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8B6098" w14:textId="77777777" w:rsidR="004E1607" w:rsidRDefault="004E1607" w:rsidP="00EE0AED">
      <w:pPr>
        <w:pStyle w:val="Title"/>
      </w:pPr>
    </w:p>
    <w:p w14:paraId="4D0566AF" w14:textId="77777777"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14:paraId="63411BA4" w14:textId="77777777"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53CE5B23" w14:textId="77777777"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del w:id="0" w:author="JG Walker" w:date="2016-07-01T10:50:00Z">
        <w:r w:rsidR="00B57645" w:rsidDel="008231C6">
          <w:rPr>
            <w:sz w:val="24"/>
            <w:szCs w:val="24"/>
          </w:rPr>
          <w:delText>allometry</w:delText>
        </w:r>
      </w:del>
      <w:proofErr w:type="gramStart"/>
      <w:ins w:id="1" w:author="JG Walker" w:date="2016-07-01T10:50:00Z">
        <w:r w:rsidR="008231C6">
          <w:rPr>
            <w:sz w:val="24"/>
            <w:szCs w:val="24"/>
          </w:rPr>
          <w:t>evolutionary</w:t>
        </w:r>
        <w:proofErr w:type="gramEnd"/>
        <w:r w:rsidR="008231C6">
          <w:rPr>
            <w:sz w:val="24"/>
            <w:szCs w:val="24"/>
          </w:rPr>
          <w:t xml:space="preserve"> invasion</w:t>
        </w:r>
      </w:ins>
    </w:p>
    <w:p w14:paraId="2E8B3185" w14:textId="77777777" w:rsidR="004D246A" w:rsidRPr="006473CD" w:rsidRDefault="004D246A" w:rsidP="004D246A">
      <w:pPr>
        <w:pStyle w:val="05Keywords"/>
        <w:jc w:val="left"/>
        <w:rPr>
          <w:sz w:val="24"/>
          <w:szCs w:val="24"/>
        </w:rPr>
      </w:pPr>
    </w:p>
    <w:p w14:paraId="2CF7930F"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32E09E06" w14:textId="77777777" w:rsidTr="00D774E2">
        <w:tc>
          <w:tcPr>
            <w:tcW w:w="2235" w:type="dxa"/>
            <w:shd w:val="clear" w:color="auto" w:fill="auto"/>
          </w:tcPr>
          <w:p w14:paraId="30D174D3" w14:textId="77777777" w:rsidR="006473CD" w:rsidRPr="006473CD" w:rsidRDefault="006473CD" w:rsidP="00D774E2">
            <w:pPr>
              <w:jc w:val="both"/>
            </w:pPr>
            <w:commentRangeStart w:id="2"/>
            <w:r w:rsidRPr="006473CD">
              <w:t>Name</w:t>
            </w:r>
            <w:commentRangeEnd w:id="2"/>
            <w:r w:rsidR="00194D56">
              <w:rPr>
                <w:rStyle w:val="CommentReference"/>
              </w:rPr>
              <w:commentReference w:id="2"/>
            </w:r>
          </w:p>
        </w:tc>
        <w:tc>
          <w:tcPr>
            <w:tcW w:w="6095" w:type="dxa"/>
            <w:shd w:val="clear" w:color="auto" w:fill="auto"/>
          </w:tcPr>
          <w:p w14:paraId="6E7B9C57" w14:textId="77777777" w:rsidR="006473CD" w:rsidRPr="006473CD" w:rsidRDefault="006473CD" w:rsidP="00D774E2">
            <w:pPr>
              <w:jc w:val="both"/>
            </w:pPr>
            <w:r w:rsidRPr="006473CD">
              <w:t>Affiliations</w:t>
            </w:r>
          </w:p>
        </w:tc>
        <w:tc>
          <w:tcPr>
            <w:tcW w:w="1355" w:type="dxa"/>
            <w:shd w:val="clear" w:color="auto" w:fill="auto"/>
          </w:tcPr>
          <w:p w14:paraId="17299FB5" w14:textId="77777777" w:rsidR="006473CD" w:rsidRPr="006473CD" w:rsidRDefault="006473CD" w:rsidP="00D774E2">
            <w:pPr>
              <w:jc w:val="both"/>
            </w:pPr>
            <w:r w:rsidRPr="006473CD">
              <w:t>ORCID</w:t>
            </w:r>
          </w:p>
        </w:tc>
      </w:tr>
      <w:tr w:rsidR="006473CD" w:rsidRPr="006473CD" w14:paraId="245B101D" w14:textId="77777777" w:rsidTr="00D774E2">
        <w:tc>
          <w:tcPr>
            <w:tcW w:w="2235" w:type="dxa"/>
            <w:shd w:val="clear" w:color="auto" w:fill="auto"/>
          </w:tcPr>
          <w:p w14:paraId="6E1B19A7" w14:textId="77777777" w:rsidR="006473CD" w:rsidRPr="006473CD" w:rsidRDefault="006473CD" w:rsidP="00D774E2">
            <w:pPr>
              <w:jc w:val="both"/>
            </w:pPr>
            <w:r w:rsidRPr="006473CD">
              <w:t>Jo Cable</w:t>
            </w:r>
          </w:p>
        </w:tc>
        <w:tc>
          <w:tcPr>
            <w:tcW w:w="6095" w:type="dxa"/>
            <w:shd w:val="clear" w:color="auto" w:fill="auto"/>
          </w:tcPr>
          <w:p w14:paraId="20B414D4" w14:textId="77777777" w:rsidR="006473CD" w:rsidRPr="006473CD" w:rsidRDefault="006473CD" w:rsidP="00D774E2">
            <w:pPr>
              <w:jc w:val="both"/>
            </w:pPr>
            <w:r w:rsidRPr="006473CD">
              <w:t>School of Biosciences, Cardiff University, Cardiff CF10 3AX, UK</w:t>
            </w:r>
          </w:p>
        </w:tc>
        <w:tc>
          <w:tcPr>
            <w:tcW w:w="1355" w:type="dxa"/>
            <w:shd w:val="clear" w:color="auto" w:fill="auto"/>
          </w:tcPr>
          <w:p w14:paraId="378FD7EA" w14:textId="77777777" w:rsidR="006473CD" w:rsidRPr="006473CD" w:rsidRDefault="006473CD" w:rsidP="00D774E2">
            <w:pPr>
              <w:jc w:val="both"/>
            </w:pPr>
            <w:r w:rsidRPr="006473CD">
              <w:t>0000-0002-8510-7055</w:t>
            </w:r>
          </w:p>
        </w:tc>
      </w:tr>
      <w:tr w:rsidR="006473CD" w:rsidRPr="006473CD" w14:paraId="79B1A568" w14:textId="77777777" w:rsidTr="00D774E2">
        <w:tc>
          <w:tcPr>
            <w:tcW w:w="2235" w:type="dxa"/>
            <w:shd w:val="clear" w:color="auto" w:fill="auto"/>
          </w:tcPr>
          <w:p w14:paraId="5485F5C9" w14:textId="77777777" w:rsidR="006473CD" w:rsidRPr="006473CD" w:rsidRDefault="006473CD" w:rsidP="00D774E2">
            <w:pPr>
              <w:jc w:val="both"/>
            </w:pPr>
            <w:r w:rsidRPr="006473CD">
              <w:t>Clay Cressler</w:t>
            </w:r>
          </w:p>
        </w:tc>
        <w:tc>
          <w:tcPr>
            <w:tcW w:w="6095" w:type="dxa"/>
            <w:shd w:val="clear" w:color="auto" w:fill="auto"/>
          </w:tcPr>
          <w:p w14:paraId="32330446" w14:textId="77777777"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6A37CC9D" w14:textId="77777777" w:rsidR="006473CD" w:rsidRPr="006473CD" w:rsidRDefault="006473CD" w:rsidP="00D774E2">
            <w:pPr>
              <w:jc w:val="both"/>
            </w:pPr>
          </w:p>
        </w:tc>
      </w:tr>
      <w:tr w:rsidR="006473CD" w:rsidRPr="006473CD" w14:paraId="5FA6EE17" w14:textId="77777777" w:rsidTr="00D774E2">
        <w:tc>
          <w:tcPr>
            <w:tcW w:w="2235" w:type="dxa"/>
            <w:shd w:val="clear" w:color="auto" w:fill="auto"/>
          </w:tcPr>
          <w:p w14:paraId="2F238915" w14:textId="77777777" w:rsidR="006473CD" w:rsidRPr="006473CD" w:rsidRDefault="006473CD" w:rsidP="00D774E2">
            <w:pPr>
              <w:jc w:val="both"/>
            </w:pPr>
            <w:r w:rsidRPr="006473CD">
              <w:t>Amy Ellison</w:t>
            </w:r>
          </w:p>
        </w:tc>
        <w:tc>
          <w:tcPr>
            <w:tcW w:w="6095" w:type="dxa"/>
            <w:shd w:val="clear" w:color="auto" w:fill="auto"/>
          </w:tcPr>
          <w:p w14:paraId="014EBFAD" w14:textId="77777777" w:rsidR="006473CD" w:rsidRPr="006473CD" w:rsidRDefault="006473CD" w:rsidP="00D774E2">
            <w:pPr>
              <w:jc w:val="both"/>
            </w:pPr>
            <w:r w:rsidRPr="006473CD">
              <w:t>School of Biosciences, Cardiff University, Cardiff CF10 3AX, UK</w:t>
            </w:r>
          </w:p>
        </w:tc>
        <w:tc>
          <w:tcPr>
            <w:tcW w:w="1355" w:type="dxa"/>
            <w:shd w:val="clear" w:color="auto" w:fill="auto"/>
          </w:tcPr>
          <w:p w14:paraId="451C098B" w14:textId="77777777" w:rsidR="006473CD" w:rsidRPr="006473CD" w:rsidRDefault="006473CD" w:rsidP="00D774E2">
            <w:pPr>
              <w:jc w:val="both"/>
            </w:pPr>
          </w:p>
        </w:tc>
      </w:tr>
      <w:tr w:rsidR="006473CD" w:rsidRPr="006473CD" w14:paraId="6A3CCFA0" w14:textId="77777777" w:rsidTr="00D774E2">
        <w:tc>
          <w:tcPr>
            <w:tcW w:w="2235" w:type="dxa"/>
            <w:shd w:val="clear" w:color="auto" w:fill="auto"/>
          </w:tcPr>
          <w:p w14:paraId="2208D06F" w14:textId="77777777" w:rsidR="006473CD" w:rsidRPr="006473CD" w:rsidRDefault="006473CD" w:rsidP="00D774E2">
            <w:pPr>
              <w:jc w:val="both"/>
            </w:pPr>
            <w:r w:rsidRPr="006473CD">
              <w:t xml:space="preserve">Amy </w:t>
            </w:r>
            <w:proofErr w:type="spellStart"/>
            <w:r w:rsidRPr="006473CD">
              <w:t>Hurford</w:t>
            </w:r>
            <w:proofErr w:type="spellEnd"/>
          </w:p>
        </w:tc>
        <w:tc>
          <w:tcPr>
            <w:tcW w:w="6095" w:type="dxa"/>
            <w:shd w:val="clear" w:color="auto" w:fill="auto"/>
          </w:tcPr>
          <w:p w14:paraId="4730F144" w14:textId="77777777" w:rsidR="00D603F3" w:rsidRPr="00EE0AED" w:rsidRDefault="00D603F3" w:rsidP="00CB63FD">
            <w:r w:rsidRPr="00CB63FD">
              <w:t xml:space="preserve">- </w:t>
            </w:r>
            <w:r w:rsidRPr="00EE0AED">
              <w:t>Department of Biology, Memorial University of Newfoundland, St. John's, NL, A1B 3X9</w:t>
            </w:r>
            <w:r w:rsidR="005E3143">
              <w:t>, Canada</w:t>
            </w:r>
          </w:p>
          <w:p w14:paraId="3BA4875C" w14:textId="77777777"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31E99D1A" w14:textId="77777777" w:rsidR="006473CD" w:rsidRPr="006473CD" w:rsidRDefault="006473CD" w:rsidP="00D774E2">
            <w:pPr>
              <w:jc w:val="both"/>
            </w:pPr>
          </w:p>
        </w:tc>
      </w:tr>
      <w:tr w:rsidR="006473CD" w:rsidRPr="006473CD" w14:paraId="5FBBA375" w14:textId="77777777" w:rsidTr="00D774E2">
        <w:tc>
          <w:tcPr>
            <w:tcW w:w="2235" w:type="dxa"/>
            <w:shd w:val="clear" w:color="auto" w:fill="auto"/>
          </w:tcPr>
          <w:p w14:paraId="39F61D85" w14:textId="77777777" w:rsidR="006473CD" w:rsidRPr="006473CD" w:rsidRDefault="006473CD" w:rsidP="00D774E2">
            <w:pPr>
              <w:jc w:val="both"/>
            </w:pPr>
            <w:r w:rsidRPr="006473CD">
              <w:t>Stephen J. Price</w:t>
            </w:r>
          </w:p>
        </w:tc>
        <w:tc>
          <w:tcPr>
            <w:tcW w:w="6095" w:type="dxa"/>
            <w:shd w:val="clear" w:color="auto" w:fill="auto"/>
          </w:tcPr>
          <w:p w14:paraId="31D73C7A" w14:textId="77777777" w:rsidR="006473CD" w:rsidRPr="006473CD" w:rsidRDefault="006473CD" w:rsidP="00D774E2">
            <w:pPr>
              <w:jc w:val="both"/>
            </w:pPr>
            <w:r w:rsidRPr="006473CD">
              <w:t>UCL Genetics Institute, Gower Street, London WC1E 6BT, UK</w:t>
            </w:r>
          </w:p>
        </w:tc>
        <w:tc>
          <w:tcPr>
            <w:tcW w:w="1355" w:type="dxa"/>
            <w:shd w:val="clear" w:color="auto" w:fill="auto"/>
          </w:tcPr>
          <w:p w14:paraId="2937E0E6" w14:textId="77777777" w:rsidR="006473CD" w:rsidRPr="006473CD" w:rsidRDefault="006473CD" w:rsidP="00D774E2">
            <w:pPr>
              <w:jc w:val="both"/>
            </w:pPr>
            <w:r w:rsidRPr="006473CD">
              <w:t>0000-0001-6983-6250</w:t>
            </w:r>
          </w:p>
        </w:tc>
      </w:tr>
      <w:tr w:rsidR="006473CD" w:rsidRPr="006473CD" w14:paraId="53334A85" w14:textId="77777777" w:rsidTr="00D774E2">
        <w:tc>
          <w:tcPr>
            <w:tcW w:w="2235" w:type="dxa"/>
            <w:shd w:val="clear" w:color="auto" w:fill="auto"/>
          </w:tcPr>
          <w:p w14:paraId="3C7A996B" w14:textId="77777777" w:rsidR="006473CD" w:rsidRPr="006473CD" w:rsidRDefault="006473CD" w:rsidP="00D774E2">
            <w:pPr>
              <w:jc w:val="both"/>
            </w:pPr>
            <w:r w:rsidRPr="006473CD">
              <w:t xml:space="preserve">Mark </w:t>
            </w:r>
            <w:proofErr w:type="spellStart"/>
            <w:r w:rsidRPr="006473CD">
              <w:t>Viney</w:t>
            </w:r>
            <w:proofErr w:type="spellEnd"/>
          </w:p>
        </w:tc>
        <w:tc>
          <w:tcPr>
            <w:tcW w:w="6095" w:type="dxa"/>
            <w:shd w:val="clear" w:color="auto" w:fill="auto"/>
          </w:tcPr>
          <w:p w14:paraId="465C7683" w14:textId="77777777" w:rsidR="006473CD" w:rsidRPr="006473CD" w:rsidRDefault="006473CD" w:rsidP="00D774E2">
            <w:pPr>
              <w:jc w:val="both"/>
            </w:pPr>
            <w:r w:rsidRPr="006473CD">
              <w:t>- School of Biological Sciences, University of Bristol, Life Sciences Building, 24 Tyndall Avenue, Bristol, BS8 1TQ, UK</w:t>
            </w:r>
          </w:p>
        </w:tc>
        <w:tc>
          <w:tcPr>
            <w:tcW w:w="1355" w:type="dxa"/>
            <w:shd w:val="clear" w:color="auto" w:fill="auto"/>
          </w:tcPr>
          <w:p w14:paraId="643B54DB" w14:textId="77777777" w:rsidR="006473CD" w:rsidRPr="006473CD" w:rsidRDefault="006473CD" w:rsidP="00D774E2">
            <w:pPr>
              <w:jc w:val="both"/>
            </w:pPr>
          </w:p>
        </w:tc>
      </w:tr>
      <w:tr w:rsidR="006473CD" w:rsidRPr="006473CD" w14:paraId="66C2C49B" w14:textId="77777777" w:rsidTr="00D774E2">
        <w:tc>
          <w:tcPr>
            <w:tcW w:w="2235" w:type="dxa"/>
            <w:shd w:val="clear" w:color="auto" w:fill="auto"/>
          </w:tcPr>
          <w:p w14:paraId="71BEBEE8" w14:textId="77777777" w:rsidR="006473CD" w:rsidRPr="006473CD" w:rsidRDefault="006473CD" w:rsidP="00D774E2">
            <w:pPr>
              <w:jc w:val="both"/>
            </w:pPr>
            <w:r w:rsidRPr="006473CD">
              <w:t>Josephine G. Walker</w:t>
            </w:r>
          </w:p>
        </w:tc>
        <w:tc>
          <w:tcPr>
            <w:tcW w:w="6095" w:type="dxa"/>
            <w:shd w:val="clear" w:color="auto" w:fill="auto"/>
          </w:tcPr>
          <w:p w14:paraId="3DAECE61" w14:textId="77777777" w:rsidR="006473CD" w:rsidRPr="006473CD" w:rsidRDefault="006473CD" w:rsidP="00D774E2">
            <w:pPr>
              <w:jc w:val="both"/>
            </w:pPr>
            <w:r w:rsidRPr="006473CD">
              <w:t>- School of Biological Sciences, University of Bristol, Life Sciences Building, 24 Tyndall Avenue, Bristol, BS8 1TQ, UK</w:t>
            </w:r>
          </w:p>
          <w:p w14:paraId="76304211" w14:textId="77777777" w:rsidR="006473CD" w:rsidRPr="006473CD" w:rsidRDefault="006473CD" w:rsidP="00D774E2">
            <w:pPr>
              <w:jc w:val="both"/>
            </w:pPr>
            <w:r w:rsidRPr="006473CD">
              <w:t>- School of Social and Community Medicine, University of Bristol, Oakfield House, Oakfield Grove, Bristol, BS8 2BN, UK</w:t>
            </w:r>
          </w:p>
        </w:tc>
        <w:tc>
          <w:tcPr>
            <w:tcW w:w="1355" w:type="dxa"/>
            <w:shd w:val="clear" w:color="auto" w:fill="auto"/>
          </w:tcPr>
          <w:p w14:paraId="3463766B" w14:textId="77777777" w:rsidR="006473CD" w:rsidRPr="006473CD" w:rsidRDefault="006473CD" w:rsidP="00D774E2">
            <w:pPr>
              <w:jc w:val="both"/>
            </w:pPr>
            <w:r w:rsidRPr="006473CD">
              <w:t>0000-0002-9732-5738</w:t>
            </w:r>
          </w:p>
        </w:tc>
      </w:tr>
    </w:tbl>
    <w:p w14:paraId="58FD5110" w14:textId="77777777" w:rsidR="006473CD" w:rsidRPr="006473CD" w:rsidRDefault="006473CD" w:rsidP="006473CD">
      <w:pPr>
        <w:jc w:val="both"/>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091BBC17" w14:textId="77777777" w:rsidR="006473CD" w:rsidRPr="006473CD" w:rsidRDefault="006473CD" w:rsidP="006473CD">
      <w:pPr>
        <w:pStyle w:val="07HEADINGA"/>
        <w:widowControl w:val="0"/>
        <w:spacing w:line="240" w:lineRule="auto"/>
        <w:rPr>
          <w:rFonts w:ascii="Times New Roman" w:hAnsi="Times New Roman"/>
          <w:sz w:val="24"/>
        </w:rPr>
        <w:sectPr w:rsidR="006473CD" w:rsidRPr="006473CD" w:rsidSect="00D774E2">
          <w:type w:val="continuous"/>
          <w:pgSz w:w="11907" w:h="16840" w:code="9"/>
          <w:pgMar w:top="1601" w:right="1134" w:bottom="851" w:left="1304" w:header="720" w:footer="680" w:gutter="0"/>
          <w:cols w:space="397"/>
          <w:titlePg/>
          <w:docGrid w:linePitch="360"/>
        </w:sectPr>
      </w:pPr>
    </w:p>
    <w:p w14:paraId="080B79B4"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3B489C79"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6BA79CA1" w14:textId="77777777" w:rsidR="006473CD" w:rsidRPr="006473CD" w:rsidRDefault="006473CD" w:rsidP="006473CD">
      <w:pPr>
        <w:pStyle w:val="A1Footnote"/>
        <w:framePr w:w="9556" w:wrap="notBeside"/>
        <w:widowControl w:val="0"/>
        <w:pBdr>
          <w:top w:val="single" w:sz="4" w:space="1" w:color="auto"/>
        </w:pBdr>
        <w:rPr>
          <w:sz w:val="24"/>
          <w:szCs w:val="24"/>
        </w:rPr>
      </w:pPr>
    </w:p>
    <w:p w14:paraId="1830C20E" w14:textId="77777777" w:rsidR="006473CD" w:rsidRPr="006473CD" w:rsidRDefault="006473CD" w:rsidP="006473CD">
      <w:pPr>
        <w:pStyle w:val="titlersos"/>
        <w:numPr>
          <w:ilvl w:val="0"/>
          <w:numId w:val="0"/>
        </w:numPr>
        <w:rPr>
          <w:rFonts w:ascii="Times New Roman" w:hAnsi="Times New Roman"/>
          <w:b w:val="0"/>
          <w:color w:val="323031"/>
          <w:sz w:val="24"/>
          <w:szCs w:val="24"/>
        </w:rPr>
      </w:pPr>
    </w:p>
    <w:p w14:paraId="2191466A" w14:textId="77777777" w:rsidR="004E1607" w:rsidRDefault="004E1607">
      <w:pPr>
        <w:rPr>
          <w:b/>
        </w:rPr>
      </w:pPr>
      <w:r>
        <w:br w:type="page"/>
      </w:r>
    </w:p>
    <w:p w14:paraId="5D47143E" w14:textId="77777777" w:rsidR="006473CD" w:rsidRPr="00EE0AED" w:rsidRDefault="006473CD" w:rsidP="006473CD">
      <w:pPr>
        <w:pStyle w:val="titlersos"/>
        <w:numPr>
          <w:ilvl w:val="0"/>
          <w:numId w:val="0"/>
        </w:numPr>
        <w:rPr>
          <w:rFonts w:ascii="Times New Roman" w:hAnsi="Times New Roman"/>
          <w:sz w:val="24"/>
          <w:szCs w:val="24"/>
        </w:rPr>
      </w:pPr>
      <w:commentRangeStart w:id="3"/>
      <w:r w:rsidRPr="00EE0AED">
        <w:rPr>
          <w:rFonts w:ascii="Times New Roman" w:hAnsi="Times New Roman"/>
          <w:sz w:val="24"/>
          <w:szCs w:val="24"/>
        </w:rPr>
        <w:lastRenderedPageBreak/>
        <w:t>Summary</w:t>
      </w:r>
      <w:commentRangeEnd w:id="3"/>
      <w:r w:rsidRPr="00EE0AED">
        <w:rPr>
          <w:rStyle w:val="CommentReference"/>
          <w:rFonts w:ascii="Times New Roman" w:hAnsi="Times New Roman"/>
          <w:sz w:val="24"/>
          <w:szCs w:val="24"/>
        </w:rPr>
        <w:commentReference w:id="3"/>
      </w:r>
    </w:p>
    <w:p w14:paraId="0AE07029" w14:textId="77777777" w:rsidR="006473CD" w:rsidRPr="006473CD" w:rsidRDefault="006473CD" w:rsidP="006473CD">
      <w:pPr>
        <w:ind w:left="720"/>
      </w:pPr>
    </w:p>
    <w:p w14:paraId="5F3B7C01" w14:textId="77777777" w:rsidR="006473CD" w:rsidRPr="006473CD" w:rsidRDefault="006473CD" w:rsidP="006473CD">
      <w:pPr>
        <w:spacing w:line="276" w:lineRule="auto"/>
        <w:jc w:val="both"/>
        <w:rPr>
          <w:lang w:val="en-US"/>
        </w:rPr>
      </w:pPr>
      <w:r w:rsidRPr="006473CD">
        <w:rPr>
          <w:lang w:val="en-US"/>
        </w:rPr>
        <w:t xml:space="preserve">Parasites vary widely in </w:t>
      </w:r>
      <w:r w:rsidR="00685FDE">
        <w:rPr>
          <w:lang w:val="en-US"/>
        </w:rPr>
        <w:t>host specific</w:t>
      </w:r>
      <w:r w:rsidR="008231C6">
        <w:rPr>
          <w:lang w:val="en-US"/>
        </w:rPr>
        <w:t>i</w:t>
      </w:r>
      <w:r w:rsidR="00685FDE">
        <w:rPr>
          <w:lang w:val="en-US"/>
        </w:rPr>
        <w:t xml:space="preserve">ty – some </w:t>
      </w:r>
      <w:r w:rsidRPr="006473CD">
        <w:rPr>
          <w:lang w:val="en-US"/>
        </w:rPr>
        <w:t xml:space="preserve">parasite species infect </w:t>
      </w:r>
      <w:r w:rsidR="00685FDE">
        <w:rPr>
          <w:lang w:val="en-US"/>
        </w:rPr>
        <w:t xml:space="preserve">just </w:t>
      </w:r>
      <w:r w:rsidRPr="006473CD">
        <w:rPr>
          <w:lang w:val="en-US"/>
        </w:rPr>
        <w:t xml:space="preserve">a single </w:t>
      </w:r>
      <w:r w:rsidR="00685FDE">
        <w:rPr>
          <w:lang w:val="en-US"/>
        </w:rPr>
        <w:t xml:space="preserve">host </w:t>
      </w:r>
      <w:r w:rsidRPr="006473CD">
        <w:rPr>
          <w:lang w:val="en-US"/>
        </w:rPr>
        <w:t>species, while others are capable of infecting many</w:t>
      </w:r>
      <w:r w:rsidR="00AE050E">
        <w:rPr>
          <w:lang w:val="en-US"/>
        </w:rPr>
        <w:t>, thereby being generalists</w:t>
      </w:r>
      <w:r w:rsidRPr="006473CD">
        <w:rPr>
          <w:lang w:val="en-US"/>
        </w:rPr>
        <w:t xml:space="preserve">. Understanding the factors that drive </w:t>
      </w:r>
      <w:r w:rsidR="00685FDE">
        <w:rPr>
          <w:lang w:val="en-US"/>
        </w:rPr>
        <w:t xml:space="preserve">parasites' </w:t>
      </w:r>
      <w:r w:rsidRPr="006473CD">
        <w:rPr>
          <w:lang w:val="en-US"/>
        </w:rPr>
        <w:t xml:space="preserve">host specificity is of basic biological interest, but also directly relevant to predicting disease emergence in new host species, identifying parasites that are likely to have unidentified </w:t>
      </w:r>
      <w:r w:rsidR="00A81CEA">
        <w:rPr>
          <w:lang w:val="en-US"/>
        </w:rPr>
        <w:t>additional</w:t>
      </w:r>
      <w:r w:rsidR="00A81CEA" w:rsidRPr="006473CD">
        <w:rPr>
          <w:lang w:val="en-US"/>
        </w:rPr>
        <w:t xml:space="preserve"> </w:t>
      </w:r>
      <w:r w:rsidRPr="006473CD">
        <w:rPr>
          <w:lang w:val="en-US"/>
        </w:rPr>
        <w:t>hosts</w:t>
      </w:r>
      <w:r w:rsidR="00FB0950">
        <w:rPr>
          <w:lang w:val="en-US"/>
        </w:rPr>
        <w:t>, and assessing transmission risk</w:t>
      </w:r>
      <w:r w:rsidRPr="006473CD">
        <w:rPr>
          <w:lang w:val="en-US"/>
        </w:rPr>
        <w:t xml:space="preserve">. Here, we use mathematical models to investigate how variation in host body size, and environmental temperature affect the evolution of parasite </w:t>
      </w:r>
      <w:r w:rsidR="00AE050E">
        <w:rPr>
          <w:lang w:val="en-US"/>
        </w:rPr>
        <w:t xml:space="preserve">host </w:t>
      </w:r>
      <w:proofErr w:type="spellStart"/>
      <w:r w:rsidRPr="006473CD">
        <w:rPr>
          <w:lang w:val="en-US"/>
        </w:rPr>
        <w:t>generalism</w:t>
      </w:r>
      <w:proofErr w:type="spellEnd"/>
      <w:r w:rsidRPr="006473CD">
        <w:rPr>
          <w:lang w:val="en-US"/>
        </w:rPr>
        <w:t xml:space="preserve">. </w:t>
      </w:r>
      <w:r w:rsidR="00FB0950">
        <w:rPr>
          <w:lang w:val="en-US"/>
        </w:rPr>
        <w:t>P</w:t>
      </w:r>
      <w:r w:rsidRPr="006473CD">
        <w:rPr>
          <w:lang w:val="en-US"/>
        </w:rPr>
        <w:t xml:space="preserve">arasites are more likely to evolve a generalist strategy when hosts are large-bodied, when variation in </w:t>
      </w:r>
      <w:r w:rsidR="00AE050E">
        <w:rPr>
          <w:lang w:val="en-US"/>
        </w:rPr>
        <w:t xml:space="preserve">host </w:t>
      </w:r>
      <w:r w:rsidRPr="006473CD">
        <w:rPr>
          <w:lang w:val="en-US"/>
        </w:rPr>
        <w:t xml:space="preserve">body size is small, and in cooler environments. We </w:t>
      </w:r>
      <w:r w:rsidR="00FB0950">
        <w:rPr>
          <w:lang w:val="en-US"/>
        </w:rPr>
        <w:t xml:space="preserve">then </w:t>
      </w:r>
      <w:r w:rsidRPr="006473CD">
        <w:rPr>
          <w:lang w:val="en-US"/>
        </w:rPr>
        <w:t xml:space="preserve">explore these predictions using a database of over 20,000 </w:t>
      </w:r>
      <w:r w:rsidR="00FB0950">
        <w:rPr>
          <w:lang w:val="en-US"/>
        </w:rPr>
        <w:t>fish-</w:t>
      </w:r>
      <w:proofErr w:type="spellStart"/>
      <w:r w:rsidRPr="006473CD">
        <w:rPr>
          <w:lang w:val="en-US"/>
        </w:rPr>
        <w:t>macroparasite</w:t>
      </w:r>
      <w:proofErr w:type="spellEnd"/>
      <w:r w:rsidR="00FB0950">
        <w:rPr>
          <w:lang w:val="en-US"/>
        </w:rPr>
        <w:t xml:space="preserve"> associations</w:t>
      </w:r>
      <w:r w:rsidRPr="006473CD">
        <w:rPr>
          <w:lang w:val="en-US"/>
        </w:rPr>
        <w:t xml:space="preserve">. </w:t>
      </w:r>
      <w:r w:rsidR="00B57645">
        <w:rPr>
          <w:lang w:val="en-US"/>
        </w:rPr>
        <w:t xml:space="preserve">Within the database we see </w:t>
      </w:r>
      <w:r w:rsidR="00FB0950">
        <w:rPr>
          <w:rStyle w:val="CommentReference"/>
        </w:rPr>
        <w:commentReference w:id="4"/>
      </w:r>
      <w:r w:rsidRPr="006473CD">
        <w:rPr>
          <w:lang w:val="en-US"/>
        </w:rPr>
        <w:t xml:space="preserve">some evidence </w:t>
      </w:r>
      <w:r w:rsidR="00AE050E">
        <w:rPr>
          <w:lang w:val="en-US"/>
        </w:rPr>
        <w:t xml:space="preserve">supporting </w:t>
      </w:r>
      <w:r w:rsidRPr="006473CD">
        <w:rPr>
          <w:lang w:val="en-US"/>
        </w:rPr>
        <w:t xml:space="preserve">these </w:t>
      </w:r>
      <w:r w:rsidR="00B57645">
        <w:rPr>
          <w:lang w:val="en-US"/>
        </w:rPr>
        <w:t>predictions, but also highlight</w:t>
      </w:r>
      <w:r w:rsidRPr="006473CD">
        <w:rPr>
          <w:lang w:val="en-US"/>
        </w:rPr>
        <w:t xml:space="preserve"> mismatches between theory and data. </w:t>
      </w:r>
      <w:commentRangeStart w:id="5"/>
      <w:r w:rsidRPr="006473CD">
        <w:rPr>
          <w:lang w:val="en-US"/>
        </w:rPr>
        <w:t xml:space="preserve">By combining these two approaches, we both establish a theoretical basis for interpreting empirical data on </w:t>
      </w:r>
      <w:r w:rsidR="00AE050E">
        <w:rPr>
          <w:lang w:val="en-US"/>
        </w:rPr>
        <w:t xml:space="preserve">parasites' host </w:t>
      </w:r>
      <w:r w:rsidRPr="006473CD">
        <w:rPr>
          <w:lang w:val="en-US"/>
        </w:rPr>
        <w:t xml:space="preserve">specificity and identify key areas for future </w:t>
      </w:r>
      <w:commentRangeStart w:id="6"/>
      <w:r w:rsidRPr="006473CD">
        <w:rPr>
          <w:lang w:val="en-US"/>
        </w:rPr>
        <w:t>work</w:t>
      </w:r>
      <w:commentRangeEnd w:id="6"/>
      <w:r w:rsidR="00062231">
        <w:rPr>
          <w:rStyle w:val="CommentReference"/>
        </w:rPr>
        <w:commentReference w:id="6"/>
      </w:r>
      <w:r w:rsidRPr="006473CD">
        <w:rPr>
          <w:lang w:val="en-US"/>
        </w:rPr>
        <w:t>.</w:t>
      </w:r>
      <w:commentRangeEnd w:id="5"/>
      <w:r w:rsidRPr="006473CD">
        <w:rPr>
          <w:rStyle w:val="CommentReference"/>
          <w:sz w:val="24"/>
          <w:szCs w:val="24"/>
        </w:rPr>
        <w:commentReference w:id="5"/>
      </w:r>
    </w:p>
    <w:p w14:paraId="08112B87" w14:textId="77777777" w:rsidR="006473CD" w:rsidRPr="006473CD" w:rsidRDefault="006473CD" w:rsidP="006473CD"/>
    <w:p w14:paraId="15BF8282" w14:textId="77777777" w:rsidR="006473CD" w:rsidRPr="006473CD" w:rsidRDefault="006473CD" w:rsidP="006473CD">
      <w:pPr>
        <w:pStyle w:val="titlersos"/>
        <w:numPr>
          <w:ilvl w:val="0"/>
          <w:numId w:val="0"/>
        </w:numPr>
        <w:rPr>
          <w:rFonts w:ascii="Times New Roman" w:hAnsi="Times New Roman"/>
          <w:b w:val="0"/>
          <w:sz w:val="24"/>
          <w:szCs w:val="24"/>
        </w:rPr>
      </w:pPr>
    </w:p>
    <w:p w14:paraId="6EFE6BFF" w14:textId="77777777" w:rsidR="004E1607" w:rsidRDefault="004E1607">
      <w:pPr>
        <w:rPr>
          <w:b/>
        </w:rPr>
      </w:pPr>
      <w:r>
        <w:br w:type="page"/>
      </w:r>
    </w:p>
    <w:p w14:paraId="31820D60" w14:textId="7777777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6547D98A"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10716FC8" w14:textId="77777777" w:rsidR="006473CD" w:rsidRPr="006473CD" w:rsidRDefault="008C3276" w:rsidP="006473CD">
      <w:pPr>
        <w:spacing w:line="276" w:lineRule="auto"/>
        <w:jc w:val="both"/>
        <w:rPr>
          <w:lang w:val="en-US"/>
        </w:rPr>
      </w:pPr>
      <w:r>
        <w:t>The range of hosts infected by a parasite species is a</w:t>
      </w:r>
      <w:r w:rsidR="00FB0950">
        <w:t xml:space="preserve"> key</w:t>
      </w:r>
      <w:r>
        <w:t xml:space="preserve"> factor affecting transmission</w:t>
      </w:r>
      <w:r w:rsidR="001A18BB">
        <w:t>. Parasites that have a diversity of host spec</w:t>
      </w:r>
      <w:r w:rsidR="008231C6">
        <w:t>i</w:t>
      </w:r>
      <w:r w:rsidR="001A18BB">
        <w:t>es</w:t>
      </w:r>
      <w:r w:rsidR="006D4C68">
        <w:t xml:space="preserve"> may </w:t>
      </w:r>
      <w:r w:rsidR="008231C6">
        <w:t>be able</w:t>
      </w:r>
      <w:r w:rsidR="00FB7451">
        <w:t xml:space="preserve"> </w:t>
      </w:r>
      <w:r w:rsidR="001A18BB">
        <w:t xml:space="preserve">to </w:t>
      </w:r>
      <w:r w:rsidR="006D4C68">
        <w:t>persist</w:t>
      </w:r>
      <w:r w:rsidR="009E47A0">
        <w:t xml:space="preserve"> in a population</w:t>
      </w:r>
      <w:r w:rsidR="006D4C68">
        <w:t xml:space="preserve">, </w:t>
      </w:r>
      <w:r w:rsidR="001A18BB">
        <w:t xml:space="preserve">where </w:t>
      </w:r>
      <w:r w:rsidR="006D4C68">
        <w:t xml:space="preserve">certain reservoir hosts </w:t>
      </w:r>
      <w:r w:rsidR="001A18BB">
        <w:t xml:space="preserve">are </w:t>
      </w:r>
      <w:r w:rsidR="006D4C68">
        <w:t xml:space="preserve">crucial for the maintenance of transmission </w:t>
      </w:r>
      <w:r w:rsidR="006D4C68">
        <w:fldChar w:fldCharType="begin" w:fldLock="1"/>
      </w:r>
      <w:r w:rsidR="009E47A0">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fldChar w:fldCharType="separate"/>
      </w:r>
      <w:r w:rsidR="006D4C68" w:rsidRPr="006D4C68">
        <w:rPr>
          <w:noProof/>
        </w:rPr>
        <w:t>[1,2]</w:t>
      </w:r>
      <w:r w:rsidR="006D4C68">
        <w:fldChar w:fldCharType="end"/>
      </w:r>
      <w:r w:rsidR="006D4C68">
        <w:t xml:space="preserve">. In addition, </w:t>
      </w:r>
      <w:r w:rsidR="001A18BB">
        <w:t xml:space="preserve">parasites' </w:t>
      </w:r>
      <w:r w:rsidR="009E47A0">
        <w:t xml:space="preserve">host range is predicted to affect parasite virulence through mechanisms including relative host availability, maladaptive virulence, and fitness costs associated with infecting novel hosts </w:t>
      </w:r>
      <w:r w:rsidR="009E47A0">
        <w:fldChar w:fldCharType="begin" w:fldLock="1"/>
      </w:r>
      <w:r w:rsidR="009E47A0">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fldChar w:fldCharType="separate"/>
      </w:r>
      <w:r w:rsidR="009E47A0" w:rsidRPr="009E47A0">
        <w:rPr>
          <w:noProof/>
        </w:rPr>
        <w:t>[3]</w:t>
      </w:r>
      <w:r w:rsidR="009E47A0">
        <w:fldChar w:fldCharType="end"/>
      </w:r>
      <w:r w:rsidR="009E47A0">
        <w:t>. The ability of a p</w:t>
      </w:r>
      <w:r w:rsidR="00FB0950">
        <w:t>arasite</w:t>
      </w:r>
      <w:r w:rsidR="009E47A0">
        <w:t xml:space="preserve"> to infect multiple host</w:t>
      </w:r>
      <w:r w:rsidR="001A18BB">
        <w:t xml:space="preserve"> </w:t>
      </w:r>
      <w:r w:rsidR="009E47A0">
        <w:t>s</w:t>
      </w:r>
      <w:r w:rsidR="001A18BB">
        <w:t>pecies</w:t>
      </w:r>
      <w:r w:rsidR="009E47A0">
        <w:t xml:space="preserve">, particularly across taxonomic orders, is a risk factor for </w:t>
      </w:r>
      <w:r w:rsidR="00FB0950">
        <w:t xml:space="preserve">emerging infectious diseases (EID) </w:t>
      </w:r>
      <w:r w:rsidR="00040142">
        <w:t xml:space="preserve">of humans </w:t>
      </w:r>
      <w:r w:rsidR="00FB0950">
        <w:t>and</w:t>
      </w:r>
      <w:r w:rsidR="00040142">
        <w:t xml:space="preserve"> livestock </w:t>
      </w:r>
      <w:r w:rsidR="006473CD" w:rsidRPr="006473CD">
        <w:rPr>
          <w:lang w:val="en-US"/>
        </w:rPr>
        <w:fldChar w:fldCharType="begin" w:fldLock="1"/>
      </w:r>
      <w:r w:rsidR="00E051A8">
        <w:rPr>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lang w:val="en-US"/>
        </w:rPr>
        <w:fldChar w:fldCharType="separate"/>
      </w:r>
      <w:r w:rsidR="009E47A0" w:rsidRPr="009E47A0">
        <w:rPr>
          <w:noProof/>
          <w:lang w:val="en-US"/>
        </w:rPr>
        <w:t>[4]</w:t>
      </w:r>
      <w:r w:rsidR="006473CD" w:rsidRPr="006473CD">
        <w:rPr>
          <w:lang w:val="en-US"/>
        </w:rPr>
        <w:fldChar w:fldCharType="end"/>
      </w:r>
      <w:r w:rsidR="006473CD" w:rsidRPr="006473CD">
        <w:rPr>
          <w:lang w:val="en-US"/>
        </w:rPr>
        <w:t xml:space="preserve">. </w:t>
      </w:r>
    </w:p>
    <w:p w14:paraId="6ADA0DAA" w14:textId="77777777" w:rsidR="009E47A0" w:rsidRPr="006473CD" w:rsidRDefault="009E47A0" w:rsidP="006473CD">
      <w:pPr>
        <w:spacing w:line="276" w:lineRule="auto"/>
        <w:jc w:val="both"/>
        <w:rPr>
          <w:lang w:val="en-US"/>
        </w:rPr>
      </w:pPr>
    </w:p>
    <w:p w14:paraId="4A4B33EF" w14:textId="77777777" w:rsidR="009964AE" w:rsidRDefault="006473CD" w:rsidP="006473CD">
      <w:pPr>
        <w:spacing w:line="276" w:lineRule="auto"/>
        <w:jc w:val="both"/>
        <w:rPr>
          <w:lang w:val="en-US"/>
        </w:rPr>
      </w:pPr>
      <w:r w:rsidRPr="006473CD">
        <w:rPr>
          <w:lang w:val="en-US"/>
        </w:rPr>
        <w:t>Despite evidence for the importance of a parasite’s host range, it remains unclear whether most parasites are generalist</w:t>
      </w:r>
      <w:r w:rsidR="00FB0950">
        <w:rPr>
          <w:lang w:val="en-US"/>
        </w:rPr>
        <w:t>s</w:t>
      </w:r>
      <w:r w:rsidRPr="006473CD">
        <w:rPr>
          <w:lang w:val="en-US"/>
        </w:rPr>
        <w:t xml:space="preserve"> or specialist</w:t>
      </w:r>
      <w:r w:rsidR="00FB0950">
        <w:rPr>
          <w:lang w:val="en-US"/>
        </w:rPr>
        <w:t>s</w:t>
      </w:r>
      <w:r w:rsidRPr="006473CD">
        <w:rPr>
          <w:lang w:val="en-US"/>
        </w:rPr>
        <w:t xml:space="preserve">, and what factors might influence the evolution of host range. </w:t>
      </w:r>
      <w:r w:rsidR="00FB0950">
        <w:rPr>
          <w:lang w:val="en-US"/>
        </w:rPr>
        <w:t xml:space="preserve">EID </w:t>
      </w:r>
      <w:r w:rsidR="00FB7451">
        <w:rPr>
          <w:lang w:val="en-US"/>
        </w:rPr>
        <w:t xml:space="preserve">studies, ranging from </w:t>
      </w:r>
      <w:r w:rsidRPr="006473CD">
        <w:rPr>
          <w:lang w:val="en-US"/>
        </w:rPr>
        <w:t xml:space="preserve">microbes to </w:t>
      </w:r>
      <w:proofErr w:type="spellStart"/>
      <w:r w:rsidRPr="006473CD">
        <w:rPr>
          <w:lang w:val="en-US"/>
        </w:rPr>
        <w:t>macroparasites</w:t>
      </w:r>
      <w:proofErr w:type="spellEnd"/>
      <w:r w:rsidR="00FB0950">
        <w:rPr>
          <w:lang w:val="en-US"/>
        </w:rPr>
        <w:t>,</w:t>
      </w:r>
      <w:r w:rsidRPr="006473CD">
        <w:rPr>
          <w:lang w:val="en-US"/>
        </w:rPr>
        <w:t xml:space="preserve"> suggest that most pa</w:t>
      </w:r>
      <w:r w:rsidR="00FB0950">
        <w:rPr>
          <w:lang w:val="en-US"/>
        </w:rPr>
        <w:t>rasite</w:t>
      </w:r>
      <w:r w:rsidRPr="006473CD">
        <w:rPr>
          <w:lang w:val="en-US"/>
        </w:rPr>
        <w:t>s are generalists: 60% of human infectious diseases are zoonotic and 80% of pathogens of domestic animals infect multiple host</w:t>
      </w:r>
      <w:r w:rsidR="00FB7451">
        <w:rPr>
          <w:lang w:val="en-US"/>
        </w:rPr>
        <w:t xml:space="preserve"> </w:t>
      </w:r>
      <w:r w:rsidRPr="006473CD">
        <w:rPr>
          <w:lang w:val="en-US"/>
        </w:rPr>
        <w:t>s</w:t>
      </w:r>
      <w:r w:rsidR="00FB7451">
        <w:rPr>
          <w:lang w:val="en-US"/>
        </w:rPr>
        <w:t>pecies</w:t>
      </w:r>
      <w:r w:rsidRPr="006473CD">
        <w:rPr>
          <w:lang w:val="en-US"/>
        </w:rPr>
        <w:t xml:space="preserve"> </w:t>
      </w:r>
      <w:r w:rsidRPr="006473CD">
        <w:rPr>
          <w:lang w:val="en-US"/>
        </w:rPr>
        <w:fldChar w:fldCharType="begin" w:fldLock="1"/>
      </w:r>
      <w:r w:rsidR="00E051A8">
        <w:rPr>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lang w:val="en-US"/>
        </w:rPr>
        <w:fldChar w:fldCharType="separate"/>
      </w:r>
      <w:r w:rsidR="009E47A0" w:rsidRPr="009E47A0">
        <w:rPr>
          <w:noProof/>
          <w:lang w:val="en-US"/>
        </w:rPr>
        <w:t>[4–6]</w:t>
      </w:r>
      <w:r w:rsidRPr="006473CD">
        <w:rPr>
          <w:lang w:val="en-US"/>
        </w:rPr>
        <w:fldChar w:fldCharType="end"/>
      </w:r>
      <w:r w:rsidRPr="006473CD">
        <w:rPr>
          <w:lang w:val="en-US"/>
        </w:rPr>
        <w:t xml:space="preserve">. </w:t>
      </w:r>
      <w:del w:id="7" w:author="Clay Cressler" w:date="2016-07-11T14:43:00Z">
        <w:r w:rsidRPr="006473CD" w:rsidDel="008033C5">
          <w:rPr>
            <w:lang w:val="en-US"/>
          </w:rPr>
          <w:delText>However</w:delText>
        </w:r>
      </w:del>
      <w:ins w:id="8" w:author="Clay Cressler" w:date="2016-07-11T14:37:00Z">
        <w:r w:rsidR="00325EB6">
          <w:rPr>
            <w:lang w:val="en-US"/>
          </w:rPr>
          <w:t>On the other hand</w:t>
        </w:r>
      </w:ins>
      <w:r w:rsidRPr="006473CD">
        <w:rPr>
          <w:lang w:val="en-US"/>
        </w:rPr>
        <w:t xml:space="preserve">, </w:t>
      </w:r>
      <w:r w:rsidR="00FB0950">
        <w:rPr>
          <w:lang w:val="en-US"/>
        </w:rPr>
        <w:t xml:space="preserve">theory </w:t>
      </w:r>
      <w:r w:rsidRPr="006473CD">
        <w:rPr>
          <w:lang w:val="en-US"/>
        </w:rPr>
        <w:t xml:space="preserve">suggests that </w:t>
      </w:r>
      <w:ins w:id="9" w:author="Clay Cressler" w:date="2016-07-11T14:14:00Z">
        <w:r w:rsidR="00572542">
          <w:rPr>
            <w:lang w:val="en-US"/>
          </w:rPr>
          <w:t xml:space="preserve">fitness trade-offs </w:t>
        </w:r>
      </w:ins>
      <w:ins w:id="10" w:author="Clay Cressler" w:date="2016-07-11T14:16:00Z">
        <w:r w:rsidR="00572542">
          <w:rPr>
            <w:lang w:val="en-US"/>
          </w:rPr>
          <w:t xml:space="preserve">between host range and </w:t>
        </w:r>
      </w:ins>
      <w:ins w:id="11" w:author="Clay Cressler" w:date="2016-07-11T14:38:00Z">
        <w:r w:rsidR="00325EB6">
          <w:rPr>
            <w:lang w:val="en-US"/>
          </w:rPr>
          <w:t xml:space="preserve">parasite </w:t>
        </w:r>
      </w:ins>
      <w:ins w:id="12" w:author="Clay Cressler" w:date="2016-07-11T14:16:00Z">
        <w:r w:rsidR="00572542">
          <w:rPr>
            <w:lang w:val="en-US"/>
          </w:rPr>
          <w:t xml:space="preserve">performance </w:t>
        </w:r>
      </w:ins>
      <w:ins w:id="13" w:author="Clay Cressler" w:date="2016-07-11T14:38:00Z">
        <w:r w:rsidR="00325EB6">
          <w:rPr>
            <w:lang w:val="en-US"/>
          </w:rPr>
          <w:t>on</w:t>
        </w:r>
      </w:ins>
      <w:ins w:id="14" w:author="Clay Cressler" w:date="2016-07-11T14:16:00Z">
        <w:r w:rsidR="00572542">
          <w:rPr>
            <w:lang w:val="en-US"/>
          </w:rPr>
          <w:t xml:space="preserve"> each host can lead to the evolution of </w:t>
        </w:r>
      </w:ins>
      <w:ins w:id="15" w:author="Clay Cressler" w:date="2016-07-11T14:21:00Z">
        <w:r w:rsidR="00175FA1">
          <w:rPr>
            <w:lang w:val="en-US"/>
          </w:rPr>
          <w:t xml:space="preserve">host </w:t>
        </w:r>
      </w:ins>
      <w:ins w:id="16" w:author="Clay Cressler" w:date="2016-07-11T14:16:00Z">
        <w:r w:rsidR="00572542">
          <w:rPr>
            <w:lang w:val="en-US"/>
          </w:rPr>
          <w:t>speciali</w:t>
        </w:r>
        <w:r w:rsidR="00175FA1">
          <w:rPr>
            <w:lang w:val="en-US"/>
          </w:rPr>
          <w:t>zation [</w:t>
        </w:r>
      </w:ins>
      <w:ins w:id="17" w:author="Clay Cressler" w:date="2016-07-15T11:36:00Z">
        <w:r w:rsidR="00824F54">
          <w:rPr>
            <w:lang w:val="en-US"/>
          </w:rPr>
          <w:t>7</w:t>
        </w:r>
      </w:ins>
      <w:ins w:id="18" w:author="Clay Cressler" w:date="2016-07-11T14:16:00Z">
        <w:r w:rsidR="00175FA1">
          <w:rPr>
            <w:lang w:val="en-US"/>
          </w:rPr>
          <w:t>]</w:t>
        </w:r>
        <w:r w:rsidR="00325EB6">
          <w:rPr>
            <w:lang w:val="en-US"/>
          </w:rPr>
          <w:t xml:space="preserve">, and </w:t>
        </w:r>
        <w:r w:rsidR="00175FA1">
          <w:rPr>
            <w:lang w:val="en-US"/>
          </w:rPr>
          <w:t xml:space="preserve">such trade-offs are common (although not universal) for parasites </w:t>
        </w:r>
      </w:ins>
      <w:ins w:id="19" w:author="Clay Cressler" w:date="2016-07-11T14:22:00Z">
        <w:r w:rsidR="00175FA1">
          <w:rPr>
            <w:lang w:val="en-US"/>
          </w:rPr>
          <w:t>[</w:t>
        </w:r>
      </w:ins>
      <w:ins w:id="20" w:author="Clay Cressler" w:date="2016-07-15T11:48:00Z">
        <w:r w:rsidR="00B4275C">
          <w:rPr>
            <w:lang w:val="en-US"/>
          </w:rPr>
          <w:t>8-10]</w:t>
        </w:r>
      </w:ins>
      <w:ins w:id="21" w:author="Clay Cressler" w:date="2016-07-11T14:22:00Z">
        <w:r w:rsidR="00175FA1">
          <w:t xml:space="preserve">. </w:t>
        </w:r>
      </w:ins>
      <w:ins w:id="22" w:author="Clay Cressler" w:date="2016-07-11T14:37:00Z">
        <w:r w:rsidR="00325EB6">
          <w:t>E</w:t>
        </w:r>
      </w:ins>
      <w:del w:id="23" w:author="Clay Cressler" w:date="2016-07-11T14:21:00Z">
        <w:r w:rsidRPr="006473CD" w:rsidDel="00175FA1">
          <w:rPr>
            <w:lang w:val="en-US"/>
          </w:rPr>
          <w:delText xml:space="preserve">parasites </w:delText>
        </w:r>
      </w:del>
      <w:del w:id="24" w:author="Clay Cressler" w:date="2016-07-11T12:43:00Z">
        <w:r w:rsidRPr="006473CD" w:rsidDel="00054085">
          <w:rPr>
            <w:lang w:val="en-US"/>
          </w:rPr>
          <w:delText xml:space="preserve">are </w:delText>
        </w:r>
      </w:del>
      <w:del w:id="25" w:author="Clay Cressler" w:date="2016-07-11T14:23:00Z">
        <w:r w:rsidRPr="006473CD" w:rsidDel="00175FA1">
          <w:rPr>
            <w:lang w:val="en-US"/>
          </w:rPr>
          <w:delText xml:space="preserve">generally </w:delText>
        </w:r>
      </w:del>
      <w:del w:id="26" w:author="Clay Cressler" w:date="2016-07-11T12:44:00Z">
        <w:r w:rsidRPr="006473CD" w:rsidDel="00054085">
          <w:rPr>
            <w:lang w:val="en-US"/>
          </w:rPr>
          <w:delText xml:space="preserve">resource (host) </w:delText>
        </w:r>
      </w:del>
      <w:del w:id="27" w:author="Clay Cressler" w:date="2016-07-11T14:23:00Z">
        <w:r w:rsidRPr="006473CD" w:rsidDel="00175FA1">
          <w:rPr>
            <w:lang w:val="en-US"/>
          </w:rPr>
          <w:delText>specialists</w:delText>
        </w:r>
        <w:r w:rsidR="00040142" w:rsidDel="00175FA1">
          <w:rPr>
            <w:lang w:val="en-US"/>
          </w:rPr>
          <w:delText xml:space="preserve">, </w:delText>
        </w:r>
      </w:del>
      <w:del w:id="28" w:author="Clay Cressler" w:date="2016-07-11T12:44:00Z">
        <w:r w:rsidR="00FB0950" w:rsidDel="00054085">
          <w:rPr>
            <w:lang w:val="en-US"/>
          </w:rPr>
          <w:delText xml:space="preserve">with </w:delText>
        </w:r>
      </w:del>
      <w:del w:id="29" w:author="Clay Cressler" w:date="2016-07-11T14:23:00Z">
        <w:r w:rsidR="00040142" w:rsidDel="00175FA1">
          <w:rPr>
            <w:lang w:val="en-US"/>
          </w:rPr>
          <w:delText>interspecific competition select</w:delText>
        </w:r>
      </w:del>
      <w:del w:id="30" w:author="Clay Cressler" w:date="2016-07-11T12:44:00Z">
        <w:r w:rsidR="00FB0950" w:rsidDel="00054085">
          <w:rPr>
            <w:lang w:val="en-US"/>
          </w:rPr>
          <w:delText>ing</w:delText>
        </w:r>
      </w:del>
      <w:del w:id="31" w:author="Clay Cressler" w:date="2016-07-11T14:23:00Z">
        <w:r w:rsidR="00040142" w:rsidDel="00175FA1">
          <w:rPr>
            <w:lang w:val="en-US"/>
          </w:rPr>
          <w:delText xml:space="preserve"> for </w:delText>
        </w:r>
      </w:del>
      <w:del w:id="32" w:author="Clay Cressler" w:date="2016-07-11T12:44:00Z">
        <w:r w:rsidR="00040142" w:rsidDel="00054085">
          <w:rPr>
            <w:lang w:val="en-US"/>
          </w:rPr>
          <w:delText xml:space="preserve">an </w:delText>
        </w:r>
      </w:del>
      <w:del w:id="33" w:author="Clay Cressler" w:date="2016-07-11T14:23:00Z">
        <w:r w:rsidR="00040142" w:rsidDel="00175FA1">
          <w:rPr>
            <w:lang w:val="en-US"/>
          </w:rPr>
          <w:delText xml:space="preserve">increase </w:delText>
        </w:r>
      </w:del>
      <w:del w:id="34" w:author="Clay Cressler" w:date="2016-07-11T12:44:00Z">
        <w:r w:rsidR="00040142" w:rsidDel="00054085">
          <w:rPr>
            <w:lang w:val="en-US"/>
          </w:rPr>
          <w:delText xml:space="preserve">in </w:delText>
        </w:r>
      </w:del>
      <w:del w:id="35" w:author="Clay Cressler" w:date="2016-07-11T14:23:00Z">
        <w:r w:rsidR="00040142" w:rsidDel="00175FA1">
          <w:rPr>
            <w:lang w:val="en-US"/>
          </w:rPr>
          <w:delText>ecological specialization</w:delText>
        </w:r>
        <w:r w:rsidR="00FB7451" w:rsidDel="00175FA1">
          <w:rPr>
            <w:lang w:val="en-US"/>
          </w:rPr>
          <w:delText>, thus</w:delText>
        </w:r>
        <w:r w:rsidR="00A7488E" w:rsidDel="00175FA1">
          <w:rPr>
            <w:lang w:val="en-US"/>
          </w:rPr>
          <w:delText xml:space="preserve"> </w:delText>
        </w:r>
        <w:r w:rsidR="00040142" w:rsidDel="00175FA1">
          <w:rPr>
            <w:lang w:val="en-US"/>
          </w:rPr>
          <w:delText>a narrow host range</w:delText>
        </w:r>
        <w:r w:rsidR="00B75723" w:rsidDel="00175FA1">
          <w:rPr>
            <w:lang w:val="en-US"/>
          </w:rPr>
          <w:delText xml:space="preserve"> </w:delText>
        </w:r>
        <w:r w:rsidR="00B75723" w:rsidDel="00175FA1">
          <w:rPr>
            <w:lang w:val="en-US"/>
          </w:rPr>
          <w:fldChar w:fldCharType="begin" w:fldLock="1"/>
        </w:r>
        <w:r w:rsidR="00B75723" w:rsidDel="00175FA1">
          <w:rPr>
            <w:lang w:val="en-US"/>
          </w:rPr>
          <w:del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delInstrText>
        </w:r>
        <w:r w:rsidR="00B75723" w:rsidDel="00175FA1">
          <w:rPr>
            <w:lang w:val="en-US"/>
          </w:rPr>
          <w:fldChar w:fldCharType="separate"/>
        </w:r>
        <w:r w:rsidR="00B75723" w:rsidRPr="00B75723" w:rsidDel="00175FA1">
          <w:rPr>
            <w:noProof/>
            <w:lang w:val="en-US"/>
          </w:rPr>
          <w:delText>[7]</w:delText>
        </w:r>
        <w:r w:rsidR="00B75723" w:rsidDel="00175FA1">
          <w:rPr>
            <w:lang w:val="en-US"/>
          </w:rPr>
          <w:fldChar w:fldCharType="end"/>
        </w:r>
        <w:r w:rsidRPr="006473CD" w:rsidDel="00175FA1">
          <w:rPr>
            <w:lang w:val="en-US"/>
          </w:rPr>
          <w:delText>.</w:delText>
        </w:r>
        <w:r w:rsidR="00E8246E" w:rsidDel="00175FA1">
          <w:rPr>
            <w:lang w:val="en-US"/>
          </w:rPr>
          <w:delText xml:space="preserve"> </w:delText>
        </w:r>
      </w:del>
      <w:proofErr w:type="spellStart"/>
      <w:ins w:id="36" w:author="Clay Cressler" w:date="2016-07-11T13:02:00Z">
        <w:r w:rsidR="00EC7CA7">
          <w:rPr>
            <w:lang w:val="en-US"/>
          </w:rPr>
          <w:t>cological</w:t>
        </w:r>
      </w:ins>
      <w:proofErr w:type="spellEnd"/>
      <w:ins w:id="37" w:author="Clay Cressler" w:date="2016-07-11T12:56:00Z">
        <w:r w:rsidR="006B4963">
          <w:rPr>
            <w:lang w:val="en-US"/>
          </w:rPr>
          <w:t xml:space="preserve"> spec</w:t>
        </w:r>
      </w:ins>
      <w:ins w:id="38" w:author="Clay Cressler" w:date="2016-07-11T12:58:00Z">
        <w:r w:rsidR="006B4963">
          <w:rPr>
            <w:lang w:val="en-US"/>
          </w:rPr>
          <w:t xml:space="preserve">ialization is </w:t>
        </w:r>
      </w:ins>
      <w:ins w:id="39" w:author="Clay Cressler" w:date="2016-07-11T13:02:00Z">
        <w:r w:rsidR="00EC7CA7">
          <w:rPr>
            <w:lang w:val="en-US"/>
          </w:rPr>
          <w:t xml:space="preserve">often </w:t>
        </w:r>
      </w:ins>
      <w:ins w:id="40" w:author="Clay Cressler" w:date="2016-07-11T12:58:00Z">
        <w:r w:rsidR="006B4963">
          <w:rPr>
            <w:lang w:val="en-US"/>
          </w:rPr>
          <w:t xml:space="preserve">thought to represent </w:t>
        </w:r>
      </w:ins>
      <w:ins w:id="41" w:author="Clay Cressler" w:date="2016-07-11T12:59:00Z">
        <w:r w:rsidR="006B4963">
          <w:rPr>
            <w:lang w:val="en-US"/>
          </w:rPr>
          <w:t>an “</w:t>
        </w:r>
      </w:ins>
      <w:ins w:id="42" w:author="Clay Cressler" w:date="2016-07-11T12:58:00Z">
        <w:r w:rsidR="006B4963">
          <w:rPr>
            <w:lang w:val="en-US"/>
          </w:rPr>
          <w:t xml:space="preserve">evolutionary </w:t>
        </w:r>
      </w:ins>
      <w:ins w:id="43" w:author="Clay Cressler" w:date="2016-07-11T12:59:00Z">
        <w:r w:rsidR="006B4963">
          <w:rPr>
            <w:lang w:val="en-US"/>
          </w:rPr>
          <w:t>dead-end</w:t>
        </w:r>
      </w:ins>
      <w:ins w:id="44" w:author="Clay Cressler" w:date="2016-07-11T13:39:00Z">
        <w:r w:rsidR="00E11671">
          <w:rPr>
            <w:lang w:val="en-US"/>
          </w:rPr>
          <w:t>,</w:t>
        </w:r>
      </w:ins>
      <w:ins w:id="45" w:author="Clay Cressler" w:date="2016-07-11T12:59:00Z">
        <w:r w:rsidR="006B4963">
          <w:rPr>
            <w:lang w:val="en-US"/>
          </w:rPr>
          <w:t>”</w:t>
        </w:r>
      </w:ins>
      <w:ins w:id="46" w:author="Clay Cressler" w:date="2016-07-11T13:04:00Z">
        <w:r w:rsidR="00EC7CA7">
          <w:rPr>
            <w:lang w:val="en-US"/>
          </w:rPr>
          <w:t xml:space="preserve"> </w:t>
        </w:r>
      </w:ins>
      <w:ins w:id="47" w:author="Clay Cressler" w:date="2016-07-11T14:38:00Z">
        <w:r w:rsidR="00325EB6">
          <w:rPr>
            <w:lang w:val="en-US"/>
          </w:rPr>
          <w:t>such that</w:t>
        </w:r>
      </w:ins>
      <w:ins w:id="48" w:author="Clay Cressler" w:date="2016-07-11T13:39:00Z">
        <w:r w:rsidR="00E11671">
          <w:rPr>
            <w:lang w:val="en-US"/>
          </w:rPr>
          <w:t xml:space="preserve"> </w:t>
        </w:r>
      </w:ins>
      <w:ins w:id="49" w:author="Clay Cressler" w:date="2016-07-11T14:42:00Z">
        <w:r w:rsidR="008033C5">
          <w:rPr>
            <w:lang w:val="en-US"/>
          </w:rPr>
          <w:t>specialist</w:t>
        </w:r>
      </w:ins>
      <w:ins w:id="50" w:author="Clay Cressler" w:date="2016-07-11T13:39:00Z">
        <w:r w:rsidR="00E11671">
          <w:rPr>
            <w:lang w:val="en-US"/>
          </w:rPr>
          <w:t xml:space="preserve"> </w:t>
        </w:r>
      </w:ins>
      <w:ins w:id="51" w:author="Clay Cressler" w:date="2016-07-11T13:42:00Z">
        <w:r w:rsidR="00A355E2">
          <w:rPr>
            <w:lang w:val="en-US"/>
          </w:rPr>
          <w:t>parasites</w:t>
        </w:r>
      </w:ins>
      <w:ins w:id="52" w:author="Clay Cressler" w:date="2016-07-11T13:39:00Z">
        <w:r w:rsidR="00E11671">
          <w:rPr>
            <w:lang w:val="en-US"/>
          </w:rPr>
          <w:t xml:space="preserve"> </w:t>
        </w:r>
      </w:ins>
      <w:ins w:id="53" w:author="Clay Cressler" w:date="2016-07-11T13:43:00Z">
        <w:r w:rsidR="00A355E2">
          <w:rPr>
            <w:lang w:val="en-US"/>
          </w:rPr>
          <w:t>have</w:t>
        </w:r>
      </w:ins>
      <w:ins w:id="54" w:author="Clay Cressler" w:date="2016-07-11T13:39:00Z">
        <w:r w:rsidR="00E11671">
          <w:rPr>
            <w:lang w:val="en-US"/>
          </w:rPr>
          <w:t xml:space="preserve"> </w:t>
        </w:r>
      </w:ins>
      <w:ins w:id="55" w:author="Clay Cressler" w:date="2016-07-11T13:43:00Z">
        <w:r w:rsidR="00A355E2">
          <w:rPr>
            <w:lang w:val="en-US"/>
          </w:rPr>
          <w:t xml:space="preserve">a reduced potential to </w:t>
        </w:r>
      </w:ins>
      <w:ins w:id="56" w:author="Clay Cressler" w:date="2016-07-11T14:25:00Z">
        <w:r w:rsidR="00175FA1">
          <w:rPr>
            <w:lang w:val="en-US"/>
          </w:rPr>
          <w:t>adapt</w:t>
        </w:r>
        <w:r w:rsidR="00325EB6">
          <w:rPr>
            <w:lang w:val="en-US"/>
          </w:rPr>
          <w:t xml:space="preserve"> to novel hosts</w:t>
        </w:r>
      </w:ins>
      <w:ins w:id="57" w:author="Clay Cressler" w:date="2016-07-11T13:43:00Z">
        <w:r w:rsidR="00A355E2">
          <w:rPr>
            <w:lang w:val="en-US"/>
          </w:rPr>
          <w:t xml:space="preserve">, </w:t>
        </w:r>
      </w:ins>
      <w:ins w:id="58" w:author="Clay Cressler" w:date="2016-07-11T14:41:00Z">
        <w:r w:rsidR="008033C5">
          <w:rPr>
            <w:lang w:val="en-US"/>
          </w:rPr>
          <w:t>with correspondingly higher extinction and lower speciation rates than generalist parasites</w:t>
        </w:r>
      </w:ins>
      <w:ins w:id="59" w:author="Clay Cressler" w:date="2016-07-11T14:42:00Z">
        <w:r w:rsidR="008033C5">
          <w:rPr>
            <w:lang w:val="en-US"/>
          </w:rPr>
          <w:t xml:space="preserve"> [</w:t>
        </w:r>
      </w:ins>
      <w:ins w:id="60" w:author="Clay Cressler" w:date="2016-07-15T11:48:00Z">
        <w:r w:rsidR="00B4275C">
          <w:rPr>
            <w:lang w:val="en-US"/>
          </w:rPr>
          <w:t>11</w:t>
        </w:r>
      </w:ins>
      <w:ins w:id="61" w:author="Clay Cressler" w:date="2016-07-11T14:42:00Z">
        <w:r w:rsidR="008033C5">
          <w:rPr>
            <w:lang w:val="en-US"/>
          </w:rPr>
          <w:t>].</w:t>
        </w:r>
      </w:ins>
      <w:ins w:id="62" w:author="Clay Cressler" w:date="2016-07-11T14:41:00Z">
        <w:r w:rsidR="008033C5">
          <w:rPr>
            <w:lang w:val="en-US"/>
          </w:rPr>
          <w:t xml:space="preserve"> </w:t>
        </w:r>
      </w:ins>
      <w:ins w:id="63" w:author="Clay Cressler" w:date="2016-07-11T14:25:00Z">
        <w:r w:rsidR="00175FA1">
          <w:rPr>
            <w:lang w:val="en-US"/>
          </w:rPr>
          <w:t xml:space="preserve">However, </w:t>
        </w:r>
      </w:ins>
      <w:del w:id="64" w:author="Clay Cressler" w:date="2016-07-11T12:45:00Z">
        <w:r w:rsidR="00594DD7" w:rsidDel="00054085">
          <w:rPr>
            <w:lang w:val="en-US"/>
          </w:rPr>
          <w:delText>Moreover,</w:delText>
        </w:r>
      </w:del>
      <w:ins w:id="65" w:author="Clay Cressler" w:date="2016-07-11T12:45:00Z">
        <w:r w:rsidR="00A355E2">
          <w:rPr>
            <w:lang w:val="en-US"/>
          </w:rPr>
          <w:t>e</w:t>
        </w:r>
        <w:r w:rsidR="00054085">
          <w:rPr>
            <w:lang w:val="en-US"/>
          </w:rPr>
          <w:t>mpirical</w:t>
        </w:r>
      </w:ins>
      <w:r w:rsidR="00594DD7">
        <w:rPr>
          <w:lang w:val="en-US"/>
        </w:rPr>
        <w:t xml:space="preserve"> </w:t>
      </w:r>
      <w:del w:id="66" w:author="Clay Cressler" w:date="2016-07-11T12:45:00Z">
        <w:r w:rsidR="00594DD7" w:rsidDel="00054085">
          <w:rPr>
            <w:lang w:val="en-US"/>
          </w:rPr>
          <w:delText xml:space="preserve">studies </w:delText>
        </w:r>
      </w:del>
      <w:ins w:id="67" w:author="Clay Cressler" w:date="2016-07-11T12:45:00Z">
        <w:r w:rsidR="00054085">
          <w:rPr>
            <w:lang w:val="en-US"/>
          </w:rPr>
          <w:t xml:space="preserve">evidence </w:t>
        </w:r>
      </w:ins>
      <w:r w:rsidR="00594DD7">
        <w:rPr>
          <w:lang w:val="en-US"/>
        </w:rPr>
        <w:t>suggest</w:t>
      </w:r>
      <w:ins w:id="68" w:author="Clay Cressler" w:date="2016-07-11T12:45:00Z">
        <w:r w:rsidR="00054085">
          <w:rPr>
            <w:lang w:val="en-US"/>
          </w:rPr>
          <w:t>s</w:t>
        </w:r>
      </w:ins>
      <w:r w:rsidR="00594DD7">
        <w:rPr>
          <w:lang w:val="en-US"/>
        </w:rPr>
        <w:t xml:space="preserve"> that evolutionary transitions between specialism and </w:t>
      </w:r>
      <w:proofErr w:type="spellStart"/>
      <w:r w:rsidR="00594DD7">
        <w:rPr>
          <w:lang w:val="en-US"/>
        </w:rPr>
        <w:t>generalism</w:t>
      </w:r>
      <w:proofErr w:type="spellEnd"/>
      <w:r w:rsidR="00594DD7">
        <w:rPr>
          <w:lang w:val="en-US"/>
        </w:rPr>
        <w:t xml:space="preserve"> are bidirectional</w:t>
      </w:r>
      <w:ins w:id="69" w:author="Clay Cressler" w:date="2016-07-11T13:44:00Z">
        <w:r w:rsidR="00A355E2">
          <w:rPr>
            <w:lang w:val="en-US"/>
          </w:rPr>
          <w:t xml:space="preserve"> [</w:t>
        </w:r>
      </w:ins>
      <w:ins w:id="70" w:author="Clay Cressler" w:date="2016-07-15T11:48:00Z">
        <w:r w:rsidR="00B4275C">
          <w:rPr>
            <w:lang w:val="en-US"/>
          </w:rPr>
          <w:t>12,13</w:t>
        </w:r>
      </w:ins>
      <w:ins w:id="71" w:author="Clay Cressler" w:date="2016-07-11T13:44:00Z">
        <w:r w:rsidR="00A355E2">
          <w:rPr>
            <w:lang w:val="en-US"/>
          </w:rPr>
          <w:t>]</w:t>
        </w:r>
      </w:ins>
      <w:del w:id="72" w:author="Clay Cressler" w:date="2016-07-11T13:44:00Z">
        <w:r w:rsidR="00B75723" w:rsidDel="00A355E2">
          <w:rPr>
            <w:lang w:val="en-US"/>
          </w:rPr>
          <w:delText xml:space="preserve">, despite the ‘dead-end’ theory predicting that parasites that evolve to become more specialist will </w:delText>
        </w:r>
        <w:r w:rsidR="00FB7451" w:rsidDel="00A355E2">
          <w:rPr>
            <w:lang w:val="en-US"/>
          </w:rPr>
          <w:delText xml:space="preserve">then </w:delText>
        </w:r>
        <w:r w:rsidR="00B75723" w:rsidDel="00A355E2">
          <w:rPr>
            <w:lang w:val="en-US"/>
          </w:rPr>
          <w:delText xml:space="preserve">have </w:delText>
        </w:r>
      </w:del>
      <w:del w:id="73" w:author="Clay Cressler" w:date="2016-07-11T13:43:00Z">
        <w:r w:rsidR="00FB7451" w:rsidDel="00A355E2">
          <w:rPr>
            <w:lang w:val="en-US"/>
          </w:rPr>
          <w:delText xml:space="preserve">a </w:delText>
        </w:r>
        <w:r w:rsidR="00B75723" w:rsidDel="00A355E2">
          <w:rPr>
            <w:lang w:val="en-US"/>
          </w:rPr>
          <w:delText>reduced potential to infect additional</w:delText>
        </w:r>
        <w:r w:rsidR="00FB7451" w:rsidDel="00A355E2">
          <w:rPr>
            <w:lang w:val="en-US"/>
          </w:rPr>
          <w:delText>, new</w:delText>
        </w:r>
        <w:r w:rsidR="00B75723" w:rsidDel="00A355E2">
          <w:rPr>
            <w:lang w:val="en-US"/>
          </w:rPr>
          <w:delText xml:space="preserve"> hosts</w:delText>
        </w:r>
        <w:r w:rsidR="00594DD7" w:rsidDel="00A355E2">
          <w:rPr>
            <w:lang w:val="en-US"/>
          </w:rPr>
          <w:delText xml:space="preserve"> </w:delText>
        </w:r>
      </w:del>
      <w:del w:id="74" w:author="Clay Cressler" w:date="2016-07-11T13:44:00Z">
        <w:r w:rsidR="00B75723" w:rsidDel="00A355E2">
          <w:rPr>
            <w:lang w:val="en-US"/>
          </w:rPr>
          <w:fldChar w:fldCharType="begin" w:fldLock="1"/>
        </w:r>
        <w:r w:rsidR="000E617C" w:rsidDel="00A355E2">
          <w:rPr>
            <w:lang w:val="en-US"/>
          </w:rPr>
          <w:del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"[7,8]", "plainTextFormattedCitation" : "[7,8]", "previouslyFormattedCitation" : "[7,8]" }, "properties" : { "noteIndex" : 0 }, "schema" : "https://github.com/citation-style-language/schema/raw/master/csl-citation.json" }</w:delInstrText>
        </w:r>
        <w:r w:rsidR="00B75723" w:rsidDel="00A355E2">
          <w:rPr>
            <w:lang w:val="en-US"/>
          </w:rPr>
          <w:fldChar w:fldCharType="separate"/>
        </w:r>
        <w:r w:rsidR="000E617C" w:rsidRPr="000E617C" w:rsidDel="00A355E2">
          <w:rPr>
            <w:noProof/>
            <w:lang w:val="en-US"/>
          </w:rPr>
          <w:delText>[7,8]</w:delText>
        </w:r>
        <w:r w:rsidR="00B75723" w:rsidDel="00A355E2">
          <w:rPr>
            <w:lang w:val="en-US"/>
          </w:rPr>
          <w:fldChar w:fldCharType="end"/>
        </w:r>
      </w:del>
      <w:r w:rsidR="00993853">
        <w:rPr>
          <w:lang w:val="en-US"/>
        </w:rPr>
        <w:t>.</w:t>
      </w:r>
      <w:r w:rsidR="00594DD7">
        <w:rPr>
          <w:lang w:val="en-US"/>
        </w:rPr>
        <w:t xml:space="preserve"> </w:t>
      </w:r>
      <w:r w:rsidR="00FB7451">
        <w:rPr>
          <w:lang w:val="en-US"/>
        </w:rPr>
        <w:t>Rather</w:t>
      </w:r>
      <w:r w:rsidR="00B75723">
        <w:rPr>
          <w:lang w:val="en-US"/>
        </w:rPr>
        <w:t xml:space="preserve"> few studies </w:t>
      </w:r>
      <w:r w:rsidR="00FB7451">
        <w:rPr>
          <w:lang w:val="en-US"/>
        </w:rPr>
        <w:t xml:space="preserve">have </w:t>
      </w:r>
      <w:r w:rsidR="00B75723">
        <w:rPr>
          <w:lang w:val="en-US"/>
        </w:rPr>
        <w:t>examine</w:t>
      </w:r>
      <w:r w:rsidR="00FB7451">
        <w:rPr>
          <w:lang w:val="en-US"/>
        </w:rPr>
        <w:t>d</w:t>
      </w:r>
      <w:r w:rsidR="00B75723">
        <w:rPr>
          <w:lang w:val="en-US"/>
        </w:rPr>
        <w:t xml:space="preserve"> whether specialism or </w:t>
      </w:r>
      <w:proofErr w:type="spellStart"/>
      <w:r w:rsidR="00B75723">
        <w:rPr>
          <w:lang w:val="en-US"/>
        </w:rPr>
        <w:t>generalism</w:t>
      </w:r>
      <w:proofErr w:type="spellEnd"/>
      <w:r w:rsidR="00B75723">
        <w:rPr>
          <w:lang w:val="en-US"/>
        </w:rPr>
        <w:t xml:space="preserve"> is the ancestral stat</w:t>
      </w:r>
      <w:r w:rsidR="003165DF">
        <w:rPr>
          <w:lang w:val="en-US"/>
        </w:rPr>
        <w:t xml:space="preserve">e for </w:t>
      </w:r>
      <w:proofErr w:type="spellStart"/>
      <w:r w:rsidR="003165DF">
        <w:rPr>
          <w:lang w:val="en-US"/>
        </w:rPr>
        <w:t>macroparasites</w:t>
      </w:r>
      <w:proofErr w:type="spellEnd"/>
      <w:r w:rsidR="003165DF">
        <w:rPr>
          <w:lang w:val="en-US"/>
        </w:rPr>
        <w:t xml:space="preserve"> of animals, but for both</w:t>
      </w:r>
      <w:r w:rsidR="00B75723">
        <w:rPr>
          <w:lang w:val="en-US"/>
        </w:rPr>
        <w:t xml:space="preserve"> feather lice</w:t>
      </w:r>
      <w:r w:rsidR="00FB7451">
        <w:rPr>
          <w:lang w:val="en-US"/>
        </w:rPr>
        <w:t xml:space="preserve"> (arthropods)</w:t>
      </w:r>
      <w:r w:rsidR="00B75723">
        <w:rPr>
          <w:lang w:val="en-US"/>
        </w:rPr>
        <w:t xml:space="preserve"> of doves and gill </w:t>
      </w:r>
      <w:proofErr w:type="spellStart"/>
      <w:r w:rsidR="00B75723">
        <w:rPr>
          <w:lang w:val="en-US"/>
        </w:rPr>
        <w:t>monogeneans</w:t>
      </w:r>
      <w:proofErr w:type="spellEnd"/>
      <w:r w:rsidR="00FB7451">
        <w:rPr>
          <w:lang w:val="en-US"/>
        </w:rPr>
        <w:t xml:space="preserve"> (</w:t>
      </w:r>
      <w:proofErr w:type="spellStart"/>
      <w:r w:rsidR="00FB7451">
        <w:rPr>
          <w:lang w:val="en-US"/>
        </w:rPr>
        <w:t>platyhelminthes</w:t>
      </w:r>
      <w:proofErr w:type="spellEnd"/>
      <w:r w:rsidR="00FB7451">
        <w:rPr>
          <w:lang w:val="en-US"/>
        </w:rPr>
        <w:t>)</w:t>
      </w:r>
      <w:r w:rsidR="00B75723">
        <w:rPr>
          <w:lang w:val="en-US"/>
        </w:rPr>
        <w:t xml:space="preserve"> of African freshwater fish, host </w:t>
      </w:r>
      <w:proofErr w:type="spellStart"/>
      <w:r w:rsidR="00B75723">
        <w:rPr>
          <w:lang w:val="en-US"/>
        </w:rPr>
        <w:t>generalism</w:t>
      </w:r>
      <w:proofErr w:type="spellEnd"/>
      <w:r w:rsidR="00B75723">
        <w:rPr>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w:t>
      </w:r>
      <w:ins w:id="75" w:author="Clay Cressler" w:date="2016-07-15T11:48:00Z">
        <w:r w:rsidR="00B4275C">
          <w:rPr>
            <w:noProof/>
            <w:lang w:val="en-US"/>
          </w:rPr>
          <w:t>14,15</w:t>
        </w:r>
      </w:ins>
      <w:r w:rsidR="00B75723" w:rsidRPr="00B75723">
        <w:rPr>
          <w:noProof/>
          <w:lang w:val="en-US"/>
        </w:rPr>
        <w:t>]</w:t>
      </w:r>
      <w:r w:rsidR="00B75723">
        <w:rPr>
          <w:lang w:val="en-US"/>
        </w:rPr>
        <w:fldChar w:fldCharType="end"/>
      </w:r>
      <w:r w:rsidR="00FD6674">
        <w:rPr>
          <w:lang w:val="en-US"/>
        </w:rPr>
        <w:t>.</w:t>
      </w:r>
    </w:p>
    <w:p w14:paraId="4214375C" w14:textId="77777777" w:rsidR="003165DF" w:rsidRDefault="003165DF" w:rsidP="006473CD">
      <w:pPr>
        <w:spacing w:line="276" w:lineRule="auto"/>
        <w:jc w:val="both"/>
        <w:rPr>
          <w:lang w:val="en-US"/>
        </w:rPr>
      </w:pPr>
    </w:p>
    <w:p w14:paraId="1C9C8E9A" w14:textId="77777777" w:rsidR="000B6A1C" w:rsidRDefault="00AC4D91" w:rsidP="00284EB9">
      <w:pPr>
        <w:spacing w:line="276" w:lineRule="auto"/>
        <w:jc w:val="both"/>
        <w:rPr>
          <w:ins w:id="76" w:author="JG Walker" w:date="2016-07-01T13:26:00Z"/>
          <w:lang w:val="en-US"/>
        </w:rPr>
      </w:pPr>
      <w:r>
        <w:rPr>
          <w:lang w:val="en-US"/>
        </w:rPr>
        <w:t xml:space="preserve">Attempts to understand the </w:t>
      </w:r>
      <w:r w:rsidR="003165DF">
        <w:rPr>
          <w:lang w:val="en-US"/>
        </w:rPr>
        <w:t xml:space="preserve">ecological drivers of </w:t>
      </w:r>
      <w:del w:id="77" w:author="Clay Cressler" w:date="2016-07-12T11:31:00Z">
        <w:r w:rsidR="003165DF" w:rsidDel="00C625A5">
          <w:rPr>
            <w:lang w:val="en-US"/>
          </w:rPr>
          <w:delText>parasite generalism or specialism</w:delText>
        </w:r>
        <w:r w:rsidDel="00C625A5">
          <w:rPr>
            <w:lang w:val="en-US"/>
          </w:rPr>
          <w:delText>,</w:delText>
        </w:r>
      </w:del>
      <w:ins w:id="78" w:author="Clay Cressler" w:date="2016-07-12T11:31:00Z">
        <w:r w:rsidR="00C625A5">
          <w:rPr>
            <w:lang w:val="en-US"/>
          </w:rPr>
          <w:t>host range</w:t>
        </w:r>
      </w:ins>
      <w:ins w:id="79" w:author="Clay Cressler" w:date="2016-07-12T11:50:00Z">
        <w:r w:rsidR="00812FE2">
          <w:rPr>
            <w:lang w:val="en-US"/>
          </w:rPr>
          <w:t xml:space="preserve"> evolution</w:t>
        </w:r>
      </w:ins>
      <w:r w:rsidR="003165DF">
        <w:rPr>
          <w:lang w:val="en-US"/>
        </w:rPr>
        <w:t xml:space="preserve"> have </w:t>
      </w:r>
      <w:del w:id="80" w:author="Clay Cressler" w:date="2016-07-12T11:31:00Z">
        <w:r w:rsidR="003165DF" w:rsidDel="00C625A5">
          <w:rPr>
            <w:lang w:val="en-US"/>
          </w:rPr>
          <w:delText xml:space="preserve">examined the relationship between host </w:delText>
        </w:r>
      </w:del>
      <w:ins w:id="81" w:author="JG Walker" w:date="2016-07-01T13:27:00Z">
        <w:del w:id="82" w:author="Clay Cressler" w:date="2016-07-12T11:31:00Z">
          <w:r w:rsidR="000B6A1C" w:rsidDel="00C625A5">
            <w:rPr>
              <w:lang w:val="en-US"/>
            </w:rPr>
            <w:delText xml:space="preserve">diversity </w:delText>
          </w:r>
        </w:del>
      </w:ins>
      <w:del w:id="83" w:author="Clay Cressler" w:date="2016-07-12T11:31:00Z">
        <w:r w:rsidR="003165DF" w:rsidDel="00C625A5">
          <w:rPr>
            <w:lang w:val="en-US"/>
          </w:rPr>
          <w:delText>and</w:delText>
        </w:r>
      </w:del>
      <w:ins w:id="84" w:author="Clay Cressler" w:date="2016-07-12T11:31:00Z">
        <w:r w:rsidR="00C625A5">
          <w:rPr>
            <w:lang w:val="en-US"/>
          </w:rPr>
          <w:t>focused on a number of</w:t>
        </w:r>
      </w:ins>
      <w:r w:rsidR="003165DF">
        <w:rPr>
          <w:lang w:val="en-US"/>
        </w:rPr>
        <w:t xml:space="preserve"> parasite or host traits and environmental factors (Table 1).</w:t>
      </w:r>
      <w:del w:id="85" w:author="Clay Cressler" w:date="2016-07-12T12:33:00Z">
        <w:r w:rsidR="003165DF" w:rsidDel="002D6057">
          <w:rPr>
            <w:lang w:val="en-US"/>
          </w:rPr>
          <w:delText xml:space="preserve"> </w:delText>
        </w:r>
        <w:r w:rsidR="009964AE" w:rsidDel="002D6057">
          <w:rPr>
            <w:lang w:val="en-US"/>
          </w:rPr>
          <w:delText xml:space="preserve">Changes in these traits or factors </w:delText>
        </w:r>
        <w:r w:rsidR="006473CD" w:rsidRPr="006473CD" w:rsidDel="002D6057">
          <w:rPr>
            <w:lang w:val="en-US"/>
          </w:rPr>
          <w:delText xml:space="preserve">could </w:delText>
        </w:r>
        <w:r w:rsidR="009964AE" w:rsidDel="002D6057">
          <w:rPr>
            <w:lang w:val="en-US"/>
          </w:rPr>
          <w:delText xml:space="preserve">theoretically </w:delText>
        </w:r>
        <w:r w:rsidR="006473CD" w:rsidRPr="006473CD" w:rsidDel="002D6057">
          <w:rPr>
            <w:lang w:val="en-US"/>
          </w:rPr>
          <w:delText xml:space="preserve">drive </w:delText>
        </w:r>
        <w:r w:rsidR="009964AE" w:rsidDel="002D6057">
          <w:rPr>
            <w:lang w:val="en-US"/>
          </w:rPr>
          <w:delText>either</w:delText>
        </w:r>
        <w:r w:rsidR="009964AE" w:rsidRPr="006473CD" w:rsidDel="002D6057">
          <w:rPr>
            <w:lang w:val="en-US"/>
          </w:rPr>
          <w:delText xml:space="preserve"> </w:delText>
        </w:r>
        <w:r w:rsidR="006473CD" w:rsidRPr="006473CD" w:rsidDel="002D6057">
          <w:rPr>
            <w:lang w:val="en-US"/>
          </w:rPr>
          <w:delText xml:space="preserve">the </w:delText>
        </w:r>
      </w:del>
      <w:ins w:id="86" w:author="JG Walker" w:date="2016-07-01T13:23:00Z">
        <w:del w:id="87" w:author="Clay Cressler" w:date="2016-07-12T12:33:00Z">
          <w:r w:rsidR="00A7488E" w:rsidDel="002D6057">
            <w:rPr>
              <w:lang w:val="en-US"/>
            </w:rPr>
            <w:delText>specialism or generalism</w:delText>
          </w:r>
        </w:del>
      </w:ins>
      <w:del w:id="88" w:author="Clay Cressler" w:date="2016-07-12T12:33:00Z">
        <w:r w:rsidR="006473CD" w:rsidRPr="006473CD" w:rsidDel="002D6057">
          <w:rPr>
            <w:lang w:val="en-US"/>
          </w:rPr>
          <w:delText xml:space="preserve"> of a parasite within its host(s</w:delText>
        </w:r>
        <w:r w:rsidR="00D603F3" w:rsidDel="002D6057">
          <w:rPr>
            <w:lang w:val="en-US"/>
          </w:rPr>
          <w:delText>)</w:delText>
        </w:r>
        <w:r w:rsidR="00C26EA7" w:rsidDel="002D6057">
          <w:rPr>
            <w:lang w:val="en-US"/>
          </w:rPr>
          <w:delText xml:space="preserve">, or lead to </w:delText>
        </w:r>
        <w:r w:rsidR="00591A11" w:rsidDel="002D6057">
          <w:rPr>
            <w:lang w:val="en-US"/>
          </w:rPr>
          <w:delText>parasite speciation</w:delText>
        </w:r>
        <w:r w:rsidR="00C26EA7" w:rsidDel="002D6057">
          <w:rPr>
            <w:lang w:val="en-US"/>
          </w:rPr>
          <w:delText xml:space="preserve"> </w:delText>
        </w:r>
        <w:r w:rsidR="00C26EA7" w:rsidDel="002D6057">
          <w:rPr>
            <w:lang w:val="en-US"/>
          </w:rPr>
          <w:fldChar w:fldCharType="begin" w:fldLock="1"/>
        </w:r>
        <w:r w:rsidR="000E25BA" w:rsidDel="002D6057">
          <w:rPr>
            <w:lang w:val="en-US"/>
          </w:rPr>
          <w:del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delInstrText>
        </w:r>
        <w:r w:rsidR="00C26EA7" w:rsidDel="002D6057">
          <w:rPr>
            <w:lang w:val="en-US"/>
          </w:rPr>
          <w:fldChar w:fldCharType="separate"/>
        </w:r>
        <w:r w:rsidR="00C26EA7" w:rsidRPr="00C26EA7" w:rsidDel="002D6057">
          <w:rPr>
            <w:noProof/>
            <w:lang w:val="en-US"/>
          </w:rPr>
          <w:delText>[11]</w:delText>
        </w:r>
        <w:r w:rsidR="00C26EA7" w:rsidDel="002D6057">
          <w:rPr>
            <w:lang w:val="en-US"/>
          </w:rPr>
          <w:fldChar w:fldCharType="end"/>
        </w:r>
        <w:r w:rsidR="009964AE" w:rsidDel="002D6057">
          <w:rPr>
            <w:lang w:val="en-US"/>
          </w:rPr>
          <w:delText>.</w:delText>
        </w:r>
      </w:del>
      <w:r w:rsidR="006473CD" w:rsidRPr="006473CD">
        <w:rPr>
          <w:lang w:val="en-US"/>
        </w:rPr>
        <w:t xml:space="preserve"> </w:t>
      </w:r>
      <w:r w:rsidR="009964AE">
        <w:rPr>
          <w:lang w:val="en-US"/>
        </w:rPr>
        <w:t xml:space="preserve">For example, environmental change could lead to </w:t>
      </w:r>
      <w:r w:rsidR="006473CD" w:rsidRPr="006473CD">
        <w:rPr>
          <w:lang w:val="en-US"/>
        </w:rPr>
        <w:t>geographical isolation</w:t>
      </w:r>
      <w:r w:rsidR="006D6876">
        <w:rPr>
          <w:lang w:val="en-US"/>
        </w:rPr>
        <w:t xml:space="preserve"> of a population</w:t>
      </w:r>
      <w:r w:rsidR="009964AE">
        <w:rPr>
          <w:lang w:val="en-US"/>
        </w:rPr>
        <w:t>,</w:t>
      </w:r>
      <w:r w:rsidR="006473CD" w:rsidRPr="006473CD">
        <w:rPr>
          <w:lang w:val="en-US"/>
        </w:rPr>
        <w:t xml:space="preserve"> driving host/parasite co-evolution and so specialization towards a single host species, </w:t>
      </w:r>
      <w:r w:rsidR="009964AE">
        <w:rPr>
          <w:lang w:val="en-US"/>
        </w:rPr>
        <w:t>or to</w:t>
      </w:r>
      <w:r w:rsidR="009964AE" w:rsidRPr="006473CD">
        <w:rPr>
          <w:lang w:val="en-US"/>
        </w:rPr>
        <w:t xml:space="preserve"> </w:t>
      </w:r>
      <w:r w:rsidR="006473CD" w:rsidRPr="006473CD">
        <w:rPr>
          <w:lang w:val="en-US"/>
        </w:rPr>
        <w:t>geographical expansion</w:t>
      </w:r>
      <w:r w:rsidR="009964AE">
        <w:rPr>
          <w:lang w:val="en-US"/>
        </w:rPr>
        <w:t>,</w:t>
      </w:r>
      <w:r w:rsidR="006473CD" w:rsidRPr="006473CD">
        <w:rPr>
          <w:lang w:val="en-US"/>
        </w:rPr>
        <w:t xml:space="preserve"> driving opportunities for </w:t>
      </w:r>
      <w:ins w:id="89" w:author="JG Walker" w:date="2016-07-01T13:22:00Z">
        <w:r w:rsidR="00A7488E">
          <w:rPr>
            <w:lang w:val="en-US"/>
          </w:rPr>
          <w:t>shifts to new hosts</w:t>
        </w:r>
      </w:ins>
      <w:r w:rsidR="006473CD" w:rsidRPr="006473CD">
        <w:rPr>
          <w:lang w:val="en-US"/>
        </w:rPr>
        <w:t xml:space="preserve">, and thus a wider host range </w:t>
      </w:r>
      <w:r w:rsidR="006473CD" w:rsidRPr="006473CD">
        <w:rPr>
          <w:lang w:val="en-US"/>
        </w:rPr>
        <w:fldChar w:fldCharType="begin" w:fldLock="1"/>
      </w:r>
      <w:r w:rsidR="000E25BA">
        <w:rPr>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lang w:val="en-US"/>
        </w:rPr>
        <w:fldChar w:fldCharType="separate"/>
      </w:r>
      <w:r w:rsidR="00C26EA7" w:rsidRPr="00C26EA7">
        <w:rPr>
          <w:noProof/>
          <w:lang w:val="en-US"/>
        </w:rPr>
        <w:t>[</w:t>
      </w:r>
      <w:ins w:id="90" w:author="Clay Cressler" w:date="2016-07-15T11:49:00Z">
        <w:r w:rsidR="00410B59">
          <w:rPr>
            <w:noProof/>
            <w:lang w:val="en-US"/>
          </w:rPr>
          <w:t>16</w:t>
        </w:r>
      </w:ins>
      <w:r w:rsidR="00C26EA7" w:rsidRPr="00C26EA7">
        <w:rPr>
          <w:noProof/>
          <w:lang w:val="en-US"/>
        </w:rPr>
        <w:t>]</w:t>
      </w:r>
      <w:r w:rsidR="006473CD" w:rsidRPr="006473CD">
        <w:rPr>
          <w:lang w:val="en-US"/>
        </w:rPr>
        <w:fldChar w:fldCharType="end"/>
      </w:r>
      <w:r w:rsidR="009964AE">
        <w:rPr>
          <w:lang w:val="en-US"/>
        </w:rPr>
        <w:t xml:space="preserve"> (and see Cable et al. this volume)</w:t>
      </w:r>
      <w:r w:rsidR="006473CD" w:rsidRPr="006473CD">
        <w:rPr>
          <w:lang w:val="en-US"/>
        </w:rPr>
        <w:t>.</w:t>
      </w:r>
      <w:r w:rsidR="00C26EA7">
        <w:rPr>
          <w:lang w:val="en-US"/>
        </w:rPr>
        <w:t xml:space="preserve"> In this study, we focus on </w:t>
      </w:r>
      <w:r w:rsidR="004742E6">
        <w:rPr>
          <w:lang w:val="en-US"/>
        </w:rPr>
        <w:t xml:space="preserve">understanding how </w:t>
      </w:r>
      <w:r w:rsidR="00C26EA7">
        <w:rPr>
          <w:lang w:val="en-US"/>
        </w:rPr>
        <w:t xml:space="preserve">host body size and environmental temperature </w:t>
      </w:r>
      <w:r w:rsidR="004742E6">
        <w:rPr>
          <w:lang w:val="en-US"/>
        </w:rPr>
        <w:t xml:space="preserve">affect </w:t>
      </w:r>
      <w:del w:id="91" w:author="Clay Cressler" w:date="2016-07-15T11:35:00Z">
        <w:r w:rsidR="004742E6" w:rsidDel="007F5E20">
          <w:rPr>
            <w:lang w:val="en-US"/>
          </w:rPr>
          <w:delText xml:space="preserve">parasites' </w:delText>
        </w:r>
      </w:del>
      <w:r w:rsidR="004742E6">
        <w:rPr>
          <w:lang w:val="en-US"/>
        </w:rPr>
        <w:t xml:space="preserve">host </w:t>
      </w:r>
      <w:ins w:id="92" w:author="JG Walker" w:date="2016-07-01T13:25:00Z">
        <w:del w:id="93" w:author="Clay Cressler" w:date="2016-07-15T11:34:00Z">
          <w:r w:rsidR="000B6A1C" w:rsidDel="007F5E20">
            <w:rPr>
              <w:lang w:val="en-US"/>
            </w:rPr>
            <w:delText>diversity</w:delText>
          </w:r>
        </w:del>
      </w:ins>
      <w:ins w:id="94" w:author="Clay Cressler" w:date="2016-07-15T11:34:00Z">
        <w:r w:rsidR="007F5E20">
          <w:rPr>
            <w:lang w:val="en-US"/>
          </w:rPr>
          <w:t>range</w:t>
        </w:r>
      </w:ins>
      <w:r w:rsidR="00C26EA7">
        <w:rPr>
          <w:lang w:val="en-US"/>
        </w:rPr>
        <w:t xml:space="preserve">. </w:t>
      </w:r>
    </w:p>
    <w:p w14:paraId="3D177D0B" w14:textId="77777777" w:rsidR="000B6A1C" w:rsidRDefault="000B6A1C" w:rsidP="00284EB9">
      <w:pPr>
        <w:spacing w:line="276" w:lineRule="auto"/>
        <w:jc w:val="both"/>
        <w:rPr>
          <w:ins w:id="95" w:author="JG Walker" w:date="2016-07-01T13:26:00Z"/>
          <w:lang w:val="en-US"/>
        </w:rPr>
      </w:pPr>
    </w:p>
    <w:p w14:paraId="4924D355" w14:textId="77777777" w:rsidR="00D24B85" w:rsidRDefault="00C26EA7" w:rsidP="00284EB9">
      <w:pPr>
        <w:spacing w:line="276" w:lineRule="auto"/>
        <w:jc w:val="both"/>
        <w:rPr>
          <w:ins w:id="96" w:author="Clay Cressler" w:date="2016-07-11T14:57:00Z"/>
          <w:lang w:val="en-US"/>
        </w:rPr>
      </w:pPr>
      <w:r>
        <w:rPr>
          <w:lang w:val="en-US"/>
        </w:rPr>
        <w:t xml:space="preserve">The relationship between host size and </w:t>
      </w:r>
      <w:del w:id="97" w:author="Clay Cressler" w:date="2016-07-11T14:55:00Z">
        <w:r w:rsidDel="00D24B85">
          <w:rPr>
            <w:lang w:val="en-US"/>
          </w:rPr>
          <w:delText>parasite richness</w:delText>
        </w:r>
      </w:del>
      <w:ins w:id="98" w:author="Clay Cressler" w:date="2016-07-11T14:55:00Z">
        <w:r w:rsidR="00D24B85">
          <w:rPr>
            <w:lang w:val="en-US"/>
          </w:rPr>
          <w:t>parasitism</w:t>
        </w:r>
      </w:ins>
      <w:r>
        <w:rPr>
          <w:lang w:val="en-US"/>
        </w:rPr>
        <w:t xml:space="preserve"> has been explored in depth, often with reference to island biogeography </w:t>
      </w:r>
      <w:r w:rsidR="000E25BA">
        <w:rPr>
          <w:lang w:val="en-US"/>
        </w:rPr>
        <w:t>theory</w:t>
      </w:r>
      <w:ins w:id="99" w:author="Clay Cressler" w:date="2016-07-11T14:44:00Z">
        <w:r w:rsidR="008033C5">
          <w:rPr>
            <w:lang w:val="en-US"/>
          </w:rPr>
          <w:t xml:space="preserve"> (IBT). IBT predicts </w:t>
        </w:r>
      </w:ins>
      <w:del w:id="100" w:author="Clay Cressler" w:date="2016-07-11T14:44:00Z">
        <w:r w:rsidR="000E25BA" w:rsidDel="008033C5">
          <w:rPr>
            <w:lang w:val="en-US"/>
          </w:rPr>
          <w:delText xml:space="preserve"> such </w:delText>
        </w:r>
      </w:del>
      <w:r w:rsidR="000E25BA">
        <w:rPr>
          <w:lang w:val="en-US"/>
        </w:rPr>
        <w:t xml:space="preserve">that </w:t>
      </w:r>
      <w:ins w:id="101" w:author="Clay Cressler" w:date="2016-07-12T11:10:00Z">
        <w:r w:rsidR="00911177">
          <w:rPr>
            <w:lang w:val="en-US"/>
          </w:rPr>
          <w:t xml:space="preserve">the </w:t>
        </w:r>
      </w:ins>
      <w:ins w:id="102" w:author="Clay Cressler" w:date="2016-07-12T12:13:00Z">
        <w:r w:rsidR="00FC39ED">
          <w:rPr>
            <w:lang w:val="en-US"/>
          </w:rPr>
          <w:t>number</w:t>
        </w:r>
      </w:ins>
      <w:ins w:id="103" w:author="Clay Cressler" w:date="2016-07-12T11:10:00Z">
        <w:r w:rsidR="00911177">
          <w:rPr>
            <w:lang w:val="en-US"/>
          </w:rPr>
          <w:t xml:space="preserve"> of parasite</w:t>
        </w:r>
      </w:ins>
      <w:ins w:id="104" w:author="Clay Cressler" w:date="2016-07-12T12:13:00Z">
        <w:r w:rsidR="00FC39ED">
          <w:rPr>
            <w:lang w:val="en-US"/>
          </w:rPr>
          <w:t xml:space="preserve"> specie</w:t>
        </w:r>
      </w:ins>
      <w:ins w:id="105" w:author="Clay Cressler" w:date="2016-07-12T11:10:00Z">
        <w:r w:rsidR="00911177">
          <w:rPr>
            <w:lang w:val="en-US"/>
          </w:rPr>
          <w:t>s infecting a host will increase with host body size</w:t>
        </w:r>
      </w:ins>
      <w:ins w:id="106" w:author="Clay Cressler" w:date="2016-07-12T11:11:00Z">
        <w:r w:rsidR="00911177">
          <w:rPr>
            <w:lang w:val="en-US"/>
          </w:rPr>
          <w:t>, as</w:t>
        </w:r>
      </w:ins>
      <w:ins w:id="107" w:author="Clay Cressler" w:date="2016-07-12T11:10:00Z">
        <w:r w:rsidR="00911177">
          <w:rPr>
            <w:lang w:val="en-US"/>
          </w:rPr>
          <w:t xml:space="preserve"> </w:t>
        </w:r>
      </w:ins>
      <w:r w:rsidR="000E25BA">
        <w:rPr>
          <w:lang w:val="en-US"/>
        </w:rPr>
        <w:t xml:space="preserve">larger-bodied hosts represent larger habitat patches with more niches </w:t>
      </w:r>
      <w:del w:id="108" w:author="Clay Cressler" w:date="2016-07-12T11:02:00Z">
        <w:r w:rsidR="000E25BA" w:rsidDel="00356449">
          <w:rPr>
            <w:lang w:val="en-US"/>
          </w:rPr>
          <w:delText xml:space="preserve">to </w:delText>
        </w:r>
      </w:del>
      <w:del w:id="109" w:author="Clay Cressler" w:date="2016-07-12T11:08:00Z">
        <w:r w:rsidR="000E25BA" w:rsidDel="00911177">
          <w:rPr>
            <w:lang w:val="en-US"/>
          </w:rPr>
          <w:delText xml:space="preserve">support a </w:delText>
        </w:r>
      </w:del>
      <w:del w:id="110" w:author="Clay Cressler" w:date="2016-07-11T14:56:00Z">
        <w:r w:rsidR="000E25BA" w:rsidDel="00D24B85">
          <w:rPr>
            <w:lang w:val="en-US"/>
          </w:rPr>
          <w:delText xml:space="preserve">range </w:delText>
        </w:r>
      </w:del>
      <w:del w:id="111" w:author="Clay Cressler" w:date="2016-07-12T11:08:00Z">
        <w:r w:rsidR="000E25BA" w:rsidDel="00911177">
          <w:rPr>
            <w:lang w:val="en-US"/>
          </w:rPr>
          <w:delText xml:space="preserve">of parasite species </w:delText>
        </w:r>
      </w:del>
      <w:r w:rsidR="000E25BA">
        <w:rPr>
          <w:lang w:val="en-US"/>
        </w:rPr>
        <w:fldChar w:fldCharType="begin" w:fldLock="1"/>
      </w:r>
      <w:r w:rsidR="000E25BA">
        <w:rPr>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lang w:val="en-US"/>
        </w:rPr>
        <w:fldChar w:fldCharType="separate"/>
      </w:r>
      <w:r w:rsidR="000E25BA" w:rsidRPr="000E25BA">
        <w:rPr>
          <w:noProof/>
          <w:lang w:val="en-US"/>
        </w:rPr>
        <w:t>[</w:t>
      </w:r>
      <w:ins w:id="112" w:author="Clay Cressler" w:date="2016-07-15T11:49:00Z">
        <w:r w:rsidR="00410B59">
          <w:rPr>
            <w:noProof/>
            <w:lang w:val="en-US"/>
          </w:rPr>
          <w:t>17-19</w:t>
        </w:r>
      </w:ins>
      <w:r w:rsidR="000E25BA" w:rsidRPr="000E25BA">
        <w:rPr>
          <w:noProof/>
          <w:lang w:val="en-US"/>
        </w:rPr>
        <w:t>]</w:t>
      </w:r>
      <w:r w:rsidR="000E25BA">
        <w:rPr>
          <w:lang w:val="en-US"/>
        </w:rPr>
        <w:fldChar w:fldCharType="end"/>
      </w:r>
      <w:r w:rsidR="000E25BA">
        <w:rPr>
          <w:lang w:val="en-US"/>
        </w:rPr>
        <w:t xml:space="preserve">. </w:t>
      </w:r>
      <w:del w:id="113" w:author="Clay Cressler" w:date="2016-07-11T14:56:00Z">
        <w:r w:rsidR="00465865" w:rsidDel="00D24B85">
          <w:rPr>
            <w:lang w:val="en-US"/>
          </w:rPr>
          <w:delText xml:space="preserve">Under </w:delText>
        </w:r>
        <w:r w:rsidR="000E25BA" w:rsidDel="00D24B85">
          <w:rPr>
            <w:lang w:val="en-US"/>
          </w:rPr>
          <w:delText>th</w:delText>
        </w:r>
        <w:r w:rsidR="00465865" w:rsidDel="00D24B85">
          <w:rPr>
            <w:lang w:val="en-US"/>
          </w:rPr>
          <w:delText>e</w:delText>
        </w:r>
        <w:r w:rsidR="000E25BA" w:rsidDel="00D24B85">
          <w:rPr>
            <w:lang w:val="en-US"/>
          </w:rPr>
          <w:delText>s</w:delText>
        </w:r>
        <w:r w:rsidR="00465865" w:rsidDel="00D24B85">
          <w:rPr>
            <w:lang w:val="en-US"/>
          </w:rPr>
          <w:delText>e</w:delText>
        </w:r>
        <w:r w:rsidR="000E25BA" w:rsidDel="00D24B85">
          <w:rPr>
            <w:lang w:val="en-US"/>
          </w:rPr>
          <w:delText xml:space="preserve"> </w:delText>
        </w:r>
        <w:r w:rsidR="00465865" w:rsidDel="00D24B85">
          <w:rPr>
            <w:lang w:val="en-US"/>
          </w:rPr>
          <w:delText>ideas</w:delText>
        </w:r>
      </w:del>
      <w:del w:id="114" w:author="Clay Cressler" w:date="2016-07-12T11:11:00Z">
        <w:r w:rsidR="000E25BA" w:rsidDel="00911177">
          <w:rPr>
            <w:lang w:val="en-US"/>
          </w:rPr>
          <w:delText xml:space="preserve">, </w:delText>
        </w:r>
      </w:del>
      <w:del w:id="115" w:author="Clay Cressler" w:date="2016-07-11T14:58:00Z">
        <w:r w:rsidR="000E25BA" w:rsidDel="00D24B85">
          <w:rPr>
            <w:lang w:val="en-US"/>
          </w:rPr>
          <w:delText>parasite species richness</w:delText>
        </w:r>
        <w:r w:rsidR="00465865" w:rsidDel="00D24B85">
          <w:rPr>
            <w:lang w:val="en-US"/>
          </w:rPr>
          <w:delText xml:space="preserve"> (defined as ?)</w:delText>
        </w:r>
      </w:del>
      <w:del w:id="116" w:author="Clay Cressler" w:date="2016-07-12T11:10:00Z">
        <w:r w:rsidR="000E25BA" w:rsidDel="00911177">
          <w:rPr>
            <w:lang w:val="en-US"/>
          </w:rPr>
          <w:delText xml:space="preserve"> is predicted to increase with host body size</w:delText>
        </w:r>
      </w:del>
      <w:del w:id="117" w:author="Clay Cressler" w:date="2016-07-12T11:11:00Z">
        <w:r w:rsidR="000E25BA" w:rsidDel="00911177">
          <w:rPr>
            <w:lang w:val="en-US"/>
          </w:rPr>
          <w:delText xml:space="preserve">, </w:delText>
        </w:r>
      </w:del>
      <w:del w:id="118" w:author="Clay Cressler" w:date="2016-07-11T14:58:00Z">
        <w:r w:rsidR="000E25BA" w:rsidDel="00D24B85">
          <w:rPr>
            <w:lang w:val="en-US"/>
          </w:rPr>
          <w:delText>and this relationship</w:delText>
        </w:r>
      </w:del>
      <w:del w:id="119" w:author="Clay Cressler" w:date="2016-07-12T11:11:00Z">
        <w:r w:rsidR="000E25BA" w:rsidDel="00911177">
          <w:rPr>
            <w:lang w:val="en-US"/>
          </w:rPr>
          <w:delText xml:space="preserve"> has been observed in a variety of </w:delText>
        </w:r>
        <w:commentRangeStart w:id="120"/>
        <w:r w:rsidR="000E25BA" w:rsidDel="00911177">
          <w:rPr>
            <w:lang w:val="en-US"/>
          </w:rPr>
          <w:delText>animal</w:delText>
        </w:r>
        <w:commentRangeEnd w:id="120"/>
        <w:r w:rsidR="000E25BA" w:rsidDel="00911177">
          <w:rPr>
            <w:rStyle w:val="CommentReference"/>
          </w:rPr>
          <w:commentReference w:id="120"/>
        </w:r>
        <w:r w:rsidR="000E25BA" w:rsidDel="00911177">
          <w:rPr>
            <w:lang w:val="en-US"/>
          </w:rPr>
          <w:delText xml:space="preserve"> hosts </w:delText>
        </w:r>
        <w:r w:rsidR="000E25BA" w:rsidDel="00911177">
          <w:rPr>
            <w:lang w:val="en-US"/>
          </w:rPr>
          <w:fldChar w:fldCharType="begin" w:fldLock="1"/>
        </w:r>
        <w:r w:rsidR="00815151" w:rsidDel="00911177">
          <w:rPr>
            <w:lang w:val="en-US"/>
          </w:rPr>
          <w:del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delInstrText>
        </w:r>
        <w:r w:rsidR="000E25BA" w:rsidDel="00911177">
          <w:rPr>
            <w:lang w:val="en-US"/>
          </w:rPr>
          <w:fldChar w:fldCharType="separate"/>
        </w:r>
        <w:r w:rsidR="000E25BA" w:rsidRPr="000E25BA" w:rsidDel="00911177">
          <w:rPr>
            <w:noProof/>
            <w:lang w:val="en-US"/>
          </w:rPr>
          <w:delText>[14]</w:delText>
        </w:r>
        <w:r w:rsidR="000E25BA" w:rsidDel="00911177">
          <w:rPr>
            <w:lang w:val="en-US"/>
          </w:rPr>
          <w:fldChar w:fldCharType="end"/>
        </w:r>
      </w:del>
      <w:del w:id="121" w:author="Clay Cressler" w:date="2016-07-11T14:58:00Z">
        <w:r w:rsidR="00815151" w:rsidDel="00D24B85">
          <w:rPr>
            <w:lang w:val="en-US"/>
          </w:rPr>
          <w:delText>, including for ectoparasitic monogenean</w:delText>
        </w:r>
        <w:r w:rsidR="00F71A73" w:rsidDel="00D24B85">
          <w:rPr>
            <w:lang w:val="en-US"/>
          </w:rPr>
          <w:delText xml:space="preserve"> parasite</w:delText>
        </w:r>
        <w:r w:rsidR="00815151" w:rsidDel="00D24B85">
          <w:rPr>
            <w:lang w:val="en-US"/>
          </w:rPr>
          <w:delText xml:space="preserve">s of freshwater fish </w:delText>
        </w:r>
        <w:r w:rsidR="00815151" w:rsidDel="00D24B85">
          <w:rPr>
            <w:lang w:val="en-US"/>
          </w:rPr>
          <w:fldChar w:fldCharType="begin" w:fldLock="1"/>
        </w:r>
        <w:r w:rsidR="00417D0E" w:rsidDel="00D24B85">
          <w:rPr>
            <w:lang w:val="en-US"/>
          </w:rPr>
          <w:del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delInstrText>
        </w:r>
        <w:r w:rsidR="00815151" w:rsidDel="00D24B85">
          <w:rPr>
            <w:lang w:val="en-US"/>
          </w:rPr>
          <w:fldChar w:fldCharType="separate"/>
        </w:r>
        <w:r w:rsidR="00815151" w:rsidRPr="00815151" w:rsidDel="00D24B85">
          <w:rPr>
            <w:noProof/>
            <w:lang w:val="en-US"/>
          </w:rPr>
          <w:delText>[15]</w:delText>
        </w:r>
        <w:r w:rsidR="00815151" w:rsidDel="00D24B85">
          <w:rPr>
            <w:lang w:val="en-US"/>
          </w:rPr>
          <w:fldChar w:fldCharType="end"/>
        </w:r>
      </w:del>
      <w:del w:id="122" w:author="Clay Cressler" w:date="2016-07-12T11:11:00Z">
        <w:r w:rsidR="000E25BA" w:rsidDel="00911177">
          <w:rPr>
            <w:lang w:val="en-US"/>
          </w:rPr>
          <w:delText>.</w:delText>
        </w:r>
        <w:r w:rsidR="001A1E01" w:rsidDel="00911177">
          <w:rPr>
            <w:lang w:val="en-US"/>
          </w:rPr>
          <w:delText xml:space="preserve"> </w:delText>
        </w:r>
      </w:del>
      <w:ins w:id="123" w:author="Clay Cressler" w:date="2016-07-11T14:57:00Z">
        <w:r w:rsidR="00D24B85">
          <w:rPr>
            <w:lang w:val="en-US"/>
          </w:rPr>
          <w:t xml:space="preserve">However, </w:t>
        </w:r>
      </w:ins>
      <w:ins w:id="124" w:author="Clay Cressler" w:date="2016-07-12T12:27:00Z">
        <w:r w:rsidR="00077EEF">
          <w:rPr>
            <w:lang w:val="en-US"/>
          </w:rPr>
          <w:t xml:space="preserve">most work on this relationship has been host-centric. </w:t>
        </w:r>
      </w:ins>
      <w:ins w:id="125" w:author="Clay Cressler" w:date="2016-07-12T11:11:00Z">
        <w:r w:rsidR="00077EEF">
          <w:rPr>
            <w:lang w:val="en-US"/>
          </w:rPr>
          <w:t>F</w:t>
        </w:r>
        <w:r w:rsidR="00911177">
          <w:rPr>
            <w:lang w:val="en-US"/>
          </w:rPr>
          <w:t>ew</w:t>
        </w:r>
      </w:ins>
      <w:ins w:id="126" w:author="Clay Cressler" w:date="2016-07-11T14:57:00Z">
        <w:r w:rsidR="00D24B85">
          <w:rPr>
            <w:lang w:val="en-US"/>
          </w:rPr>
          <w:t xml:space="preserve"> studies have</w:t>
        </w:r>
      </w:ins>
      <w:ins w:id="127" w:author="Clay Cressler" w:date="2016-07-12T12:27:00Z">
        <w:r w:rsidR="00077EEF">
          <w:rPr>
            <w:lang w:val="en-US"/>
          </w:rPr>
          <w:t xml:space="preserve"> considered the question from the parasite perspective, that is, do parasites that infect large-bodied hosts infect a greater diversity of hosts</w:t>
        </w:r>
      </w:ins>
      <w:ins w:id="128" w:author="Clay Cressler" w:date="2016-07-11T14:57:00Z">
        <w:r w:rsidR="00D24B85">
          <w:rPr>
            <w:lang w:val="en-US"/>
          </w:rPr>
          <w:t xml:space="preserve"> </w:t>
        </w:r>
      </w:ins>
      <w:ins w:id="129" w:author="Clay Cressler" w:date="2016-07-11T15:01:00Z">
        <w:r w:rsidR="00DA4892">
          <w:rPr>
            <w:lang w:val="en-US"/>
          </w:rPr>
          <w:t>[</w:t>
        </w:r>
      </w:ins>
      <w:ins w:id="130" w:author="Clay Cressler" w:date="2016-07-15T11:49:00Z">
        <w:r w:rsidR="00410B59">
          <w:t>20-22</w:t>
        </w:r>
      </w:ins>
      <w:ins w:id="131" w:author="Clay Cressler" w:date="2016-07-11T15:01:00Z">
        <w:r w:rsidR="00DA4892">
          <w:t>]</w:t>
        </w:r>
      </w:ins>
      <w:ins w:id="132" w:author="Clay Cressler" w:date="2016-07-11T15:03:00Z">
        <w:r w:rsidR="00077EEF">
          <w:t>?</w:t>
        </w:r>
        <w:r w:rsidR="00DA4892">
          <w:t xml:space="preserve"> </w:t>
        </w:r>
      </w:ins>
      <w:ins w:id="133" w:author="Clay Cressler" w:date="2016-07-14T11:11:00Z">
        <w:r w:rsidR="00AA5378">
          <w:t xml:space="preserve">There are, however, several reasons to suspect that host body size might influence host range. </w:t>
        </w:r>
      </w:ins>
      <w:ins w:id="134" w:author="Clay Cressler" w:date="2016-07-14T11:08:00Z">
        <w:r w:rsidR="00AA5378">
          <w:t>L</w:t>
        </w:r>
      </w:ins>
      <w:ins w:id="135" w:author="Clay Cressler" w:date="2016-07-14T11:10:00Z">
        <w:r w:rsidR="00AA5378">
          <w:t xml:space="preserve">arger hosts support </w:t>
        </w:r>
      </w:ins>
      <w:ins w:id="136" w:author="Clay Cressler" w:date="2016-07-14T11:12:00Z">
        <w:r w:rsidR="00AA5378">
          <w:t>higher within-host parasite abundances</w:t>
        </w:r>
      </w:ins>
      <w:ins w:id="137" w:author="Clay Cressler" w:date="2016-07-14T11:36:00Z">
        <w:r w:rsidR="0058312F">
          <w:t xml:space="preserve"> [</w:t>
        </w:r>
        <w:r w:rsidR="00410B59">
          <w:t>23]</w:t>
        </w:r>
      </w:ins>
      <w:ins w:id="138" w:author="Clay Cressler" w:date="2016-07-14T11:11:00Z">
        <w:r w:rsidR="00AA5378">
          <w:t xml:space="preserve">, which may influence </w:t>
        </w:r>
      </w:ins>
      <w:ins w:id="139" w:author="Clay Cressler" w:date="2016-07-14T11:12:00Z">
        <w:r w:rsidR="00AA5378">
          <w:t xml:space="preserve">between-host </w:t>
        </w:r>
      </w:ins>
      <w:ins w:id="140" w:author="Clay Cressler" w:date="2016-07-14T11:11:00Z">
        <w:r w:rsidR="00AA5378">
          <w:t>transmission</w:t>
        </w:r>
      </w:ins>
      <w:ins w:id="141" w:author="Clay Cressler" w:date="2016-07-14T11:13:00Z">
        <w:r w:rsidR="000D64C5">
          <w:t xml:space="preserve">, for example, by </w:t>
        </w:r>
      </w:ins>
      <w:ins w:id="142" w:author="Clay Cressler" w:date="2016-07-14T11:43:00Z">
        <w:r w:rsidR="00A21E28">
          <w:t>positively or negatively affecting</w:t>
        </w:r>
      </w:ins>
      <w:ins w:id="143" w:author="Clay Cressler" w:date="2016-07-14T11:13:00Z">
        <w:r w:rsidR="000D64C5">
          <w:t xml:space="preserve"> parasite shedding</w:t>
        </w:r>
      </w:ins>
      <w:ins w:id="144" w:author="Clay Cressler" w:date="2016-07-14T11:45:00Z">
        <w:r w:rsidR="00A21E28">
          <w:t xml:space="preserve"> [</w:t>
        </w:r>
      </w:ins>
      <w:ins w:id="145" w:author="Clay Cressler" w:date="2016-07-15T11:49:00Z">
        <w:r w:rsidR="00410B59">
          <w:t>24</w:t>
        </w:r>
      </w:ins>
      <w:ins w:id="146" w:author="Clay Cressler" w:date="2016-07-14T11:45:00Z">
        <w:r w:rsidR="00A21E28">
          <w:t>]</w:t>
        </w:r>
      </w:ins>
      <w:ins w:id="147" w:author="Clay Cressler" w:date="2016-07-14T11:36:00Z">
        <w:r w:rsidR="0058312F">
          <w:t>.</w:t>
        </w:r>
      </w:ins>
      <w:ins w:id="148" w:author="Clay Cressler" w:date="2016-07-14T11:12:00Z">
        <w:r w:rsidR="00AA5378">
          <w:t xml:space="preserve"> </w:t>
        </w:r>
      </w:ins>
      <w:ins w:id="149" w:author="Clay Cressler" w:date="2016-07-14T11:13:00Z">
        <w:r w:rsidR="000D64C5">
          <w:t>Host body size also affects</w:t>
        </w:r>
      </w:ins>
      <w:ins w:id="150" w:author="Clay Cressler" w:date="2016-07-11T15:08:00Z">
        <w:r w:rsidR="00AA5378">
          <w:t xml:space="preserve"> </w:t>
        </w:r>
      </w:ins>
      <w:ins w:id="151" w:author="Clay Cressler" w:date="2016-07-14T11:06:00Z">
        <w:r w:rsidR="00AA5378">
          <w:t xml:space="preserve">key </w:t>
        </w:r>
      </w:ins>
      <w:ins w:id="152" w:author="Clay Cressler" w:date="2016-07-14T11:13:00Z">
        <w:r w:rsidR="000D64C5">
          <w:t xml:space="preserve">host </w:t>
        </w:r>
      </w:ins>
      <w:ins w:id="153" w:author="Clay Cressler" w:date="2016-07-14T11:47:00Z">
        <w:r w:rsidR="00A21E28">
          <w:t>characteristics</w:t>
        </w:r>
      </w:ins>
      <w:ins w:id="154" w:author="Clay Cressler" w:date="2016-07-14T11:06:00Z">
        <w:r w:rsidR="00AA5378">
          <w:t xml:space="preserve">, such as longevity and </w:t>
        </w:r>
      </w:ins>
      <w:ins w:id="155" w:author="Clay Cressler" w:date="2016-07-14T11:47:00Z">
        <w:r w:rsidR="00A21E28">
          <w:t>carrying capacity</w:t>
        </w:r>
      </w:ins>
      <w:ins w:id="156" w:author="Clay Cressler" w:date="2016-07-14T11:46:00Z">
        <w:r w:rsidR="00A21E28">
          <w:t xml:space="preserve"> [</w:t>
        </w:r>
      </w:ins>
      <w:ins w:id="157" w:author="Clay Cressler" w:date="2016-07-15T11:49:00Z">
        <w:r w:rsidR="00410B59">
          <w:t>25</w:t>
        </w:r>
      </w:ins>
      <w:proofErr w:type="gramStart"/>
      <w:ins w:id="158" w:author="Clay Cressler" w:date="2016-07-14T11:46:00Z">
        <w:r w:rsidR="00A21E28">
          <w:t>]</w:t>
        </w:r>
      </w:ins>
      <w:ins w:id="159" w:author="Clay Cressler" w:date="2016-07-14T11:09:00Z">
        <w:r w:rsidR="00AA5378">
          <w:t>,</w:t>
        </w:r>
      </w:ins>
      <w:ins w:id="160" w:author="Clay Cressler" w:date="2016-07-14T11:07:00Z">
        <w:r w:rsidR="00AA5378">
          <w:t xml:space="preserve"> </w:t>
        </w:r>
      </w:ins>
      <w:ins w:id="161" w:author="Clay Cressler" w:date="2016-07-14T11:52:00Z">
        <w:r w:rsidR="00A21E28">
          <w:t>that</w:t>
        </w:r>
      </w:ins>
      <w:proofErr w:type="gramEnd"/>
      <w:ins w:id="162" w:author="Clay Cressler" w:date="2016-07-14T11:07:00Z">
        <w:r w:rsidR="00AA5378">
          <w:t xml:space="preserve"> </w:t>
        </w:r>
      </w:ins>
      <w:ins w:id="163" w:author="Clay Cressler" w:date="2016-07-14T11:47:00Z">
        <w:r w:rsidR="00A21E28">
          <w:t xml:space="preserve">may </w:t>
        </w:r>
      </w:ins>
      <w:ins w:id="164" w:author="Clay Cressler" w:date="2016-07-14T11:07:00Z">
        <w:r w:rsidR="00AA5378">
          <w:t xml:space="preserve">affect host </w:t>
        </w:r>
      </w:ins>
      <w:ins w:id="165" w:author="Clay Cressler" w:date="2016-07-14T11:47:00Z">
        <w:r w:rsidR="00A21E28">
          <w:t>availability</w:t>
        </w:r>
      </w:ins>
      <w:ins w:id="166" w:author="Clay Cressler" w:date="2016-07-14T11:07:00Z">
        <w:r w:rsidR="00AA5378">
          <w:t xml:space="preserve"> </w:t>
        </w:r>
      </w:ins>
      <w:ins w:id="167" w:author="Clay Cressler" w:date="2016-07-14T11:47:00Z">
        <w:r w:rsidR="00A21E28">
          <w:t xml:space="preserve">to parasites. </w:t>
        </w:r>
      </w:ins>
    </w:p>
    <w:p w14:paraId="24CC3088" w14:textId="77777777" w:rsidR="00D24B85" w:rsidRDefault="00D24B85" w:rsidP="00284EB9">
      <w:pPr>
        <w:spacing w:line="276" w:lineRule="auto"/>
        <w:jc w:val="both"/>
        <w:rPr>
          <w:ins w:id="168" w:author="Clay Cressler" w:date="2016-07-11T14:57:00Z"/>
          <w:lang w:val="en-US"/>
        </w:rPr>
      </w:pPr>
    </w:p>
    <w:p w14:paraId="486EA447" w14:textId="77777777" w:rsidR="006473CD" w:rsidRDefault="00815151" w:rsidP="00284EB9">
      <w:pPr>
        <w:spacing w:line="276" w:lineRule="auto"/>
        <w:jc w:val="both"/>
        <w:rPr>
          <w:lang w:val="en-US"/>
        </w:rPr>
      </w:pPr>
      <w:r>
        <w:rPr>
          <w:lang w:val="en-US"/>
        </w:rPr>
        <w:t xml:space="preserve">Temperature </w:t>
      </w:r>
      <w:ins w:id="169" w:author="Clay Cressler" w:date="2016-07-14T11:53:00Z">
        <w:r w:rsidR="00A21E28">
          <w:rPr>
            <w:lang w:val="en-US"/>
          </w:rPr>
          <w:t xml:space="preserve">may also influence </w:t>
        </w:r>
        <w:r w:rsidR="000423BE">
          <w:rPr>
            <w:lang w:val="en-US"/>
          </w:rPr>
          <w:t>host range through a number of processes. For example,</w:t>
        </w:r>
      </w:ins>
      <w:ins w:id="170" w:author="Clay Cressler" w:date="2016-07-14T12:11:00Z">
        <w:r w:rsidR="007D6B36">
          <w:rPr>
            <w:lang w:val="en-US"/>
          </w:rPr>
          <w:t xml:space="preserve"> </w:t>
        </w:r>
      </w:ins>
      <w:ins w:id="171" w:author="Clay Cressler" w:date="2016-07-15T15:29:00Z">
        <w:r w:rsidR="0056682D">
          <w:rPr>
            <w:lang w:val="en-US"/>
          </w:rPr>
          <w:t xml:space="preserve">species diversity of both hosts and parasites tends to increase near the tropics [26], an increase </w:t>
        </w:r>
      </w:ins>
      <w:ins w:id="172" w:author="Clay Cressler" w:date="2016-07-15T15:30:00Z">
        <w:r w:rsidR="0056682D">
          <w:rPr>
            <w:lang w:val="en-US"/>
          </w:rPr>
          <w:t xml:space="preserve">that </w:t>
        </w:r>
      </w:ins>
      <w:ins w:id="173" w:author="Clay Cressler" w:date="2016-07-14T12:15:00Z">
        <w:r w:rsidR="00E854DB">
          <w:rPr>
            <w:lang w:val="en-US"/>
          </w:rPr>
          <w:t xml:space="preserve">can be </w:t>
        </w:r>
        <w:r w:rsidR="00E854DB">
          <w:rPr>
            <w:lang w:val="en-US"/>
          </w:rPr>
          <w:lastRenderedPageBreak/>
          <w:t>explained by increased temperature [</w:t>
        </w:r>
      </w:ins>
      <w:ins w:id="174" w:author="Clay Cressler" w:date="2016-07-15T15:30:00Z">
        <w:r w:rsidR="0056682D">
          <w:rPr>
            <w:lang w:val="en-US"/>
          </w:rPr>
          <w:t>27</w:t>
        </w:r>
      </w:ins>
      <w:ins w:id="175" w:author="Clay Cressler" w:date="2016-07-14T12:15:00Z">
        <w:r w:rsidR="00E854DB">
          <w:rPr>
            <w:lang w:val="en-US"/>
          </w:rPr>
          <w:t xml:space="preserve">]. </w:t>
        </w:r>
      </w:ins>
      <w:ins w:id="176" w:author="Clay Cressler" w:date="2016-07-14T12:17:00Z">
        <w:r w:rsidR="00E854DB">
          <w:rPr>
            <w:lang w:val="en-US"/>
          </w:rPr>
          <w:t>Host range may therefore increase with environ</w:t>
        </w:r>
      </w:ins>
      <w:ins w:id="177" w:author="Clay Cressler" w:date="2016-07-14T12:18:00Z">
        <w:r w:rsidR="00E854DB">
          <w:rPr>
            <w:lang w:val="en-US"/>
          </w:rPr>
          <w:t>mental temperature simply because there are more host species available to parasitize</w:t>
        </w:r>
      </w:ins>
      <w:ins w:id="178" w:author="Clay Cressler" w:date="2016-07-14T12:25:00Z">
        <w:r w:rsidR="00317EF6">
          <w:rPr>
            <w:lang w:val="en-US"/>
          </w:rPr>
          <w:t xml:space="preserve">. </w:t>
        </w:r>
      </w:ins>
      <w:ins w:id="179" w:author="Clay Cressler" w:date="2016-07-14T12:19:00Z">
        <w:r w:rsidR="00E854DB">
          <w:rPr>
            <w:lang w:val="en-US"/>
          </w:rPr>
          <w:t xml:space="preserve">Temperature </w:t>
        </w:r>
      </w:ins>
      <w:ins w:id="180" w:author="Clay Cressler" w:date="2016-07-14T12:21:00Z">
        <w:r w:rsidR="00E854DB">
          <w:rPr>
            <w:lang w:val="en-US"/>
          </w:rPr>
          <w:t xml:space="preserve">can </w:t>
        </w:r>
      </w:ins>
      <w:ins w:id="181" w:author="Clay Cressler" w:date="2016-07-14T12:19:00Z">
        <w:r w:rsidR="00E854DB">
          <w:rPr>
            <w:lang w:val="en-US"/>
          </w:rPr>
          <w:t xml:space="preserve">also </w:t>
        </w:r>
      </w:ins>
      <w:ins w:id="182" w:author="Clay Cressler" w:date="2016-07-14T12:21:00Z">
        <w:r w:rsidR="00E854DB">
          <w:rPr>
            <w:lang w:val="en-US"/>
          </w:rPr>
          <w:t>affect</w:t>
        </w:r>
      </w:ins>
      <w:ins w:id="183" w:author="Clay Cressler" w:date="2016-07-14T12:19:00Z">
        <w:r w:rsidR="00E854DB">
          <w:rPr>
            <w:lang w:val="en-US"/>
          </w:rPr>
          <w:t xml:space="preserve"> parasite</w:t>
        </w:r>
      </w:ins>
      <w:ins w:id="184" w:author="Clay Cressler" w:date="2016-07-14T12:20:00Z">
        <w:r w:rsidR="00E854DB">
          <w:rPr>
            <w:lang w:val="en-US"/>
          </w:rPr>
          <w:t xml:space="preserve"> survival and infectivity during free-living stages</w:t>
        </w:r>
      </w:ins>
      <w:ins w:id="185" w:author="Clay Cressler" w:date="2016-07-14T12:23:00Z">
        <w:r w:rsidR="00317EF6">
          <w:rPr>
            <w:lang w:val="en-US"/>
          </w:rPr>
          <w:t>, with different species and stages preferring different temperatures</w:t>
        </w:r>
      </w:ins>
      <w:ins w:id="186" w:author="Clay Cressler" w:date="2016-07-14T12:20:00Z">
        <w:r w:rsidR="00E854DB">
          <w:rPr>
            <w:lang w:val="en-US"/>
          </w:rPr>
          <w:t xml:space="preserve"> [</w:t>
        </w:r>
      </w:ins>
      <w:ins w:id="187" w:author="Clay Cressler" w:date="2016-07-15T15:30:00Z">
        <w:r w:rsidR="0056682D">
          <w:rPr>
            <w:lang w:val="en-US"/>
          </w:rPr>
          <w:t>28</w:t>
        </w:r>
      </w:ins>
      <w:ins w:id="188" w:author="Clay Cressler" w:date="2016-07-14T12:24:00Z">
        <w:r w:rsidR="00317EF6">
          <w:rPr>
            <w:lang w:val="en-US"/>
          </w:rPr>
          <w:t xml:space="preserve">]. </w:t>
        </w:r>
      </w:ins>
      <w:ins w:id="189" w:author="Clay Cressler" w:date="2016-07-14T12:26:00Z">
        <w:r w:rsidR="00317EF6">
          <w:rPr>
            <w:lang w:val="en-US"/>
          </w:rPr>
          <w:t>Given the importance of free-living stages to transmission for many parasites, temperature may then have an important affect on host range evolution</w:t>
        </w:r>
      </w:ins>
      <w:del w:id="190" w:author="Clay Cressler" w:date="2016-07-14T12:27:00Z">
        <w:r w:rsidDel="00317EF6">
          <w:rPr>
            <w:lang w:val="en-US"/>
          </w:rPr>
          <w:delText>is hypothesized to affect the host range of parasites due to temperature-dependent development of parasite free-living stages</w:delText>
        </w:r>
      </w:del>
      <w:r>
        <w:rPr>
          <w:lang w:val="en-US"/>
        </w:rPr>
        <w:t xml:space="preserve">. </w:t>
      </w:r>
      <w:ins w:id="191" w:author="Clay Cressler" w:date="2016-07-14T12:28:00Z">
        <w:r w:rsidR="00317EF6">
          <w:rPr>
            <w:lang w:val="en-US"/>
          </w:rPr>
          <w:t>Finally, as with body size, temperature can affect important host characteristics that might affect host availability [</w:t>
        </w:r>
      </w:ins>
      <w:ins w:id="192" w:author="Clay Cressler" w:date="2016-07-15T11:49:00Z">
        <w:r w:rsidR="00410B59">
          <w:rPr>
            <w:lang w:val="en-US"/>
          </w:rPr>
          <w:t>25</w:t>
        </w:r>
      </w:ins>
      <w:ins w:id="193" w:author="Clay Cressler" w:date="2016-07-14T12:28:00Z">
        <w:r w:rsidR="00317EF6">
          <w:rPr>
            <w:lang w:val="en-US"/>
          </w:rPr>
          <w:t>].</w:t>
        </w:r>
      </w:ins>
      <w:del w:id="194" w:author="Clay Cressler" w:date="2016-07-14T12:29:00Z">
        <w:r w:rsidDel="00317EF6">
          <w:rPr>
            <w:lang w:val="en-US"/>
          </w:rPr>
          <w:delText xml:space="preserve">Recent studies testing this hypothesis in </w:delText>
        </w:r>
        <w:r w:rsidR="00417D0E" w:rsidDel="00317EF6">
          <w:rPr>
            <w:lang w:val="en-US"/>
          </w:rPr>
          <w:delText xml:space="preserve">gastro-intestinal </w:delText>
        </w:r>
        <w:r w:rsidDel="00317EF6">
          <w:rPr>
            <w:lang w:val="en-US"/>
          </w:rPr>
          <w:delText>parasite</w:delText>
        </w:r>
        <w:r w:rsidR="00417D0E" w:rsidDel="00317EF6">
          <w:rPr>
            <w:lang w:val="en-US"/>
          </w:rPr>
          <w:delText>s</w:delText>
        </w:r>
        <w:r w:rsidDel="00317EF6">
          <w:rPr>
            <w:lang w:val="en-US"/>
          </w:rPr>
          <w:delText xml:space="preserve"> of primates reached opposite conclusions, with one finding a positive </w:delText>
        </w:r>
        <w:r w:rsidR="00417D0E" w:rsidDel="00317EF6">
          <w:rPr>
            <w:lang w:val="en-US"/>
          </w:rPr>
          <w:delText xml:space="preserve">relationship between parasite species richness and hot weather (with a time lag of 4 weeks) </w:delText>
        </w:r>
        <w:r w:rsidR="00417D0E" w:rsidDel="00317EF6">
          <w:rPr>
            <w:lang w:val="en-US"/>
          </w:rPr>
          <w:fldChar w:fldCharType="begin" w:fldLock="1"/>
        </w:r>
        <w:r w:rsidR="00525D84" w:rsidDel="00317EF6">
          <w:rPr>
            <w:lang w:val="en-US"/>
          </w:rPr>
          <w:del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delInstrText>
        </w:r>
        <w:r w:rsidR="00417D0E" w:rsidDel="00317EF6">
          <w:rPr>
            <w:lang w:val="en-US"/>
          </w:rPr>
          <w:fldChar w:fldCharType="separate"/>
        </w:r>
        <w:r w:rsidR="00417D0E" w:rsidRPr="00417D0E" w:rsidDel="00317EF6">
          <w:rPr>
            <w:noProof/>
            <w:lang w:val="en-US"/>
          </w:rPr>
          <w:delText>[16]</w:delText>
        </w:r>
        <w:r w:rsidR="00417D0E" w:rsidDel="00317EF6">
          <w:rPr>
            <w:lang w:val="en-US"/>
          </w:rPr>
          <w:fldChar w:fldCharType="end"/>
        </w:r>
        <w:r w:rsidR="00417D0E" w:rsidDel="00317EF6">
          <w:rPr>
            <w:lang w:val="en-US"/>
          </w:rPr>
          <w:delText xml:space="preserve"> and the other finding a negative relationship </w:delText>
        </w:r>
        <w:r w:rsidR="00525D84" w:rsidDel="00317EF6">
          <w:rPr>
            <w:lang w:val="en-US"/>
          </w:rPr>
          <w:fldChar w:fldCharType="begin" w:fldLock="1"/>
        </w:r>
        <w:r w:rsidR="00C61DD8" w:rsidDel="00317EF6">
          <w:rPr>
            <w:lang w:val="en-US"/>
          </w:rPr>
          <w:del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delInstrText>
        </w:r>
        <w:r w:rsidR="00525D84" w:rsidDel="00317EF6">
          <w:rPr>
            <w:lang w:val="en-US"/>
          </w:rPr>
          <w:fldChar w:fldCharType="separate"/>
        </w:r>
        <w:r w:rsidR="00525D84" w:rsidRPr="00525D84" w:rsidDel="00317EF6">
          <w:rPr>
            <w:noProof/>
            <w:lang w:val="en-US"/>
          </w:rPr>
          <w:delText>[17]</w:delText>
        </w:r>
        <w:r w:rsidR="00525D84" w:rsidDel="00317EF6">
          <w:rPr>
            <w:lang w:val="en-US"/>
          </w:rPr>
          <w:fldChar w:fldCharType="end"/>
        </w:r>
        <w:r w:rsidR="00525D84" w:rsidDel="00317EF6">
          <w:rPr>
            <w:lang w:val="en-US"/>
          </w:rPr>
          <w:delText xml:space="preserve">. </w:delText>
        </w:r>
        <w:r w:rsidR="00C61DD8" w:rsidDel="00317EF6">
          <w:rPr>
            <w:lang w:val="en-US"/>
          </w:rPr>
          <w:delText xml:space="preserve">Richness of metazoan ectoparasites on marine fish were observed to correlate with water temperature after controlling for phylogeny and sampling </w:delText>
        </w:r>
        <w:commentRangeStart w:id="195"/>
        <w:r w:rsidR="00C61DD8" w:rsidDel="00317EF6">
          <w:rPr>
            <w:lang w:val="en-US"/>
          </w:rPr>
          <w:fldChar w:fldCharType="begin" w:fldLock="1"/>
        </w:r>
        <w:r w:rsidR="0025264C" w:rsidDel="00317EF6">
          <w:rPr>
            <w:lang w:val="en-US"/>
          </w:rPr>
          <w:del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delInstrText>
        </w:r>
        <w:r w:rsidR="00C61DD8" w:rsidDel="00317EF6">
          <w:rPr>
            <w:lang w:val="en-US"/>
          </w:rPr>
          <w:fldChar w:fldCharType="separate"/>
        </w:r>
        <w:r w:rsidR="00C61DD8" w:rsidRPr="00C61DD8" w:rsidDel="00317EF6">
          <w:rPr>
            <w:noProof/>
            <w:lang w:val="en-US"/>
          </w:rPr>
          <w:delText>[18]</w:delText>
        </w:r>
        <w:r w:rsidR="00C61DD8" w:rsidDel="00317EF6">
          <w:rPr>
            <w:lang w:val="en-US"/>
          </w:rPr>
          <w:fldChar w:fldCharType="end"/>
        </w:r>
      </w:del>
      <w:commentRangeEnd w:id="195"/>
      <w:r w:rsidR="00C548D4">
        <w:rPr>
          <w:rStyle w:val="CommentReference"/>
        </w:rPr>
        <w:commentReference w:id="195"/>
      </w:r>
    </w:p>
    <w:p w14:paraId="57A10D96" w14:textId="77777777" w:rsidR="00A42B11" w:rsidRDefault="00A42B11" w:rsidP="00284EB9">
      <w:pPr>
        <w:spacing w:line="276" w:lineRule="auto"/>
        <w:jc w:val="both"/>
        <w:rPr>
          <w:lang w:val="en-US"/>
        </w:rPr>
      </w:pPr>
    </w:p>
    <w:p w14:paraId="58930C81" w14:textId="77777777" w:rsidR="006473CD" w:rsidRPr="00284EB9" w:rsidRDefault="00A42B11" w:rsidP="004E1607">
      <w:pPr>
        <w:spacing w:line="276" w:lineRule="auto"/>
        <w:jc w:val="both"/>
        <w:rPr>
          <w:lang w:val="en-US"/>
        </w:rPr>
      </w:pPr>
      <w:r>
        <w:rPr>
          <w:lang w:val="en-US"/>
        </w:rPr>
        <w:t>General predictions regarding correlation</w:t>
      </w:r>
      <w:ins w:id="196" w:author="Clay Cressler" w:date="2016-07-14T12:53:00Z">
        <w:r w:rsidR="00A92A50">
          <w:rPr>
            <w:lang w:val="en-US"/>
          </w:rPr>
          <w:t>s</w:t>
        </w:r>
      </w:ins>
      <w:r>
        <w:rPr>
          <w:lang w:val="en-US"/>
        </w:rPr>
        <w:t xml:space="preserve"> </w:t>
      </w:r>
      <w:del w:id="197" w:author="Clay Cressler" w:date="2016-07-14T12:53:00Z">
        <w:r w:rsidDel="00A92A50">
          <w:rPr>
            <w:lang w:val="en-US"/>
          </w:rPr>
          <w:delText xml:space="preserve">of </w:delText>
        </w:r>
      </w:del>
      <w:ins w:id="198" w:author="Clay Cressler" w:date="2016-07-14T12:53:00Z">
        <w:r w:rsidR="00A92A50">
          <w:rPr>
            <w:lang w:val="en-US"/>
          </w:rPr>
          <w:t xml:space="preserve">between </w:t>
        </w:r>
      </w:ins>
      <w:r w:rsidR="004B4040">
        <w:rPr>
          <w:lang w:val="en-US"/>
        </w:rPr>
        <w:t>host</w:t>
      </w:r>
      <w:ins w:id="199" w:author="Clay Cressler" w:date="2016-07-14T12:53:00Z">
        <w:r w:rsidR="00A92A50">
          <w:rPr>
            <w:lang w:val="en-US"/>
          </w:rPr>
          <w:t>, parasite, and environmental</w:t>
        </w:r>
      </w:ins>
      <w:r w:rsidR="004B4040">
        <w:rPr>
          <w:lang w:val="en-US"/>
        </w:rPr>
        <w:t xml:space="preserve"> </w:t>
      </w:r>
      <w:del w:id="200" w:author="Clay Cressler" w:date="2016-07-14T12:53:00Z">
        <w:r w:rsidDel="00A92A50">
          <w:rPr>
            <w:lang w:val="en-US"/>
          </w:rPr>
          <w:delText xml:space="preserve">traits </w:delText>
        </w:r>
      </w:del>
      <w:ins w:id="201" w:author="Clay Cressler" w:date="2016-07-14T12:53:00Z">
        <w:r w:rsidR="00A92A50">
          <w:rPr>
            <w:lang w:val="en-US"/>
          </w:rPr>
          <w:t xml:space="preserve">characteristics </w:t>
        </w:r>
      </w:ins>
      <w:del w:id="202" w:author="Clay Cressler" w:date="2016-07-14T12:53:00Z">
        <w:r w:rsidDel="00A92A50">
          <w:rPr>
            <w:lang w:val="en-US"/>
          </w:rPr>
          <w:delText xml:space="preserve">with </w:delText>
        </w:r>
      </w:del>
      <w:ins w:id="203" w:author="Clay Cressler" w:date="2016-07-14T12:53:00Z">
        <w:r w:rsidR="00A92A50">
          <w:rPr>
            <w:lang w:val="en-US"/>
          </w:rPr>
          <w:t xml:space="preserve">and </w:t>
        </w:r>
      </w:ins>
      <w:r>
        <w:rPr>
          <w:lang w:val="en-US"/>
        </w:rPr>
        <w:t>parasite</w:t>
      </w:r>
      <w:r w:rsidR="004B4040">
        <w:rPr>
          <w:lang w:val="en-US"/>
        </w:rPr>
        <w:t>s'</w:t>
      </w:r>
      <w:r>
        <w:rPr>
          <w:lang w:val="en-US"/>
        </w:rPr>
        <w:t xml:space="preserve"> host </w:t>
      </w:r>
      <w:r w:rsidR="004B4040">
        <w:rPr>
          <w:lang w:val="en-US"/>
        </w:rPr>
        <w:t>specificity</w:t>
      </w:r>
      <w:r>
        <w:rPr>
          <w:lang w:val="en-US"/>
        </w:rPr>
        <w:t xml:space="preserve"> </w:t>
      </w:r>
      <w:ins w:id="204" w:author="Clay Cressler" w:date="2016-07-15T10:41:00Z">
        <w:r w:rsidR="002A37A5">
          <w:rPr>
            <w:lang w:val="en-US"/>
          </w:rPr>
          <w:t>largely come from</w:t>
        </w:r>
      </w:ins>
      <w:ins w:id="205" w:author="Clay Cressler" w:date="2016-07-14T12:52:00Z">
        <w:r w:rsidR="005A2329">
          <w:rPr>
            <w:lang w:val="en-US"/>
          </w:rPr>
          <w:t xml:space="preserve"> simple verbal models</w:t>
        </w:r>
      </w:ins>
      <w:ins w:id="206" w:author="Clay Cressler" w:date="2016-07-15T10:41:00Z">
        <w:r w:rsidR="002A37A5">
          <w:rPr>
            <w:lang w:val="en-US"/>
          </w:rPr>
          <w:t>, and empirical tests of these predi</w:t>
        </w:r>
      </w:ins>
      <w:ins w:id="207" w:author="Clay Cressler" w:date="2016-07-14T12:52:00Z">
        <w:r w:rsidR="002A37A5">
          <w:rPr>
            <w:lang w:val="en-US"/>
          </w:rPr>
          <w:t xml:space="preserve">ctions are often equivocal </w:t>
        </w:r>
        <w:r w:rsidR="005A2329">
          <w:rPr>
            <w:lang w:val="en-US"/>
          </w:rPr>
          <w:t>[</w:t>
        </w:r>
      </w:ins>
      <w:ins w:id="208" w:author="Clay Cressler" w:date="2016-07-14T12:54:00Z">
        <w:r w:rsidR="00410B59">
          <w:rPr>
            <w:lang w:val="en-US"/>
          </w:rPr>
          <w:t>10</w:t>
        </w:r>
        <w:r w:rsidR="005A2329">
          <w:rPr>
            <w:lang w:val="en-US"/>
          </w:rPr>
          <w:t>,</w:t>
        </w:r>
        <w:r w:rsidR="00410B59">
          <w:rPr>
            <w:lang w:val="en-US"/>
          </w:rPr>
          <w:t>2</w:t>
        </w:r>
      </w:ins>
      <w:ins w:id="209" w:author="Clay Cressler" w:date="2016-07-15T11:55:00Z">
        <w:r w:rsidR="0056682D">
          <w:rPr>
            <w:lang w:val="en-US"/>
          </w:rPr>
          <w:t>9</w:t>
        </w:r>
      </w:ins>
      <w:ins w:id="210" w:author="Clay Cressler" w:date="2016-07-14T12:54:00Z">
        <w:r w:rsidR="00410B59">
          <w:rPr>
            <w:lang w:val="en-US"/>
          </w:rPr>
          <w:t>]</w:t>
        </w:r>
      </w:ins>
      <w:ins w:id="211" w:author="Clay Cressler" w:date="2016-07-14T13:03:00Z">
        <w:r w:rsidR="005A2329">
          <w:rPr>
            <w:lang w:val="en-US"/>
          </w:rPr>
          <w:t>.</w:t>
        </w:r>
      </w:ins>
      <w:ins w:id="212" w:author="Clay Cressler" w:date="2016-07-15T10:42:00Z">
        <w:r w:rsidR="002A37A5">
          <w:rPr>
            <w:lang w:val="en-US"/>
          </w:rPr>
          <w:t xml:space="preserve"> </w:t>
        </w:r>
      </w:ins>
      <w:del w:id="213" w:author="Clay Cressler" w:date="2016-07-15T10:42:00Z">
        <w:r w:rsidDel="002A37A5">
          <w:rPr>
            <w:lang w:val="en-US"/>
          </w:rPr>
          <w:delText xml:space="preserve">may not apply equally across all host-parasite systems, and alternative hypotheses may lead to ambiguous predictions when interactions between traits are considered. </w:delText>
        </w:r>
      </w:del>
      <w:r>
        <w:rPr>
          <w:lang w:val="en-US"/>
        </w:rPr>
        <w:t>Here,</w:t>
      </w:r>
      <w:del w:id="214" w:author="Clay Cressler" w:date="2016-07-15T11:31:00Z">
        <w:r w:rsidDel="007F5E20">
          <w:rPr>
            <w:lang w:val="en-US"/>
          </w:rPr>
          <w:delText xml:space="preserve"> we use </w:delText>
        </w:r>
      </w:del>
      <w:del w:id="215" w:author="Clay Cressler" w:date="2016-07-15T10:42:00Z">
        <w:r w:rsidDel="002A37A5">
          <w:rPr>
            <w:lang w:val="en-US"/>
          </w:rPr>
          <w:delText xml:space="preserve">a </w:delText>
        </w:r>
      </w:del>
      <w:del w:id="216" w:author="Clay Cressler" w:date="2016-07-15T11:31:00Z">
        <w:r w:rsidDel="007F5E20">
          <w:rPr>
            <w:lang w:val="en-US"/>
          </w:rPr>
          <w:delText xml:space="preserve">mathematical model </w:delText>
        </w:r>
      </w:del>
      <w:del w:id="217" w:author="Clay Cressler" w:date="2016-07-15T10:43:00Z">
        <w:r w:rsidDel="002A37A5">
          <w:rPr>
            <w:lang w:val="en-US"/>
          </w:rPr>
          <w:delText xml:space="preserve">based on a framework of ecological theory </w:delText>
        </w:r>
      </w:del>
      <w:del w:id="218" w:author="Clay Cressler" w:date="2016-07-15T11:31:00Z">
        <w:r w:rsidDel="007F5E20">
          <w:rPr>
            <w:lang w:val="en-US"/>
          </w:rPr>
          <w:delText xml:space="preserve">to derive </w:delText>
        </w:r>
        <w:r w:rsidR="004B4040" w:rsidDel="007F5E20">
          <w:rPr>
            <w:lang w:val="en-US"/>
          </w:rPr>
          <w:delText>rigorous</w:delText>
        </w:r>
        <w:r w:rsidDel="007F5E20">
          <w:rPr>
            <w:lang w:val="en-US"/>
          </w:rPr>
          <w:delText xml:space="preserve"> predictions </w:delText>
        </w:r>
      </w:del>
      <w:del w:id="219" w:author="Clay Cressler" w:date="2016-07-15T10:45:00Z">
        <w:r w:rsidR="004B4040" w:rsidDel="002A37A5">
          <w:rPr>
            <w:lang w:val="en-US"/>
          </w:rPr>
          <w:delText xml:space="preserve">of </w:delText>
        </w:r>
        <w:r w:rsidDel="002A37A5">
          <w:rPr>
            <w:lang w:val="en-US"/>
          </w:rPr>
          <w:delText>the relationships between</w:delText>
        </w:r>
      </w:del>
      <w:del w:id="220" w:author="Clay Cressler" w:date="2016-07-15T11:31:00Z">
        <w:r w:rsidDel="007F5E20">
          <w:rPr>
            <w:lang w:val="en-US"/>
          </w:rPr>
          <w:delText xml:space="preserve"> host body size</w:delText>
        </w:r>
        <w:r w:rsidR="004B4040" w:rsidDel="007F5E20">
          <w:rPr>
            <w:lang w:val="en-US"/>
          </w:rPr>
          <w:delText xml:space="preserve">, </w:delText>
        </w:r>
      </w:del>
      <w:del w:id="221" w:author="Clay Cressler" w:date="2016-07-15T10:44:00Z">
        <w:r w:rsidR="004B4040" w:rsidDel="002A37A5">
          <w:rPr>
            <w:lang w:val="en-US"/>
          </w:rPr>
          <w:delText>host/environmental</w:delText>
        </w:r>
        <w:r w:rsidDel="002A37A5">
          <w:rPr>
            <w:lang w:val="en-US"/>
          </w:rPr>
          <w:delText xml:space="preserve"> </w:delText>
        </w:r>
      </w:del>
      <w:del w:id="222" w:author="Clay Cressler" w:date="2016-07-15T11:31:00Z">
        <w:r w:rsidDel="007F5E20">
          <w:rPr>
            <w:lang w:val="en-US"/>
          </w:rPr>
          <w:delText>temperature</w:delText>
        </w:r>
      </w:del>
      <w:del w:id="223" w:author="Clay Cressler" w:date="2016-07-15T10:46:00Z">
        <w:r w:rsidDel="002A37A5">
          <w:rPr>
            <w:lang w:val="en-US"/>
          </w:rPr>
          <w:delText xml:space="preserve"> and the evolution of parasite</w:delText>
        </w:r>
        <w:r w:rsidR="004B4040" w:rsidDel="002A37A5">
          <w:rPr>
            <w:lang w:val="en-US"/>
          </w:rPr>
          <w:delText>s'</w:delText>
        </w:r>
        <w:r w:rsidDel="002A37A5">
          <w:rPr>
            <w:lang w:val="en-US"/>
          </w:rPr>
          <w:delText xml:space="preserve"> host </w:delText>
        </w:r>
      </w:del>
      <w:ins w:id="224" w:author="JG Walker" w:date="2016-07-01T13:28:00Z">
        <w:del w:id="225" w:author="Clay Cressler" w:date="2016-07-15T10:46:00Z">
          <w:r w:rsidR="000B6A1C" w:rsidDel="002A37A5">
            <w:rPr>
              <w:lang w:val="en-US"/>
            </w:rPr>
            <w:delText>diversity</w:delText>
          </w:r>
        </w:del>
      </w:ins>
      <w:del w:id="226" w:author="Clay Cressler" w:date="2016-07-15T11:31:00Z">
        <w:r w:rsidDel="007F5E20">
          <w:rPr>
            <w:lang w:val="en-US"/>
          </w:rPr>
          <w:delText xml:space="preserve">. </w:delText>
        </w:r>
        <w:r w:rsidRPr="00284EB9" w:rsidDel="007F5E20">
          <w:delText>Specifically</w:delText>
        </w:r>
      </w:del>
      <w:proofErr w:type="gramStart"/>
      <w:r w:rsidRPr="00284EB9">
        <w:t>,we</w:t>
      </w:r>
      <w:proofErr w:type="gramEnd"/>
      <w:r w:rsidRPr="00284EB9">
        <w:rPr>
          <w:bCs/>
          <w:color w:val="4F81BD"/>
        </w:rPr>
        <w:t xml:space="preserve"> </w:t>
      </w:r>
      <w:del w:id="227" w:author="Clay Cressler" w:date="2016-07-15T10:47:00Z">
        <w:r w:rsidR="006473CD" w:rsidRPr="006473CD" w:rsidDel="002A37A5">
          <w:rPr>
            <w:lang w:val="en-US"/>
          </w:rPr>
          <w:delText>develop a simple theoretical</w:delText>
        </w:r>
      </w:del>
      <w:ins w:id="228" w:author="Clay Cressler" w:date="2016-07-15T10:50:00Z">
        <w:r w:rsidR="00E77F69">
          <w:rPr>
            <w:lang w:val="en-US"/>
          </w:rPr>
          <w:t xml:space="preserve">use </w:t>
        </w:r>
      </w:ins>
      <w:ins w:id="229" w:author="Clay Cressler" w:date="2016-07-15T10:48:00Z">
        <w:r w:rsidR="002A37A5">
          <w:rPr>
            <w:lang w:val="en-US"/>
          </w:rPr>
          <w:t xml:space="preserve">evolutionary invasion analysis </w:t>
        </w:r>
        <w:r w:rsidR="00E77F69">
          <w:rPr>
            <w:lang w:val="en-US"/>
          </w:rPr>
          <w:t>[</w:t>
        </w:r>
      </w:ins>
      <w:ins w:id="230" w:author="Clay Cressler" w:date="2016-07-15T15:30:00Z">
        <w:r w:rsidR="0056682D">
          <w:rPr>
            <w:lang w:val="en-US"/>
          </w:rPr>
          <w:t>30</w:t>
        </w:r>
      </w:ins>
      <w:ins w:id="231" w:author="Clay Cressler" w:date="2016-07-15T10:49:00Z">
        <w:r w:rsidR="00E77F69">
          <w:rPr>
            <w:lang w:val="en-US"/>
          </w:rPr>
          <w:t xml:space="preserve">] </w:t>
        </w:r>
      </w:ins>
      <w:ins w:id="232" w:author="Clay Cressler" w:date="2016-07-15T10:48:00Z">
        <w:r w:rsidR="002A37A5">
          <w:rPr>
            <w:lang w:val="en-US"/>
          </w:rPr>
          <w:t xml:space="preserve">to </w:t>
        </w:r>
      </w:ins>
      <w:ins w:id="233" w:author="Clay Cressler" w:date="2016-07-15T11:06:00Z">
        <w:r w:rsidR="003835C5">
          <w:rPr>
            <w:lang w:val="en-US"/>
          </w:rPr>
          <w:t>predict</w:t>
        </w:r>
      </w:ins>
      <w:ins w:id="234" w:author="Clay Cressler" w:date="2016-07-15T10:50:00Z">
        <w:r w:rsidR="00E77F69">
          <w:rPr>
            <w:lang w:val="en-US"/>
          </w:rPr>
          <w:t xml:space="preserve"> when speciali</w:t>
        </w:r>
      </w:ins>
      <w:ins w:id="235" w:author="Clay Cressler" w:date="2016-07-15T10:51:00Z">
        <w:r w:rsidR="00E77F69">
          <w:rPr>
            <w:lang w:val="en-US"/>
          </w:rPr>
          <w:t>s</w:t>
        </w:r>
      </w:ins>
      <w:ins w:id="236" w:author="Clay Cressler" w:date="2016-07-15T10:50:00Z">
        <w:r w:rsidR="003835C5">
          <w:rPr>
            <w:lang w:val="en-US"/>
          </w:rPr>
          <w:t>m/</w:t>
        </w:r>
        <w:proofErr w:type="spellStart"/>
        <w:r w:rsidR="003835C5">
          <w:rPr>
            <w:lang w:val="en-US"/>
          </w:rPr>
          <w:t>generalism</w:t>
        </w:r>
        <w:proofErr w:type="spellEnd"/>
        <w:r w:rsidR="00E77F69">
          <w:rPr>
            <w:lang w:val="en-US"/>
          </w:rPr>
          <w:t xml:space="preserve"> </w:t>
        </w:r>
      </w:ins>
      <w:ins w:id="237" w:author="Clay Cressler" w:date="2016-07-15T11:04:00Z">
        <w:r w:rsidR="003835C5">
          <w:rPr>
            <w:lang w:val="en-US"/>
          </w:rPr>
          <w:t>is the evolutionarily stable strategy for parasites infecting a</w:t>
        </w:r>
      </w:ins>
      <w:ins w:id="238" w:author="Clay Cressler" w:date="2016-07-15T10:50:00Z">
        <w:r w:rsidR="00E77F69">
          <w:rPr>
            <w:lang w:val="en-US"/>
          </w:rPr>
          <w:t xml:space="preserve"> </w:t>
        </w:r>
      </w:ins>
      <w:del w:id="239" w:author="Clay Cressler" w:date="2016-07-15T10:49:00Z">
        <w:r w:rsidR="006473CD" w:rsidRPr="006473CD" w:rsidDel="00E77F69">
          <w:rPr>
            <w:lang w:val="en-US"/>
          </w:rPr>
          <w:delText xml:space="preserve"> framework for studying host range evolution</w:delText>
        </w:r>
        <w:r w:rsidR="00E46F3F" w:rsidDel="00E77F69">
          <w:rPr>
            <w:lang w:val="en-US"/>
          </w:rPr>
          <w:delText xml:space="preserve"> in a </w:delText>
        </w:r>
      </w:del>
      <w:ins w:id="240" w:author="Mark Viney" w:date="2016-06-23T08:55:00Z">
        <w:r w:rsidR="0067080C">
          <w:rPr>
            <w:lang w:val="en-US"/>
          </w:rPr>
          <w:t xml:space="preserve">host population consisting of different host </w:t>
        </w:r>
      </w:ins>
      <w:ins w:id="241" w:author="JG Walker" w:date="2016-07-01T13:29:00Z">
        <w:r w:rsidR="000B6A1C">
          <w:rPr>
            <w:lang w:val="en-US"/>
          </w:rPr>
          <w:t>species</w:t>
        </w:r>
      </w:ins>
      <w:ins w:id="242" w:author="Clay Cressler" w:date="2016-07-15T11:07:00Z">
        <w:r w:rsidR="003835C5">
          <w:rPr>
            <w:lang w:val="en-US"/>
          </w:rPr>
          <w:t>.</w:t>
        </w:r>
      </w:ins>
      <w:ins w:id="243" w:author="Mark Viney" w:date="2016-06-23T08:56:00Z">
        <w:r w:rsidR="0067080C">
          <w:rPr>
            <w:lang w:val="en-US"/>
          </w:rPr>
          <w:t xml:space="preserve"> </w:t>
        </w:r>
        <w:del w:id="244" w:author="Clay Cressler" w:date="2016-07-15T11:05:00Z">
          <w:r w:rsidR="0067080C" w:rsidDel="003835C5">
            <w:rPr>
              <w:lang w:val="en-US"/>
            </w:rPr>
            <w:delText>in which a parasite evol</w:delText>
          </w:r>
        </w:del>
      </w:ins>
      <w:ins w:id="245" w:author="JG Walker" w:date="2016-07-01T13:29:00Z">
        <w:del w:id="246" w:author="Clay Cressler" w:date="2016-07-15T11:05:00Z">
          <w:r w:rsidR="000B6A1C" w:rsidDel="003835C5">
            <w:rPr>
              <w:lang w:val="en-US"/>
            </w:rPr>
            <w:delText>v</w:delText>
          </w:r>
        </w:del>
      </w:ins>
      <w:ins w:id="247" w:author="Mark Viney" w:date="2016-06-23T08:56:00Z">
        <w:del w:id="248" w:author="Clay Cressler" w:date="2016-07-15T11:05:00Z">
          <w:r w:rsidR="0067080C" w:rsidDel="003835C5">
            <w:rPr>
              <w:lang w:val="en-US"/>
            </w:rPr>
            <w:delText>es, but where</w:delText>
          </w:r>
        </w:del>
      </w:ins>
      <w:del w:id="249" w:author="Clay Cressler" w:date="2016-07-15T11:05:00Z">
        <w:r w:rsidR="00E46F3F" w:rsidDel="003835C5">
          <w:rPr>
            <w:lang w:val="en-US"/>
          </w:rPr>
          <w:delText xml:space="preserve"> when</w:delText>
        </w:r>
      </w:del>
      <w:del w:id="250" w:author="Clay Cressler" w:date="2016-07-15T11:06:00Z">
        <w:r w:rsidR="00E46F3F" w:rsidDel="003835C5">
          <w:rPr>
            <w:lang w:val="en-US"/>
          </w:rPr>
          <w:delText xml:space="preserve"> there is a cost </w:delText>
        </w:r>
      </w:del>
      <w:ins w:id="251" w:author="Mark Viney" w:date="2016-06-23T08:55:00Z">
        <w:del w:id="252" w:author="Clay Cressler" w:date="2016-07-15T11:06:00Z">
          <w:r w:rsidR="0067080C" w:rsidDel="003835C5">
            <w:rPr>
              <w:lang w:val="en-US"/>
            </w:rPr>
            <w:delText>to a parasite being a gener</w:delText>
          </w:r>
        </w:del>
      </w:ins>
      <w:ins w:id="253" w:author="JG Walker" w:date="2016-07-01T13:29:00Z">
        <w:del w:id="254" w:author="Clay Cressler" w:date="2016-07-15T11:06:00Z">
          <w:r w:rsidR="000B6A1C" w:rsidDel="003835C5">
            <w:rPr>
              <w:lang w:val="en-US"/>
            </w:rPr>
            <w:delText>a</w:delText>
          </w:r>
        </w:del>
      </w:ins>
      <w:ins w:id="255" w:author="Mark Viney" w:date="2016-06-23T08:55:00Z">
        <w:del w:id="256" w:author="Clay Cressler" w:date="2016-07-15T11:06:00Z">
          <w:r w:rsidR="0067080C" w:rsidDel="003835C5">
            <w:rPr>
              <w:lang w:val="en-US"/>
            </w:rPr>
            <w:delText>list</w:delText>
          </w:r>
        </w:del>
      </w:ins>
      <w:del w:id="257" w:author="Clay Cressler" w:date="2016-07-15T11:07:00Z">
        <w:r w:rsidR="00E46F3F" w:rsidDel="003835C5">
          <w:rPr>
            <w:lang w:val="en-US"/>
          </w:rPr>
          <w:delText xml:space="preserve">of generalism. </w:delText>
        </w:r>
      </w:del>
      <w:r w:rsidR="00E46F3F">
        <w:rPr>
          <w:lang w:val="en-US"/>
        </w:rPr>
        <w:t xml:space="preserve">We </w:t>
      </w:r>
      <w:r w:rsidR="006473CD" w:rsidRPr="006473CD">
        <w:rPr>
          <w:lang w:val="en-US"/>
        </w:rPr>
        <w:t xml:space="preserve">use </w:t>
      </w:r>
      <w:proofErr w:type="spellStart"/>
      <w:r w:rsidR="006473CD" w:rsidRPr="006473CD">
        <w:rPr>
          <w:lang w:val="en-US"/>
        </w:rPr>
        <w:t>allometric</w:t>
      </w:r>
      <w:proofErr w:type="spellEnd"/>
      <w:r w:rsidR="006473CD" w:rsidRPr="006473CD">
        <w:rPr>
          <w:lang w:val="en-US"/>
        </w:rPr>
        <w:t xml:space="preserve"> scaling relationships</w:t>
      </w:r>
      <w:ins w:id="258" w:author="Clay Cressler" w:date="2016-07-15T11:07:00Z">
        <w:r w:rsidR="003835C5">
          <w:rPr>
            <w:lang w:val="en-US"/>
          </w:rPr>
          <w:t xml:space="preserve"> to </w:t>
        </w:r>
      </w:ins>
      <w:ins w:id="259" w:author="Clay Cressler" w:date="2016-07-15T11:28:00Z">
        <w:r w:rsidR="00477F44">
          <w:rPr>
            <w:lang w:val="en-US"/>
          </w:rPr>
          <w:t xml:space="preserve">characterize the </w:t>
        </w:r>
      </w:ins>
      <w:ins w:id="260" w:author="Clay Cressler" w:date="2016-07-15T11:30:00Z">
        <w:r w:rsidR="007F5E20">
          <w:rPr>
            <w:lang w:val="en-US"/>
          </w:rPr>
          <w:t>body size- and temperature-</w:t>
        </w:r>
      </w:ins>
      <w:ins w:id="261" w:author="Clay Cressler" w:date="2016-07-15T11:28:00Z">
        <w:r w:rsidR="00477F44">
          <w:rPr>
            <w:lang w:val="en-US"/>
          </w:rPr>
          <w:t xml:space="preserve">dependence </w:t>
        </w:r>
      </w:ins>
      <w:ins w:id="262" w:author="Clay Cressler" w:date="2016-07-15T11:30:00Z">
        <w:r w:rsidR="007F5E20">
          <w:rPr>
            <w:lang w:val="en-US"/>
          </w:rPr>
          <w:t>of</w:t>
        </w:r>
      </w:ins>
      <w:ins w:id="263" w:author="Clay Cressler" w:date="2016-07-15T11:28:00Z">
        <w:r w:rsidR="007F5E20">
          <w:rPr>
            <w:lang w:val="en-US"/>
          </w:rPr>
          <w:t xml:space="preserve"> key host traits, </w:t>
        </w:r>
      </w:ins>
      <w:ins w:id="264" w:author="Clay Cressler" w:date="2016-07-15T11:32:00Z">
        <w:r w:rsidR="007F5E20">
          <w:rPr>
            <w:lang w:val="en-US"/>
          </w:rPr>
          <w:t>and use the model to predict how host body size, temperature</w:t>
        </w:r>
      </w:ins>
      <w:ins w:id="265" w:author="Clay Cressler" w:date="2016-07-15T11:33:00Z">
        <w:r w:rsidR="007F5E20">
          <w:rPr>
            <w:lang w:val="en-US"/>
          </w:rPr>
          <w:t xml:space="preserve">, and transmission mode affect the evolution of host range. </w:t>
        </w:r>
      </w:ins>
      <w:del w:id="266" w:author="Clay Cressler" w:date="2016-07-15T11:06:00Z">
        <w:r w:rsidR="006473CD" w:rsidRPr="006473CD" w:rsidDel="003835C5">
          <w:rPr>
            <w:lang w:val="en-US"/>
          </w:rPr>
          <w:delText xml:space="preserve"> to investigate how variation in host body size and temperature affect whether </w:delText>
        </w:r>
      </w:del>
      <w:ins w:id="267" w:author="Mark Viney" w:date="2016-06-23T08:56:00Z">
        <w:del w:id="268" w:author="Clay Cressler" w:date="2016-07-15T11:06:00Z">
          <w:r w:rsidR="0067080C" w:rsidDel="003835C5">
            <w:rPr>
              <w:lang w:val="en-US"/>
            </w:rPr>
            <w:delText>parasites b</w:delText>
          </w:r>
        </w:del>
      </w:ins>
      <w:ins w:id="269" w:author="JG Walker" w:date="2016-07-01T13:29:00Z">
        <w:del w:id="270" w:author="Clay Cressler" w:date="2016-07-15T11:06:00Z">
          <w:r w:rsidR="000B6A1C" w:rsidDel="003835C5">
            <w:rPr>
              <w:lang w:val="en-US"/>
            </w:rPr>
            <w:delText>eing</w:delText>
          </w:r>
        </w:del>
      </w:ins>
      <w:ins w:id="271" w:author="Mark Viney" w:date="2016-06-23T08:56:00Z">
        <w:del w:id="272" w:author="Clay Cressler" w:date="2016-07-15T11:06:00Z">
          <w:r w:rsidR="0067080C" w:rsidDel="003835C5">
            <w:rPr>
              <w:lang w:val="en-US"/>
            </w:rPr>
            <w:delText xml:space="preserve"> host </w:delText>
          </w:r>
        </w:del>
      </w:ins>
      <w:del w:id="273" w:author="Clay Cressler" w:date="2016-07-15T11:06:00Z">
        <w:r w:rsidR="006473CD" w:rsidRPr="006473CD" w:rsidDel="003835C5">
          <w:rPr>
            <w:lang w:val="en-US"/>
          </w:rPr>
          <w:delText>specialis</w:delText>
        </w:r>
      </w:del>
      <w:ins w:id="274" w:author="Mark Viney" w:date="2016-06-23T08:56:00Z">
        <w:del w:id="275" w:author="Clay Cressler" w:date="2016-07-15T11:06:00Z">
          <w:r w:rsidR="0067080C" w:rsidDel="003835C5">
            <w:rPr>
              <w:lang w:val="en-US"/>
            </w:rPr>
            <w:delText>ts</w:delText>
          </w:r>
        </w:del>
      </w:ins>
      <w:del w:id="276" w:author="Clay Cressler" w:date="2016-07-15T11:06:00Z">
        <w:r w:rsidR="006473CD" w:rsidRPr="006473CD" w:rsidDel="003835C5">
          <w:rPr>
            <w:lang w:val="en-US"/>
          </w:rPr>
          <w:delText>m or generalis</w:delText>
        </w:r>
      </w:del>
      <w:ins w:id="277" w:author="JG Walker" w:date="2016-07-01T13:29:00Z">
        <w:del w:id="278" w:author="Clay Cressler" w:date="2016-07-15T11:06:00Z">
          <w:r w:rsidR="000B6A1C" w:rsidDel="003835C5">
            <w:rPr>
              <w:lang w:val="en-US"/>
            </w:rPr>
            <w:delText>ts</w:delText>
          </w:r>
        </w:del>
      </w:ins>
      <w:del w:id="279" w:author="Clay Cressler" w:date="2016-07-15T11:06:00Z">
        <w:r w:rsidR="006473CD" w:rsidRPr="006473CD" w:rsidDel="003835C5">
          <w:rPr>
            <w:lang w:val="en-US"/>
          </w:rPr>
          <w:delText xml:space="preserve"> is the evolutionarily stable parasite strategy</w:delText>
        </w:r>
      </w:del>
      <w:del w:id="280" w:author="Clay Cressler" w:date="2016-07-15T11:33:00Z">
        <w:r w:rsidR="006473CD" w:rsidRPr="006473CD" w:rsidDel="007F5E20">
          <w:rPr>
            <w:lang w:val="en-US"/>
          </w:rPr>
          <w:delText>.</w:delText>
        </w:r>
        <w:r w:rsidDel="007F5E20">
          <w:rPr>
            <w:lang w:val="en-US"/>
          </w:rPr>
          <w:delText xml:space="preserve"> </w:delText>
        </w:r>
      </w:del>
      <w:r w:rsidR="006473CD" w:rsidRPr="006473CD">
        <w:rPr>
          <w:lang w:val="en-US"/>
        </w:rPr>
        <w:t xml:space="preserve">We then </w:t>
      </w:r>
      <w:r w:rsidR="00E051A8">
        <w:rPr>
          <w:lang w:val="en-US"/>
        </w:rPr>
        <w:t xml:space="preserve">calculate </w:t>
      </w:r>
      <w:r w:rsidR="002F2736">
        <w:rPr>
          <w:lang w:val="en-US"/>
        </w:rPr>
        <w:t>structural</w:t>
      </w:r>
      <w:r w:rsidR="00E051A8">
        <w:rPr>
          <w:lang w:val="en-US"/>
        </w:rPr>
        <w:t xml:space="preserve"> and phylogenetic </w:t>
      </w:r>
      <w:proofErr w:type="spellStart"/>
      <w:r w:rsidR="00E051A8">
        <w:rPr>
          <w:lang w:val="en-US"/>
        </w:rPr>
        <w:t>generalism</w:t>
      </w:r>
      <w:proofErr w:type="spellEnd"/>
      <w:r w:rsidR="00E051A8">
        <w:rPr>
          <w:lang w:val="en-US"/>
        </w:rPr>
        <w:t xml:space="preserve"> metrics </w:t>
      </w:r>
      <w:r w:rsidR="00E051A8">
        <w:rPr>
          <w:lang w:val="en-US"/>
        </w:rPr>
        <w:fldChar w:fldCharType="begin" w:fldLock="1"/>
      </w:r>
      <w:r w:rsidR="0025264C">
        <w:rPr>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lang w:val="en-US"/>
        </w:rPr>
        <w:fldChar w:fldCharType="separate"/>
      </w:r>
      <w:r w:rsidR="00C61DD8" w:rsidRPr="00C61DD8">
        <w:rPr>
          <w:noProof/>
          <w:lang w:val="en-US"/>
        </w:rPr>
        <w:t>[</w:t>
      </w:r>
      <w:ins w:id="281" w:author="Clay Cressler" w:date="2016-07-15T15:30:00Z">
        <w:r w:rsidR="0056682D">
          <w:rPr>
            <w:noProof/>
            <w:lang w:val="en-US"/>
          </w:rPr>
          <w:t>31</w:t>
        </w:r>
      </w:ins>
      <w:r w:rsidR="00C61DD8" w:rsidRPr="00C61DD8">
        <w:rPr>
          <w:noProof/>
          <w:lang w:val="en-US"/>
        </w:rPr>
        <w:t>]</w:t>
      </w:r>
      <w:r w:rsidR="00E051A8">
        <w:rPr>
          <w:lang w:val="en-US"/>
        </w:rPr>
        <w:fldChar w:fldCharType="end"/>
      </w:r>
      <w:r w:rsidR="00E051A8">
        <w:rPr>
          <w:lang w:val="en-US"/>
        </w:rPr>
        <w:t xml:space="preserve"> from</w:t>
      </w:r>
      <w:r w:rsidR="00E051A8" w:rsidRPr="006473CD">
        <w:rPr>
          <w:lang w:val="en-US"/>
        </w:rPr>
        <w:t xml:space="preserve"> </w:t>
      </w:r>
      <w:r w:rsidR="006473CD" w:rsidRPr="006473CD">
        <w:rPr>
          <w:lang w:val="en-US"/>
        </w:rPr>
        <w:t xml:space="preserve">an extensive data set of </w:t>
      </w:r>
      <w:proofErr w:type="spellStart"/>
      <w:r w:rsidR="006473CD" w:rsidRPr="006473CD">
        <w:rPr>
          <w:lang w:val="en-US"/>
        </w:rPr>
        <w:t>macroparasites</w:t>
      </w:r>
      <w:proofErr w:type="spellEnd"/>
      <w:r w:rsidR="006473CD" w:rsidRPr="006473CD">
        <w:rPr>
          <w:lang w:val="en-US"/>
        </w:rPr>
        <w:t xml:space="preserve"> of fish</w:t>
      </w:r>
      <w:r w:rsidR="00E051A8">
        <w:rPr>
          <w:lang w:val="en-US"/>
        </w:rPr>
        <w:t xml:space="preserve"> </w:t>
      </w:r>
      <w:r w:rsidR="00E051A8">
        <w:rPr>
          <w:lang w:val="en-US"/>
        </w:rPr>
        <w:fldChar w:fldCharType="begin" w:fldLock="1"/>
      </w:r>
      <w:r w:rsidR="0025264C">
        <w:rPr>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lang w:val="en-US"/>
        </w:rPr>
        <w:fldChar w:fldCharType="separate"/>
      </w:r>
      <w:r w:rsidR="00C61DD8" w:rsidRPr="00C61DD8">
        <w:rPr>
          <w:noProof/>
          <w:lang w:val="en-US"/>
        </w:rPr>
        <w:t>[</w:t>
      </w:r>
      <w:ins w:id="282" w:author="Clay Cressler" w:date="2016-07-15T15:31:00Z">
        <w:r w:rsidR="0056682D">
          <w:rPr>
            <w:noProof/>
            <w:lang w:val="en-US"/>
          </w:rPr>
          <w:t>32</w:t>
        </w:r>
      </w:ins>
      <w:r w:rsidR="00C61DD8" w:rsidRPr="00C61DD8">
        <w:rPr>
          <w:noProof/>
          <w:lang w:val="en-US"/>
        </w:rPr>
        <w:t>]</w:t>
      </w:r>
      <w:r w:rsidR="00E051A8">
        <w:rPr>
          <w:lang w:val="en-US"/>
        </w:rPr>
        <w:fldChar w:fldCharType="end"/>
      </w:r>
      <w:r w:rsidR="006473CD" w:rsidRPr="006473CD">
        <w:rPr>
          <w:lang w:val="en-US"/>
        </w:rPr>
        <w:t xml:space="preserve"> to test the</w:t>
      </w:r>
      <w:ins w:id="283" w:author="Clay Cressler" w:date="2016-07-15T11:34:00Z">
        <w:r w:rsidR="007F5E20">
          <w:rPr>
            <w:lang w:val="en-US"/>
          </w:rPr>
          <w:t>se</w:t>
        </w:r>
      </w:ins>
      <w:r w:rsidR="006473CD" w:rsidRPr="006473CD">
        <w:rPr>
          <w:lang w:val="en-US"/>
        </w:rPr>
        <w:t xml:space="preserve"> predictions</w:t>
      </w:r>
      <w:del w:id="284" w:author="Clay Cressler" w:date="2016-07-15T11:34:00Z">
        <w:r w:rsidR="006473CD" w:rsidRPr="006473CD" w:rsidDel="007F5E20">
          <w:rPr>
            <w:lang w:val="en-US"/>
          </w:rPr>
          <w:delText xml:space="preserve"> arising from these </w:delText>
        </w:r>
      </w:del>
      <w:ins w:id="285" w:author="Mark Viney" w:date="2016-06-23T08:56:00Z">
        <w:del w:id="286" w:author="Clay Cressler" w:date="2016-07-15T11:34:00Z">
          <w:r w:rsidR="00905B74" w:rsidRPr="006473CD" w:rsidDel="007F5E20">
            <w:rPr>
              <w:lang w:val="en-US"/>
            </w:rPr>
            <w:delText>th</w:delText>
          </w:r>
          <w:r w:rsidR="00905B74" w:rsidDel="007F5E20">
            <w:rPr>
              <w:lang w:val="en-US"/>
            </w:rPr>
            <w:delText>is</w:delText>
          </w:r>
          <w:r w:rsidR="00905B74" w:rsidRPr="006473CD" w:rsidDel="007F5E20">
            <w:rPr>
              <w:lang w:val="en-US"/>
            </w:rPr>
            <w:delText xml:space="preserve"> </w:delText>
          </w:r>
        </w:del>
      </w:ins>
      <w:del w:id="287" w:author="Clay Cressler" w:date="2016-07-15T11:34:00Z">
        <w:r w:rsidR="006473CD" w:rsidRPr="006473CD" w:rsidDel="007F5E20">
          <w:rPr>
            <w:lang w:val="en-US"/>
          </w:rPr>
          <w:delText>models</w:delText>
        </w:r>
      </w:del>
      <w:r w:rsidR="006473CD" w:rsidRPr="006473CD">
        <w:rPr>
          <w:lang w:val="en-US"/>
        </w:rPr>
        <w:t xml:space="preserve">. </w:t>
      </w:r>
      <w:r>
        <w:rPr>
          <w:lang w:val="en-US"/>
        </w:rPr>
        <w:t>With this approach</w:t>
      </w:r>
      <w:r w:rsidR="006473CD" w:rsidRPr="006473CD">
        <w:rPr>
          <w:lang w:val="en-US"/>
        </w:rPr>
        <w:t xml:space="preserve">, we aim to improve our understanding of the ecological and evolutionary factors that contribute to parasite </w:t>
      </w:r>
      <w:proofErr w:type="spellStart"/>
      <w:r w:rsidR="006473CD" w:rsidRPr="006473CD">
        <w:rPr>
          <w:lang w:val="en-US"/>
        </w:rPr>
        <w:t>generalism</w:t>
      </w:r>
      <w:proofErr w:type="spellEnd"/>
      <w:r w:rsidR="006473CD" w:rsidRPr="006473CD">
        <w:rPr>
          <w:lang w:val="en-US"/>
        </w:rPr>
        <w:t>.</w:t>
      </w:r>
    </w:p>
    <w:p w14:paraId="1C53A8FA" w14:textId="77777777" w:rsidR="004E1607" w:rsidRDefault="004E1607">
      <w:pPr>
        <w:rPr>
          <w:b/>
          <w:bCs/>
          <w:color w:val="4F81BD"/>
        </w:rPr>
      </w:pPr>
      <w:bookmarkStart w:id="288" w:name="_Ref324956350"/>
      <w:r>
        <w:br w:type="page"/>
      </w:r>
    </w:p>
    <w:p w14:paraId="508638D0" w14:textId="77777777" w:rsidR="00B563D8" w:rsidRPr="00127901" w:rsidRDefault="006473CD" w:rsidP="00127901">
      <w:pPr>
        <w:pStyle w:val="Caption"/>
        <w:keepNext/>
        <w:rPr>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288"/>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289"/>
      <w:r w:rsidR="004027E3">
        <w:rPr>
          <w:sz w:val="24"/>
          <w:szCs w:val="24"/>
        </w:rPr>
        <w:t>by</w:t>
      </w:r>
      <w:commentRangeEnd w:id="289"/>
      <w:r w:rsidR="004027E3">
        <w:rPr>
          <w:rStyle w:val="CommentReference"/>
          <w:b w:val="0"/>
          <w:bCs w:val="0"/>
          <w:color w:val="auto"/>
        </w:rPr>
        <w:commentReference w:id="289"/>
      </w:r>
      <w:r w:rsidR="004027E3">
        <w:rPr>
          <w:sz w:val="24"/>
          <w:szCs w:val="24"/>
        </w:rPr>
        <w:t xml:space="preserve"> *.</w:t>
      </w:r>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2C4923D9" w14:textId="77777777" w:rsidTr="00D774E2">
        <w:tc>
          <w:tcPr>
            <w:tcW w:w="2421" w:type="dxa"/>
            <w:tcBorders>
              <w:top w:val="single" w:sz="8" w:space="0" w:color="000000"/>
              <w:bottom w:val="single" w:sz="8" w:space="0" w:color="000000"/>
            </w:tcBorders>
            <w:shd w:val="clear" w:color="auto" w:fill="auto"/>
          </w:tcPr>
          <w:p w14:paraId="483E7408" w14:textId="77777777" w:rsidR="006473CD" w:rsidRPr="006473CD" w:rsidRDefault="006055D7" w:rsidP="00D774E2">
            <w:pPr>
              <w:rPr>
                <w:b/>
                <w:bCs/>
                <w:color w:val="000000"/>
              </w:rPr>
            </w:pPr>
            <w:r>
              <w:rPr>
                <w:b/>
                <w:bCs/>
                <w:color w:val="000000"/>
              </w:rPr>
              <w:t>Trait</w:t>
            </w:r>
          </w:p>
        </w:tc>
        <w:tc>
          <w:tcPr>
            <w:tcW w:w="2421" w:type="dxa"/>
            <w:tcBorders>
              <w:top w:val="single" w:sz="8" w:space="0" w:color="000000"/>
              <w:bottom w:val="single" w:sz="8" w:space="0" w:color="000000"/>
            </w:tcBorders>
            <w:shd w:val="clear" w:color="auto" w:fill="auto"/>
          </w:tcPr>
          <w:p w14:paraId="1EF62309" w14:textId="77777777" w:rsidR="006473CD" w:rsidRPr="006473CD" w:rsidRDefault="006473CD" w:rsidP="00D774E2">
            <w:pPr>
              <w:rPr>
                <w:b/>
                <w:bCs/>
                <w:color w:val="000000"/>
              </w:rPr>
            </w:pPr>
            <w:r w:rsidRPr="006473CD">
              <w:rPr>
                <w:b/>
                <w:bCs/>
                <w:color w:val="000000"/>
              </w:rPr>
              <w:t>Levels</w:t>
            </w:r>
          </w:p>
        </w:tc>
        <w:tc>
          <w:tcPr>
            <w:tcW w:w="4764" w:type="dxa"/>
            <w:tcBorders>
              <w:top w:val="single" w:sz="8" w:space="0" w:color="000000"/>
              <w:bottom w:val="single" w:sz="8" w:space="0" w:color="000000"/>
            </w:tcBorders>
            <w:shd w:val="clear" w:color="auto" w:fill="auto"/>
          </w:tcPr>
          <w:p w14:paraId="63AAD8B9" w14:textId="77777777" w:rsidR="006473CD" w:rsidRPr="006473CD" w:rsidRDefault="006473CD" w:rsidP="00D774E2">
            <w:pPr>
              <w:rPr>
                <w:b/>
                <w:bCs/>
                <w:color w:val="000000"/>
              </w:rPr>
            </w:pPr>
            <w:r w:rsidRPr="006473CD">
              <w:rPr>
                <w:b/>
                <w:bCs/>
                <w:color w:val="000000"/>
              </w:rPr>
              <w:t>Previous Hypotheses</w:t>
            </w:r>
            <w:r w:rsidR="002F4FE0">
              <w:rPr>
                <w:b/>
                <w:bCs/>
                <w:color w:val="000000"/>
              </w:rPr>
              <w:t xml:space="preserve"> or Observations</w:t>
            </w:r>
          </w:p>
        </w:tc>
      </w:tr>
      <w:tr w:rsidR="00867604" w:rsidRPr="006473CD" w14:paraId="2B788126" w14:textId="77777777" w:rsidTr="00D774E2">
        <w:trPr>
          <w:ins w:id="290" w:author="Clay Cressler" w:date="2016-07-15T13:29:00Z"/>
        </w:trPr>
        <w:tc>
          <w:tcPr>
            <w:tcW w:w="2421" w:type="dxa"/>
            <w:shd w:val="clear" w:color="auto" w:fill="auto"/>
          </w:tcPr>
          <w:p w14:paraId="0CF1123A" w14:textId="77777777" w:rsidR="00867604" w:rsidRPr="006473CD" w:rsidRDefault="00867604" w:rsidP="00D774E2">
            <w:pPr>
              <w:rPr>
                <w:ins w:id="291" w:author="Clay Cressler" w:date="2016-07-15T13:29:00Z"/>
                <w:color w:val="000000"/>
              </w:rPr>
            </w:pPr>
            <w:ins w:id="292" w:author="Clay Cressler" w:date="2016-07-15T13:29:00Z">
              <w:r>
                <w:rPr>
                  <w:color w:val="000000"/>
                </w:rPr>
                <w:t>Host seeking behaviour*</w:t>
              </w:r>
            </w:ins>
          </w:p>
        </w:tc>
        <w:tc>
          <w:tcPr>
            <w:tcW w:w="2421" w:type="dxa"/>
            <w:shd w:val="clear" w:color="auto" w:fill="auto"/>
          </w:tcPr>
          <w:p w14:paraId="1754FF1C" w14:textId="77777777" w:rsidR="00E77EBE" w:rsidRDefault="00867604" w:rsidP="00D774E2">
            <w:pPr>
              <w:rPr>
                <w:ins w:id="293" w:author="Clay Cressler" w:date="2016-07-15T13:30:00Z"/>
                <w:color w:val="000000"/>
              </w:rPr>
            </w:pPr>
            <w:ins w:id="294" w:author="Clay Cressler" w:date="2016-07-15T13:29:00Z">
              <w:r>
                <w:rPr>
                  <w:i/>
                  <w:color w:val="000000"/>
                </w:rPr>
                <w:t>Active</w:t>
              </w:r>
              <w:r>
                <w:rPr>
                  <w:color w:val="000000"/>
                </w:rPr>
                <w:t xml:space="preserve">: </w:t>
              </w:r>
            </w:ins>
            <w:ins w:id="295" w:author="Clay Cressler" w:date="2016-07-15T13:31:00Z">
              <w:r w:rsidR="00E77EBE">
                <w:rPr>
                  <w:color w:val="000000"/>
                </w:rPr>
                <w:t xml:space="preserve">e.g., </w:t>
              </w:r>
            </w:ins>
            <w:ins w:id="296" w:author="Clay Cressler" w:date="2016-07-15T13:30:00Z">
              <w:r w:rsidR="00E77EBE">
                <w:rPr>
                  <w:color w:val="000000"/>
                </w:rPr>
                <w:t xml:space="preserve">mobile parasites </w:t>
              </w:r>
            </w:ins>
            <w:ins w:id="297" w:author="Clay Cressler" w:date="2016-07-15T13:31:00Z">
              <w:r w:rsidR="00E77EBE">
                <w:rPr>
                  <w:color w:val="000000"/>
                </w:rPr>
                <w:t>that</w:t>
              </w:r>
            </w:ins>
            <w:ins w:id="298" w:author="Clay Cressler" w:date="2016-07-15T13:30:00Z">
              <w:r w:rsidR="00E77EBE">
                <w:rPr>
                  <w:color w:val="000000"/>
                </w:rPr>
                <w:t xml:space="preserve"> </w:t>
              </w:r>
            </w:ins>
            <w:ins w:id="299" w:author="Clay Cressler" w:date="2016-07-15T13:31:00Z">
              <w:r w:rsidR="00E77EBE">
                <w:rPr>
                  <w:color w:val="000000"/>
                </w:rPr>
                <w:t>seek out hosts</w:t>
              </w:r>
            </w:ins>
            <w:ins w:id="300" w:author="Clay Cressler" w:date="2016-07-15T13:38:00Z">
              <w:r w:rsidR="00E77EBE">
                <w:rPr>
                  <w:color w:val="000000"/>
                </w:rPr>
                <w:t xml:space="preserve">; </w:t>
              </w:r>
            </w:ins>
          </w:p>
          <w:p w14:paraId="32CB85F4" w14:textId="77777777" w:rsidR="00E77EBE" w:rsidRPr="00244C68" w:rsidRDefault="00E77EBE" w:rsidP="00D774E2">
            <w:pPr>
              <w:rPr>
                <w:ins w:id="301" w:author="Clay Cressler" w:date="2016-07-15T13:29:00Z"/>
                <w:color w:val="000000"/>
              </w:rPr>
            </w:pPr>
            <w:ins w:id="302" w:author="Clay Cressler" w:date="2016-07-15T13:30:00Z">
              <w:r>
                <w:rPr>
                  <w:i/>
                  <w:color w:val="000000"/>
                </w:rPr>
                <w:t>Passive</w:t>
              </w:r>
              <w:r>
                <w:rPr>
                  <w:color w:val="000000"/>
                </w:rPr>
                <w:t xml:space="preserve">: </w:t>
              </w:r>
            </w:ins>
            <w:ins w:id="303" w:author="Clay Cressler" w:date="2016-07-15T13:31:00Z">
              <w:r>
                <w:rPr>
                  <w:color w:val="000000"/>
                </w:rPr>
                <w:t xml:space="preserve">e.g., </w:t>
              </w:r>
            </w:ins>
            <w:ins w:id="304" w:author="Clay Cressler" w:date="2016-07-15T13:30:00Z">
              <w:r>
                <w:rPr>
                  <w:color w:val="000000"/>
                </w:rPr>
                <w:t>parasite</w:t>
              </w:r>
            </w:ins>
            <w:ins w:id="305" w:author="Clay Cressler" w:date="2016-07-15T13:31:00Z">
              <w:r>
                <w:rPr>
                  <w:color w:val="000000"/>
                </w:rPr>
                <w:t>s</w:t>
              </w:r>
            </w:ins>
            <w:ins w:id="306" w:author="Clay Cressler" w:date="2016-07-15T13:30:00Z">
              <w:r>
                <w:rPr>
                  <w:color w:val="000000"/>
                </w:rPr>
                <w:t xml:space="preserve"> transmitted during host</w:t>
              </w:r>
            </w:ins>
            <w:ins w:id="307" w:author="Clay Cressler" w:date="2016-07-15T13:31:00Z">
              <w:r>
                <w:rPr>
                  <w:color w:val="000000"/>
                </w:rPr>
                <w:t>-host contact</w:t>
              </w:r>
            </w:ins>
            <w:ins w:id="308" w:author="Clay Cressler" w:date="2016-07-15T13:33:00Z">
              <w:r>
                <w:rPr>
                  <w:color w:val="000000"/>
                </w:rPr>
                <w:t xml:space="preserve"> or via ingestion</w:t>
              </w:r>
            </w:ins>
          </w:p>
        </w:tc>
        <w:tc>
          <w:tcPr>
            <w:tcW w:w="4764" w:type="dxa"/>
            <w:shd w:val="clear" w:color="auto" w:fill="auto"/>
          </w:tcPr>
          <w:p w14:paraId="44DE9EA2" w14:textId="77777777" w:rsidR="00867604" w:rsidRPr="006473CD" w:rsidRDefault="00E77EBE" w:rsidP="00732148">
            <w:pPr>
              <w:rPr>
                <w:ins w:id="309" w:author="Clay Cressler" w:date="2016-07-15T13:29:00Z"/>
                <w:color w:val="000000"/>
              </w:rPr>
            </w:pPr>
            <w:ins w:id="310" w:author="Clay Cressler" w:date="2016-07-15T13:33:00Z">
              <w:r>
                <w:rPr>
                  <w:color w:val="000000"/>
                </w:rPr>
                <w:t>Parasites that actively seek out hosts should be more specific than parasites that are transmitted by direct contact between hosts</w:t>
              </w:r>
            </w:ins>
            <w:ins w:id="311" w:author="Clay Cressler" w:date="2016-07-15T13:34:00Z">
              <w:r>
                <w:rPr>
                  <w:color w:val="000000"/>
                </w:rPr>
                <w:t xml:space="preserve">. Parasites transmitted via ingestion should be less specific than parasites infecting </w:t>
              </w:r>
            </w:ins>
            <w:ins w:id="312" w:author="Clay Cressler" w:date="2016-07-15T13:35:00Z">
              <w:r>
                <w:rPr>
                  <w:color w:val="000000"/>
                </w:rPr>
                <w:t>through</w:t>
              </w:r>
            </w:ins>
            <w:ins w:id="313" w:author="Clay Cressler" w:date="2016-07-15T13:34:00Z">
              <w:r>
                <w:rPr>
                  <w:color w:val="000000"/>
                </w:rPr>
                <w:t xml:space="preserve"> </w:t>
              </w:r>
            </w:ins>
            <w:ins w:id="314" w:author="Clay Cressler" w:date="2016-07-15T13:35:00Z">
              <w:r>
                <w:rPr>
                  <w:color w:val="000000"/>
                </w:rPr>
                <w:t>other routes [</w:t>
              </w:r>
            </w:ins>
            <w:ins w:id="315" w:author="Clay Cressler" w:date="2016-07-15T15:31:00Z">
              <w:r w:rsidR="00732148">
                <w:rPr>
                  <w:color w:val="000000"/>
                </w:rPr>
                <w:t>33</w:t>
              </w:r>
            </w:ins>
            <w:ins w:id="316" w:author="Clay Cressler" w:date="2016-07-15T13:35:00Z">
              <w:r>
                <w:rPr>
                  <w:color w:val="000000"/>
                </w:rPr>
                <w:t>].</w:t>
              </w:r>
            </w:ins>
          </w:p>
        </w:tc>
      </w:tr>
      <w:tr w:rsidR="006473CD" w:rsidRPr="006473CD" w14:paraId="2E994BCB" w14:textId="77777777" w:rsidTr="00D774E2">
        <w:tc>
          <w:tcPr>
            <w:tcW w:w="2421" w:type="dxa"/>
            <w:shd w:val="clear" w:color="auto" w:fill="auto"/>
          </w:tcPr>
          <w:p w14:paraId="48FF4F8B" w14:textId="77777777" w:rsidR="006473CD" w:rsidRPr="006473CD" w:rsidRDefault="006473CD" w:rsidP="00D774E2">
            <w:pPr>
              <w:rPr>
                <w:color w:val="000000"/>
              </w:rPr>
            </w:pPr>
            <w:r w:rsidRPr="006473CD">
              <w:rPr>
                <w:color w:val="000000"/>
              </w:rPr>
              <w:t>Infection site</w:t>
            </w:r>
            <w:r w:rsidR="00490105">
              <w:rPr>
                <w:color w:val="000000"/>
              </w:rPr>
              <w:t>*</w:t>
            </w:r>
          </w:p>
        </w:tc>
        <w:tc>
          <w:tcPr>
            <w:tcW w:w="2421" w:type="dxa"/>
            <w:shd w:val="clear" w:color="auto" w:fill="auto"/>
          </w:tcPr>
          <w:p w14:paraId="059B5EF1" w14:textId="77777777" w:rsidR="006473CD" w:rsidRPr="006473CD" w:rsidRDefault="006473CD" w:rsidP="00D774E2">
            <w:pPr>
              <w:rPr>
                <w:i/>
                <w:color w:val="000000"/>
              </w:rPr>
            </w:pPr>
            <w:proofErr w:type="spellStart"/>
            <w:r w:rsidRPr="006473CD">
              <w:rPr>
                <w:i/>
                <w:color w:val="000000"/>
              </w:rPr>
              <w:t>Endoparasite</w:t>
            </w:r>
            <w:proofErr w:type="spellEnd"/>
            <w:ins w:id="317" w:author="Clay Cressler" w:date="2016-07-15T13:39:00Z">
              <w:r w:rsidR="00E77EBE">
                <w:rPr>
                  <w:color w:val="000000"/>
                </w:rPr>
                <w:t>:</w:t>
              </w:r>
            </w:ins>
            <w:r w:rsidRPr="006473CD">
              <w:rPr>
                <w:i/>
                <w:color w:val="000000"/>
              </w:rPr>
              <w:t xml:space="preserve"> </w:t>
            </w:r>
            <w:r w:rsidRPr="006473CD">
              <w:rPr>
                <w:color w:val="000000"/>
              </w:rPr>
              <w:t>lives inside the host</w:t>
            </w:r>
            <w:ins w:id="318" w:author="Clay Cressler" w:date="2016-07-15T13:38:00Z">
              <w:r w:rsidR="00E77EBE">
                <w:rPr>
                  <w:color w:val="000000"/>
                </w:rPr>
                <w:t xml:space="preserve">; </w:t>
              </w:r>
            </w:ins>
            <w:proofErr w:type="spellStart"/>
            <w:r w:rsidRPr="006473CD">
              <w:rPr>
                <w:i/>
                <w:color w:val="000000"/>
              </w:rPr>
              <w:t>Ectoparasite</w:t>
            </w:r>
            <w:proofErr w:type="spellEnd"/>
            <w:ins w:id="319" w:author="Clay Cressler" w:date="2016-07-15T13:39:00Z">
              <w:r w:rsidR="00E77EBE">
                <w:rPr>
                  <w:color w:val="000000"/>
                </w:rPr>
                <w:t>:</w:t>
              </w:r>
            </w:ins>
            <w:r w:rsidRPr="006473CD">
              <w:rPr>
                <w:color w:val="000000"/>
              </w:rPr>
              <w:t xml:space="preserve"> lives on the surface of the host</w:t>
            </w:r>
            <w:r w:rsidRPr="006473CD">
              <w:rPr>
                <w:i/>
                <w:color w:val="000000"/>
              </w:rPr>
              <w:t xml:space="preserve"> </w:t>
            </w:r>
          </w:p>
        </w:tc>
        <w:tc>
          <w:tcPr>
            <w:tcW w:w="4764" w:type="dxa"/>
            <w:shd w:val="clear" w:color="auto" w:fill="auto"/>
          </w:tcPr>
          <w:p w14:paraId="3495F60E" w14:textId="77777777" w:rsidR="006473CD" w:rsidRDefault="006473CD" w:rsidP="002F4FE0">
            <w:pPr>
              <w:rPr>
                <w:color w:val="000000"/>
              </w:rPr>
            </w:pPr>
            <w:r w:rsidRPr="006473CD">
              <w:rPr>
                <w:color w:val="000000"/>
              </w:rPr>
              <w:t>Infection site will give different opportunities for transmission mode</w:t>
            </w:r>
            <w:r w:rsidR="002F4FE0">
              <w:rPr>
                <w:color w:val="000000"/>
              </w:rPr>
              <w:t>, for example the</w:t>
            </w:r>
            <w:r w:rsidRPr="006473CD">
              <w:rPr>
                <w:color w:val="000000"/>
              </w:rPr>
              <w:t xml:space="preserve"> mobility of infective stages may affect the evolution of </w:t>
            </w:r>
            <w:proofErr w:type="spellStart"/>
            <w:r w:rsidRPr="006473CD">
              <w:rPr>
                <w:color w:val="000000"/>
              </w:rPr>
              <w:t>generalism</w:t>
            </w:r>
            <w:proofErr w:type="spellEnd"/>
            <w:r w:rsidRPr="006473CD">
              <w:rPr>
                <w:color w:val="000000"/>
              </w:rPr>
              <w:t xml:space="preserve"> </w:t>
            </w:r>
            <w:r w:rsidRPr="006473CD">
              <w:rPr>
                <w:color w:val="000000"/>
              </w:rPr>
              <w:fldChar w:fldCharType="begin" w:fldLock="1"/>
            </w:r>
            <w:r w:rsidR="0025264C">
              <w:rPr>
                <w:color w:val="000000"/>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rPr>
              <w:fldChar w:fldCharType="separate"/>
            </w:r>
            <w:r w:rsidR="00C61DD8" w:rsidRPr="00C61DD8">
              <w:rPr>
                <w:noProof/>
                <w:color w:val="000000"/>
              </w:rPr>
              <w:t>[</w:t>
            </w:r>
            <w:ins w:id="320" w:author="Clay Cressler" w:date="2016-07-15T15:31:00Z">
              <w:r w:rsidR="00732148">
                <w:rPr>
                  <w:noProof/>
                  <w:color w:val="000000"/>
                </w:rPr>
                <w:t>33</w:t>
              </w:r>
            </w:ins>
            <w:r w:rsidR="00C61DD8" w:rsidRPr="00C61DD8">
              <w:rPr>
                <w:noProof/>
                <w:color w:val="000000"/>
              </w:rPr>
              <w:t>]</w:t>
            </w:r>
            <w:r w:rsidRPr="006473CD">
              <w:rPr>
                <w:color w:val="000000"/>
              </w:rPr>
              <w:fldChar w:fldCharType="end"/>
            </w:r>
            <w:r w:rsidR="002F4FE0">
              <w:rPr>
                <w:color w:val="000000"/>
              </w:rPr>
              <w:t>.</w:t>
            </w:r>
          </w:p>
          <w:p w14:paraId="780D3AE5" w14:textId="77777777" w:rsidR="002F4FE0" w:rsidRPr="006473CD" w:rsidRDefault="00E03B4B" w:rsidP="00732148">
            <w:pPr>
              <w:rPr>
                <w:color w:val="000000"/>
              </w:rPr>
            </w:pPr>
            <w:r>
              <w:rPr>
                <w:color w:val="000000"/>
              </w:rPr>
              <w:t xml:space="preserve">Higher number of host species per parasite and network </w:t>
            </w:r>
            <w:proofErr w:type="spellStart"/>
            <w:r>
              <w:rPr>
                <w:color w:val="000000"/>
              </w:rPr>
              <w:t>connectance</w:t>
            </w:r>
            <w:proofErr w:type="spellEnd"/>
            <w:r>
              <w:rPr>
                <w:color w:val="000000"/>
              </w:rPr>
              <w:t xml:space="preserve"> observed for </w:t>
            </w:r>
            <w:proofErr w:type="spellStart"/>
            <w:r>
              <w:rPr>
                <w:color w:val="000000"/>
              </w:rPr>
              <w:t>endoparasites</w:t>
            </w:r>
            <w:proofErr w:type="spellEnd"/>
            <w:r>
              <w:rPr>
                <w:color w:val="000000"/>
              </w:rPr>
              <w:t xml:space="preserve"> compared to </w:t>
            </w:r>
            <w:proofErr w:type="spellStart"/>
            <w:r>
              <w:rPr>
                <w:color w:val="000000"/>
              </w:rPr>
              <w:t>ectoparasites</w:t>
            </w:r>
            <w:proofErr w:type="spellEnd"/>
            <w:r>
              <w:rPr>
                <w:color w:val="000000"/>
              </w:rPr>
              <w:t xml:space="preserve"> of fish </w:t>
            </w:r>
            <w:r>
              <w:rPr>
                <w:color w:val="000000"/>
              </w:rPr>
              <w:fldChar w:fldCharType="begin" w:fldLock="1"/>
            </w:r>
            <w:r w:rsidR="0025264C">
              <w:rPr>
                <w:color w:val="000000"/>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rPr>
              <w:fldChar w:fldCharType="separate"/>
            </w:r>
            <w:r w:rsidR="00C61DD8" w:rsidRPr="00C61DD8">
              <w:rPr>
                <w:noProof/>
                <w:color w:val="000000"/>
              </w:rPr>
              <w:t>[</w:t>
            </w:r>
            <w:ins w:id="321" w:author="Clay Cressler" w:date="2016-07-15T15:31:00Z">
              <w:r w:rsidR="00732148">
                <w:rPr>
                  <w:noProof/>
                  <w:color w:val="000000"/>
                </w:rPr>
                <w:t>34</w:t>
              </w:r>
            </w:ins>
            <w:r w:rsidR="00C61DD8" w:rsidRPr="00C61DD8">
              <w:rPr>
                <w:noProof/>
                <w:color w:val="000000"/>
              </w:rPr>
              <w:t>]</w:t>
            </w:r>
            <w:r>
              <w:rPr>
                <w:color w:val="000000"/>
              </w:rPr>
              <w:fldChar w:fldCharType="end"/>
            </w:r>
            <w:r>
              <w:rPr>
                <w:color w:val="000000"/>
              </w:rPr>
              <w:t>.</w:t>
            </w:r>
          </w:p>
        </w:tc>
      </w:tr>
      <w:tr w:rsidR="006473CD" w:rsidRPr="006473CD" w14:paraId="0567B8EB" w14:textId="77777777" w:rsidTr="00D774E2">
        <w:tc>
          <w:tcPr>
            <w:tcW w:w="2421" w:type="dxa"/>
            <w:shd w:val="clear" w:color="auto" w:fill="auto"/>
          </w:tcPr>
          <w:p w14:paraId="49FD741A" w14:textId="77777777" w:rsidR="006473CD" w:rsidRPr="006473CD" w:rsidRDefault="006473CD" w:rsidP="00D774E2">
            <w:pPr>
              <w:rPr>
                <w:color w:val="000000"/>
              </w:rPr>
            </w:pPr>
            <w:r w:rsidRPr="006473CD">
              <w:rPr>
                <w:color w:val="000000"/>
              </w:rPr>
              <w:t>Life cycle</w:t>
            </w:r>
          </w:p>
        </w:tc>
        <w:tc>
          <w:tcPr>
            <w:tcW w:w="2421" w:type="dxa"/>
            <w:shd w:val="clear" w:color="auto" w:fill="auto"/>
          </w:tcPr>
          <w:p w14:paraId="1B5BDC9E" w14:textId="77777777" w:rsidR="006473CD" w:rsidRPr="006473CD" w:rsidRDefault="006473CD" w:rsidP="00D774E2">
            <w:pPr>
              <w:rPr>
                <w:color w:val="000000"/>
                <w:lang w:val="en-US"/>
              </w:rPr>
            </w:pPr>
            <w:r w:rsidRPr="006473CD">
              <w:rPr>
                <w:i/>
                <w:color w:val="000000"/>
                <w:lang w:val="en-US"/>
              </w:rPr>
              <w:t xml:space="preserve">Complex </w:t>
            </w:r>
            <w:r w:rsidRPr="006473CD">
              <w:rPr>
                <w:color w:val="000000"/>
                <w:lang w:val="en-US"/>
              </w:rPr>
              <w:t>- Transmission involves one or more intermediate hosts</w:t>
            </w:r>
          </w:p>
          <w:p w14:paraId="2E2B64B4" w14:textId="77777777" w:rsidR="006473CD" w:rsidRPr="006473CD" w:rsidRDefault="006473CD" w:rsidP="00D774E2">
            <w:pPr>
              <w:rPr>
                <w:color w:val="000000"/>
              </w:rPr>
            </w:pPr>
            <w:r w:rsidRPr="006473CD">
              <w:rPr>
                <w:i/>
                <w:color w:val="000000"/>
                <w:lang w:val="en-US"/>
              </w:rPr>
              <w:t>Direct</w:t>
            </w:r>
            <w:r w:rsidRPr="006473CD">
              <w:rPr>
                <w:color w:val="000000"/>
                <w:lang w:val="en-US"/>
              </w:rPr>
              <w:t xml:space="preserve"> – no intermediate hosts</w:t>
            </w:r>
          </w:p>
        </w:tc>
        <w:tc>
          <w:tcPr>
            <w:tcW w:w="4764" w:type="dxa"/>
            <w:shd w:val="clear" w:color="auto" w:fill="auto"/>
          </w:tcPr>
          <w:p w14:paraId="51C315EC" w14:textId="77777777" w:rsidR="00C0457E" w:rsidRDefault="006473CD" w:rsidP="00D774E2">
            <w:pPr>
              <w:rPr>
                <w:ins w:id="322" w:author="Clay Cressler" w:date="2016-07-15T12:10:00Z"/>
                <w:color w:val="000000"/>
                <w:lang w:val="en-US"/>
              </w:rPr>
            </w:pPr>
            <w:r w:rsidRPr="006473CD">
              <w:rPr>
                <w:color w:val="000000"/>
                <w:lang w:val="en-US"/>
              </w:rPr>
              <w:t xml:space="preserve">Parasites with complex life cycles exhibit more range in acceptable hosts and may be more likely to evolve </w:t>
            </w:r>
            <w:proofErr w:type="spellStart"/>
            <w:r w:rsidRPr="006473CD">
              <w:rPr>
                <w:color w:val="000000"/>
                <w:lang w:val="en-US"/>
              </w:rPr>
              <w:t>generalism</w:t>
            </w:r>
            <w:proofErr w:type="spellEnd"/>
            <w:r w:rsidRPr="006473CD">
              <w:rPr>
                <w:color w:val="000000"/>
                <w:lang w:val="en-US"/>
              </w:rPr>
              <w:t xml:space="preserve"> [</w:t>
            </w:r>
            <w:ins w:id="323" w:author="Clay Cressler" w:date="2016-07-15T15:31:00Z">
              <w:r w:rsidR="00732148">
                <w:rPr>
                  <w:color w:val="000000"/>
                  <w:lang w:val="en-US"/>
                </w:rPr>
                <w:t>33</w:t>
              </w:r>
            </w:ins>
            <w:r w:rsidRPr="006473CD">
              <w:rPr>
                <w:color w:val="000000"/>
                <w:lang w:val="en-US"/>
              </w:rPr>
              <w:t>]</w:t>
            </w:r>
            <w:r w:rsidR="00C0457E">
              <w:rPr>
                <w:color w:val="000000"/>
                <w:lang w:val="en-US"/>
              </w:rPr>
              <w:t>.</w:t>
            </w:r>
          </w:p>
          <w:p w14:paraId="442CD1FB" w14:textId="77777777" w:rsidR="00992FEF" w:rsidDel="005E7538" w:rsidRDefault="00992FEF" w:rsidP="00D774E2">
            <w:pPr>
              <w:rPr>
                <w:del w:id="324" w:author="Clay Cressler" w:date="2016-07-15T13:40:00Z"/>
                <w:color w:val="000000"/>
                <w:lang w:val="en-US"/>
              </w:rPr>
            </w:pPr>
            <w:ins w:id="325" w:author="Clay Cressler" w:date="2016-07-15T12:10:00Z">
              <w:r>
                <w:rPr>
                  <w:color w:val="000000"/>
                  <w:lang w:val="en-US"/>
                </w:rPr>
                <w:t xml:space="preserve">Direct life cycle </w:t>
              </w:r>
            </w:ins>
            <w:ins w:id="326" w:author="Clay Cressler" w:date="2016-07-15T12:12:00Z">
              <w:r>
                <w:rPr>
                  <w:color w:val="000000"/>
                  <w:lang w:val="en-US"/>
                </w:rPr>
                <w:t xml:space="preserve">parasites of </w:t>
              </w:r>
            </w:ins>
            <w:ins w:id="327" w:author="Clay Cressler" w:date="2016-07-15T13:13:00Z">
              <w:r w:rsidR="00271AA6">
                <w:rPr>
                  <w:color w:val="000000"/>
                  <w:lang w:val="en-US"/>
                </w:rPr>
                <w:t>primates are less host-specific</w:t>
              </w:r>
            </w:ins>
            <w:ins w:id="328" w:author="Clay Cressler" w:date="2016-07-15T12:14:00Z">
              <w:r>
                <w:rPr>
                  <w:color w:val="000000"/>
                  <w:lang w:val="en-US"/>
                </w:rPr>
                <w:t xml:space="preserve"> than complex life cycle parasites</w:t>
              </w:r>
            </w:ins>
            <w:ins w:id="329" w:author="Clay Cressler" w:date="2016-07-15T12:26:00Z">
              <w:r w:rsidR="00E77EBE">
                <w:rPr>
                  <w:color w:val="000000"/>
                  <w:lang w:val="en-US"/>
                </w:rPr>
                <w:t xml:space="preserve"> [</w:t>
              </w:r>
            </w:ins>
            <w:ins w:id="330" w:author="Clay Cressler" w:date="2016-07-15T15:31:00Z">
              <w:r w:rsidR="00732148">
                <w:rPr>
                  <w:color w:val="000000"/>
                  <w:lang w:val="en-US"/>
                </w:rPr>
                <w:t>35</w:t>
              </w:r>
            </w:ins>
            <w:ins w:id="331" w:author="Clay Cressler" w:date="2016-07-15T12:26:00Z">
              <w:r w:rsidR="008E3AAD">
                <w:rPr>
                  <w:color w:val="000000"/>
                  <w:lang w:val="en-US"/>
                </w:rPr>
                <w:t>]</w:t>
              </w:r>
            </w:ins>
          </w:p>
          <w:p w14:paraId="06805C75" w14:textId="77777777" w:rsidR="00C0457E" w:rsidRPr="00EE0AED" w:rsidRDefault="007D7B7D" w:rsidP="00D774E2">
            <w:pPr>
              <w:rPr>
                <w:color w:val="000000"/>
                <w:lang w:val="en-US"/>
              </w:rPr>
            </w:pPr>
            <w:del w:id="332" w:author="Clay Cressler" w:date="2016-07-15T13:40:00Z">
              <w:r w:rsidDel="005E7538">
                <w:rPr>
                  <w:color w:val="000000"/>
                  <w:lang w:val="en-US"/>
                </w:rPr>
                <w:delText xml:space="preserve">Complex life cycles may constrain parasite diversification </w:delText>
              </w:r>
              <w:r w:rsidDel="005E7538">
                <w:rPr>
                  <w:color w:val="000000"/>
                  <w:lang w:val="en-US"/>
                </w:rPr>
                <w:fldChar w:fldCharType="begin" w:fldLock="1"/>
              </w:r>
              <w:r w:rsidR="0025264C" w:rsidDel="005E7538">
                <w:rPr>
                  <w:color w:val="000000"/>
                  <w:lang w:val="en-US"/>
                </w:rPr>
                <w:del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delInstrText>
              </w:r>
              <w:r w:rsidDel="005E7538">
                <w:rPr>
                  <w:color w:val="000000"/>
                  <w:lang w:val="en-US"/>
                </w:rPr>
                <w:fldChar w:fldCharType="separate"/>
              </w:r>
              <w:r w:rsidR="00C61DD8" w:rsidRPr="00C61DD8" w:rsidDel="005E7538">
                <w:rPr>
                  <w:noProof/>
                  <w:color w:val="000000"/>
                  <w:lang w:val="en-US"/>
                </w:rPr>
                <w:delText>[</w:delText>
              </w:r>
            </w:del>
            <w:del w:id="333" w:author="Clay Cressler" w:date="2016-07-15T12:07:00Z">
              <w:r w:rsidR="00C61DD8" w:rsidRPr="00C61DD8" w:rsidDel="00E134DF">
                <w:rPr>
                  <w:noProof/>
                  <w:color w:val="000000"/>
                  <w:lang w:val="en-US"/>
                </w:rPr>
                <w:delText>2</w:delText>
              </w:r>
            </w:del>
            <w:del w:id="334" w:author="Clay Cressler" w:date="2016-07-15T13:40:00Z">
              <w:r w:rsidR="00C61DD8" w:rsidRPr="00C61DD8" w:rsidDel="005E7538">
                <w:rPr>
                  <w:noProof/>
                  <w:color w:val="000000"/>
                  <w:lang w:val="en-US"/>
                </w:rPr>
                <w:delText>3]</w:delText>
              </w:r>
              <w:r w:rsidDel="005E7538">
                <w:rPr>
                  <w:color w:val="000000"/>
                  <w:lang w:val="en-US"/>
                </w:rPr>
                <w:fldChar w:fldCharType="end"/>
              </w:r>
            </w:del>
            <w:r>
              <w:rPr>
                <w:color w:val="000000"/>
                <w:lang w:val="en-US"/>
              </w:rPr>
              <w:t>.</w:t>
            </w:r>
          </w:p>
        </w:tc>
      </w:tr>
      <w:tr w:rsidR="006473CD" w:rsidRPr="006473CD" w14:paraId="607352DE" w14:textId="77777777" w:rsidTr="00D774E2">
        <w:tc>
          <w:tcPr>
            <w:tcW w:w="2421" w:type="dxa"/>
            <w:shd w:val="clear" w:color="auto" w:fill="auto"/>
          </w:tcPr>
          <w:p w14:paraId="772DBCA0" w14:textId="77777777" w:rsidR="006473CD" w:rsidRPr="006473CD" w:rsidRDefault="006473CD" w:rsidP="00D774E2">
            <w:pPr>
              <w:rPr>
                <w:color w:val="000000"/>
              </w:rPr>
            </w:pPr>
            <w:r w:rsidRPr="006473CD">
              <w:rPr>
                <w:color w:val="000000"/>
              </w:rPr>
              <w:t>Trophic transmission</w:t>
            </w:r>
            <w:ins w:id="335" w:author="Clay Cressler" w:date="2016-07-15T16:01:00Z">
              <w:r w:rsidR="00B563D8">
                <w:rPr>
                  <w:color w:val="000000"/>
                </w:rPr>
                <w:t>*</w:t>
              </w:r>
            </w:ins>
          </w:p>
        </w:tc>
        <w:tc>
          <w:tcPr>
            <w:tcW w:w="2421" w:type="dxa"/>
            <w:shd w:val="clear" w:color="auto" w:fill="auto"/>
          </w:tcPr>
          <w:p w14:paraId="30AA3B3D" w14:textId="77777777" w:rsidR="006473CD" w:rsidRPr="006473CD" w:rsidRDefault="006473CD" w:rsidP="00D774E2">
            <w:pPr>
              <w:rPr>
                <w:color w:val="000000"/>
                <w:lang w:val="en-US"/>
              </w:rPr>
            </w:pPr>
            <w:r w:rsidRPr="006473CD">
              <w:rPr>
                <w:i/>
                <w:color w:val="000000"/>
                <w:lang w:val="en-US"/>
              </w:rPr>
              <w:t>Yes</w:t>
            </w:r>
            <w:r w:rsidRPr="006473CD">
              <w:rPr>
                <w:color w:val="000000"/>
                <w:lang w:val="en-US"/>
              </w:rPr>
              <w:t xml:space="preserve"> - For parasites that have complex life cycles, trophic transmission occurs when the intermediate host is ingested by the terminal host</w:t>
            </w:r>
          </w:p>
          <w:p w14:paraId="0DAF6968" w14:textId="77777777" w:rsidR="006473CD" w:rsidRPr="006473CD" w:rsidRDefault="006473CD" w:rsidP="00D774E2">
            <w:pPr>
              <w:rPr>
                <w:color w:val="000000"/>
              </w:rPr>
            </w:pPr>
            <w:r w:rsidRPr="006473CD">
              <w:rPr>
                <w:i/>
                <w:color w:val="000000"/>
                <w:lang w:val="en-US"/>
              </w:rPr>
              <w:t>No</w:t>
            </w:r>
            <w:r w:rsidRPr="006473CD">
              <w:rPr>
                <w:color w:val="000000"/>
                <w:lang w:val="en-US"/>
              </w:rPr>
              <w:t xml:space="preserve"> - Transmission to the terminal host does not involve ingestion</w:t>
            </w:r>
          </w:p>
        </w:tc>
        <w:tc>
          <w:tcPr>
            <w:tcW w:w="4764" w:type="dxa"/>
            <w:shd w:val="clear" w:color="auto" w:fill="auto"/>
          </w:tcPr>
          <w:p w14:paraId="1D6B70E2" w14:textId="77777777" w:rsidR="006473CD" w:rsidRPr="006473CD" w:rsidRDefault="006473CD" w:rsidP="00D774E2">
            <w:pPr>
              <w:rPr>
                <w:color w:val="000000"/>
                <w:lang w:val="en-US"/>
              </w:rPr>
            </w:pPr>
            <w:commentRangeStart w:id="336"/>
            <w:r w:rsidRPr="006473CD">
              <w:rPr>
                <w:color w:val="000000"/>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commentRangeEnd w:id="336"/>
            <w:r w:rsidR="00244C68">
              <w:rPr>
                <w:rStyle w:val="CommentReference"/>
              </w:rPr>
              <w:commentReference w:id="336"/>
            </w:r>
            <w:r w:rsidRPr="006473CD">
              <w:rPr>
                <w:color w:val="000000"/>
                <w:lang w:val="en-US"/>
              </w:rPr>
              <w:fldChar w:fldCharType="begin" w:fldLock="1"/>
            </w:r>
            <w:r w:rsidR="000E25BA">
              <w:rPr>
                <w:color w:val="000000"/>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lang w:val="en-US"/>
              </w:rPr>
              <w:fldChar w:fldCharType="separate"/>
            </w:r>
            <w:r w:rsidR="00C26EA7" w:rsidRPr="00C26EA7">
              <w:rPr>
                <w:noProof/>
                <w:color w:val="000000"/>
                <w:lang w:val="en-US"/>
              </w:rPr>
              <w:t>[</w:t>
            </w:r>
            <w:ins w:id="337" w:author="Clay Cressler" w:date="2016-07-15T15:31:00Z">
              <w:r w:rsidR="00732148">
                <w:rPr>
                  <w:noProof/>
                  <w:color w:val="000000"/>
                  <w:lang w:val="en-US"/>
                </w:rPr>
                <w:t>36</w:t>
              </w:r>
            </w:ins>
            <w:r w:rsidR="00C26EA7" w:rsidRPr="00C26EA7">
              <w:rPr>
                <w:noProof/>
                <w:color w:val="000000"/>
                <w:lang w:val="en-US"/>
              </w:rPr>
              <w:t>]</w:t>
            </w:r>
            <w:r w:rsidRPr="006473CD">
              <w:rPr>
                <w:color w:val="000000"/>
                <w:lang w:val="en-US"/>
              </w:rPr>
              <w:fldChar w:fldCharType="end"/>
            </w:r>
            <w:r w:rsidR="007D7B7D">
              <w:rPr>
                <w:color w:val="000000"/>
                <w:lang w:val="en-US"/>
              </w:rPr>
              <w:t>.</w:t>
            </w:r>
            <w:r w:rsidRPr="006473CD">
              <w:rPr>
                <w:color w:val="000000"/>
                <w:lang w:val="en-US"/>
              </w:rPr>
              <w:t xml:space="preserve"> </w:t>
            </w:r>
          </w:p>
          <w:p w14:paraId="3DD6471F" w14:textId="77777777" w:rsidR="006473CD" w:rsidRPr="006473CD" w:rsidRDefault="006473CD" w:rsidP="00D774E2">
            <w:pPr>
              <w:rPr>
                <w:color w:val="000000"/>
              </w:rPr>
            </w:pPr>
          </w:p>
        </w:tc>
      </w:tr>
      <w:tr w:rsidR="006473CD" w:rsidRPr="006473CD" w14:paraId="5C6D4F8A" w14:textId="77777777" w:rsidTr="00D774E2">
        <w:tc>
          <w:tcPr>
            <w:tcW w:w="2421" w:type="dxa"/>
            <w:shd w:val="clear" w:color="auto" w:fill="auto"/>
          </w:tcPr>
          <w:p w14:paraId="433EE9FC" w14:textId="77777777" w:rsidR="006473CD" w:rsidRPr="006473CD" w:rsidRDefault="006473CD" w:rsidP="007D7B7D">
            <w:pPr>
              <w:rPr>
                <w:color w:val="000000"/>
              </w:rPr>
            </w:pPr>
            <w:r w:rsidRPr="006473CD">
              <w:rPr>
                <w:color w:val="000000"/>
              </w:rPr>
              <w:t>Host geographic range</w:t>
            </w:r>
            <w:r w:rsidR="007006D0">
              <w:rPr>
                <w:color w:val="000000"/>
              </w:rPr>
              <w:t xml:space="preserve"> as proxy for</w:t>
            </w:r>
            <w:r w:rsidR="007D7B7D">
              <w:rPr>
                <w:color w:val="000000"/>
              </w:rPr>
              <w:t xml:space="preserve"> temperature</w:t>
            </w:r>
            <w:r w:rsidR="007006D0">
              <w:rPr>
                <w:color w:val="000000"/>
              </w:rPr>
              <w:t>*</w:t>
            </w:r>
          </w:p>
        </w:tc>
        <w:tc>
          <w:tcPr>
            <w:tcW w:w="2421" w:type="dxa"/>
            <w:shd w:val="clear" w:color="auto" w:fill="auto"/>
          </w:tcPr>
          <w:p w14:paraId="5FA3527E" w14:textId="77777777" w:rsidR="006473CD" w:rsidRPr="006473CD" w:rsidRDefault="006473CD" w:rsidP="00D774E2">
            <w:pPr>
              <w:rPr>
                <w:color w:val="000000"/>
              </w:rPr>
            </w:pPr>
            <w:r w:rsidRPr="006473CD">
              <w:rPr>
                <w:color w:val="000000"/>
              </w:rPr>
              <w:t xml:space="preserve">Geographic regions: </w:t>
            </w:r>
            <w:r w:rsidRPr="006473CD">
              <w:rPr>
                <w:color w:val="000000"/>
                <w:lang w:val="en-US"/>
              </w:rPr>
              <w:t xml:space="preserve">Africa; Antarctica; Australia; </w:t>
            </w:r>
            <w:proofErr w:type="spellStart"/>
            <w:r w:rsidRPr="006473CD">
              <w:rPr>
                <w:color w:val="000000"/>
                <w:lang w:val="en-US"/>
              </w:rPr>
              <w:t>Indopacific</w:t>
            </w:r>
            <w:proofErr w:type="spellEnd"/>
            <w:r w:rsidRPr="006473CD">
              <w:rPr>
                <w:color w:val="000000"/>
                <w:lang w:val="en-US"/>
              </w:rPr>
              <w:t xml:space="preserve">; Nearctic; </w:t>
            </w:r>
            <w:proofErr w:type="spellStart"/>
            <w:r w:rsidRPr="006473CD">
              <w:rPr>
                <w:color w:val="000000"/>
                <w:lang w:val="en-US"/>
              </w:rPr>
              <w:t>Neotropical</w:t>
            </w:r>
            <w:proofErr w:type="spellEnd"/>
            <w:r w:rsidRPr="006473CD">
              <w:rPr>
                <w:color w:val="000000"/>
                <w:lang w:val="en-US"/>
              </w:rPr>
              <w:t>; Palearctic.</w:t>
            </w:r>
          </w:p>
        </w:tc>
        <w:tc>
          <w:tcPr>
            <w:tcW w:w="4764" w:type="dxa"/>
            <w:shd w:val="clear" w:color="auto" w:fill="auto"/>
          </w:tcPr>
          <w:p w14:paraId="17A0A5D6" w14:textId="77777777" w:rsidR="00244C68" w:rsidRDefault="006473CD" w:rsidP="00D774E2">
            <w:pPr>
              <w:rPr>
                <w:ins w:id="338" w:author="Clay Cressler" w:date="2016-07-15T13:57:00Z"/>
                <w:color w:val="000000"/>
                <w:lang w:val="en-US"/>
              </w:rPr>
            </w:pPr>
            <w:proofErr w:type="spellStart"/>
            <w:r w:rsidRPr="006473CD">
              <w:rPr>
                <w:color w:val="000000"/>
                <w:lang w:val="en-US"/>
              </w:rPr>
              <w:t>Allometric</w:t>
            </w:r>
            <w:proofErr w:type="spellEnd"/>
            <w:r w:rsidRPr="006473CD">
              <w:rPr>
                <w:color w:val="000000"/>
                <w:lang w:val="en-US"/>
              </w:rPr>
              <w:t xml:space="preserve"> relationships exist between temperature and life history parameters </w:t>
            </w:r>
            <w:r w:rsidRPr="006473CD">
              <w:rPr>
                <w:color w:val="000000"/>
                <w:lang w:val="en-US"/>
              </w:rPr>
              <w:fldChar w:fldCharType="begin" w:fldLock="1"/>
            </w:r>
            <w:r w:rsidR="0025264C">
              <w:rPr>
                <w:color w:val="000000"/>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lang w:val="en-US"/>
              </w:rPr>
              <w:fldChar w:fldCharType="separate"/>
            </w:r>
            <w:r w:rsidR="00C61DD8" w:rsidRPr="00C61DD8">
              <w:rPr>
                <w:noProof/>
                <w:color w:val="000000"/>
                <w:lang w:val="en-US"/>
              </w:rPr>
              <w:t>[2</w:t>
            </w:r>
            <w:ins w:id="339" w:author="Clay Cressler" w:date="2016-07-15T13:58:00Z">
              <w:r w:rsidR="00244C68">
                <w:rPr>
                  <w:noProof/>
                  <w:color w:val="000000"/>
                  <w:lang w:val="en-US"/>
                </w:rPr>
                <w:t>5</w:t>
              </w:r>
            </w:ins>
            <w:del w:id="340" w:author="Clay Cressler" w:date="2016-07-15T13:58:00Z">
              <w:r w:rsidR="00C61DD8" w:rsidRPr="00C61DD8" w:rsidDel="00244C68">
                <w:rPr>
                  <w:noProof/>
                  <w:color w:val="000000"/>
                  <w:lang w:val="en-US"/>
                </w:rPr>
                <w:delText>4</w:delText>
              </w:r>
            </w:del>
            <w:r w:rsidR="00C61DD8" w:rsidRPr="00C61DD8">
              <w:rPr>
                <w:noProof/>
                <w:color w:val="000000"/>
                <w:lang w:val="en-US"/>
              </w:rPr>
              <w:t>]</w:t>
            </w:r>
            <w:r w:rsidRPr="006473CD">
              <w:rPr>
                <w:color w:val="000000"/>
                <w:lang w:val="en-US"/>
              </w:rPr>
              <w:fldChar w:fldCharType="end"/>
            </w:r>
          </w:p>
          <w:p w14:paraId="0906B21A" w14:textId="77777777" w:rsidR="007D7B7D" w:rsidRDefault="00244C68" w:rsidP="00D774E2">
            <w:pPr>
              <w:rPr>
                <w:color w:val="000000"/>
                <w:lang w:val="en-US"/>
              </w:rPr>
            </w:pPr>
            <w:ins w:id="341" w:author="Clay Cressler" w:date="2016-07-15T13:57:00Z">
              <w:r>
                <w:rPr>
                  <w:color w:val="000000"/>
                  <w:lang w:val="en-US"/>
                </w:rPr>
                <w:t xml:space="preserve">Higher species diversity in the tropics </w:t>
              </w:r>
            </w:ins>
            <w:ins w:id="342" w:author="Clay Cressler" w:date="2016-07-15T13:58:00Z">
              <w:r>
                <w:rPr>
                  <w:color w:val="000000"/>
                  <w:lang w:val="en-US"/>
                </w:rPr>
                <w:t>[26</w:t>
              </w:r>
            </w:ins>
            <w:ins w:id="343" w:author="Clay Cressler" w:date="2016-07-15T15:33:00Z">
              <w:r w:rsidR="00732148">
                <w:rPr>
                  <w:color w:val="000000"/>
                  <w:lang w:val="en-US"/>
                </w:rPr>
                <w:t>,27</w:t>
              </w:r>
            </w:ins>
            <w:ins w:id="344" w:author="Clay Cressler" w:date="2016-07-15T13:58:00Z">
              <w:r>
                <w:rPr>
                  <w:color w:val="000000"/>
                  <w:lang w:val="en-US"/>
                </w:rPr>
                <w:t>]</w:t>
              </w:r>
            </w:ins>
            <w:del w:id="345" w:author="Clay Cressler" w:date="2016-07-15T13:57:00Z">
              <w:r w:rsidR="006473CD" w:rsidRPr="006473CD" w:rsidDel="00244C68">
                <w:rPr>
                  <w:color w:val="000000"/>
                  <w:lang w:val="en-US"/>
                </w:rPr>
                <w:delText xml:space="preserve"> that appear in mathematical models describing the evolution of generalism. </w:delText>
              </w:r>
            </w:del>
          </w:p>
          <w:p w14:paraId="60EB3B20" w14:textId="77777777" w:rsidR="007D7B7D" w:rsidRDefault="006473CD" w:rsidP="00244C68">
            <w:pPr>
              <w:rPr>
                <w:color w:val="000000"/>
                <w:lang w:val="en-US"/>
              </w:rPr>
            </w:pPr>
            <w:del w:id="346" w:author="Clay Cressler" w:date="2016-07-15T13:58:00Z">
              <w:r w:rsidRPr="006473CD" w:rsidDel="00244C68">
                <w:rPr>
                  <w:color w:val="000000"/>
                  <w:lang w:val="en-US"/>
                </w:rPr>
                <w:delText xml:space="preserve">While in general diversity is higher in the tropics, </w:delText>
              </w:r>
            </w:del>
            <w:proofErr w:type="spellStart"/>
            <w:r w:rsidRPr="006473CD">
              <w:rPr>
                <w:color w:val="000000"/>
                <w:lang w:val="en-US"/>
              </w:rPr>
              <w:t>Digenean</w:t>
            </w:r>
            <w:proofErr w:type="spellEnd"/>
            <w:r w:rsidRPr="006473CD">
              <w:rPr>
                <w:color w:val="000000"/>
                <w:lang w:val="en-US"/>
              </w:rPr>
              <w:t xml:space="preserve"> parasites of marine fish in tropical seas </w:t>
            </w:r>
            <w:del w:id="347" w:author="Clay Cressler" w:date="2016-07-15T13:59:00Z">
              <w:r w:rsidRPr="006473CD" w:rsidDel="00244C68">
                <w:rPr>
                  <w:color w:val="000000"/>
                  <w:lang w:val="en-US"/>
                </w:rPr>
                <w:delText>are more host specific</w:delText>
              </w:r>
            </w:del>
            <w:ins w:id="348" w:author="Clay Cressler" w:date="2016-07-15T13:59:00Z">
              <w:r w:rsidR="00244C68">
                <w:rPr>
                  <w:color w:val="000000"/>
                  <w:lang w:val="en-US"/>
                </w:rPr>
                <w:t>infect fewer hosts</w:t>
              </w:r>
            </w:ins>
            <w:r w:rsidRPr="006473CD">
              <w:rPr>
                <w:color w:val="000000"/>
                <w:lang w:val="en-US"/>
              </w:rPr>
              <w:t xml:space="preserve"> than those that parasitize fish in colder seas </w:t>
            </w:r>
            <w:ins w:id="349" w:author="Clay Cressler" w:date="2016-07-15T13:58:00Z">
              <w:r w:rsidR="00244C68">
                <w:rPr>
                  <w:color w:val="000000"/>
                  <w:lang w:val="en-US"/>
                </w:rPr>
                <w:t>[</w:t>
              </w:r>
            </w:ins>
            <w:ins w:id="350" w:author="Clay Cressler" w:date="2016-07-15T15:33:00Z">
              <w:r w:rsidR="00732148">
                <w:rPr>
                  <w:color w:val="000000"/>
                  <w:lang w:val="en-US"/>
                </w:rPr>
                <w:t>26</w:t>
              </w:r>
            </w:ins>
            <w:ins w:id="351" w:author="Clay Cressler" w:date="2016-07-15T13:58:00Z">
              <w:r w:rsidR="00244C68">
                <w:rPr>
                  <w:color w:val="000000"/>
                  <w:lang w:val="en-US"/>
                </w:rPr>
                <w:t>].</w:t>
              </w:r>
            </w:ins>
          </w:p>
          <w:p w14:paraId="3B4836DB" w14:textId="77777777" w:rsidR="006473CD" w:rsidRPr="006473CD" w:rsidRDefault="006473CD" w:rsidP="00387F1F">
            <w:pPr>
              <w:rPr>
                <w:color w:val="000000"/>
              </w:rPr>
            </w:pPr>
            <w:r w:rsidRPr="006473CD">
              <w:rPr>
                <w:color w:val="000000"/>
                <w:lang w:val="en-US"/>
              </w:rPr>
              <w:t xml:space="preserve">No relationship is observed between latitude and </w:t>
            </w:r>
            <w:proofErr w:type="spellStart"/>
            <w:r w:rsidRPr="006473CD">
              <w:rPr>
                <w:color w:val="000000"/>
                <w:lang w:val="en-US"/>
              </w:rPr>
              <w:t>generalism</w:t>
            </w:r>
            <w:proofErr w:type="spellEnd"/>
            <w:r w:rsidRPr="006473CD">
              <w:rPr>
                <w:color w:val="000000"/>
                <w:lang w:val="en-US"/>
              </w:rPr>
              <w:t xml:space="preserve"> for </w:t>
            </w:r>
            <w:proofErr w:type="spellStart"/>
            <w:r w:rsidRPr="006473CD">
              <w:rPr>
                <w:color w:val="000000"/>
                <w:lang w:val="en-US"/>
              </w:rPr>
              <w:t>Monogen</w:t>
            </w:r>
            <w:r w:rsidR="007D7B7D">
              <w:rPr>
                <w:color w:val="000000"/>
                <w:lang w:val="en-US"/>
              </w:rPr>
              <w:t>e</w:t>
            </w:r>
            <w:r w:rsidRPr="006473CD">
              <w:rPr>
                <w:color w:val="000000"/>
                <w:lang w:val="en-US"/>
              </w:rPr>
              <w:t>ans</w:t>
            </w:r>
            <w:proofErr w:type="spellEnd"/>
            <w:r w:rsidRPr="006473CD">
              <w:rPr>
                <w:color w:val="000000"/>
                <w:lang w:val="en-US"/>
              </w:rPr>
              <w:t xml:space="preserve"> </w:t>
            </w:r>
            <w:r w:rsidRPr="006473CD">
              <w:rPr>
                <w:color w:val="000000"/>
                <w:lang w:val="en-US"/>
              </w:rPr>
              <w:fldChar w:fldCharType="begin" w:fldLock="1"/>
            </w:r>
            <w:r w:rsidR="0025264C">
              <w:rPr>
                <w:color w:val="000000"/>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lang w:val="en-US"/>
              </w:rPr>
              <w:fldChar w:fldCharType="separate"/>
            </w:r>
            <w:r w:rsidR="00C61DD8" w:rsidRPr="00C61DD8">
              <w:rPr>
                <w:noProof/>
                <w:color w:val="000000"/>
                <w:lang w:val="en-US"/>
              </w:rPr>
              <w:t>[</w:t>
            </w:r>
            <w:ins w:id="352" w:author="Clay Cressler" w:date="2016-07-15T15:42:00Z">
              <w:r w:rsidR="00387F1F">
                <w:rPr>
                  <w:noProof/>
                  <w:color w:val="000000"/>
                  <w:lang w:val="en-US"/>
                </w:rPr>
                <w:t>37</w:t>
              </w:r>
            </w:ins>
            <w:r w:rsidR="00C61DD8" w:rsidRPr="00C61DD8">
              <w:rPr>
                <w:noProof/>
                <w:color w:val="000000"/>
                <w:lang w:val="en-US"/>
              </w:rPr>
              <w:t>]</w:t>
            </w:r>
            <w:r w:rsidRPr="006473CD">
              <w:rPr>
                <w:color w:val="000000"/>
                <w:lang w:val="en-US"/>
              </w:rPr>
              <w:fldChar w:fldCharType="end"/>
            </w:r>
            <w:r w:rsidRPr="006473CD">
              <w:rPr>
                <w:color w:val="000000"/>
                <w:lang w:val="en-US"/>
              </w:rPr>
              <w:t>.</w:t>
            </w:r>
            <w:r w:rsidR="00961C62">
              <w:rPr>
                <w:color w:val="000000"/>
                <w:lang w:val="en-US"/>
              </w:rPr>
              <w:t xml:space="preserve"> </w:t>
            </w:r>
          </w:p>
        </w:tc>
      </w:tr>
      <w:tr w:rsidR="006473CD" w:rsidRPr="006473CD" w14:paraId="54C59FDF" w14:textId="77777777" w:rsidTr="00D774E2">
        <w:tc>
          <w:tcPr>
            <w:tcW w:w="2421" w:type="dxa"/>
            <w:shd w:val="clear" w:color="auto" w:fill="auto"/>
          </w:tcPr>
          <w:p w14:paraId="6891551F" w14:textId="77777777" w:rsidR="006473CD" w:rsidRPr="006473CD" w:rsidRDefault="006473CD" w:rsidP="00D774E2">
            <w:pPr>
              <w:rPr>
                <w:color w:val="000000"/>
              </w:rPr>
            </w:pPr>
            <w:r w:rsidRPr="006473CD">
              <w:rPr>
                <w:color w:val="000000"/>
              </w:rPr>
              <w:t>Host body size</w:t>
            </w:r>
            <w:r w:rsidR="007006D0">
              <w:rPr>
                <w:color w:val="000000"/>
              </w:rPr>
              <w:t>*</w:t>
            </w:r>
          </w:p>
        </w:tc>
        <w:tc>
          <w:tcPr>
            <w:tcW w:w="2421" w:type="dxa"/>
            <w:shd w:val="clear" w:color="auto" w:fill="auto"/>
          </w:tcPr>
          <w:p w14:paraId="2A7B66FF" w14:textId="77777777" w:rsidR="006473CD" w:rsidRPr="006473CD" w:rsidRDefault="006473CD" w:rsidP="00D774E2">
            <w:pPr>
              <w:rPr>
                <w:color w:val="000000"/>
              </w:rPr>
            </w:pPr>
            <w:r w:rsidRPr="006473CD">
              <w:rPr>
                <w:color w:val="000000"/>
              </w:rPr>
              <w:t>Continuous (</w:t>
            </w:r>
            <w:r w:rsidR="004027E3">
              <w:rPr>
                <w:color w:val="000000"/>
              </w:rPr>
              <w:t xml:space="preserve">here, </w:t>
            </w:r>
            <w:r w:rsidRPr="006473CD">
              <w:rPr>
                <w:color w:val="000000"/>
              </w:rPr>
              <w:t>maximum length of fish</w:t>
            </w:r>
            <w:r w:rsidR="004027E3">
              <w:rPr>
                <w:color w:val="000000"/>
              </w:rPr>
              <w:t xml:space="preserve"> host</w:t>
            </w:r>
            <w:r w:rsidRPr="006473CD">
              <w:rPr>
                <w:color w:val="000000"/>
              </w:rPr>
              <w:t>)</w:t>
            </w:r>
          </w:p>
        </w:tc>
        <w:tc>
          <w:tcPr>
            <w:tcW w:w="4764" w:type="dxa"/>
            <w:shd w:val="clear" w:color="auto" w:fill="auto"/>
          </w:tcPr>
          <w:p w14:paraId="5B2B0B38" w14:textId="77777777" w:rsidR="006473CD" w:rsidDel="00EC546D" w:rsidRDefault="006473CD" w:rsidP="00D774E2">
            <w:pPr>
              <w:rPr>
                <w:del w:id="353" w:author="Clay Cressler" w:date="2016-07-15T14:40:00Z"/>
                <w:color w:val="000000"/>
                <w:lang w:val="en-US"/>
              </w:rPr>
            </w:pPr>
            <w:del w:id="354" w:author="Clay Cressler" w:date="2016-07-15T14:40:00Z">
              <w:r w:rsidRPr="006473CD" w:rsidDel="00EC546D">
                <w:rPr>
                  <w:color w:val="000000"/>
                  <w:lang w:val="en-US"/>
                </w:rPr>
                <w:delText xml:space="preserve">Parasites of ungulates: parasite species richness found to increase with host body size across all parasites groups </w:delText>
              </w:r>
              <w:r w:rsidRPr="006473CD" w:rsidDel="00EC546D">
                <w:rPr>
                  <w:color w:val="000000"/>
                  <w:lang w:val="en-US"/>
                </w:rPr>
                <w:fldChar w:fldCharType="begin" w:fldLock="1"/>
              </w:r>
              <w:r w:rsidR="00815151" w:rsidDel="00EC546D">
                <w:rPr>
                  <w:color w:val="000000"/>
                  <w:lang w:val="en-US"/>
                </w:rPr>
                <w:del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delInstrText>
              </w:r>
              <w:r w:rsidRPr="006473CD" w:rsidDel="00EC546D">
                <w:rPr>
                  <w:color w:val="000000"/>
                  <w:lang w:val="en-US"/>
                </w:rPr>
                <w:fldChar w:fldCharType="separate"/>
              </w:r>
              <w:r w:rsidR="000E25BA" w:rsidRPr="000E25BA" w:rsidDel="00EC546D">
                <w:rPr>
                  <w:noProof/>
                  <w:color w:val="000000"/>
                  <w:lang w:val="en-US"/>
                </w:rPr>
                <w:delText>[14]</w:delText>
              </w:r>
              <w:r w:rsidRPr="006473CD" w:rsidDel="00EC546D">
                <w:rPr>
                  <w:color w:val="000000"/>
                  <w:lang w:val="en-US"/>
                </w:rPr>
                <w:fldChar w:fldCharType="end"/>
              </w:r>
              <w:r w:rsidRPr="006473CD" w:rsidDel="00EC546D">
                <w:rPr>
                  <w:color w:val="000000"/>
                  <w:lang w:val="en-US"/>
                </w:rPr>
                <w:delText>.</w:delText>
              </w:r>
            </w:del>
          </w:p>
          <w:p w14:paraId="1D5A413B" w14:textId="77777777" w:rsidR="00D47BDB" w:rsidRDefault="00D47BDB" w:rsidP="00D47BDB">
            <w:pPr>
              <w:rPr>
                <w:color w:val="000000"/>
                <w:lang w:val="en-US"/>
              </w:rPr>
            </w:pPr>
            <w:del w:id="355" w:author="Clay Cressler" w:date="2016-07-15T15:49:00Z">
              <w:r w:rsidDel="00387F1F">
                <w:rPr>
                  <w:color w:val="000000"/>
                  <w:lang w:val="en-US"/>
                </w:rPr>
                <w:delText>In monogeneans infecting fish, host body size is hypothesized to affect parasite attachment, so that those affecting larger fish are more specialized, due to lower diversity of large-bodied fish</w:delText>
              </w:r>
            </w:del>
            <w:ins w:id="356" w:author="Clay Cressler" w:date="2016-07-15T15:49:00Z">
              <w:r w:rsidR="00387F1F">
                <w:rPr>
                  <w:color w:val="000000"/>
                  <w:lang w:val="en-US"/>
                </w:rPr>
                <w:t xml:space="preserve">Specialist </w:t>
              </w:r>
            </w:ins>
            <w:proofErr w:type="spellStart"/>
            <w:ins w:id="357" w:author="Clay Cressler" w:date="2016-07-15T15:53:00Z">
              <w:r w:rsidR="00E77400">
                <w:rPr>
                  <w:color w:val="000000"/>
                  <w:lang w:val="en-US"/>
                </w:rPr>
                <w:t>Monogenean</w:t>
              </w:r>
              <w:proofErr w:type="spellEnd"/>
              <w:r w:rsidR="00E77400">
                <w:rPr>
                  <w:color w:val="000000"/>
                  <w:lang w:val="en-US"/>
                </w:rPr>
                <w:t xml:space="preserve"> </w:t>
              </w:r>
            </w:ins>
            <w:ins w:id="358" w:author="Clay Cressler" w:date="2016-07-15T15:49:00Z">
              <w:r w:rsidR="00387F1F">
                <w:rPr>
                  <w:color w:val="000000"/>
                  <w:lang w:val="en-US"/>
                </w:rPr>
                <w:t xml:space="preserve">parasites tend to be found on large-bodied </w:t>
              </w:r>
            </w:ins>
            <w:ins w:id="359" w:author="Clay Cressler" w:date="2016-07-15T15:53:00Z">
              <w:r w:rsidR="00E77400">
                <w:rPr>
                  <w:color w:val="000000"/>
                  <w:lang w:val="en-US"/>
                </w:rPr>
                <w:t xml:space="preserve">fish </w:t>
              </w:r>
            </w:ins>
            <w:ins w:id="360" w:author="Clay Cressler" w:date="2016-07-15T15:49:00Z">
              <w:r w:rsidR="00387F1F">
                <w:rPr>
                  <w:color w:val="000000"/>
                  <w:lang w:val="en-US"/>
                </w:rPr>
                <w:t>hosts</w:t>
              </w:r>
            </w:ins>
            <w:r>
              <w:rPr>
                <w:color w:val="000000"/>
                <w:lang w:val="en-US"/>
              </w:rPr>
              <w:t xml:space="preserve"> </w:t>
            </w:r>
            <w:r w:rsidR="001E742B">
              <w:rPr>
                <w:color w:val="000000"/>
                <w:lang w:val="en-US"/>
              </w:rPr>
              <w:fldChar w:fldCharType="begin" w:fldLock="1"/>
            </w:r>
            <w:r w:rsidR="0025264C">
              <w:rPr>
                <w:color w:val="000000"/>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lang w:val="en-US"/>
              </w:rPr>
              <w:fldChar w:fldCharType="separate"/>
            </w:r>
            <w:r w:rsidR="00C61DD8" w:rsidRPr="00C61DD8">
              <w:rPr>
                <w:noProof/>
                <w:color w:val="000000"/>
                <w:lang w:val="en-US"/>
              </w:rPr>
              <w:t>[</w:t>
            </w:r>
            <w:ins w:id="361" w:author="Clay Cressler" w:date="2016-07-15T15:53:00Z">
              <w:r w:rsidR="00E77400">
                <w:rPr>
                  <w:noProof/>
                  <w:color w:val="000000"/>
                  <w:lang w:val="en-US"/>
                </w:rPr>
                <w:t>20,</w:t>
              </w:r>
            </w:ins>
            <w:ins w:id="362" w:author="Clay Cressler" w:date="2016-07-15T15:54:00Z">
              <w:r w:rsidR="00E77400">
                <w:rPr>
                  <w:noProof/>
                  <w:color w:val="000000"/>
                  <w:lang w:val="en-US"/>
                </w:rPr>
                <w:t>21,</w:t>
              </w:r>
            </w:ins>
            <w:ins w:id="363" w:author="Clay Cressler" w:date="2016-07-15T15:13:00Z">
              <w:r w:rsidR="0056682D">
                <w:rPr>
                  <w:noProof/>
                  <w:color w:val="000000"/>
                  <w:lang w:val="en-US"/>
                </w:rPr>
                <w:t>3</w:t>
              </w:r>
              <w:r w:rsidR="00387F1F">
                <w:rPr>
                  <w:noProof/>
                  <w:color w:val="000000"/>
                  <w:lang w:val="en-US"/>
                </w:rPr>
                <w:t>8</w:t>
              </w:r>
            </w:ins>
            <w:r w:rsidR="00C61DD8" w:rsidRPr="00C61DD8">
              <w:rPr>
                <w:noProof/>
                <w:color w:val="000000"/>
                <w:lang w:val="en-US"/>
              </w:rPr>
              <w:t>]</w:t>
            </w:r>
            <w:r w:rsidR="001E742B">
              <w:rPr>
                <w:color w:val="000000"/>
                <w:lang w:val="en-US"/>
              </w:rPr>
              <w:fldChar w:fldCharType="end"/>
            </w:r>
            <w:ins w:id="364" w:author="Clay Cressler" w:date="2016-07-15T15:13:00Z">
              <w:r w:rsidR="0056682D">
                <w:rPr>
                  <w:color w:val="000000"/>
                  <w:lang w:val="en-US"/>
                </w:rPr>
                <w:t>.</w:t>
              </w:r>
            </w:ins>
          </w:p>
          <w:p w14:paraId="2A853EC4" w14:textId="77777777" w:rsidR="006B1F7A" w:rsidRPr="006473CD" w:rsidRDefault="00E77400" w:rsidP="00D47BDB">
            <w:pPr>
              <w:rPr>
                <w:color w:val="000000"/>
              </w:rPr>
            </w:pPr>
            <w:ins w:id="365" w:author="Clay Cressler" w:date="2016-07-15T15:58:00Z">
              <w:r>
                <w:rPr>
                  <w:color w:val="000000"/>
                  <w:lang w:val="en-US"/>
                </w:rPr>
                <w:t xml:space="preserve">Variance in phylogenetic </w:t>
              </w:r>
            </w:ins>
            <w:ins w:id="366" w:author="Clay Cressler" w:date="2016-07-15T15:59:00Z">
              <w:r>
                <w:rPr>
                  <w:color w:val="000000"/>
                  <w:lang w:val="en-US"/>
                </w:rPr>
                <w:t>diversity of host species infected by fleas is negatively correlated with mean host body size</w:t>
              </w:r>
            </w:ins>
            <w:del w:id="367" w:author="Clay Cressler" w:date="2016-07-15T15:43:00Z">
              <w:r w:rsidR="006B1F7A" w:rsidDel="00387F1F">
                <w:rPr>
                  <w:color w:val="000000"/>
                  <w:lang w:val="en-US"/>
                </w:rPr>
                <w:delText>Guegan 1992 found strong association between host body size and parasite richness in tropical freshwater fish</w:delText>
              </w:r>
            </w:del>
            <w:ins w:id="368" w:author="Clay Cressler" w:date="2016-07-15T15:59:00Z">
              <w:r>
                <w:rPr>
                  <w:color w:val="000000"/>
                  <w:lang w:val="en-US"/>
                </w:rPr>
                <w:t xml:space="preserve"> [22].</w:t>
              </w:r>
            </w:ins>
          </w:p>
        </w:tc>
      </w:tr>
    </w:tbl>
    <w:p w14:paraId="3C931078" w14:textId="77777777" w:rsidR="006473CD" w:rsidRPr="006473CD" w:rsidRDefault="006473CD" w:rsidP="006473CD"/>
    <w:p w14:paraId="70EB98FE" w14:textId="77777777" w:rsidR="006473CD" w:rsidRPr="006473CD" w:rsidRDefault="006473CD" w:rsidP="006473CD"/>
    <w:p w14:paraId="19593A78" w14:textId="77777777" w:rsidR="006473CD" w:rsidRPr="006473CD" w:rsidRDefault="006473CD" w:rsidP="006473CD">
      <w:pPr>
        <w:spacing w:line="276" w:lineRule="auto"/>
        <w:jc w:val="both"/>
      </w:pPr>
      <w:r w:rsidRPr="006473CD">
        <w:rPr>
          <w:b/>
        </w:rPr>
        <w:br w:type="page"/>
      </w:r>
    </w:p>
    <w:p w14:paraId="0F24BA2E" w14:textId="77777777" w:rsidR="006473CD" w:rsidRPr="003C6B03" w:rsidRDefault="006473CD" w:rsidP="00EE0AED">
      <w:pPr>
        <w:spacing w:line="276" w:lineRule="auto"/>
        <w:rPr>
          <w:b/>
        </w:rPr>
      </w:pPr>
      <w:r w:rsidRPr="003C6B03">
        <w:rPr>
          <w:b/>
        </w:rPr>
        <w:lastRenderedPageBreak/>
        <w:t>Model Derivation and Predictions</w:t>
      </w:r>
      <w:r w:rsidR="007006D0" w:rsidRPr="003C6B03">
        <w:rPr>
          <w:b/>
          <w:i/>
        </w:rPr>
        <w:t xml:space="preserve">: </w:t>
      </w:r>
    </w:p>
    <w:p w14:paraId="0F072D1D" w14:textId="77777777" w:rsidR="006473CD" w:rsidRDefault="006473CD" w:rsidP="006473CD"/>
    <w:p w14:paraId="215A6011" w14:textId="77777777" w:rsidR="006473CD" w:rsidRPr="006473CD" w:rsidRDefault="006473CD" w:rsidP="006473CD">
      <w:pPr>
        <w:rPr>
          <w:b/>
          <w:i/>
        </w:rPr>
      </w:pPr>
      <w:r w:rsidRPr="006473CD">
        <w:t xml:space="preserve">We begin by defining a simple host-parasite system with two hosts and two environmentally transmitted parasites, since transmission is through the environment for </w:t>
      </w:r>
      <w:proofErr w:type="spellStart"/>
      <w:r w:rsidRPr="006473CD">
        <w:t>macroparasites</w:t>
      </w:r>
      <w:proofErr w:type="spellEnd"/>
      <w:r w:rsidRPr="006473CD">
        <w:t xml:space="preserve"> of fish</w:t>
      </w:r>
      <w:r w:rsidR="001401A9">
        <w:t xml:space="preserve">. For ease of presentation, the model assumes a parasite with a direct life cycle; Appendix A shows a similar analysis for a </w:t>
      </w:r>
      <w:proofErr w:type="spellStart"/>
      <w:r w:rsidR="001401A9">
        <w:t>trophically</w:t>
      </w:r>
      <w:proofErr w:type="spellEnd"/>
      <w:r w:rsidR="001401A9">
        <w:t xml:space="preserve"> transmitted parasite. </w:t>
      </w:r>
      <w:r w:rsidR="001401A9">
        <w:rPr>
          <w:rStyle w:val="CommentReference"/>
        </w:rPr>
        <w:commentReference w:id="369"/>
      </w:r>
      <w:commentRangeStart w:id="370"/>
      <w:r w:rsidRPr="006473CD">
        <w:t>The</w:t>
      </w:r>
      <w:commentRangeEnd w:id="370"/>
      <w:r w:rsidR="00322E3D">
        <w:rPr>
          <w:rStyle w:val="CommentReference"/>
        </w:rPr>
        <w:commentReference w:id="370"/>
      </w:r>
      <w:r w:rsidRPr="006473CD">
        <w:t xml:space="preserve"> first parasite is a specialist, infecting only the first (primary) host. The second parasite in a generalist, infecting both the primary host and the secondary host. </w:t>
      </w:r>
      <w:ins w:id="371" w:author="Clay Cressler" w:date="2016-07-15T12:04:00Z">
        <w:r w:rsidR="00E134DF">
          <w:t>In Appendix A, we also consider case</w:t>
        </w:r>
      </w:ins>
      <w:ins w:id="372" w:author="Clay Cressler" w:date="2016-07-18T10:29:00Z">
        <w:r w:rsidR="00B03396">
          <w:t>s</w:t>
        </w:r>
      </w:ins>
      <w:ins w:id="373" w:author="Clay Cressler" w:date="2016-07-15T12:04:00Z">
        <w:r w:rsidR="00E134DF">
          <w:t xml:space="preserve"> where there are </w:t>
        </w:r>
      </w:ins>
      <w:ins w:id="374" w:author="Clay Cressler" w:date="2016-07-18T10:29:00Z">
        <w:r w:rsidR="00B03396">
          <w:t xml:space="preserve">three parasites: </w:t>
        </w:r>
      </w:ins>
      <w:ins w:id="375" w:author="Clay Cressler" w:date="2016-07-15T12:04:00Z">
        <w:r w:rsidR="00E134DF">
          <w:t>two</w:t>
        </w:r>
      </w:ins>
      <w:ins w:id="376" w:author="Clay Cressler" w:date="2016-07-18T10:29:00Z">
        <w:r w:rsidR="00B03396">
          <w:t xml:space="preserve"> parasites that are specialized on the primary and secondary hosts</w:t>
        </w:r>
      </w:ins>
      <w:ins w:id="377" w:author="Clay Cressler" w:date="2016-07-18T10:30:00Z">
        <w:r w:rsidR="00B03396">
          <w:t xml:space="preserve"> </w:t>
        </w:r>
      </w:ins>
      <w:ins w:id="378" w:author="Clay Cressler" w:date="2016-07-15T12:04:00Z">
        <w:r w:rsidR="00E134DF">
          <w:t xml:space="preserve">and a generalist parasite. </w:t>
        </w:r>
      </w:ins>
      <w:r w:rsidRPr="006473CD">
        <w:t xml:space="preserve">We follow the dynamics of susceptible primary and secondary hosts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Pr="006473CD">
        <w:t xml:space="preserve">, primary hosts infected by the specialist parasite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m:t>
        </m:r>
      </m:oMath>
      <w:r w:rsidRPr="006473CD">
        <w:t xml:space="preserve">, primary and secondary hosts infected by the generalist parasite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1g</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2g</m:t>
            </m:r>
          </m:sub>
        </m:sSub>
        <m:r>
          <w:rPr>
            <w:rFonts w:ascii="Cambria Math" w:hAnsi="Cambria Math"/>
          </w:rPr>
          <m:t>)</m:t>
        </m:r>
      </m:oMath>
      <w:r w:rsidRPr="006473CD">
        <w:t xml:space="preserve">, and specialist and generalist parasites in the environment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g</m:t>
            </m:r>
          </m:sub>
        </m:sSub>
        <m:r>
          <w:rPr>
            <w:rFonts w:ascii="Cambria Math" w:hAnsi="Cambria Math"/>
          </w:rPr>
          <m:t>)</m:t>
        </m:r>
      </m:oMath>
      <w:r w:rsidRPr="006473CD">
        <w:t>. The dynamics of the system can be described by the following system of equations:</w:t>
      </w:r>
    </w:p>
    <w:p w14:paraId="23243E4D" w14:textId="77777777" w:rsidR="006473CD" w:rsidRPr="006473CD" w:rsidRDefault="006473CD" w:rsidP="006473CD">
      <w:pPr>
        <w:pStyle w:val="Normal1"/>
        <w:rPr>
          <w:rFonts w:ascii="Times New Roman" w:hAnsi="Times New Roman" w:cs="Times New Roman"/>
        </w:rPr>
      </w:pPr>
    </w:p>
    <w:p w14:paraId="4076C672" w14:textId="77777777" w:rsidR="006473CD" w:rsidRPr="00475689" w:rsidRDefault="00D57325" w:rsidP="006473CD">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dt</m:t>
              </m:r>
            </m:den>
          </m:f>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1g</m:t>
                  </m:r>
                </m:sub>
              </m:sSub>
            </m:e>
          </m:d>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1g</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e>
          </m:d>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e>
          </m:d>
        </m:oMath>
      </m:oMathPara>
    </w:p>
    <w:p w14:paraId="27A7DF47" w14:textId="77777777" w:rsidR="006473CD" w:rsidRPr="006473CD" w:rsidRDefault="006473CD" w:rsidP="006473CD"/>
    <w:p w14:paraId="6E2D74CA" w14:textId="77777777" w:rsidR="006473CD" w:rsidRPr="00475689" w:rsidRDefault="00D57325" w:rsidP="006473CD">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dt</m:t>
              </m:r>
            </m:den>
          </m:f>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2g</m:t>
                  </m:r>
                </m:sub>
              </m:sSub>
            </m:e>
          </m:d>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2g</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e>
          </m:d>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g</m:t>
              </m:r>
            </m:sub>
          </m:sSub>
        </m:oMath>
      </m:oMathPara>
    </w:p>
    <w:p w14:paraId="60E66CF5" w14:textId="77777777" w:rsidR="006473CD" w:rsidRPr="006473CD" w:rsidRDefault="006473CD" w:rsidP="006473CD"/>
    <w:p w14:paraId="02EECB59" w14:textId="77777777" w:rsidR="006473CD" w:rsidRPr="00475689" w:rsidRDefault="00D57325" w:rsidP="006473CD">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1s</m:t>
                  </m:r>
                </m:sub>
              </m:sSub>
            </m:num>
            <m:den>
              <m:r>
                <w:rPr>
                  <w:rFonts w:ascii="Cambria Math" w:hAnsi="Cambria Math"/>
                </w:rPr>
                <m:t>dt</m:t>
              </m:r>
            </m:den>
          </m:f>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1s</m:t>
              </m:r>
            </m:sub>
          </m:sSub>
        </m:oMath>
      </m:oMathPara>
    </w:p>
    <w:p w14:paraId="1DFBCEBB" w14:textId="77777777" w:rsidR="006473CD" w:rsidRPr="006473CD" w:rsidRDefault="006473CD" w:rsidP="006473CD"/>
    <w:p w14:paraId="603694A8" w14:textId="77777777" w:rsidR="006473CD" w:rsidRPr="00475689" w:rsidRDefault="00D57325"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1g</m:t>
                  </m:r>
                </m:sub>
              </m:sSub>
            </m:num>
            <m:den>
              <m:r>
                <w:rPr>
                  <w:rFonts w:ascii="Cambria Math" w:hAnsi="Cambria Math"/>
                </w:rPr>
                <m:t>dt</m:t>
              </m:r>
            </m:den>
          </m:f>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1g</m:t>
              </m:r>
            </m:sub>
          </m:sSub>
        </m:oMath>
      </m:oMathPara>
    </w:p>
    <w:p w14:paraId="28F1CEC5" w14:textId="77777777" w:rsidR="006473CD" w:rsidRPr="006473CD" w:rsidRDefault="006473CD" w:rsidP="006473CD">
      <w:pPr>
        <w:jc w:val="both"/>
      </w:pPr>
    </w:p>
    <w:p w14:paraId="5F9617F5" w14:textId="77777777" w:rsidR="006473CD" w:rsidRPr="00475689" w:rsidRDefault="00D57325"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2g</m:t>
                  </m:r>
                </m:sub>
              </m:sSub>
            </m:num>
            <m:den>
              <m:r>
                <w:rPr>
                  <w:rFonts w:ascii="Cambria Math" w:hAnsi="Cambria Math"/>
                </w:rPr>
                <m:t>dt</m:t>
              </m:r>
            </m:den>
          </m:f>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2g</m:t>
              </m:r>
            </m:sub>
          </m:sSub>
        </m:oMath>
      </m:oMathPara>
    </w:p>
    <w:p w14:paraId="1C21FB48" w14:textId="77777777" w:rsidR="006473CD" w:rsidRPr="006473CD" w:rsidRDefault="006473CD" w:rsidP="006473CD">
      <w:pPr>
        <w:jc w:val="both"/>
      </w:pPr>
    </w:p>
    <w:p w14:paraId="5EB1B47F" w14:textId="77777777" w:rsidR="006473CD" w:rsidRPr="00475689" w:rsidRDefault="00D57325"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s</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s</m:t>
              </m:r>
            </m:sub>
          </m:sSub>
        </m:oMath>
      </m:oMathPara>
    </w:p>
    <w:p w14:paraId="626666F1" w14:textId="77777777" w:rsidR="006473CD" w:rsidRPr="006473CD" w:rsidRDefault="006473CD" w:rsidP="006473CD">
      <w:pPr>
        <w:jc w:val="both"/>
      </w:pPr>
    </w:p>
    <w:p w14:paraId="0D882098" w14:textId="77777777" w:rsidR="006473CD" w:rsidRPr="00475689" w:rsidRDefault="00D57325"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g</m:t>
                  </m:r>
                </m:sub>
              </m:sSub>
            </m:num>
            <m:den>
              <m:r>
                <w:rPr>
                  <w:rFonts w:ascii="Cambria Math" w:hAnsi="Cambria Math"/>
                </w:rPr>
                <m:t>dt</m:t>
              </m:r>
            </m:den>
          </m:f>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1g</m:t>
              </m:r>
            </m:sub>
          </m:sSub>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2g</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g</m:t>
              </m:r>
            </m:sub>
          </m:sSub>
        </m:oMath>
      </m:oMathPara>
    </w:p>
    <w:p w14:paraId="3A57100E" w14:textId="77777777" w:rsidR="003861EA" w:rsidRPr="006473CD" w:rsidRDefault="003861EA" w:rsidP="006473CD">
      <w:pPr>
        <w:jc w:val="both"/>
      </w:pPr>
    </w:p>
    <w:p w14:paraId="390FC2B3" w14:textId="77777777" w:rsidR="006473CD" w:rsidRPr="006473CD" w:rsidRDefault="006473CD" w:rsidP="006473CD">
      <w:pPr>
        <w:jc w:val="both"/>
      </w:pPr>
      <w:r w:rsidRPr="006473CD">
        <w:t xml:space="preserve">In the absence of any infection, the population sizes for primary and secondary hosts will be equal to the host-specific carrying capacities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6473CD">
        <w:t xml:space="preserve"> and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6473CD">
        <w:t xml:space="preserve">. Infection </w:t>
      </w:r>
      <w:r w:rsidR="00322E3D">
        <w:t xml:space="preserve">occurs </w:t>
      </w:r>
      <w:r w:rsidRPr="006473CD">
        <w:t xml:space="preserve">by </w:t>
      </w:r>
      <w:r w:rsidR="00E46F3F">
        <w:t>parasites in the environment</w:t>
      </w:r>
      <w:r w:rsidR="00E46F3F" w:rsidRPr="006473CD">
        <w:t xml:space="preserve"> </w:t>
      </w:r>
      <w:r w:rsidRPr="006473CD">
        <w:t xml:space="preserve">contacting </w:t>
      </w:r>
      <w:r w:rsidR="00E46F3F">
        <w:t>hosts</w:t>
      </w:r>
      <w:r w:rsidR="00E46F3F" w:rsidRPr="006473CD">
        <w:t xml:space="preserve"> </w:t>
      </w:r>
      <w:r w:rsidRPr="006473CD">
        <w:t xml:space="preserve">at the </w:t>
      </w:r>
      <w:r w:rsidRPr="006473CD">
        <w:rPr>
          <w:i/>
        </w:rPr>
        <w:t>per capita</w:t>
      </w:r>
      <w:r w:rsidRPr="006473CD">
        <w:t xml:space="preserve"> rate </w:t>
      </w:r>
      <m:oMath>
        <m:r>
          <w:rPr>
            <w:rFonts w:ascii="Cambria Math" w:hAnsi="Cambria Math"/>
          </w:rPr>
          <m:t>β</m:t>
        </m:r>
      </m:oMath>
      <w:r w:rsidRPr="006473CD">
        <w:t>, which is assumed to be equal across both hosts and parasites.</w:t>
      </w:r>
      <w:r w:rsidR="00E46F3F">
        <w:t xml:space="preserve"> Contact results in the removal of parasites from the environment – note that we assume that specialist parasites do not contact the secondary host</w:t>
      </w:r>
      <w:del w:id="379" w:author="Clay Cressler" w:date="2016-07-18T10:31:00Z">
        <w:r w:rsidR="00E46F3F" w:rsidDel="00B03396">
          <w:delText>, implying that contact is parasite-controlled</w:delText>
        </w:r>
      </w:del>
      <w:r w:rsidR="00E46F3F">
        <w:t xml:space="preserve">. </w:t>
      </w:r>
      <w:ins w:id="380" w:author="Clay Cressler" w:date="2016-07-18T10:30:00Z">
        <w:r w:rsidR="00B03396">
          <w:t>Moreover, both the specialist and generalist parasite only come in contact with susceptible hosts</w:t>
        </w:r>
      </w:ins>
      <w:ins w:id="381" w:author="Clay Cressler" w:date="2016-07-18T10:31:00Z">
        <w:r w:rsidR="00B03396">
          <w:t>. Both of these assumptions suggest that the parasite controls the contact process. In Appendix A, we consider cases where we relax these assumptions.</w:t>
        </w:r>
      </w:ins>
      <w:ins w:id="382" w:author="Clay Cressler" w:date="2016-07-18T10:30:00Z">
        <w:r w:rsidR="00B03396">
          <w:t xml:space="preserve"> </w:t>
        </w:r>
      </w:ins>
      <w:r w:rsidRPr="006473CD">
        <w:t xml:space="preserve"> Infected primary and secondary hosts die at the host-specific rates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6473CD">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6473CD">
        <w:t xml:space="preserve">. Parasites are shed from infected hosts at the host-specific rates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6473CD">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6473CD">
        <w:t xml:space="preserve">. Note that the mortality and shedding rates </w:t>
      </w:r>
      <w:del w:id="383" w:author="Clay Cressler" w:date="2016-07-18T10:32:00Z">
        <w:r w:rsidRPr="006473CD" w:rsidDel="00B03396">
          <w:delText>are assumed to be independent</w:delText>
        </w:r>
      </w:del>
      <w:ins w:id="384" w:author="Clay Cressler" w:date="2016-07-18T10:32:00Z">
        <w:r w:rsidR="00B03396">
          <w:t>do not depend on</w:t>
        </w:r>
      </w:ins>
      <w:r w:rsidRPr="006473CD">
        <w:t xml:space="preserve"> </w:t>
      </w:r>
      <w:del w:id="385" w:author="Clay Cressler" w:date="2016-07-18T10:32:00Z">
        <w:r w:rsidRPr="006473CD" w:rsidDel="00B03396">
          <w:delText>of which parasite strain</w:delText>
        </w:r>
      </w:del>
      <w:ins w:id="386" w:author="Clay Cressler" w:date="2016-07-18T10:32:00Z">
        <w:r w:rsidR="00B03396">
          <w:t>whether</w:t>
        </w:r>
      </w:ins>
      <w:r w:rsidRPr="006473CD">
        <w:t xml:space="preserve"> the </w:t>
      </w:r>
      <w:proofErr w:type="gramStart"/>
      <w:r w:rsidRPr="006473CD">
        <w:t xml:space="preserve">host is infected </w:t>
      </w:r>
      <w:del w:id="387" w:author="Clay Cressler" w:date="2016-07-18T10:32:00Z">
        <w:r w:rsidRPr="006473CD" w:rsidDel="00B03396">
          <w:delText>with</w:delText>
        </w:r>
      </w:del>
      <w:ins w:id="388" w:author="Clay Cressler" w:date="2016-07-18T10:32:00Z">
        <w:r w:rsidR="00B03396">
          <w:t>by the specialist or generalist parasite</w:t>
        </w:r>
      </w:ins>
      <w:proofErr w:type="gramEnd"/>
      <w:r w:rsidRPr="006473CD">
        <w:t xml:space="preserve">. However, we assume that the cost of parasite </w:t>
      </w:r>
      <w:proofErr w:type="spellStart"/>
      <w:r w:rsidRPr="006473CD">
        <w:t>generalism</w:t>
      </w:r>
      <w:proofErr w:type="spellEnd"/>
      <w:r w:rsidRPr="006473CD">
        <w:t xml:space="preserve"> is that shedding rate by generalists is a fraction </w:t>
      </w:r>
      <w:proofErr w:type="gramStart"/>
      <w:r w:rsidRPr="006473CD">
        <w:rPr>
          <w:i/>
        </w:rPr>
        <w:t>a</w:t>
      </w:r>
      <w:r w:rsidRPr="006473CD">
        <w:t xml:space="preserve"> of</w:t>
      </w:r>
      <w:proofErr w:type="gramEnd"/>
      <w:r w:rsidRPr="006473CD">
        <w:t xml:space="preserve"> the shedding rate of specialist parasites.</w:t>
      </w:r>
    </w:p>
    <w:p w14:paraId="2CAD3029" w14:textId="77777777" w:rsidR="006473CD" w:rsidRPr="006473CD" w:rsidRDefault="006473CD" w:rsidP="006473CD"/>
    <w:p w14:paraId="0B1D544A" w14:textId="77777777" w:rsidR="006473CD" w:rsidRPr="006473CD" w:rsidRDefault="006473CD" w:rsidP="006473CD">
      <w:r w:rsidRPr="006473CD">
        <w:t xml:space="preserve">We use evolutionary invasion analysis </w:t>
      </w:r>
      <w:ins w:id="389" w:author="Clay Cressler" w:date="2016-07-18T10:34:00Z">
        <w:r w:rsidR="00B03396">
          <w:t>[</w:t>
        </w:r>
      </w:ins>
      <w:ins w:id="390" w:author="Clay Cressler" w:date="2016-07-18T10:33:00Z">
        <w:r w:rsidR="00B03396">
          <w:fldChar w:fldCharType="begin" w:fldLock="1"/>
        </w:r>
        <w:r w:rsidR="00B03396">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B03396">
          <w:fldChar w:fldCharType="separate"/>
        </w:r>
        <w:r w:rsidR="00B03396">
          <w:rPr>
            <w:noProof/>
          </w:rPr>
          <w:t>30</w:t>
        </w:r>
        <w:r w:rsidR="00B03396" w:rsidRPr="00C61DD8">
          <w:rPr>
            <w:noProof/>
          </w:rPr>
          <w:t>]</w:t>
        </w:r>
        <w:r w:rsidR="00B03396">
          <w:fldChar w:fldCharType="end"/>
        </w:r>
      </w:ins>
      <w:r w:rsidR="00F60BA7">
        <w:t xml:space="preserve"> </w:t>
      </w:r>
      <w:r w:rsidRPr="006473CD">
        <w:t xml:space="preserve">to determine the conditions under which a generalist parasite can invade a system where the specialist parasite is present at equilibrium. Mathematically, this corresponds to investigating the stability of the equilibrium </w:t>
      </w:r>
      <w:ins w:id="391" w:author="Clay Cressler" w:date="2016-07-18T10:34:00Z">
        <w:r w:rsidR="00B03396">
          <w:t xml:space="preserve">point </w:t>
        </w:r>
      </w:ins>
      <w:del w:id="392" w:author="Clay Cressler" w:date="2016-07-18T10:34:00Z">
        <w:r w:rsidRPr="006473CD" w:rsidDel="00B03396">
          <w:delText xml:space="preserve">of the full system where </w:delText>
        </w:r>
      </w:del>
      <m:oMath>
        <m:d>
          <m:dPr>
            <m:ctrlPr>
              <w:rPr>
                <w:rFonts w:ascii="Cambria Math" w:hAnsi="Cambria Math"/>
                <w:i/>
              </w:rPr>
            </m:ctrlPr>
          </m:dPr>
          <m:e>
            <m:acc>
              <m:accPr>
                <m:ctrlPr>
                  <w:ins w:id="393" w:author="Clay Cressler" w:date="2016-07-18T10:34:00Z">
                    <w:rPr>
                      <w:rFonts w:ascii="Cambria Math" w:hAnsi="Cambria Math"/>
                      <w:i/>
                    </w:rPr>
                  </w:ins>
                </m:ctrlPr>
              </m:accPr>
              <m:e>
                <m:sSub>
                  <m:sSubPr>
                    <m:ctrlPr>
                      <w:ins w:id="394" w:author="Clay Cressler" w:date="2016-07-18T10:34:00Z">
                        <w:rPr>
                          <w:rFonts w:ascii="Cambria Math" w:hAnsi="Cambria Math"/>
                          <w:i/>
                        </w:rPr>
                      </w:ins>
                    </m:ctrlPr>
                  </m:sSubPr>
                  <m:e>
                    <w:ins w:id="395" w:author="Clay Cressler" w:date="2016-07-18T10:34:00Z">
                      <m:r>
                        <w:rPr>
                          <w:rFonts w:ascii="Cambria Math" w:hAnsi="Cambria Math"/>
                        </w:rPr>
                        <m:t>S</m:t>
                      </m:r>
                    </w:ins>
                  </m:e>
                  <m:sub>
                    <w:ins w:id="396" w:author="Clay Cressler" w:date="2016-07-18T10:34:00Z">
                      <m:r>
                        <w:rPr>
                          <w:rFonts w:ascii="Cambria Math" w:hAnsi="Cambria Math"/>
                        </w:rPr>
                        <m:t>1</m:t>
                      </m:r>
                    </w:ins>
                  </m:sub>
                </m:sSub>
              </m:e>
            </m:acc>
            <w:ins w:id="397" w:author="Clay Cressler" w:date="2016-07-18T10:34:00Z">
              <m:r>
                <w:rPr>
                  <w:rFonts w:ascii="Cambria Math" w:hAnsi="Cambria Math"/>
                </w:rPr>
                <m:t xml:space="preserve">, </m:t>
              </m:r>
            </w:ins>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 xml:space="preserve">, </m:t>
            </m:r>
            <m:acc>
              <m:accPr>
                <m:ctrlPr>
                  <w:ins w:id="398" w:author="Clay Cressler" w:date="2016-07-18T10:35:00Z">
                    <w:rPr>
                      <w:rFonts w:ascii="Cambria Math" w:hAnsi="Cambria Math"/>
                      <w:i/>
                    </w:rPr>
                  </w:ins>
                </m:ctrlPr>
              </m:accPr>
              <m:e>
                <m:sSub>
                  <m:sSubPr>
                    <m:ctrlPr>
                      <w:ins w:id="399" w:author="Clay Cressler" w:date="2016-07-18T10:35:00Z">
                        <w:rPr>
                          <w:rFonts w:ascii="Cambria Math" w:hAnsi="Cambria Math"/>
                          <w:i/>
                        </w:rPr>
                      </w:ins>
                    </m:ctrlPr>
                  </m:sSubPr>
                  <m:e>
                    <w:ins w:id="400" w:author="Clay Cressler" w:date="2016-07-18T10:35:00Z">
                      <m:r>
                        <w:rPr>
                          <w:rFonts w:ascii="Cambria Math" w:hAnsi="Cambria Math"/>
                        </w:rPr>
                        <m:t>I</m:t>
                      </m:r>
                    </w:ins>
                  </m:e>
                  <m:sub>
                    <w:ins w:id="401" w:author="Clay Cressler" w:date="2016-07-18T10:35:00Z">
                      <m:r>
                        <w:rPr>
                          <w:rFonts w:ascii="Cambria Math" w:hAnsi="Cambria Math"/>
                        </w:rPr>
                        <m:t>1s</m:t>
                      </m:r>
                    </w:ins>
                  </m:sub>
                </m:sSub>
                <w:ins w:id="402" w:author="Clay Cressler" w:date="2016-07-18T10:35:00Z">
                  <m:r>
                    <w:rPr>
                      <w:rFonts w:ascii="Cambria Math" w:hAnsi="Cambria Math"/>
                    </w:rPr>
                    <m:t xml:space="preserve"> </m:t>
                  </m:r>
                </w:ins>
              </m:e>
            </m:acc>
            <w:ins w:id="403" w:author="Clay Cressler" w:date="2016-07-18T10:37:00Z">
              <m:r>
                <w:rPr>
                  <w:rFonts w:ascii="Cambria Math" w:hAnsi="Cambria Math"/>
                </w:rPr>
                <m:t>,</m:t>
              </m:r>
            </w:ins>
            <m:acc>
              <m:accPr>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1g</m:t>
                    </m:r>
                  </m:sub>
                </m:sSub>
                <w:del w:id="404" w:author="Clay Cressler" w:date="2016-07-18T10:37:00Z">
                  <m:r>
                    <w:rPr>
                      <w:rFonts w:ascii="Cambria Math" w:hAnsi="Cambria Math"/>
                    </w:rPr>
                    <m:t xml:space="preserve">, </m:t>
                  </m:r>
                </w:del>
              </m:e>
            </m:acc>
            <w:ins w:id="405" w:author="Clay Cressler" w:date="2016-07-18T10:37:00Z">
              <m:r>
                <w:rPr>
                  <w:rFonts w:ascii="Cambria Math" w:hAnsi="Cambria Math"/>
                </w:rPr>
                <m:t>,</m:t>
              </m:r>
            </w:ins>
            <m:acc>
              <m:accPr>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2g</m:t>
                    </m:r>
                  </m:sub>
                </m:sSub>
              </m:e>
            </m:acc>
            <m:r>
              <w:rPr>
                <w:rFonts w:ascii="Cambria Math" w:hAnsi="Cambria Math"/>
              </w:rPr>
              <m:t xml:space="preserve">, </m:t>
            </m:r>
            <m:acc>
              <m:accPr>
                <m:ctrlPr>
                  <w:ins w:id="406" w:author="Clay Cressler" w:date="2016-07-18T10:35:00Z">
                    <w:rPr>
                      <w:rFonts w:ascii="Cambria Math" w:hAnsi="Cambria Math"/>
                      <w:i/>
                    </w:rPr>
                  </w:ins>
                </m:ctrlPr>
              </m:accPr>
              <m:e>
                <m:sSub>
                  <m:sSubPr>
                    <m:ctrlPr>
                      <w:ins w:id="407" w:author="Clay Cressler" w:date="2016-07-18T10:35:00Z">
                        <w:rPr>
                          <w:rFonts w:ascii="Cambria Math" w:hAnsi="Cambria Math"/>
                          <w:i/>
                        </w:rPr>
                      </w:ins>
                    </m:ctrlPr>
                  </m:sSubPr>
                  <m:e>
                    <w:ins w:id="408" w:author="Clay Cressler" w:date="2016-07-18T10:35:00Z">
                      <m:r>
                        <w:rPr>
                          <w:rFonts w:ascii="Cambria Math" w:hAnsi="Cambria Math"/>
                        </w:rPr>
                        <m:t>P</m:t>
                      </m:r>
                    </w:ins>
                  </m:e>
                  <m:sub>
                    <w:ins w:id="409" w:author="Clay Cressler" w:date="2016-07-18T10:35:00Z">
                      <m:r>
                        <w:rPr>
                          <w:rFonts w:ascii="Cambria Math" w:hAnsi="Cambria Math"/>
                        </w:rPr>
                        <m:t>s</m:t>
                      </m:r>
                    </w:ins>
                  </m:sub>
                </m:sSub>
              </m:e>
            </m:acc>
            <w:ins w:id="410" w:author="Clay Cressler" w:date="2016-07-18T10:35:00Z">
              <m:r>
                <w:rPr>
                  <w:rFonts w:ascii="Cambria Math" w:hAnsi="Cambria Math"/>
                </w:rPr>
                <m:t>,</m:t>
              </m:r>
            </w:ins>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g</m:t>
                    </m:r>
                  </m:sub>
                </m:sSub>
              </m:e>
            </m:acc>
          </m:e>
        </m:d>
        <m:r>
          <w:rPr>
            <w:rFonts w:ascii="Cambria Math" w:hAnsi="Cambria Math"/>
          </w:rPr>
          <m:t>=</m:t>
        </m:r>
        <m:r>
          <w:rPr>
            <w:rFonts w:ascii="Cambria Math" w:hAnsi="Cambria Math"/>
          </w:rPr>
          <w:lastRenderedPageBreak/>
          <m:t>(</m:t>
        </m:r>
        <m:acc>
          <m:accPr>
            <m:ctrlPr>
              <w:ins w:id="411" w:author="Clay Cressler" w:date="2016-07-18T10:36:00Z">
                <w:rPr>
                  <w:rFonts w:ascii="Cambria Math" w:hAnsi="Cambria Math"/>
                  <w:i/>
                </w:rPr>
              </w:ins>
            </m:ctrlPr>
          </m:accPr>
          <m:e>
            <m:sSub>
              <m:sSubPr>
                <m:ctrlPr>
                  <w:ins w:id="412" w:author="Clay Cressler" w:date="2016-07-18T10:36:00Z">
                    <w:rPr>
                      <w:rFonts w:ascii="Cambria Math" w:hAnsi="Cambria Math"/>
                      <w:i/>
                    </w:rPr>
                  </w:ins>
                </m:ctrlPr>
              </m:sSubPr>
              <m:e>
                <w:ins w:id="413" w:author="Clay Cressler" w:date="2016-07-18T10:36:00Z">
                  <m:r>
                    <w:rPr>
                      <w:rFonts w:ascii="Cambria Math" w:hAnsi="Cambria Math"/>
                    </w:rPr>
                    <m:t>S</m:t>
                  </m:r>
                </w:ins>
              </m:e>
              <m:sub>
                <w:ins w:id="414" w:author="Clay Cressler" w:date="2016-07-18T10:36:00Z">
                  <m:r>
                    <w:rPr>
                      <w:rFonts w:ascii="Cambria Math" w:hAnsi="Cambria Math"/>
                    </w:rPr>
                    <m:t>1</m:t>
                  </m:r>
                </w:ins>
              </m:sub>
            </m:sSub>
          </m:e>
        </m:acc>
        <w:ins w:id="415" w:author="Clay Cressler" w:date="2016-07-18T10:36:00Z">
          <m:r>
            <w:rPr>
              <w:rFonts w:ascii="Cambria Math" w:hAnsi="Cambria Math"/>
            </w:rPr>
            <m:t>,</m:t>
          </m:r>
        </w:ins>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acc>
          <m:accPr>
            <m:ctrlPr>
              <w:ins w:id="416" w:author="Clay Cressler" w:date="2016-07-18T10:36:00Z">
                <w:rPr>
                  <w:rFonts w:ascii="Cambria Math" w:hAnsi="Cambria Math"/>
                  <w:i/>
                </w:rPr>
              </w:ins>
            </m:ctrlPr>
          </m:accPr>
          <m:e>
            <m:sSub>
              <m:sSubPr>
                <m:ctrlPr>
                  <w:ins w:id="417" w:author="Clay Cressler" w:date="2016-07-18T10:36:00Z">
                    <w:rPr>
                      <w:rFonts w:ascii="Cambria Math" w:hAnsi="Cambria Math"/>
                      <w:i/>
                    </w:rPr>
                  </w:ins>
                </m:ctrlPr>
              </m:sSubPr>
              <m:e>
                <w:ins w:id="418" w:author="Clay Cressler" w:date="2016-07-18T10:36:00Z">
                  <m:r>
                    <w:rPr>
                      <w:rFonts w:ascii="Cambria Math" w:hAnsi="Cambria Math"/>
                    </w:rPr>
                    <m:t>I</m:t>
                  </m:r>
                </w:ins>
              </m:e>
              <m:sub>
                <w:ins w:id="419" w:author="Clay Cressler" w:date="2016-07-18T10:36:00Z">
                  <m:r>
                    <w:rPr>
                      <w:rFonts w:ascii="Cambria Math" w:hAnsi="Cambria Math"/>
                    </w:rPr>
                    <m:t>1s</m:t>
                  </m:r>
                </w:ins>
              </m:sub>
            </m:sSub>
          </m:e>
        </m:acc>
        <w:ins w:id="420" w:author="Clay Cressler" w:date="2016-07-18T10:36:00Z">
          <m:r>
            <w:rPr>
              <w:rFonts w:ascii="Cambria Math" w:hAnsi="Cambria Math"/>
            </w:rPr>
            <m:t>,</m:t>
          </m:r>
        </w:ins>
        <m:r>
          <w:rPr>
            <w:rFonts w:ascii="Cambria Math" w:hAnsi="Cambria Math"/>
          </w:rPr>
          <m:t xml:space="preserve"> 0, 0, </m:t>
        </m:r>
        <m:acc>
          <m:accPr>
            <m:ctrlPr>
              <w:ins w:id="421" w:author="Clay Cressler" w:date="2016-07-18T10:37:00Z">
                <w:rPr>
                  <w:rFonts w:ascii="Cambria Math" w:hAnsi="Cambria Math"/>
                  <w:i/>
                </w:rPr>
              </w:ins>
            </m:ctrlPr>
          </m:accPr>
          <m:e>
            <m:sSub>
              <m:sSubPr>
                <m:ctrlPr>
                  <w:ins w:id="422" w:author="Clay Cressler" w:date="2016-07-18T10:37:00Z">
                    <w:rPr>
                      <w:rFonts w:ascii="Cambria Math" w:hAnsi="Cambria Math"/>
                      <w:i/>
                    </w:rPr>
                  </w:ins>
                </m:ctrlPr>
              </m:sSubPr>
              <m:e>
                <w:ins w:id="423" w:author="Clay Cressler" w:date="2016-07-18T10:37:00Z">
                  <m:r>
                    <w:rPr>
                      <w:rFonts w:ascii="Cambria Math" w:hAnsi="Cambria Math"/>
                    </w:rPr>
                    <m:t>P</m:t>
                  </m:r>
                </w:ins>
              </m:e>
              <m:sub>
                <w:ins w:id="424" w:author="Clay Cressler" w:date="2016-07-18T10:37:00Z">
                  <m:r>
                    <w:rPr>
                      <w:rFonts w:ascii="Cambria Math" w:hAnsi="Cambria Math"/>
                    </w:rPr>
                    <m:t>s</m:t>
                  </m:r>
                </w:ins>
              </m:sub>
            </m:sSub>
          </m:e>
        </m:acc>
        <w:proofErr w:type="gramStart"/>
        <w:ins w:id="425" w:author="Clay Cressler" w:date="2016-07-18T10:37:00Z">
          <m:r>
            <w:rPr>
              <w:rFonts w:ascii="Cambria Math" w:hAnsi="Cambria Math"/>
            </w:rPr>
            <m:t>,</m:t>
          </m:r>
        </w:ins>
        <m:r>
          <w:rPr>
            <w:rFonts w:ascii="Cambria Math" w:hAnsi="Cambria Math"/>
          </w:rPr>
          <m:t>0</m:t>
        </m:r>
        <w:proofErr w:type="gramEnd"/>
        <m:r>
          <w:rPr>
            <w:rFonts w:ascii="Cambria Math" w:hAnsi="Cambria Math"/>
          </w:rPr>
          <m:t>)</m:t>
        </m:r>
      </m:oMath>
      <w:del w:id="426" w:author="Clay Cressler" w:date="2016-07-18T10:38:00Z">
        <w:r w:rsidRPr="006473CD" w:rsidDel="00B03396">
          <w:delText xml:space="preserve"> and where all other state variables are at the equilibrium set by the specialist parasite</w:delText>
        </w:r>
      </w:del>
      <w:ins w:id="427" w:author="Clay Cressler" w:date="2016-07-18T10:38:00Z">
        <w:r w:rsidR="00772A14">
          <w:t xml:space="preserve">, </w:t>
        </w:r>
      </w:ins>
      <w:del w:id="428" w:author="Clay Cressler" w:date="2016-07-18T10:38:00Z">
        <w:r w:rsidRPr="006473CD" w:rsidDel="00772A14">
          <w:delText xml:space="preserve">. </w:delText>
        </w:r>
      </w:del>
      <w:ins w:id="429" w:author="Clay Cressler" w:date="2016-07-18T10:38:00Z">
        <w:r w:rsidR="00772A14">
          <w:t xml:space="preserve">where the ^ denotes equilibrium </w:t>
        </w:r>
      </w:ins>
      <w:ins w:id="430" w:author="Clay Cressler" w:date="2016-07-18T10:40:00Z">
        <w:r w:rsidR="00772A14">
          <w:t xml:space="preserve">values </w:t>
        </w:r>
      </w:ins>
      <w:ins w:id="431" w:author="Clay Cressler" w:date="2016-07-18T10:38:00Z">
        <w:r w:rsidR="00772A14">
          <w:t xml:space="preserve">set by the specialist parasite. </w:t>
        </w:r>
      </w:ins>
      <w:r w:rsidRPr="006473CD">
        <w:t>The Jacobian for that equilibrium is the block</w:t>
      </w:r>
      <w:ins w:id="432" w:author="Clay Cressler" w:date="2016-07-18T10:40:00Z">
        <w:r w:rsidR="00772A14">
          <w:t xml:space="preserve"> </w:t>
        </w:r>
      </w:ins>
      <w:del w:id="433" w:author="Clay Cressler" w:date="2016-07-18T10:40:00Z">
        <w:r w:rsidRPr="006473CD" w:rsidDel="00772A14">
          <w:delText>-</w:delText>
        </w:r>
      </w:del>
      <w:del w:id="434" w:author="Clay Cressler" w:date="2016-07-18T10:39:00Z">
        <w:r w:rsidRPr="006473CD" w:rsidDel="00772A14">
          <w:delText xml:space="preserve">diagonal </w:delText>
        </w:r>
      </w:del>
      <w:ins w:id="435" w:author="Clay Cressler" w:date="2016-07-18T10:39:00Z">
        <w:r w:rsidR="00772A14">
          <w:t>triangular</w:t>
        </w:r>
        <w:r w:rsidR="00772A14" w:rsidRPr="006473CD">
          <w:t xml:space="preserve"> </w:t>
        </w:r>
      </w:ins>
      <w:r w:rsidRPr="006473CD">
        <w:t>matrix,</w:t>
      </w:r>
    </w:p>
    <w:p w14:paraId="7F37419E" w14:textId="77777777" w:rsidR="006473CD" w:rsidRPr="00475689" w:rsidRDefault="00475689" w:rsidP="006473CD">
      <m:oMathPara>
        <m:oMath>
          <m:r>
            <m:rPr>
              <m:sty m:val="b"/>
            </m:rPr>
            <w:rPr>
              <w:rFonts w:ascii="Cambria Math" w:hAnsi="Cambria Math"/>
            </w:rPr>
            <m:t>J</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spc</m:t>
                        </m:r>
                      </m:sub>
                    </m:sSub>
                  </m:e>
                  <m:e>
                    <m:r>
                      <m:rPr>
                        <m:sty m:val="b"/>
                      </m:rPr>
                      <w:rPr>
                        <w:rFonts w:ascii="Cambria Math" w:hAnsi="Cambria Math"/>
                      </w:rPr>
                      <m:t>M</m:t>
                    </m:r>
                  </m:e>
                </m:mr>
                <m:mr>
                  <m:e>
                    <m:r>
                      <m:rPr>
                        <m:sty m:val="bi"/>
                      </m:rPr>
                      <w:rPr>
                        <w:rFonts w:ascii="Cambria Math" w:hAnsi="Cambria Math"/>
                      </w:rPr>
                      <m:t>0</m:t>
                    </m:r>
                  </m:e>
                  <m:e>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gen</m:t>
                        </m:r>
                      </m:sub>
                    </m:sSub>
                  </m:e>
                </m:mr>
              </m:m>
            </m:e>
          </m:d>
          <m:r>
            <w:rPr>
              <w:rFonts w:ascii="Cambria Math" w:hAnsi="Cambria Math"/>
            </w:rPr>
            <m:t>.</m:t>
          </m:r>
        </m:oMath>
      </m:oMathPara>
    </w:p>
    <w:p w14:paraId="05DD4715" w14:textId="77777777" w:rsidR="006473CD" w:rsidRPr="006473CD" w:rsidRDefault="006473CD" w:rsidP="006473CD">
      <w:r w:rsidRPr="006473CD">
        <w:t xml:space="preserve">The stability of this system is </w:t>
      </w:r>
      <w:del w:id="436" w:author="Clay Cressler" w:date="2016-07-18T10:40:00Z">
        <w:r w:rsidRPr="006473CD" w:rsidDel="00772A14">
          <w:delText xml:space="preserve">given </w:delText>
        </w:r>
      </w:del>
      <w:ins w:id="437" w:author="Clay Cressler" w:date="2016-07-18T10:40:00Z">
        <w:r w:rsidR="00772A14">
          <w:t>determined</w:t>
        </w:r>
        <w:r w:rsidR="00772A14" w:rsidRPr="006473CD">
          <w:t xml:space="preserve"> </w:t>
        </w:r>
      </w:ins>
      <w:r w:rsidRPr="006473CD">
        <w:t xml:space="preserve">by the eigenvalues of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spc</m:t>
            </m:r>
          </m:sub>
        </m:sSub>
      </m:oMath>
      <w:r w:rsidRPr="006473CD">
        <w:rPr>
          <w:b/>
        </w:rPr>
        <w:t xml:space="preserve"> </w:t>
      </w:r>
      <w:r w:rsidRPr="006473CD">
        <w:t xml:space="preserve">and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gen</m:t>
            </m:r>
          </m:sub>
        </m:sSub>
      </m:oMath>
      <w:r w:rsidRPr="006473CD">
        <w:t xml:space="preserve">. Because we have assumed that the specialist-only system reaches a stable equilibrium, all of the eigenvalues of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spc</m:t>
            </m:r>
          </m:sub>
        </m:sSub>
      </m:oMath>
      <w:r w:rsidRPr="006473CD">
        <w:rPr>
          <w:b/>
        </w:rPr>
        <w:t xml:space="preserve"> </w:t>
      </w:r>
      <w:r w:rsidRPr="006473CD">
        <w:t xml:space="preserve">have negative real part, so stability is determined entirely by the eigenvalues of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gen</m:t>
            </m:r>
          </m:sub>
        </m:sSub>
      </m:oMath>
      <w:r w:rsidRPr="006473CD">
        <w:t xml:space="preserve">. </w:t>
      </w:r>
    </w:p>
    <w:p w14:paraId="14FCADB3" w14:textId="77777777" w:rsidR="006473CD" w:rsidRPr="006473CD" w:rsidRDefault="006473CD" w:rsidP="006473CD"/>
    <w:p w14:paraId="3CA060ED" w14:textId="77777777" w:rsidR="006473CD" w:rsidRPr="006473CD" w:rsidRDefault="006473CD" w:rsidP="00EE0AED">
      <w:pPr>
        <w:spacing w:line="276" w:lineRule="auto"/>
      </w:pPr>
      <w:r w:rsidRPr="006473CD">
        <w:t>Applying the next-generation matrix</w:t>
      </w:r>
      <w:ins w:id="438" w:author="Clay Cressler" w:date="2016-07-18T10:41:00Z">
        <w:r w:rsidR="00772A14">
          <w:t xml:space="preserve"> theorem</w:t>
        </w:r>
      </w:ins>
      <w:r w:rsidR="00F60BA7">
        <w:t xml:space="preserve"> </w:t>
      </w:r>
      <w:r w:rsidR="00F60BA7">
        <w:fldChar w:fldCharType="begin" w:fldLock="1"/>
      </w:r>
      <w:r w:rsidR="0025264C">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fldChar w:fldCharType="separate"/>
      </w:r>
      <w:r w:rsidR="00C61DD8" w:rsidRPr="00C61DD8">
        <w:rPr>
          <w:noProof/>
        </w:rPr>
        <w:t>[</w:t>
      </w:r>
      <w:ins w:id="439" w:author="Clay Cressler" w:date="2016-07-18T10:41:00Z">
        <w:r w:rsidR="00772A14">
          <w:rPr>
            <w:noProof/>
          </w:rPr>
          <w:t>39</w:t>
        </w:r>
      </w:ins>
      <w:del w:id="440" w:author="Clay Cressler" w:date="2016-07-18T10:41:00Z">
        <w:r w:rsidR="00C61DD8" w:rsidRPr="00C61DD8" w:rsidDel="00772A14">
          <w:rPr>
            <w:noProof/>
          </w:rPr>
          <w:delText>27</w:delText>
        </w:r>
      </w:del>
      <w:r w:rsidR="00C61DD8" w:rsidRPr="00C61DD8">
        <w:rPr>
          <w:noProof/>
        </w:rPr>
        <w:t>]</w:t>
      </w:r>
      <w:r w:rsidR="00F60BA7">
        <w:fldChar w:fldCharType="end"/>
      </w:r>
      <w:r w:rsidR="00F60BA7">
        <w:t>,</w:t>
      </w:r>
      <w:r w:rsidRPr="006473CD">
        <w:t xml:space="preserve"> the specialist-only system will be unstable (i.e., </w:t>
      </w:r>
      <w:proofErr w:type="spellStart"/>
      <w:r w:rsidRPr="006473CD">
        <w:t>generalism</w:t>
      </w:r>
      <w:proofErr w:type="spellEnd"/>
      <w:r w:rsidRPr="006473CD">
        <w:t xml:space="preserve"> will evolve) whenever the invasion fitness of the generalist (which we will express as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satisfies,</w:t>
      </w:r>
    </w:p>
    <w:p w14:paraId="6FB34713" w14:textId="77777777" w:rsidR="006473CD" w:rsidRPr="00475689" w:rsidRDefault="00475689" w:rsidP="00EE0AED">
      <w:pPr>
        <w:spacing w:line="276" w:lineRule="auto"/>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e>
          </m:d>
          <m:r>
            <w:rPr>
              <w:rFonts w:ascii="Cambria Math" w:hAnsi="Cambria Math"/>
            </w:rPr>
            <m:t>+</m:t>
          </m:r>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e>
          </m:d>
          <m:r>
            <w:rPr>
              <w:rFonts w:ascii="Cambria Math" w:hAnsi="Cambria Math"/>
            </w:rPr>
            <m:t>&gt;1,</m:t>
          </m:r>
          <w:ins w:id="441" w:author="Clay Cressler" w:date="2016-06-20T12:17:00Z">
            <m:r>
              <w:rPr>
                <w:rFonts w:ascii="Cambria Math" w:hAnsi="Cambria Math"/>
              </w:rPr>
              <m:t xml:space="preserve">                          (1)</m:t>
            </m:r>
          </w:ins>
        </m:oMath>
      </m:oMathPara>
    </w:p>
    <w:p w14:paraId="4BBAA215" w14:textId="77777777" w:rsidR="006473CD" w:rsidRPr="006473CD" w:rsidRDefault="006473CD" w:rsidP="00EE0AED">
      <w:pPr>
        <w:spacing w:line="276" w:lineRule="auto"/>
      </w:pPr>
    </w:p>
    <w:p w14:paraId="51E8D4F9" w14:textId="77777777" w:rsidR="006473CD" w:rsidRPr="006473CD" w:rsidRDefault="006473CD" w:rsidP="00EE0AED">
      <w:pPr>
        <w:spacing w:line="276" w:lineRule="auto"/>
      </w:pPr>
      <w:proofErr w:type="gramStart"/>
      <w:r w:rsidRPr="006473CD">
        <w:t>where</w:t>
      </w:r>
      <w:proofErr w:type="gramEnd"/>
      <w:r w:rsidRPr="006473CD">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μ</m:t>
                </m:r>
              </m:e>
              <m:sub>
                <m:r>
                  <w:rPr>
                    <w:rFonts w:ascii="Cambria Math" w:hAnsi="Cambria Math"/>
                  </w:rPr>
                  <m:t>1</m:t>
                </m:r>
              </m:sub>
            </m:sSub>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den>
        </m:f>
      </m:oMath>
      <w:r w:rsidRPr="006473CD">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6473CD">
        <w:t xml:space="preserve"> are the equilibrium host abundances when only the resident parasite is present. These terms have intuitive biological meanings: </w:t>
      </w:r>
      <m:oMath>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oMath>
      <w:r w:rsidRPr="006473CD">
        <w:t xml:space="preserve"> is the probability that</w:t>
      </w:r>
      <w:r w:rsidR="00F60BA7">
        <w:t xml:space="preserve"> </w:t>
      </w:r>
      <w:r w:rsidRPr="006473CD">
        <w:t xml:space="preserve">a parasite in the environment infects </w:t>
      </w:r>
      <w:del w:id="442" w:author="Clay Cressler" w:date="2016-07-18T10:42:00Z">
        <w:r w:rsidRPr="006473CD" w:rsidDel="00772A14">
          <w:delText xml:space="preserve">the </w:delText>
        </w:r>
      </w:del>
      <w:ins w:id="443" w:author="Clay Cressler" w:date="2016-07-18T10:42:00Z">
        <w:r w:rsidR="00772A14">
          <w:t>a susceptible</w:t>
        </w:r>
        <w:r w:rsidR="00772A14" w:rsidRPr="006473CD">
          <w:t xml:space="preserve"> </w:t>
        </w:r>
      </w:ins>
      <w:r w:rsidRPr="006473CD">
        <w:t xml:space="preserve">primary host and </w:t>
      </w:r>
      <m:oMath>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oMath>
      <w:r w:rsidRPr="006473CD">
        <w:t xml:space="preserve"> is the expected number of new generalist parasites produced per infected primary host; the second set of terms have an analogous interpretation for the secondary host.  Thus, for </w:t>
      </w:r>
      <w:del w:id="444" w:author="Clay Cressler" w:date="2016-07-18T10:43:00Z">
        <w:r w:rsidRPr="006473CD" w:rsidDel="00772A14">
          <w:delText>generalists to be able to invade</w:delText>
        </w:r>
      </w:del>
      <w:proofErr w:type="spellStart"/>
      <w:ins w:id="445" w:author="Clay Cressler" w:date="2016-07-18T10:43:00Z">
        <w:r w:rsidR="00772A14">
          <w:t>generalism</w:t>
        </w:r>
        <w:proofErr w:type="spellEnd"/>
        <w:r w:rsidR="00772A14">
          <w:t xml:space="preserve"> to evolve</w:t>
        </w:r>
      </w:ins>
      <w:r w:rsidRPr="006473CD">
        <w:t>, each generalist parasite in the environment must be expected to produce more than one new generalist parasite in the environment; that is</w:t>
      </w:r>
      <w:ins w:id="446" w:author="Clay Cressler" w:date="2016-07-18T10:42:00Z">
        <w:r w:rsidR="00772A14">
          <w:t>,</w:t>
        </w:r>
      </w:ins>
      <w:r w:rsidRPr="006473CD">
        <w:t xml:space="preserve"> a successfully invading generalist’s </w:t>
      </w:r>
      <w:r w:rsidRPr="006473CD">
        <w:rPr>
          <w:i/>
        </w:rPr>
        <w:t>R</w:t>
      </w:r>
      <w:r w:rsidRPr="006473CD">
        <w:rPr>
          <w:vertAlign w:val="subscript"/>
        </w:rPr>
        <w:t>0</w:t>
      </w:r>
      <w:r w:rsidRPr="006473CD">
        <w:t xml:space="preserve"> will be &gt;1.</w:t>
      </w:r>
    </w:p>
    <w:p w14:paraId="6C3F2A06" w14:textId="77777777" w:rsidR="006473CD" w:rsidRPr="006473CD" w:rsidRDefault="006473CD" w:rsidP="00EE0AED">
      <w:pPr>
        <w:spacing w:line="276" w:lineRule="auto"/>
      </w:pPr>
    </w:p>
    <w:p w14:paraId="4E3C12A7" w14:textId="77777777" w:rsidR="006473CD" w:rsidRPr="006473CD" w:rsidRDefault="006473CD" w:rsidP="00EE0AED">
      <w:pPr>
        <w:spacing w:line="276" w:lineRule="auto"/>
      </w:pPr>
      <w:r w:rsidRPr="006473CD">
        <w:t xml:space="preserve">While </w:t>
      </w:r>
      <w:del w:id="447" w:author="Clay Cressler" w:date="2016-06-20T12:18:00Z">
        <w:r w:rsidRPr="006473CD" w:rsidDel="00400644">
          <w:delText>this form of</w:delText>
        </w:r>
      </w:del>
      <w:ins w:id="448" w:author="Clay Cressler" w:date="2016-06-20T12:18:00Z">
        <w:r w:rsidR="00400644">
          <w:t>the</w:t>
        </w:r>
      </w:ins>
      <w:r w:rsidRPr="006473CD">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w:t>
      </w:r>
      <w:ins w:id="449" w:author="Clay Cressler" w:date="2016-06-20T12:18:00Z">
        <w:r w:rsidR="00400644">
          <w:t xml:space="preserve">expression in Eq. (1) </w:t>
        </w:r>
      </w:ins>
      <w:r w:rsidRPr="006473CD">
        <w:t xml:space="preserve">is easy to understand, </w:t>
      </w:r>
      <w:del w:id="450" w:author="Clay Cressler" w:date="2016-07-18T10:44:00Z">
        <w:r w:rsidRPr="006473CD" w:rsidDel="00772A14">
          <w:delText xml:space="preserve">analytically it will be easier to work with a slightly different expression. </w:delText>
        </w:r>
        <w:r w:rsidR="00352DBD" w:rsidDel="00772A14">
          <w:delText>S</w:delText>
        </w:r>
      </w:del>
      <w:ins w:id="451" w:author="Clay Cressler" w:date="2016-07-18T10:44:00Z">
        <w:r w:rsidR="00772A14">
          <w:t>s</w:t>
        </w:r>
      </w:ins>
      <w:r w:rsidR="00352DBD">
        <w:t>ubstituting</w:t>
      </w:r>
      <w:r w:rsidR="00352DBD" w:rsidRPr="006473CD">
        <w:t xml:space="preserve"> </w:t>
      </w:r>
      <w:r w:rsidRPr="006473CD">
        <w:t>in the equilibrium abundance of the primary and secondary host</w:t>
      </w:r>
      <w:ins w:id="452" w:author="Clay Cressler" w:date="2016-07-18T10:44:00Z">
        <w:r w:rsidR="00772A14">
          <w:t xml:space="preserve"> simplifies</w:t>
        </w:r>
      </w:ins>
      <w:del w:id="453" w:author="Clay Cressler" w:date="2016-07-18T10:44:00Z">
        <w:r w:rsidRPr="006473CD" w:rsidDel="00772A14">
          <w:delText>,</w:delText>
        </w:r>
      </w:del>
      <w:r w:rsidRPr="006473CD">
        <w:t xml:space="preserve"> the </w:t>
      </w:r>
      <w:moveTo w:id="454" w:author="Clay Cressler" w:date="2016-07-18T10:44:00Z">
        <w:moveToRangeStart w:id="455" w:author="Clay Cressler" w:date="2016-07-18T10:44:00Z" w:name="move330458013"/>
        <m:oMath>
          <m:sSub>
            <m:sSubPr>
              <m:ctrlPr>
                <w:rPr>
                  <w:rFonts w:ascii="Cambria Math" w:hAnsi="Cambria Math"/>
                  <w:i/>
                </w:rPr>
              </m:ctrlPr>
            </m:sSubPr>
            <m:e>
              <m:r>
                <w:rPr>
                  <w:rFonts w:ascii="Cambria Math" w:hAnsi="Cambria Math"/>
                </w:rPr>
                <m:t>R</m:t>
              </m:r>
            </m:e>
            <m:sub>
              <m:r>
                <w:rPr>
                  <w:rFonts w:ascii="Cambria Math" w:hAnsi="Cambria Math"/>
                </w:rPr>
                <m:t>0</m:t>
              </m:r>
            </m:sub>
          </m:sSub>
        </m:oMath>
      </w:moveTo>
      <w:moveToRangeEnd w:id="455"/>
      <w:ins w:id="456" w:author="Clay Cressler" w:date="2016-07-18T10:44:00Z">
        <w:r w:rsidR="00772A14">
          <w:t xml:space="preserve"> </w:t>
        </w:r>
      </w:ins>
      <w:r w:rsidRPr="006473CD">
        <w:t xml:space="preserve">expression </w:t>
      </w:r>
      <w:del w:id="457" w:author="Clay Cressler" w:date="2016-07-18T10:44:00Z">
        <w:r w:rsidRPr="006473CD" w:rsidDel="00772A14">
          <w:delText xml:space="preserve">for </w:delText>
        </w:r>
      </w:del>
      <w:moveFrom w:id="458" w:author="Clay Cressler" w:date="2016-07-18T10:44:00Z">
        <w:del w:id="459" w:author="Clay Cressler" w:date="2016-07-18T10:44:00Z">
          <w:moveFromRangeStart w:id="460" w:author="Clay Cressler" w:date="2016-07-18T10:44:00Z" w:name="move330458013"/>
          <m:oMath>
            <m:sSub>
              <m:sSubPr>
                <m:ctrlPr>
                  <w:rPr>
                    <w:rFonts w:ascii="Cambria Math" w:hAnsi="Cambria Math"/>
                    <w:i/>
                  </w:rPr>
                </m:ctrlPr>
              </m:sSubPr>
              <m:e>
                <m:r>
                  <w:rPr>
                    <w:rFonts w:ascii="Cambria Math" w:hAnsi="Cambria Math"/>
                  </w:rPr>
                  <m:t>R</m:t>
                </m:r>
              </m:e>
              <m:sub>
                <m:r>
                  <w:rPr>
                    <w:rFonts w:ascii="Cambria Math" w:hAnsi="Cambria Math"/>
                  </w:rPr>
                  <m:t>0</m:t>
                </m:r>
              </m:sub>
            </m:sSub>
          </m:oMath>
        </w:del>
      </w:moveFrom>
      <w:moveFromRangeEnd w:id="460"/>
      <w:del w:id="461" w:author="Clay Cressler" w:date="2016-07-18T10:44:00Z">
        <w:r w:rsidRPr="006473CD" w:rsidDel="00772A14">
          <w:delText xml:space="preserve"> simplifies </w:delText>
        </w:r>
      </w:del>
      <w:r w:rsidRPr="006473CD">
        <w:t>to</w:t>
      </w:r>
    </w:p>
    <w:p w14:paraId="71A46EDA" w14:textId="77777777" w:rsidR="006473CD" w:rsidRPr="00475689" w:rsidRDefault="00D57325" w:rsidP="00EE0AED">
      <w:pPr>
        <w:spacing w:line="276" w:lineRule="auto"/>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num>
            <m:den>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γ</m:t>
              </m:r>
            </m:den>
          </m:f>
          <m:r>
            <w:rPr>
              <w:rFonts w:ascii="Cambria Math" w:hAnsi="Cambria Math"/>
            </w:rPr>
            <m:t>.</m:t>
          </m:r>
        </m:oMath>
      </m:oMathPara>
    </w:p>
    <w:p w14:paraId="4C3D8766" w14:textId="77777777" w:rsidR="006473CD" w:rsidRPr="006473CD" w:rsidRDefault="006473CD" w:rsidP="00EE0AED">
      <w:pPr>
        <w:spacing w:line="276" w:lineRule="auto"/>
      </w:pPr>
    </w:p>
    <w:p w14:paraId="6F80249A" w14:textId="77777777" w:rsidR="006473CD" w:rsidRPr="006473CD" w:rsidRDefault="006473CD" w:rsidP="00EE0AED">
      <w:pPr>
        <w:spacing w:line="276" w:lineRule="auto"/>
      </w:pPr>
      <w:del w:id="462" w:author="Clay Cressler" w:date="2016-07-18T10:46:00Z">
        <w:r w:rsidRPr="006473CD" w:rsidDel="00772A14">
          <w:delText xml:space="preserve">At this point, we could specify different parameter values (corresponding to different host and parasite traits) and ask whether </w:delTex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&gt;1</m:t>
          </m:r>
        </m:oMath>
      </w:del>
      <w:ins w:id="463" w:author="Clay Cressler" w:date="2016-07-18T10:46:00Z">
        <w:r w:rsidR="00772A14">
          <w:t xml:space="preserve">One way to explore the consequences of host, parasite, or environmental characteristics for the evolution of </w:t>
        </w:r>
        <w:proofErr w:type="spellStart"/>
        <w:r w:rsidR="00772A14">
          <w:t>generalism</w:t>
        </w:r>
        <w:proofErr w:type="spellEnd"/>
        <w:r w:rsidR="00772A14">
          <w:t xml:space="preserve"> is to ask whether increasing the value of </w:t>
        </w:r>
      </w:ins>
      <w:ins w:id="464" w:author="Clay Cressler" w:date="2016-07-18T10:48:00Z">
        <w:r w:rsidR="00745C34">
          <w:t xml:space="preserve">a parameter representing such a characteristic increases or decreases the value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45C34">
          <w:t xml:space="preserve">, that is, to calculate the sign of the partial derivative of </w:t>
        </w:r>
      </w:ins>
      <m:oMath>
        <m:sSub>
          <m:sSubPr>
            <m:ctrlPr>
              <w:ins w:id="465" w:author="Clay Cressler" w:date="2016-07-18T10:49:00Z">
                <w:rPr>
                  <w:rFonts w:ascii="Cambria Math" w:hAnsi="Cambria Math"/>
                  <w:i/>
                </w:rPr>
              </w:ins>
            </m:ctrlPr>
          </m:sSubPr>
          <m:e>
            <w:ins w:id="466" w:author="Clay Cressler" w:date="2016-07-18T10:49:00Z">
              <m:r>
                <w:rPr>
                  <w:rFonts w:ascii="Cambria Math" w:hAnsi="Cambria Math"/>
                </w:rPr>
                <m:t>R</m:t>
              </m:r>
            </w:ins>
          </m:e>
          <m:sub>
            <w:ins w:id="467" w:author="Clay Cressler" w:date="2016-07-18T10:49:00Z">
              <m:r>
                <w:rPr>
                  <w:rFonts w:ascii="Cambria Math" w:hAnsi="Cambria Math"/>
                </w:rPr>
                <m:t>0</m:t>
              </m:r>
            </w:ins>
          </m:sub>
        </m:sSub>
      </m:oMath>
      <w:ins w:id="468" w:author="Clay Cressler" w:date="2016-07-18T10:49:00Z">
        <w:r w:rsidR="00745C34">
          <w:t xml:space="preserve"> with respect to that parameter</w:t>
        </w:r>
      </w:ins>
      <w:r w:rsidRPr="006473CD">
        <w:t xml:space="preserve">. </w:t>
      </w:r>
      <w:ins w:id="469" w:author="Clay Cressler" w:date="2016-07-18T10:49:00Z">
        <w:r w:rsidR="00745C34">
          <w:t xml:space="preserve">If the sign is positive, then increasing the value of the parameter makes </w:t>
        </w:r>
        <w:proofErr w:type="spellStart"/>
        <w:r w:rsidR="00745C34">
          <w:t>generalism</w:t>
        </w:r>
        <w:proofErr w:type="spellEnd"/>
        <w:r w:rsidR="00745C34">
          <w:t xml:space="preserve"> more likely to evolve. </w:t>
        </w:r>
      </w:ins>
      <w:r w:rsidRPr="006473CD">
        <w:t>For this simple model, this analysis makes very intuitive predictions</w:t>
      </w:r>
      <w:ins w:id="470" w:author="Clay Cressler" w:date="2016-07-18T10:45:00Z">
        <w:r w:rsidR="00772A14">
          <w:t xml:space="preserve"> – for example, increasing </w:t>
        </w:r>
      </w:ins>
      <w:ins w:id="471" w:author="Clay Cressler" w:date="2016-07-18T10:50:00Z">
        <w:r w:rsidR="00745C34">
          <w:t xml:space="preserve">the abundance of the secondary host increases </w:t>
        </w:r>
      </w:ins>
      <m:oMath>
        <m:sSub>
          <m:sSubPr>
            <m:ctrlPr>
              <w:ins w:id="472" w:author="Clay Cressler" w:date="2016-07-18T10:51:00Z">
                <w:rPr>
                  <w:rFonts w:ascii="Cambria Math" w:hAnsi="Cambria Math"/>
                  <w:i/>
                </w:rPr>
              </w:ins>
            </m:ctrlPr>
          </m:sSubPr>
          <m:e>
            <w:ins w:id="473" w:author="Clay Cressler" w:date="2016-07-18T10:51:00Z">
              <m:r>
                <w:rPr>
                  <w:rFonts w:ascii="Cambria Math" w:hAnsi="Cambria Math"/>
                </w:rPr>
                <m:t>R</m:t>
              </m:r>
            </w:ins>
          </m:e>
          <m:sub>
            <w:ins w:id="474" w:author="Clay Cressler" w:date="2016-07-18T10:51:00Z">
              <m:r>
                <w:rPr>
                  <w:rFonts w:ascii="Cambria Math" w:hAnsi="Cambria Math"/>
                </w:rPr>
                <m:t>0</m:t>
              </m:r>
            </w:ins>
          </m:sub>
        </m:sSub>
      </m:oMath>
      <w:ins w:id="475" w:author="Clay Cressler" w:date="2016-07-18T10:51:00Z">
        <w:r w:rsidR="00745C34">
          <w:t xml:space="preserve"> whereas increasing the environmental mortality rate decreases it</w:t>
        </w:r>
      </w:ins>
      <w:r w:rsidRPr="006473CD">
        <w:t xml:space="preserve"> (see Appendix A</w:t>
      </w:r>
      <w:ins w:id="476" w:author="Clay Cressler" w:date="2016-07-18T10:51:00Z">
        <w:r w:rsidR="00745C34">
          <w:t xml:space="preserve"> for more details</w:t>
        </w:r>
      </w:ins>
      <w:r w:rsidRPr="006473CD">
        <w:t>)</w:t>
      </w:r>
      <w:ins w:id="477" w:author="Clay Cressler" w:date="2016-07-18T10:51:00Z">
        <w:r w:rsidR="00745C34">
          <w:t>. However,</w:t>
        </w:r>
      </w:ins>
      <w:del w:id="478" w:author="Clay Cressler" w:date="2016-07-18T10:51:00Z">
        <w:r w:rsidRPr="006473CD" w:rsidDel="00745C34">
          <w:delText>,</w:delText>
        </w:r>
      </w:del>
      <w:r w:rsidRPr="006473CD">
        <w:t xml:space="preserve"> </w:t>
      </w:r>
      <w:del w:id="479" w:author="Clay Cressler" w:date="2016-07-18T10:51:00Z">
        <w:r w:rsidRPr="006473CD" w:rsidDel="00745C34">
          <w:delText xml:space="preserve">as the model </w:delText>
        </w:r>
      </w:del>
      <w:r w:rsidRPr="006473CD">
        <w:t>in its current state</w:t>
      </w:r>
      <w:ins w:id="480" w:author="Clay Cressler" w:date="2016-07-18T10:52:00Z">
        <w:r w:rsidR="00745C34">
          <w:t xml:space="preserve"> the model</w:t>
        </w:r>
      </w:ins>
      <w:r w:rsidRPr="006473CD">
        <w:t xml:space="preserve"> does not include any biologically relevant trade-offs that constrain the relationships between parameters. </w:t>
      </w:r>
      <w:ins w:id="481" w:author="Clay Cressler" w:date="2016-07-18T10:52:00Z">
        <w:r w:rsidR="00745C34">
          <w:t xml:space="preserve">And, more to the point of this paper, </w:t>
        </w:r>
      </w:ins>
      <w:del w:id="482" w:author="Clay Cressler" w:date="2016-07-18T10:52:00Z">
        <w:r w:rsidRPr="006473CD" w:rsidDel="00745C34">
          <w:delText>I</w:delText>
        </w:r>
      </w:del>
      <w:ins w:id="483" w:author="Clay Cressler" w:date="2016-07-18T10:52:00Z">
        <w:r w:rsidR="00745C34">
          <w:t>i</w:t>
        </w:r>
      </w:ins>
      <w:r w:rsidRPr="006473CD">
        <w:t xml:space="preserve">t is </w:t>
      </w:r>
      <w:del w:id="484" w:author="Clay Cressler" w:date="2016-07-18T10:53:00Z">
        <w:r w:rsidRPr="006473CD" w:rsidDel="00745C34">
          <w:delText xml:space="preserve">also </w:delText>
        </w:r>
      </w:del>
      <w:r w:rsidRPr="006473CD">
        <w:t>challenging to connect the parameters of such a general model with empirical data on host-parasite associations.</w:t>
      </w:r>
    </w:p>
    <w:p w14:paraId="22090BE7" w14:textId="77777777" w:rsidR="006473CD" w:rsidRPr="006473CD" w:rsidRDefault="006473CD" w:rsidP="00EE0AED">
      <w:pPr>
        <w:spacing w:line="276" w:lineRule="auto"/>
      </w:pPr>
    </w:p>
    <w:p w14:paraId="501A5C62" w14:textId="77777777" w:rsidR="006473CD" w:rsidRPr="006473CD" w:rsidRDefault="006473CD" w:rsidP="00EE0AED">
      <w:pPr>
        <w:spacing w:line="276" w:lineRule="auto"/>
      </w:pPr>
      <w:r w:rsidRPr="006473CD">
        <w:t xml:space="preserve">To facilitate a comparison between the model and data, we take advantage of the fact that many key parameters of the model are likely to be </w:t>
      </w:r>
      <w:proofErr w:type="spellStart"/>
      <w:r w:rsidRPr="006473CD">
        <w:t>allometric</w:t>
      </w:r>
      <w:proofErr w:type="spellEnd"/>
      <w:r w:rsidRPr="006473CD">
        <w:t xml:space="preserve"> functions of host body size and temperature. In particular, host carrying capacities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rsidRPr="006473CD">
        <w:t xml:space="preserve"> and mortality rates </w:t>
      </w:r>
      <m:oMath>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oMath>
      <w:r w:rsidRPr="006473CD">
        <w:t xml:space="preserve"> will scale with host body size </w:t>
      </w:r>
      <w:ins w:id="485" w:author="JG Walker" w:date="2016-07-01T13:56:00Z">
        <w:r w:rsidR="000E617C">
          <w:fldChar w:fldCharType="begin" w:fldLock="1"/>
        </w:r>
      </w:ins>
      <w:r w:rsidR="000E617C">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fldChar w:fldCharType="separate"/>
      </w:r>
      <w:r w:rsidR="000E617C" w:rsidRPr="000E617C">
        <w:rPr>
          <w:noProof/>
        </w:rPr>
        <w:t>[</w:t>
      </w:r>
      <w:del w:id="486" w:author="Clay Cressler" w:date="2016-07-18T10:53:00Z">
        <w:r w:rsidR="000E617C" w:rsidRPr="000E617C" w:rsidDel="00745C34">
          <w:rPr>
            <w:noProof/>
          </w:rPr>
          <w:delText>28</w:delText>
        </w:r>
      </w:del>
      <w:ins w:id="487" w:author="Clay Cressler" w:date="2016-07-18T10:53:00Z">
        <w:r w:rsidR="00745C34">
          <w:rPr>
            <w:noProof/>
          </w:rPr>
          <w:t>25</w:t>
        </w:r>
      </w:ins>
      <w:r w:rsidR="000E617C" w:rsidRPr="000E617C">
        <w:rPr>
          <w:noProof/>
        </w:rPr>
        <w:t>]</w:t>
      </w:r>
      <w:ins w:id="488" w:author="JG Walker" w:date="2016-07-01T13:56:00Z">
        <w:r w:rsidR="000E617C">
          <w:fldChar w:fldCharType="end"/>
        </w:r>
      </w:ins>
      <w:r w:rsidRPr="006473CD">
        <w:t xml:space="preserve"> as</w:t>
      </w:r>
    </w:p>
    <w:p w14:paraId="1E56EFAC" w14:textId="77777777" w:rsidR="006473CD" w:rsidRPr="00475689" w:rsidRDefault="00D57325" w:rsidP="006473CD">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-3/4</m:t>
              </m:r>
            </m:sup>
          </m:sSubSup>
          <m:r>
            <m:rPr>
              <m:sty m:val="p"/>
            </m:rPr>
            <w:br/>
          </m:r>
        </m:oMath>
      </m:oMathPara>
      <w:r w:rsidR="006473CD" w:rsidRPr="006473CD">
        <w:t xml:space="preserve"> </w:t>
      </w:r>
      <w:proofErr w:type="gramStart"/>
      <w:r w:rsidR="006473CD" w:rsidRPr="006473CD">
        <w:t>and</w:t>
      </w:r>
      <w:proofErr w:type="gramEnd"/>
      <w:r w:rsidR="006473CD" w:rsidRPr="006473CD">
        <w:br/>
      </w: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-1/4</m:t>
              </m:r>
            </m:sup>
          </m:sSubSup>
          <m:r>
            <w:rPr>
              <w:rFonts w:ascii="Cambria Math" w:hAnsi="Cambria Math"/>
            </w:rPr>
            <m:t>.</m:t>
          </m:r>
        </m:oMath>
      </m:oMathPara>
    </w:p>
    <w:p w14:paraId="08356BAF" w14:textId="77777777" w:rsidR="006473CD" w:rsidRPr="006473CD" w:rsidRDefault="006473CD" w:rsidP="006473CD">
      <w:proofErr w:type="gramStart"/>
      <w:r w:rsidRPr="006473CD">
        <w:t>where</w:t>
      </w:r>
      <w:proofErr w:type="gramEnd"/>
      <w:r w:rsidRPr="006473CD">
        <w:t xml:space="preserve"> </w:t>
      </w:r>
      <m:oMath>
        <m:sSup>
          <m:sSupPr>
            <m:ctrlPr>
              <w:rPr>
                <w:rFonts w:ascii="Cambria Math" w:hAnsi="Cambria Math"/>
                <w:i/>
              </w:rPr>
            </m:ctrlPr>
          </m:sSupPr>
          <m:e>
            <m:r>
              <w:rPr>
                <w:rFonts w:ascii="Cambria Math" w:hAnsi="Cambria Math"/>
              </w:rPr>
              <m:t>e</m:t>
            </m:r>
          </m:e>
          <m:sup>
            <m:r>
              <w:rPr>
                <w:rFonts w:ascii="Cambria Math" w:hAnsi="Cambria Math"/>
              </w:rPr>
              <m:t>-E/kT</m:t>
            </m:r>
          </m:sup>
        </m:sSup>
      </m:oMath>
      <w:r w:rsidRPr="006473CD">
        <w:t xml:space="preserve"> is the Boltzmann factor, which describes how temperature affects reaction kinetics (e.g., metabolic rate),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6473CD">
        <w:t xml:space="preserve"> is the body mass of host </w:t>
      </w:r>
      <w:proofErr w:type="spellStart"/>
      <w:r w:rsidRPr="006473CD">
        <w:rPr>
          <w:i/>
        </w:rPr>
        <w:t>i</w:t>
      </w:r>
      <w:proofErr w:type="spellEnd"/>
      <w:r w:rsidRPr="006473CD">
        <w:rPr>
          <w:i/>
        </w:rPr>
        <w:t xml:space="preserve">, </w:t>
      </w:r>
      <w:r w:rsidRPr="006473CD">
        <w:t xml:space="preserve">and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2</m:t>
            </m:r>
          </m:sub>
        </m:sSub>
      </m:oMath>
      <w:r w:rsidRPr="006473CD">
        <w:t xml:space="preserve"> are proportionality constants. </w:t>
      </w:r>
      <w:r w:rsidRPr="006473CD">
        <w:rPr>
          <w:i/>
        </w:rPr>
        <w:t>E</w:t>
      </w:r>
      <w:r w:rsidRPr="006473CD">
        <w:t xml:space="preserve"> is the average activation energy of rate-limiting biochemical metabolic reactions, </w:t>
      </w:r>
      <w:r w:rsidRPr="006473CD">
        <w:rPr>
          <w:i/>
        </w:rPr>
        <w:t>k</w:t>
      </w:r>
      <w:r w:rsidRPr="006473CD">
        <w:t xml:space="preserve"> is Boltzmann’s constant, and </w:t>
      </w:r>
      <w:r w:rsidRPr="006473CD">
        <w:rPr>
          <w:i/>
        </w:rPr>
        <w:t>T</w:t>
      </w:r>
      <w:r w:rsidRPr="006473CD">
        <w:t xml:space="preserve"> is temperature. Since our dataset deals with parasites of </w:t>
      </w:r>
      <w:proofErr w:type="spellStart"/>
      <w:r w:rsidRPr="006473CD">
        <w:t>ectotherms</w:t>
      </w:r>
      <w:proofErr w:type="spellEnd"/>
      <w:r w:rsidRPr="006473CD">
        <w:t xml:space="preserve">, we assume that </w:t>
      </w:r>
      <w:r w:rsidRPr="006473CD">
        <w:rPr>
          <w:i/>
        </w:rPr>
        <w:t>T</w:t>
      </w:r>
      <w:r w:rsidRPr="006473CD">
        <w:t xml:space="preserve"> is the </w:t>
      </w:r>
      <w:ins w:id="489" w:author="Clay Cressler" w:date="2016-07-18T10:54:00Z">
        <w:r w:rsidR="00745C34">
          <w:t xml:space="preserve">temperature of the environment, and is the </w:t>
        </w:r>
      </w:ins>
      <w:r w:rsidRPr="006473CD">
        <w:t>same for both hosts. Increasing mass will decrease the carrying capacity and mortality rate, whereas increasing temperature decreases carrying capacity and increases mortality rate.</w:t>
      </w:r>
    </w:p>
    <w:p w14:paraId="0470D605" w14:textId="77777777" w:rsidR="006473CD" w:rsidRPr="006473CD" w:rsidRDefault="006473CD" w:rsidP="006473CD"/>
    <w:p w14:paraId="77CF2F31" w14:textId="77777777" w:rsidR="006473CD" w:rsidRPr="006473CD" w:rsidRDefault="006473CD" w:rsidP="006473CD">
      <w:r w:rsidRPr="006473CD">
        <w:t xml:space="preserve">Host body size and temperature should also affect parasite abundance, either within-host (for </w:t>
      </w:r>
      <w:proofErr w:type="spellStart"/>
      <w:r w:rsidRPr="006473CD">
        <w:t>endoparasites</w:t>
      </w:r>
      <w:proofErr w:type="spellEnd"/>
      <w:r w:rsidRPr="006473CD">
        <w:t xml:space="preserve">) or on host surfaces (for </w:t>
      </w:r>
      <w:proofErr w:type="spellStart"/>
      <w:r w:rsidRPr="006473CD">
        <w:t>ectoparasites</w:t>
      </w:r>
      <w:proofErr w:type="spellEnd"/>
      <w:r w:rsidRPr="006473CD">
        <w:t>), though the scaling of abundance with body size differs in these two cases</w:t>
      </w:r>
      <w:ins w:id="490" w:author="Clay Cressler" w:date="2016-07-15T12:01:00Z">
        <w:r w:rsidR="00E134DF">
          <w:t xml:space="preserve"> [23]</w:t>
        </w:r>
      </w:ins>
      <w:r w:rsidRPr="006473CD">
        <w:t>. We assume that shedding rate scales linearly with parasite abundance, giving</w:t>
      </w:r>
    </w:p>
    <w:p w14:paraId="62525F8A" w14:textId="77777777" w:rsidR="006473CD" w:rsidRPr="00475689" w:rsidRDefault="00D57325" w:rsidP="006473CD">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3/4</m:t>
              </m:r>
            </m:sup>
          </m:sSubSup>
          <m:r>
            <w:rPr>
              <w:rFonts w:ascii="Cambria Math" w:hAnsi="Cambria Math"/>
            </w:rPr>
            <m:t xml:space="preserve"> </m:t>
          </m:r>
          <m:r>
            <m:rPr>
              <m:sty m:val="p"/>
            </m:rPr>
            <w:rPr>
              <w:rFonts w:ascii="Cambria Math" w:hAnsi="Cambria Math"/>
            </w:rPr>
            <m:t>(for endoparasites)</m:t>
          </m:r>
        </m:oMath>
      </m:oMathPara>
    </w:p>
    <w:p w14:paraId="0D280AFA" w14:textId="77777777" w:rsidR="006473CD" w:rsidRPr="00475689" w:rsidRDefault="00D57325" w:rsidP="006473CD">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5/12</m:t>
              </m:r>
            </m:sup>
          </m:sSubSup>
          <m:r>
            <w:rPr>
              <w:rFonts w:ascii="Cambria Math" w:hAnsi="Cambria Math"/>
            </w:rPr>
            <m:t xml:space="preserve"> (</m:t>
          </m:r>
          <m:r>
            <m:rPr>
              <m:sty m:val="p"/>
            </m:rPr>
            <w:rPr>
              <w:rFonts w:ascii="Cambria Math" w:hAnsi="Cambria Math"/>
            </w:rPr>
            <m:t>for ectoparasites)</m:t>
          </m:r>
        </m:oMath>
      </m:oMathPara>
    </w:p>
    <w:p w14:paraId="5439C421" w14:textId="77777777" w:rsidR="006473CD" w:rsidRPr="006473CD" w:rsidRDefault="006473CD" w:rsidP="006473CD"/>
    <w:p w14:paraId="4725FF61" w14:textId="77777777" w:rsidR="00734F85" w:rsidRDefault="006473CD" w:rsidP="006473CD">
      <w:r w:rsidRPr="006473CD">
        <w:t xml:space="preserve">We add these expressions into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expression above to attain host body size-, temperature-, and </w:t>
      </w:r>
      <w:del w:id="491" w:author="Clay Cressler" w:date="2016-07-18T11:15:00Z">
        <w:r w:rsidRPr="006473CD" w:rsidDel="00B67393">
          <w:delText>life cycle</w:delText>
        </w:r>
      </w:del>
      <w:ins w:id="492" w:author="Clay Cressler" w:date="2016-07-18T11:15:00Z">
        <w:r w:rsidR="00B67393">
          <w:t>infection site</w:t>
        </w:r>
      </w:ins>
      <w:r w:rsidRPr="006473CD">
        <w:t>-dependent criteria for the evolution of generalism. In particular, it is immediately clear that</w:t>
      </w:r>
      <w:r w:rsidR="00734F85">
        <w:t>, all else equal,</w:t>
      </w:r>
      <w:r w:rsidRPr="006473CD">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34F85">
        <w:t xml:space="preserve"> will be larger for </w:t>
      </w:r>
      <w:proofErr w:type="spellStart"/>
      <w:r w:rsidRPr="006473CD">
        <w:t>endoparasite</w:t>
      </w:r>
      <w:r w:rsidR="00734F85">
        <w:t>s</w:t>
      </w:r>
      <w:proofErr w:type="spellEnd"/>
      <w:r w:rsidR="00734F85">
        <w:t xml:space="preserve"> than </w:t>
      </w:r>
      <w:proofErr w:type="spellStart"/>
      <w:r w:rsidR="00734F85">
        <w:t>ectoparasites</w:t>
      </w:r>
      <w:proofErr w:type="spellEnd"/>
      <w:r w:rsidR="00734F85">
        <w:t xml:space="preserve"> because shedding rate will be higher. </w:t>
      </w:r>
      <w:ins w:id="493" w:author="Clay Cressler" w:date="2016-07-18T10:56:00Z">
        <w:r w:rsidR="00745C34">
          <w:t xml:space="preserve">Thus, </w:t>
        </w:r>
        <w:proofErr w:type="spellStart"/>
        <w:r w:rsidR="00745C34">
          <w:t>generalism</w:t>
        </w:r>
        <w:proofErr w:type="spellEnd"/>
        <w:r w:rsidR="00745C34">
          <w:t xml:space="preserve"> is more likely to evolve </w:t>
        </w:r>
      </w:ins>
      <w:ins w:id="494" w:author="Clay Cressler" w:date="2016-07-18T10:57:00Z">
        <w:r w:rsidR="00745C34">
          <w:t>for</w:t>
        </w:r>
      </w:ins>
      <w:ins w:id="495" w:author="Clay Cressler" w:date="2016-07-18T10:56:00Z">
        <w:r w:rsidR="00745C34">
          <w:t xml:space="preserve"> </w:t>
        </w:r>
        <w:proofErr w:type="spellStart"/>
        <w:r w:rsidR="00745C34">
          <w:t>endoparas</w:t>
        </w:r>
      </w:ins>
      <w:ins w:id="496" w:author="Clay Cressler" w:date="2016-07-18T10:57:00Z">
        <w:r w:rsidR="00745C34">
          <w:t>i</w:t>
        </w:r>
      </w:ins>
      <w:ins w:id="497" w:author="Clay Cressler" w:date="2016-07-18T10:56:00Z">
        <w:r w:rsidR="00745C34">
          <w:t>tes</w:t>
        </w:r>
        <w:proofErr w:type="spellEnd"/>
        <w:r w:rsidR="00745C34">
          <w:t xml:space="preserve"> than </w:t>
        </w:r>
        <w:proofErr w:type="spellStart"/>
        <w:r w:rsidR="00745C34">
          <w:t>ectoparasites</w:t>
        </w:r>
        <w:proofErr w:type="spellEnd"/>
        <w:r w:rsidR="00745C34">
          <w:t xml:space="preserve">. </w:t>
        </w:r>
      </w:ins>
      <w:del w:id="498" w:author="Clay Cressler" w:date="2016-07-18T10:57:00Z">
        <w:r w:rsidR="00734F85" w:rsidRPr="00EE0AED" w:rsidDel="00745C34">
          <w:rPr>
            <w:b/>
          </w:rPr>
          <w:delText>This makes it easier for a generalist endoparasite to invade than a generalist ectoparasite.</w:delText>
        </w:r>
        <w:r w:rsidR="00734F85" w:rsidDel="00745C34">
          <w:delText xml:space="preserve"> </w:delText>
        </w:r>
      </w:del>
    </w:p>
    <w:p w14:paraId="17C2FA77" w14:textId="77777777" w:rsidR="00734F85" w:rsidRDefault="00734F85" w:rsidP="006473CD"/>
    <w:p w14:paraId="2E0F72FC" w14:textId="77777777" w:rsidR="006473CD" w:rsidRPr="006473CD" w:rsidRDefault="00745C34" w:rsidP="00FB653B">
      <w:ins w:id="499" w:author="Clay Cressler" w:date="2016-07-18T10:57:00Z">
        <w:r>
          <w:t xml:space="preserve">For simplicity, we let </w:t>
        </w:r>
      </w:ins>
      <w:del w:id="500" w:author="Clay Cressler" w:date="2016-07-18T10:57:00Z">
        <w:r w:rsidR="00FB653B" w:rsidDel="00745C34">
          <w:delText>T</w:delText>
        </w:r>
      </w:del>
      <w:ins w:id="501" w:author="Clay Cressler" w:date="2016-07-18T10:57:00Z">
        <w:r>
          <w:t>t</w:t>
        </w:r>
      </w:ins>
      <w:r w:rsidR="00FB653B">
        <w:t xml:space="preserve">he mass of the secondary host </w:t>
      </w:r>
      <w:del w:id="502" w:author="Clay Cressler" w:date="2016-07-18T10:57:00Z">
        <w:r w:rsidR="00FB653B" w:rsidDel="00745C34">
          <w:delText>is given by</w:delText>
        </w:r>
      </w:del>
      <w:ins w:id="503" w:author="Clay Cressler" w:date="2016-07-18T10:57:00Z">
        <w:r>
          <w:t>be</w:t>
        </w:r>
      </w:ins>
      <w:r w:rsidR="00FB653B">
        <w:t xml:space="preserve"> </w:t>
      </w:r>
      <m:oMath>
        <m:r>
          <w:rPr>
            <w:rFonts w:ascii="Cambria Math" w:hAnsi="Cambria Math"/>
          </w:rPr>
          <m:t>fW</m:t>
        </m:r>
      </m:oMath>
      <w:r w:rsidR="00FB653B">
        <w:t xml:space="preserve">, where </w:t>
      </w:r>
      <m:oMath>
        <m:r>
          <w:rPr>
            <w:rFonts w:ascii="Cambria Math" w:hAnsi="Cambria Math"/>
          </w:rPr>
          <m:t>W</m:t>
        </m:r>
      </m:oMath>
      <w:r w:rsidR="00FB653B">
        <w:t xml:space="preserve"> is the mass of the primary host, and we assume that the secondary host is smaller than the primary host (</w:t>
      </w:r>
      <m:oMath>
        <m:r>
          <w:rPr>
            <w:rFonts w:ascii="Cambria Math" w:hAnsi="Cambria Math"/>
          </w:rPr>
          <m:t>f&lt;1</m:t>
        </m:r>
      </m:oMath>
      <w:r w:rsidR="00FB653B">
        <w:t xml:space="preserve">). </w:t>
      </w:r>
      <w:del w:id="504" w:author="Clay Cressler" w:date="2016-07-18T10:58:00Z">
        <w:r w:rsidR="00FB653B" w:rsidDel="00C77808">
          <w:delText>This essentially assumes that the specialist parasite has evolved to exploit the host that maximizes its fitness, since the fitness of the specialist (</w:delTex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/γ</m:t>
          </m:r>
          <m:sSub>
            <m:sSubPr>
              <m:ctrlPr>
                <w:rPr>
                  <w:rFonts w:ascii="Cambria Math" w:hAnsi="Cambria Math"/>
                  <w:i/>
                </w:rPr>
              </m:ctrlPr>
            </m:sSubPr>
            <m:e>
              <m:r>
                <w:rPr>
                  <w:rFonts w:ascii="Cambria Math" w:hAnsi="Cambria Math"/>
                </w:rPr>
                <m:t>μ</m:t>
              </m:r>
            </m:e>
            <m:sub>
              <m:r>
                <w:rPr>
                  <w:rFonts w:ascii="Cambria Math" w:hAnsi="Cambria Math"/>
                </w:rPr>
                <m:t>1</m:t>
              </m:r>
            </m:sub>
          </m:sSub>
        </m:oMath>
        <w:r w:rsidR="00FB653B" w:rsidDel="00C77808">
          <w:delText xml:space="preserve">) </w:delText>
        </w:r>
        <w:r w:rsidR="0053328B" w:rsidDel="00C77808">
          <w:delText xml:space="preserve">is an increasing function of host body size. </w:delText>
        </w:r>
      </w:del>
      <w:r w:rsidR="00734F85">
        <w:t xml:space="preserve">To </w:t>
      </w:r>
      <w:r w:rsidR="00734F85" w:rsidRPr="006473CD">
        <w:t xml:space="preserve">investigate how the evolution of </w:t>
      </w:r>
      <w:proofErr w:type="spellStart"/>
      <w:r w:rsidR="00734F85" w:rsidRPr="006473CD">
        <w:t>generalism</w:t>
      </w:r>
      <w:proofErr w:type="spellEnd"/>
      <w:r w:rsidR="00734F85" w:rsidRPr="006473CD">
        <w:t xml:space="preserve"> is affected by host body size (</w:t>
      </w:r>
      <w:r w:rsidR="00734F85" w:rsidRPr="006473CD">
        <w:rPr>
          <w:i/>
        </w:rPr>
        <w:t>W</w:t>
      </w:r>
      <w:r w:rsidR="00734F85" w:rsidRPr="006473CD">
        <w:t>), the difference in body size between the two hosts (</w:t>
      </w:r>
      <w:r w:rsidR="00734F85" w:rsidRPr="006473CD">
        <w:rPr>
          <w:i/>
        </w:rPr>
        <w:t>f</w:t>
      </w:r>
      <w:r w:rsidR="00734F85" w:rsidRPr="006473CD">
        <w:t xml:space="preserve">), </w:t>
      </w:r>
      <w:r w:rsidR="00734F85">
        <w:t xml:space="preserve">and </w:t>
      </w:r>
      <w:r w:rsidR="00734F85" w:rsidRPr="006473CD">
        <w:t>the temperature of the environment (</w:t>
      </w:r>
      <w:r w:rsidR="00734F85" w:rsidRPr="006473CD">
        <w:rPr>
          <w:i/>
        </w:rPr>
        <w:t>T</w:t>
      </w:r>
      <w:r w:rsidR="00734F85">
        <w:t xml:space="preserve">), we </w:t>
      </w:r>
      <w:r w:rsidR="006473CD" w:rsidRPr="006473CD">
        <w:t xml:space="preserve">ask how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473CD" w:rsidRPr="006473CD">
        <w:t xml:space="preserve"> changes with changes in these parameters (that is, we look at the derivatives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473CD" w:rsidRPr="006473CD">
        <w:t xml:space="preserve"> with respect to </w:t>
      </w:r>
      <w:r w:rsidR="006473CD" w:rsidRPr="006473CD">
        <w:rPr>
          <w:i/>
        </w:rPr>
        <w:t>W</w:t>
      </w:r>
      <w:r w:rsidR="006473CD" w:rsidRPr="006473CD">
        <w:t xml:space="preserve">, </w:t>
      </w:r>
      <w:r w:rsidR="006473CD" w:rsidRPr="006473CD">
        <w:rPr>
          <w:i/>
        </w:rPr>
        <w:t>f</w:t>
      </w:r>
      <w:r w:rsidR="006473CD" w:rsidRPr="006473CD">
        <w:t xml:space="preserve">, and </w:t>
      </w:r>
      <w:r w:rsidR="006473CD" w:rsidRPr="006473CD">
        <w:rPr>
          <w:i/>
        </w:rPr>
        <w:t>T</w:t>
      </w:r>
      <w:r w:rsidR="006473CD" w:rsidRPr="006473CD">
        <w:t xml:space="preserve">). We will consider these derivatives for both </w:t>
      </w:r>
      <w:proofErr w:type="spellStart"/>
      <w:r w:rsidR="006473CD" w:rsidRPr="006473CD">
        <w:t>endoparasites</w:t>
      </w:r>
      <w:proofErr w:type="spellEnd"/>
      <w:r w:rsidR="006473CD" w:rsidRPr="006473CD">
        <w:t xml:space="preserve"> and </w:t>
      </w:r>
      <w:proofErr w:type="spellStart"/>
      <w:r w:rsidR="006473CD" w:rsidRPr="006473CD">
        <w:t>ectoparasites</w:t>
      </w:r>
      <w:proofErr w:type="spellEnd"/>
      <w:r w:rsidR="006473CD" w:rsidRPr="006473CD">
        <w:t>.</w:t>
      </w:r>
    </w:p>
    <w:p w14:paraId="21BAF987" w14:textId="77777777" w:rsidR="006473CD" w:rsidRPr="006473CD" w:rsidRDefault="006473CD" w:rsidP="006473CD"/>
    <w:p w14:paraId="1D036A90" w14:textId="77777777" w:rsidR="006473CD" w:rsidRPr="006473CD" w:rsidRDefault="006473CD" w:rsidP="006473CD">
      <w:r w:rsidRPr="006473CD">
        <w:t xml:space="preserve">For </w:t>
      </w:r>
      <w:proofErr w:type="spellStart"/>
      <w:r w:rsidRPr="006473CD">
        <w:t>endoparasites</w:t>
      </w:r>
      <w:proofErr w:type="spellEnd"/>
      <w:r w:rsidRPr="006473CD">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is an increasing function of host body size: </w:t>
      </w:r>
    </w:p>
    <w:p w14:paraId="271BEAD5" w14:textId="77777777" w:rsidR="006473CD" w:rsidRPr="00475689" w:rsidRDefault="00D57325" w:rsidP="006473CD">
      <m:oMathPara>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rPr>
              </m:ctrlPr>
            </m:num>
            <m:den>
              <m:r>
                <m:rPr>
                  <m:sty m:val="p"/>
                </m:rPr>
                <w:rPr>
                  <w:rFonts w:ascii="Cambria Math" w:hAnsi="Cambria Math"/>
                </w:rPr>
                <m:t>∂</m:t>
              </m:r>
              <m:r>
                <w:rPr>
                  <w:rFonts w:ascii="Cambria Math" w:hAnsi="Cambria Math"/>
                </w:rPr>
                <m:t>W</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1</m:t>
                  </m:r>
                </m:sub>
              </m:sSub>
            </m:num>
            <m:den>
              <m:r>
                <w:rPr>
                  <w:rFonts w:ascii="Cambria Math" w:hAnsi="Cambria Math"/>
                </w:rPr>
                <m:t>W</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4Wγ</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14:paraId="750CC305" w14:textId="77777777" w:rsidR="006473CD" w:rsidRPr="006473CD" w:rsidRDefault="006473CD" w:rsidP="006473CD"/>
    <w:p w14:paraId="05A28843" w14:textId="77777777" w:rsidR="006473CD" w:rsidRPr="006473CD" w:rsidRDefault="006473CD" w:rsidP="006473CD">
      <w:r w:rsidRPr="006473CD">
        <w:t xml:space="preserve">Thus we predict that parasites infecting large-bodied hosts are more likely to be generalists than parasites infecting small-bodied hosts. That is, when looking across a large number of host-parasite associations, </w:t>
      </w:r>
      <w:r w:rsidRPr="006473CD">
        <w:rPr>
          <w:b/>
        </w:rPr>
        <w:t xml:space="preserve">there should be positive correlations between </w:t>
      </w:r>
      <w:del w:id="505" w:author="Clay Cressler" w:date="2016-07-18T11:00:00Z">
        <w:r w:rsidRPr="006473CD" w:rsidDel="00C77808">
          <w:rPr>
            <w:b/>
          </w:rPr>
          <w:delText>the generalism index of each parasite</w:delText>
        </w:r>
      </w:del>
      <w:ins w:id="506" w:author="Clay Cressler" w:date="2016-07-18T11:00:00Z">
        <w:r w:rsidR="00C77808">
          <w:rPr>
            <w:b/>
          </w:rPr>
          <w:t>a parasite’s generality</w:t>
        </w:r>
      </w:ins>
      <w:r w:rsidRPr="006473CD">
        <w:rPr>
          <w:b/>
        </w:rPr>
        <w:t xml:space="preserve"> and</w:t>
      </w:r>
      <w:r w:rsidR="00EA1C81">
        <w:rPr>
          <w:b/>
        </w:rPr>
        <w:t xml:space="preserve"> </w:t>
      </w:r>
      <w:del w:id="507" w:author="Clay Cressler" w:date="2016-07-18T11:00:00Z">
        <w:r w:rsidRPr="006473CD" w:rsidDel="00C77808">
          <w:rPr>
            <w:b/>
          </w:rPr>
          <w:delText>both</w:delText>
        </w:r>
        <w:r w:rsidR="00EA1C81" w:rsidDel="00C77808">
          <w:rPr>
            <w:b/>
          </w:rPr>
          <w:delText xml:space="preserve"> </w:delText>
        </w:r>
      </w:del>
      <w:r w:rsidR="00EA1C81">
        <w:rPr>
          <w:b/>
        </w:rPr>
        <w:t>the</w:t>
      </w:r>
      <w:r w:rsidRPr="006473CD">
        <w:rPr>
          <w:b/>
        </w:rPr>
        <w:t xml:space="preserve"> body size of its largest host</w:t>
      </w:r>
      <w:r w:rsidR="0048212F">
        <w:rPr>
          <w:b/>
        </w:rPr>
        <w:t>.</w:t>
      </w:r>
      <w:r w:rsidRPr="006473CD">
        <w:rPr>
          <w:b/>
        </w:rPr>
        <w:t xml:space="preserve"> </w:t>
      </w:r>
      <w:r w:rsidR="0048212F" w:rsidRPr="00DB0F4D">
        <w:t>Moreover,</w:t>
      </w:r>
      <w:r w:rsidR="0048212F">
        <w:rPr>
          <w:b/>
        </w:rPr>
        <w:t xml:space="preserve"> there will be a positive correlation between </w:t>
      </w:r>
      <w:proofErr w:type="spellStart"/>
      <w:r w:rsidR="0048212F">
        <w:rPr>
          <w:b/>
        </w:rPr>
        <w:t>generalism</w:t>
      </w:r>
      <w:proofErr w:type="spellEnd"/>
      <w:r w:rsidR="0048212F">
        <w:rPr>
          <w:b/>
        </w:rPr>
        <w:t xml:space="preserve"> index and mean body size</w:t>
      </w:r>
      <w:ins w:id="508" w:author="Clay Cressler" w:date="2016-07-18T11:04:00Z">
        <w:r w:rsidR="00C77808">
          <w:t xml:space="preserve">: mean body size is </w:t>
        </w:r>
      </w:ins>
      <w:del w:id="509" w:author="Clay Cressler" w:date="2016-07-18T11:04:00Z">
        <w:r w:rsidR="0048212F" w:rsidDel="00C77808">
          <w:rPr>
            <w:b/>
          </w:rPr>
          <w:delText xml:space="preserve"> </w:delText>
        </w:r>
        <w:r w:rsidR="0048212F" w:rsidRPr="00DB0F4D" w:rsidDel="00C77808">
          <w:delText>(</w:delText>
        </w:r>
      </w:del>
      <m:oMath>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W/2</m:t>
        </m:r>
      </m:oMath>
      <w:ins w:id="510" w:author="Clay Cressler" w:date="2016-07-18T11:04:00Z">
        <w:r w:rsidR="00C77808">
          <w:t xml:space="preserve">, </w:t>
        </w:r>
      </w:ins>
      <w:ins w:id="511" w:author="Clay Cressler" w:date="2016-07-18T11:05:00Z">
        <w:r w:rsidR="00C77808">
          <w:t>and</w:t>
        </w:r>
      </w:ins>
      <w:del w:id="512" w:author="Clay Cressler" w:date="2016-07-18T11:04:00Z">
        <w:r w:rsidR="0048212F" w:rsidDel="00C77808">
          <w:delText>)</w:delText>
        </w:r>
      </w:del>
      <w:r w:rsidR="00DB0F4D">
        <w:t xml:space="preserve"> </w:t>
      </w:r>
      <w:del w:id="513" w:author="Clay Cressler" w:date="2016-07-18T11:05:00Z">
        <w:r w:rsidR="00DB0F4D" w:rsidDel="00C77808">
          <w:delText xml:space="preserve">as </w:delText>
        </w:r>
      </w:del>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d</m:t>
            </m:r>
            <m:acc>
              <m:accPr>
                <m:chr m:val="̅"/>
                <m:ctrlPr>
                  <w:rPr>
                    <w:rFonts w:ascii="Cambria Math" w:hAnsi="Cambria Math"/>
                    <w:i/>
                  </w:rPr>
                </m:ctrlPr>
              </m:accPr>
              <m:e>
                <m:r>
                  <w:rPr>
                    <w:rFonts w:ascii="Cambria Math" w:hAnsi="Cambria Math"/>
                  </w:rPr>
                  <m:t>W</m:t>
                </m:r>
              </m:e>
            </m:acc>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∂W</m:t>
            </m:r>
          </m:den>
        </m:f>
        <m:f>
          <m:fPr>
            <m:ctrlPr>
              <w:rPr>
                <w:rFonts w:ascii="Cambria Math" w:hAnsi="Cambria Math"/>
                <w:i/>
              </w:rPr>
            </m:ctrlPr>
          </m:fPr>
          <m:num>
            <m:r>
              <w:rPr>
                <w:rFonts w:ascii="Cambria Math" w:hAnsi="Cambria Math"/>
              </w:rPr>
              <m:t>dW</m:t>
            </m:r>
          </m:num>
          <m:den>
            <m:r>
              <w:rPr>
                <w:rFonts w:ascii="Cambria Math" w:hAnsi="Cambria Math"/>
              </w:rPr>
              <m:t>d</m:t>
            </m:r>
            <m:acc>
              <m:accPr>
                <m:chr m:val="̅"/>
                <m:ctrlPr>
                  <w:rPr>
                    <w:rFonts w:ascii="Cambria Math" w:hAnsi="Cambria Math"/>
                    <w:i/>
                  </w:rPr>
                </m:ctrlPr>
              </m:accPr>
              <m:e>
                <m:r>
                  <w:rPr>
                    <w:rFonts w:ascii="Cambria Math" w:hAnsi="Cambria Math"/>
                  </w:rPr>
                  <m:t>W</m:t>
                </m:r>
              </m:e>
            </m:acc>
          </m:den>
        </m:f>
      </m:oMath>
      <w:r w:rsidR="00DB0F4D">
        <w:t xml:space="preserve">, </w:t>
      </w:r>
      <w:del w:id="514" w:author="Clay Cressler" w:date="2016-07-18T11:05:00Z">
        <w:r w:rsidR="00DB0F4D" w:rsidDel="00C77808">
          <w:delText xml:space="preserve">and </w:delText>
        </w:r>
      </w:del>
      <w:ins w:id="515" w:author="Clay Cressler" w:date="2016-07-18T11:05:00Z">
        <w:r w:rsidR="00C77808">
          <w:t xml:space="preserve">where </w:t>
        </w:r>
      </w:ins>
      <m:oMath>
        <m:f>
          <m:fPr>
            <m:ctrlPr>
              <w:ins w:id="516" w:author="Clay Cressler" w:date="2016-07-18T11:02:00Z">
                <w:rPr>
                  <w:rFonts w:ascii="Cambria Math" w:hAnsi="Cambria Math"/>
                  <w:i/>
                </w:rPr>
              </w:ins>
            </m:ctrlPr>
          </m:fPr>
          <m:num>
            <w:ins w:id="517" w:author="Clay Cressler" w:date="2016-07-18T11:02:00Z">
              <m:r>
                <w:rPr>
                  <w:rFonts w:ascii="Cambria Math" w:hAnsi="Cambria Math"/>
                </w:rPr>
                <m:t>dW</m:t>
              </m:r>
            </w:ins>
          </m:num>
          <m:den>
            <w:ins w:id="518" w:author="Clay Cressler" w:date="2016-07-18T11:02:00Z">
              <m:r>
                <w:rPr>
                  <w:rFonts w:ascii="Cambria Math" w:hAnsi="Cambria Math"/>
                </w:rPr>
                <m:t>d</m:t>
              </m:r>
            </w:ins>
            <m:acc>
              <m:accPr>
                <m:chr m:val="̅"/>
                <m:ctrlPr>
                  <w:ins w:id="519" w:author="Clay Cressler" w:date="2016-07-18T11:02:00Z">
                    <w:rPr>
                      <w:rFonts w:ascii="Cambria Math" w:hAnsi="Cambria Math"/>
                      <w:i/>
                    </w:rPr>
                  </w:ins>
                </m:ctrlPr>
              </m:accPr>
              <m:e>
                <w:ins w:id="520" w:author="Clay Cressler" w:date="2016-07-18T11:02:00Z">
                  <m:r>
                    <w:rPr>
                      <w:rFonts w:ascii="Cambria Math" w:hAnsi="Cambria Math"/>
                    </w:rPr>
                    <m:t>W</m:t>
                  </m:r>
                </w:ins>
              </m:e>
            </m:acc>
          </m:den>
        </m:f>
        <w:ins w:id="521" w:author="Clay Cressler" w:date="2016-07-18T11:03:00Z">
          <m:r>
            <w:rPr>
              <w:rFonts w:ascii="Cambria Math" w:hAnsi="Cambria Math"/>
            </w:rPr>
            <m:t>=</m:t>
          </m:r>
        </w:ins>
        <m:f>
          <m:fPr>
            <m:ctrlPr>
              <w:ins w:id="522" w:author="Clay Cressler" w:date="2016-07-18T11:03:00Z">
                <w:rPr>
                  <w:rFonts w:ascii="Cambria Math" w:hAnsi="Cambria Math"/>
                  <w:i/>
                </w:rPr>
              </w:ins>
            </m:ctrlPr>
          </m:fPr>
          <m:num>
            <w:ins w:id="523" w:author="Clay Cressler" w:date="2016-07-18T11:03:00Z">
              <m:r>
                <w:rPr>
                  <w:rFonts w:ascii="Cambria Math" w:hAnsi="Cambria Math"/>
                </w:rPr>
                <m:t>2</m:t>
              </m:r>
            </w:ins>
          </m:num>
          <m:den>
            <w:ins w:id="524" w:author="Clay Cressler" w:date="2016-07-18T11:03:00Z">
              <m:r>
                <w:rPr>
                  <w:rFonts w:ascii="Cambria Math" w:hAnsi="Cambria Math"/>
                </w:rPr>
                <m:t>1+f</m:t>
              </m:r>
            </w:ins>
          </m:den>
        </m:f>
        <w:del w:id="525" w:author="Clay Cressler" w:date="2016-07-18T11:06:00Z">
          <m:r>
            <w:rPr>
              <w:rFonts w:ascii="Cambria Math" w:hAnsi="Cambria Math"/>
            </w:rPr>
            <m:t>&gt;0</m:t>
          </m:r>
        </w:del>
      </m:oMath>
      <w:del w:id="526" w:author="Clay Cressler" w:date="2016-07-18T11:04:00Z">
        <w:r w:rsidR="00DB0F4D" w:rsidDel="00C77808">
          <w:delText xml:space="preserve"> for all </w:delText>
        </w:r>
        <w:r w:rsidR="00DB0F4D" w:rsidDel="00C77808">
          <w:rPr>
            <w:i/>
          </w:rPr>
          <w:delText>W</w:delText>
        </w:r>
      </w:del>
      <w:proofErr w:type="gramStart"/>
      <w:r w:rsidR="00DB0F4D">
        <w:t>.</w:t>
      </w:r>
      <w:ins w:id="527" w:author="Clay Cressler" w:date="2016-07-18T11:06:00Z">
        <w:r w:rsidR="00C77808">
          <w:t>,</w:t>
        </w:r>
        <w:proofErr w:type="gramEnd"/>
        <w:r w:rsidR="00C77808">
          <w:t xml:space="preserve"> which must be positive.</w:t>
        </w:r>
      </w:ins>
      <w:del w:id="528" w:author="Clay Cressler" w:date="2016-07-18T11:03:00Z">
        <w:r w:rsidR="001F03E9" w:rsidDel="00C77808">
          <w:delText xml:space="preserve"> However, because </w:delText>
        </w:r>
        <m:oMath>
          <m:f>
            <m:fPr>
              <m:ctrlPr>
                <w:rPr>
                  <w:rFonts w:ascii="Cambria Math" w:hAnsi="Cambria Math"/>
                  <w:i/>
                </w:rPr>
              </m:ctrlPr>
            </m:fPr>
            <m:num>
              <m:r>
                <w:rPr>
                  <w:rFonts w:ascii="Cambria Math" w:hAnsi="Cambria Math"/>
                </w:rPr>
                <m:t>dW</m:t>
              </m:r>
            </m:num>
            <m:den>
              <m:r>
                <w:rPr>
                  <w:rFonts w:ascii="Cambria Math" w:hAnsi="Cambria Math"/>
                </w:rPr>
                <m:t>d</m:t>
              </m:r>
              <m:acc>
                <m:accPr>
                  <m:chr m:val="̅"/>
                  <m:ctrlPr>
                    <w:rPr>
                      <w:rFonts w:ascii="Cambria Math" w:hAnsi="Cambria Math"/>
                      <w:i/>
                    </w:rPr>
                  </m:ctrlPr>
                </m:accPr>
                <m:e>
                  <m:r>
                    <w:rPr>
                      <w:rFonts w:ascii="Cambria Math" w:hAnsi="Cambria Math"/>
                    </w:rPr>
                    <m:t>W</m:t>
                  </m:r>
                </m:e>
              </m:acc>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1+f</m:t>
              </m:r>
            </m:den>
          </m:f>
          <m:r>
            <w:rPr>
              <w:rFonts w:ascii="Cambria Math" w:hAnsi="Cambria Math"/>
            </w:rPr>
            <m:t>&gt;1</m:t>
          </m:r>
        </m:oMath>
        <w:r w:rsidR="001F03E9" w:rsidDel="00C77808">
          <w:delText>, the correlation between generalism index and maximum body size should be larger than that between generalism and mean body size.</w:delText>
        </w:r>
      </w:del>
    </w:p>
    <w:p w14:paraId="4752261D" w14:textId="77777777" w:rsidR="0048212F" w:rsidRDefault="0048212F" w:rsidP="006473CD"/>
    <w:p w14:paraId="358D1415" w14:textId="77777777" w:rsidR="006473CD" w:rsidRPr="006473CD" w:rsidRDefault="006473CD" w:rsidP="006473CD">
      <w:r w:rsidRPr="006473CD">
        <w:t xml:space="preserve">Similarly,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is an increasing function of </w:t>
      </w:r>
      <w:r w:rsidRPr="006473CD">
        <w:rPr>
          <w:i/>
        </w:rPr>
        <w:t>f</w:t>
      </w:r>
      <w:r w:rsidRPr="006473CD">
        <w:t>, the relative difference in body size between hosts:</w:t>
      </w:r>
    </w:p>
    <w:p w14:paraId="0048328A" w14:textId="77777777" w:rsidR="006473CD" w:rsidRPr="00475689" w:rsidRDefault="00D57325" w:rsidP="006473CD">
      <m:oMathPara>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rPr>
              </m:ctrlPr>
            </m:num>
            <m:den>
              <m:r>
                <m:rPr>
                  <m:sty m:val="p"/>
                </m:rPr>
                <w:rPr>
                  <w:rFonts w:ascii="Cambria Math" w:hAnsi="Cambria Math"/>
                </w:rPr>
                <m:t>∂</m:t>
              </m:r>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4Wγ</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14:paraId="6CC7817E" w14:textId="77777777" w:rsidR="006473CD" w:rsidRPr="006473CD" w:rsidRDefault="006473CD" w:rsidP="006473CD">
      <w:r w:rsidRPr="006473CD">
        <w:t xml:space="preserve">This result is intuitive: increasing </w:t>
      </w:r>
      <w:r w:rsidRPr="006473CD">
        <w:rPr>
          <w:i/>
        </w:rPr>
        <w:t>f</w:t>
      </w:r>
      <w:r w:rsidRPr="006473CD">
        <w:t xml:space="preserve"> increases the size of the secondary host</w:t>
      </w:r>
      <w:r w:rsidR="006B1194">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B1194">
        <w:t xml:space="preserve"> is the sum of terms dealing with infection in the primary and secondary host, and, </w:t>
      </w:r>
      <w:r w:rsidRPr="006473CD">
        <w:t xml:space="preserve">as we have already shown, increasing host mass increases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w:t>
      </w:r>
      <w:del w:id="529" w:author="Clay Cressler" w:date="2016-07-18T11:06:00Z">
        <w:r w:rsidR="00FB653B" w:rsidDel="00C77808">
          <w:delText xml:space="preserve">Note that if we allowed </w:delText>
        </w:r>
        <m:oMath>
          <m:r>
            <w:rPr>
              <w:rFonts w:ascii="Cambria Math" w:hAnsi="Cambria Math"/>
            </w:rPr>
            <m:t>f&gt;1</m:t>
          </m:r>
        </m:oMath>
        <w:r w:rsidR="00FB653B" w:rsidDel="00C77808">
          <w:delText xml:space="preserve"> (secondary host larger than primary host), this would make invasion </w:delText>
        </w:r>
        <w:r w:rsidR="0048212F" w:rsidDel="00C77808">
          <w:delText xml:space="preserve">by the generalist </w:delText>
        </w:r>
        <w:r w:rsidR="006B1194" w:rsidDel="00C77808">
          <w:delText xml:space="preserve">even </w:delText>
        </w:r>
        <w:r w:rsidR="00FB653B" w:rsidDel="00C77808">
          <w:delText xml:space="preserve">easier. </w:delText>
        </w:r>
      </w:del>
      <w:r w:rsidRPr="006473CD">
        <w:t xml:space="preserve">Thus we predict that </w:t>
      </w:r>
      <w:r w:rsidRPr="006473CD">
        <w:rPr>
          <w:b/>
        </w:rPr>
        <w:t xml:space="preserve">there should be a strong positive correlation between </w:t>
      </w:r>
      <w:proofErr w:type="spellStart"/>
      <w:r w:rsidRPr="006473CD">
        <w:rPr>
          <w:b/>
        </w:rPr>
        <w:t>generalism</w:t>
      </w:r>
      <w:proofErr w:type="spellEnd"/>
      <w:r w:rsidRPr="006473CD">
        <w:rPr>
          <w:b/>
        </w:rPr>
        <w:t xml:space="preserve"> index and the coefficient of variation in host body size. </w:t>
      </w:r>
      <w:r w:rsidRPr="006473CD">
        <w:t>The coefficient of variation is a better metric for this prediction than the raw variance because the variance in body sizes among hosts will be positively correlated with mean body size among hosts.</w:t>
      </w:r>
    </w:p>
    <w:p w14:paraId="3CBFA2CE" w14:textId="77777777" w:rsidR="006473CD" w:rsidRPr="006473CD" w:rsidDel="00B67393" w:rsidRDefault="006473CD" w:rsidP="006473CD">
      <w:pPr>
        <w:rPr>
          <w:del w:id="530" w:author="Clay Cressler" w:date="2016-07-18T11:11:00Z"/>
        </w:rPr>
      </w:pPr>
      <w:del w:id="531" w:author="Clay Cressler" w:date="2016-07-18T11:11:00Z">
        <w:r w:rsidRPr="006473CD" w:rsidDel="00B67393">
          <w:delText xml:space="preserve">Temperature likewise has a consistent effect on </w:delTex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rsidDel="00B67393">
          <w:delText xml:space="preserve">, but in the opposite direction: increasing temperature decreases </w:delTex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rsidDel="00B67393">
          <w:delText>:</w:delText>
        </w:r>
      </w:del>
    </w:p>
    <w:p w14:paraId="1ED58D95" w14:textId="77777777" w:rsidR="006473CD" w:rsidRPr="00475689" w:rsidDel="00B67393" w:rsidRDefault="00D57325" w:rsidP="006473CD">
      <w:pPr>
        <w:rPr>
          <w:del w:id="532" w:author="Clay Cressler" w:date="2016-07-18T11:11:00Z"/>
        </w:rPr>
      </w:pPr>
      <m:oMathPara>
        <m:oMath>
          <m:f>
            <m:fPr>
              <m:ctrlPr>
                <w:del w:id="533" w:author="Clay Cressler" w:date="2016-07-18T11:11:00Z">
                  <w:rPr>
                    <w:rFonts w:ascii="Cambria Math" w:hAnsi="Cambria Math"/>
                    <w:i/>
                  </w:rPr>
                </w:del>
              </m:ctrlPr>
            </m:fPr>
            <m:num>
              <w:del w:id="534" w:author="Clay Cressler" w:date="2016-07-18T11:11:00Z">
                <m:r>
                  <m:rPr>
                    <m:sty m:val="p"/>
                  </m:rPr>
                  <w:rPr>
                    <w:rFonts w:ascii="Cambria Math" w:hAnsi="Cambria Math"/>
                  </w:rPr>
                  <m:t>∂</m:t>
                </m:r>
              </w:del>
              <m:sSub>
                <m:sSubPr>
                  <m:ctrlPr>
                    <w:del w:id="535" w:author="Clay Cressler" w:date="2016-07-18T11:11:00Z">
                      <w:rPr>
                        <w:rFonts w:ascii="Cambria Math" w:hAnsi="Cambria Math"/>
                        <w:i/>
                      </w:rPr>
                    </w:del>
                  </m:ctrlPr>
                </m:sSubPr>
                <m:e>
                  <w:del w:id="536" w:author="Clay Cressler" w:date="2016-07-18T11:11:00Z">
                    <m:r>
                      <w:rPr>
                        <w:rFonts w:ascii="Cambria Math" w:hAnsi="Cambria Math"/>
                      </w:rPr>
                      <m:t>R</m:t>
                    </m:r>
                  </w:del>
                </m:e>
                <m:sub>
                  <w:del w:id="537" w:author="Clay Cressler" w:date="2016-07-18T11:11:00Z">
                    <m:r>
                      <w:rPr>
                        <w:rFonts w:ascii="Cambria Math" w:hAnsi="Cambria Math"/>
                      </w:rPr>
                      <m:t>0</m:t>
                    </m:r>
                  </w:del>
                </m:sub>
              </m:sSub>
              <m:ctrlPr>
                <w:del w:id="538" w:author="Clay Cressler" w:date="2016-07-18T11:11:00Z">
                  <w:rPr>
                    <w:rFonts w:ascii="Cambria Math" w:hAnsi="Cambria Math"/>
                  </w:rPr>
                </w:del>
              </m:ctrlPr>
            </m:num>
            <m:den>
              <w:del w:id="539" w:author="Clay Cressler" w:date="2016-07-18T11:11:00Z">
                <m:r>
                  <m:rPr>
                    <m:sty m:val="p"/>
                  </m:rPr>
                  <w:rPr>
                    <w:rFonts w:ascii="Cambria Math" w:hAnsi="Cambria Math"/>
                  </w:rPr>
                  <m:t>∂</m:t>
                </m:r>
                <m:r>
                  <w:rPr>
                    <w:rFonts w:ascii="Cambria Math" w:hAnsi="Cambria Math"/>
                  </w:rPr>
                  <m:t>T</m:t>
                </m:r>
              </w:del>
            </m:den>
          </m:f>
          <w:del w:id="540" w:author="Clay Cressler" w:date="2016-07-18T11:11:00Z">
            <m:r>
              <w:rPr>
                <w:rFonts w:ascii="Cambria Math" w:hAnsi="Cambria Math"/>
              </w:rPr>
              <m:t>=-</m:t>
            </m:r>
          </w:del>
          <m:f>
            <m:fPr>
              <m:ctrlPr>
                <w:del w:id="541" w:author="Clay Cressler" w:date="2016-07-18T11:11:00Z">
                  <w:rPr>
                    <w:rFonts w:ascii="Cambria Math" w:hAnsi="Cambria Math"/>
                    <w:i/>
                  </w:rPr>
                </w:del>
              </m:ctrlPr>
            </m:fPr>
            <m:num>
              <w:del w:id="542" w:author="Clay Cressler" w:date="2016-07-18T11:11:00Z">
                <m:r>
                  <w:rPr>
                    <w:rFonts w:ascii="Cambria Math" w:hAnsi="Cambria Math"/>
                  </w:rPr>
                  <m:t>β</m:t>
                </m:r>
              </w:del>
              <m:sSub>
                <m:sSubPr>
                  <m:ctrlPr>
                    <w:del w:id="543" w:author="Clay Cressler" w:date="2016-07-18T11:11:00Z">
                      <w:rPr>
                        <w:rFonts w:ascii="Cambria Math" w:hAnsi="Cambria Math"/>
                        <w:i/>
                      </w:rPr>
                    </w:del>
                  </m:ctrlPr>
                </m:sSubPr>
                <m:e>
                  <w:del w:id="544" w:author="Clay Cressler" w:date="2016-07-18T11:11:00Z">
                    <m:r>
                      <w:rPr>
                        <w:rFonts w:ascii="Cambria Math" w:hAnsi="Cambria Math"/>
                      </w:rPr>
                      <m:t>K</m:t>
                    </m:r>
                  </w:del>
                </m:e>
                <m:sub>
                  <w:del w:id="545" w:author="Clay Cressler" w:date="2016-07-18T11:11:00Z">
                    <m:r>
                      <w:rPr>
                        <w:rFonts w:ascii="Cambria Math" w:hAnsi="Cambria Math"/>
                      </w:rPr>
                      <m:t>2</m:t>
                    </m:r>
                  </w:del>
                </m:sub>
              </m:sSub>
              <m:d>
                <m:dPr>
                  <m:ctrlPr>
                    <w:del w:id="546" w:author="Clay Cressler" w:date="2016-07-18T11:11:00Z">
                      <w:rPr>
                        <w:rFonts w:ascii="Cambria Math" w:hAnsi="Cambria Math"/>
                        <w:i/>
                      </w:rPr>
                    </w:del>
                  </m:ctrlPr>
                </m:dPr>
                <m:e>
                  <w:del w:id="547" w:author="Clay Cressler" w:date="2016-07-18T11:11:00Z">
                    <m:r>
                      <w:rPr>
                        <w:rFonts w:ascii="Cambria Math" w:hAnsi="Cambria Math"/>
                      </w:rPr>
                      <m:t>a</m:t>
                    </m:r>
                  </w:del>
                  <m:sSub>
                    <m:sSubPr>
                      <m:ctrlPr>
                        <w:del w:id="548" w:author="Clay Cressler" w:date="2016-07-18T11:11:00Z">
                          <w:rPr>
                            <w:rFonts w:ascii="Cambria Math" w:hAnsi="Cambria Math"/>
                            <w:i/>
                          </w:rPr>
                        </w:del>
                      </m:ctrlPr>
                    </m:sSubPr>
                    <m:e>
                      <w:del w:id="549" w:author="Clay Cressler" w:date="2016-07-18T11:11:00Z">
                        <m:r>
                          <w:rPr>
                            <w:rFonts w:ascii="Cambria Math" w:hAnsi="Cambria Math"/>
                          </w:rPr>
                          <m:t>λ</m:t>
                        </m:r>
                      </w:del>
                    </m:e>
                    <m:sub>
                      <w:del w:id="550" w:author="Clay Cressler" w:date="2016-07-18T11:11:00Z">
                        <m:r>
                          <w:rPr>
                            <w:rFonts w:ascii="Cambria Math" w:hAnsi="Cambria Math"/>
                          </w:rPr>
                          <m:t>2</m:t>
                        </m:r>
                      </w:del>
                    </m:sub>
                  </m:sSub>
                  <w:del w:id="551" w:author="Clay Cressler" w:date="2016-07-18T11:11:00Z">
                    <m:r>
                      <w:rPr>
                        <w:rFonts w:ascii="Cambria Math" w:hAnsi="Cambria Math"/>
                      </w:rPr>
                      <m:t>-</m:t>
                    </m:r>
                  </w:del>
                  <m:sSub>
                    <m:sSubPr>
                      <m:ctrlPr>
                        <w:del w:id="552" w:author="Clay Cressler" w:date="2016-07-18T11:11:00Z">
                          <w:rPr>
                            <w:rFonts w:ascii="Cambria Math" w:hAnsi="Cambria Math"/>
                            <w:i/>
                          </w:rPr>
                        </w:del>
                      </m:ctrlPr>
                    </m:sSubPr>
                    <m:e>
                      <w:del w:id="553" w:author="Clay Cressler" w:date="2016-07-18T11:11:00Z">
                        <m:r>
                          <w:rPr>
                            <w:rFonts w:ascii="Cambria Math" w:hAnsi="Cambria Math"/>
                          </w:rPr>
                          <m:t>μ</m:t>
                        </m:r>
                      </w:del>
                    </m:e>
                    <m:sub>
                      <w:del w:id="554" w:author="Clay Cressler" w:date="2016-07-18T11:11:00Z">
                        <m:r>
                          <w:rPr>
                            <w:rFonts w:ascii="Cambria Math" w:hAnsi="Cambria Math"/>
                          </w:rPr>
                          <m:t>2</m:t>
                        </m:r>
                      </w:del>
                    </m:sub>
                  </m:sSub>
                </m:e>
              </m:d>
            </m:num>
            <m:den>
              <w:del w:id="555" w:author="Clay Cressler" w:date="2016-07-18T11:11:00Z">
                <m:r>
                  <w:rPr>
                    <w:rFonts w:ascii="Cambria Math" w:hAnsi="Cambria Math"/>
                  </w:rPr>
                  <m:t>γ</m:t>
                </m:r>
              </w:del>
              <m:sSub>
                <m:sSubPr>
                  <m:ctrlPr>
                    <w:del w:id="556" w:author="Clay Cressler" w:date="2016-07-18T11:11:00Z">
                      <w:rPr>
                        <w:rFonts w:ascii="Cambria Math" w:hAnsi="Cambria Math"/>
                        <w:i/>
                      </w:rPr>
                    </w:del>
                  </m:ctrlPr>
                </m:sSubPr>
                <m:e>
                  <w:del w:id="557" w:author="Clay Cressler" w:date="2016-07-18T11:11:00Z">
                    <m:r>
                      <w:rPr>
                        <w:rFonts w:ascii="Cambria Math" w:hAnsi="Cambria Math"/>
                      </w:rPr>
                      <m:t>μ</m:t>
                    </m:r>
                  </w:del>
                </m:e>
                <m:sub>
                  <w:del w:id="558" w:author="Clay Cressler" w:date="2016-07-18T11:11:00Z">
                    <m:r>
                      <w:rPr>
                        <w:rFonts w:ascii="Cambria Math" w:hAnsi="Cambria Math"/>
                      </w:rPr>
                      <m:t>2</m:t>
                    </m:r>
                  </w:del>
                </m:sub>
              </m:sSub>
            </m:den>
          </m:f>
          <m:f>
            <m:fPr>
              <m:ctrlPr>
                <w:del w:id="559" w:author="Clay Cressler" w:date="2016-07-18T11:11:00Z">
                  <w:rPr>
                    <w:rFonts w:ascii="Cambria Math" w:hAnsi="Cambria Math"/>
                    <w:i/>
                  </w:rPr>
                </w:del>
              </m:ctrlPr>
            </m:fPr>
            <m:num>
              <w:del w:id="560" w:author="Clay Cressler" w:date="2016-07-18T11:11:00Z">
                <m:r>
                  <w:rPr>
                    <w:rFonts w:ascii="Cambria Math" w:hAnsi="Cambria Math"/>
                  </w:rPr>
                  <m:t>E</m:t>
                </m:r>
              </w:del>
            </m:num>
            <m:den>
              <w:del w:id="561" w:author="Clay Cressler" w:date="2016-07-18T11:11:00Z">
                <m:r>
                  <w:rPr>
                    <w:rFonts w:ascii="Cambria Math" w:hAnsi="Cambria Math"/>
                  </w:rPr>
                  <m:t>kT</m:t>
                </m:r>
              </w:del>
            </m:den>
          </m:f>
          <w:del w:id="562" w:author="Clay Cressler" w:date="2016-07-18T11:11:00Z">
            <m:r>
              <w:rPr>
                <w:rFonts w:ascii="Cambria Math" w:hAnsi="Cambria Math"/>
              </w:rPr>
              <m:t>.</m:t>
            </m:r>
          </w:del>
        </m:oMath>
      </m:oMathPara>
    </w:p>
    <w:p w14:paraId="01A55151" w14:textId="77777777" w:rsidR="006473CD" w:rsidRPr="006473CD" w:rsidDel="00B67393" w:rsidRDefault="006473CD" w:rsidP="006473CD">
      <w:pPr>
        <w:rPr>
          <w:del w:id="563" w:author="Clay Cressler" w:date="2016-07-18T11:11:00Z"/>
        </w:rPr>
      </w:pPr>
      <w:del w:id="564" w:author="Clay Cressler" w:date="2016-07-18T11:11:00Z">
        <w:r w:rsidRPr="006473CD" w:rsidDel="00B67393">
          <w:delText xml:space="preserve">Thus we predict that </w:delText>
        </w:r>
        <w:r w:rsidRPr="00EE0AED" w:rsidDel="00B67393">
          <w:rPr>
            <w:b/>
          </w:rPr>
          <w:delText>generalism should be more likely in colder environments than in warmer ones</w:delText>
        </w:r>
        <w:r w:rsidRPr="006473CD" w:rsidDel="00B67393">
          <w:delText>. A corollary of this (which we cannot address in our current dataset) is that generalism should be more common among parasites of ectotherms than endotherms.</w:delText>
        </w:r>
      </w:del>
    </w:p>
    <w:p w14:paraId="3E2D4F24" w14:textId="77777777" w:rsidR="006473CD" w:rsidRPr="006473CD" w:rsidRDefault="006473CD" w:rsidP="006473CD"/>
    <w:p w14:paraId="6B41F331" w14:textId="77777777" w:rsidR="006473CD" w:rsidRPr="006473CD" w:rsidDel="00C77808" w:rsidRDefault="006473CD" w:rsidP="006473CD">
      <w:pPr>
        <w:rPr>
          <w:del w:id="565" w:author="Clay Cressler" w:date="2016-07-18T11:08:00Z"/>
        </w:rPr>
      </w:pPr>
      <w:del w:id="566" w:author="Clay Cressler" w:date="2016-07-18T11:08:00Z">
        <w:r w:rsidRPr="006473CD" w:rsidDel="00C77808">
          <w:lastRenderedPageBreak/>
          <w:delText xml:space="preserve">We point out that the majority of endoparasites in the fish-macroparasite database are actually trophically transmitted. Thus, in Appendix </w:delText>
        </w:r>
      </w:del>
      <w:del w:id="567" w:author="Clay Cressler" w:date="2016-07-18T11:07:00Z">
        <w:r w:rsidR="00C054D7" w:rsidDel="00C77808">
          <w:delText>B</w:delText>
        </w:r>
        <w:r w:rsidR="00C054D7" w:rsidRPr="006473CD" w:rsidDel="00C77808">
          <w:delText xml:space="preserve"> </w:delText>
        </w:r>
      </w:del>
      <w:del w:id="568" w:author="Clay Cressler" w:date="2016-07-18T11:08:00Z">
        <w:r w:rsidRPr="006473CD" w:rsidDel="00C77808">
          <w:delText>we show that these predictions hold under a model of trophic transmission as well. This trophic transmission model is more challenging to analyse, so we are forced to rely on numerical exploration to validate this prediction.</w:delText>
        </w:r>
      </w:del>
    </w:p>
    <w:p w14:paraId="5C1B7F4F" w14:textId="77777777" w:rsidR="006473CD" w:rsidRPr="006473CD" w:rsidDel="00C77808" w:rsidRDefault="006473CD" w:rsidP="006473CD">
      <w:pPr>
        <w:rPr>
          <w:del w:id="569" w:author="Clay Cressler" w:date="2016-07-18T11:08:00Z"/>
        </w:rPr>
      </w:pPr>
    </w:p>
    <w:p w14:paraId="25EFD1BE" w14:textId="77777777" w:rsidR="006473CD" w:rsidRPr="006473CD" w:rsidRDefault="006473CD" w:rsidP="006473CD">
      <w:r w:rsidRPr="006473CD">
        <w:t xml:space="preserve">For </w:t>
      </w:r>
      <w:proofErr w:type="spellStart"/>
      <w:r w:rsidRPr="006473CD">
        <w:t>ectoparasites</w:t>
      </w:r>
      <w:proofErr w:type="spellEnd"/>
      <w:del w:id="570" w:author="Clay Cressler" w:date="2016-07-18T11:08:00Z">
        <w:r w:rsidRPr="006473CD" w:rsidDel="00C77808">
          <w:delText xml:space="preserve"> (the majority of which have direct life cycles)</w:delText>
        </w:r>
      </w:del>
      <w:r w:rsidRPr="006473CD">
        <w:t xml:space="preserve">, the response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to changes in </w:t>
      </w:r>
      <w:del w:id="571" w:author="Clay Cressler" w:date="2016-07-18T11:11:00Z">
        <w:r w:rsidRPr="006473CD" w:rsidDel="00B67393">
          <w:delText xml:space="preserve">traits </w:delText>
        </w:r>
      </w:del>
      <w:ins w:id="572" w:author="Clay Cressler" w:date="2016-07-18T11:11:00Z">
        <w:r w:rsidR="00B67393">
          <w:t>body size</w:t>
        </w:r>
        <w:r w:rsidR="00B67393" w:rsidRPr="006473CD">
          <w:t xml:space="preserve"> </w:t>
        </w:r>
      </w:ins>
      <w:r w:rsidRPr="006473CD">
        <w:t xml:space="preserve">is more complicated. </w:t>
      </w:r>
      <w:del w:id="573" w:author="Clay Cressler" w:date="2016-07-18T11:11:00Z">
        <w:r w:rsidRPr="006473CD" w:rsidDel="00B67393">
          <w:delText>For example, the</w:delText>
        </w:r>
      </w:del>
      <w:ins w:id="574" w:author="Clay Cressler" w:date="2016-07-18T11:11:00Z">
        <w:r w:rsidR="00B67393">
          <w:t>The</w:t>
        </w:r>
      </w:ins>
      <w:r w:rsidRPr="006473CD">
        <w:t xml:space="preserve"> effects of increasing host mass or increasing the difference in mass between hosts are given by the derivatives</w:t>
      </w:r>
    </w:p>
    <w:p w14:paraId="7C4E29E8" w14:textId="77777777" w:rsidR="006473CD" w:rsidRPr="00475689" w:rsidRDefault="00D57325" w:rsidP="006473CD">
      <m:oMathPara>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rPr>
              </m:ctrlPr>
            </m:num>
            <m:den>
              <m:r>
                <m:rPr>
                  <m:sty m:val="p"/>
                </m:rPr>
                <w:rPr>
                  <w:rFonts w:ascii="Cambria Math" w:hAnsi="Cambria Math"/>
                </w:rPr>
                <m:t>∂</m:t>
              </m:r>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1</m:t>
                  </m:r>
                </m:sub>
              </m:sSub>
            </m:num>
            <m:den>
              <m:r>
                <w:rPr>
                  <w:rFonts w:ascii="Cambria Math" w:hAnsi="Cambria Math"/>
                </w:rPr>
                <m:t>3W</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-9</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12Wγ</m:t>
              </m:r>
              <m:sSub>
                <m:sSubPr>
                  <m:ctrlPr>
                    <w:rPr>
                      <w:rFonts w:ascii="Cambria Math" w:hAnsi="Cambria Math"/>
                      <w:i/>
                    </w:rPr>
                  </m:ctrlPr>
                </m:sSubPr>
                <m:e>
                  <m:r>
                    <w:rPr>
                      <w:rFonts w:ascii="Cambria Math" w:hAnsi="Cambria Math"/>
                    </w:rPr>
                    <m:t>μ</m:t>
                  </m:r>
                </m:e>
                <m:sub>
                  <m:r>
                    <w:rPr>
                      <w:rFonts w:ascii="Cambria Math" w:hAnsi="Cambria Math"/>
                    </w:rPr>
                    <m:t>2</m:t>
                  </m:r>
                </m:sub>
              </m:sSub>
            </m:den>
          </m:f>
        </m:oMath>
      </m:oMathPara>
    </w:p>
    <w:p w14:paraId="5DAA98D9" w14:textId="77777777" w:rsidR="006473CD" w:rsidRPr="006473CD" w:rsidRDefault="006473CD" w:rsidP="006473CD">
      <w:proofErr w:type="gramStart"/>
      <w:r w:rsidRPr="006473CD">
        <w:t>and</w:t>
      </w:r>
      <w:proofErr w:type="gramEnd"/>
    </w:p>
    <w:p w14:paraId="74B6A880" w14:textId="77777777" w:rsidR="006473CD" w:rsidRPr="00475689" w:rsidRDefault="00D57325" w:rsidP="006473CD">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-9</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12fγ</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14:paraId="1E6B3761" w14:textId="77777777" w:rsidR="006473CD" w:rsidRPr="006473CD" w:rsidDel="00B67393" w:rsidRDefault="006473CD" w:rsidP="006473CD">
      <w:pPr>
        <w:rPr>
          <w:del w:id="575" w:author="Clay Cressler" w:date="2016-07-18T11:09:00Z"/>
        </w:rPr>
      </w:pPr>
      <w:r w:rsidRPr="006473CD">
        <w:t xml:space="preserve">For both of these derivatives, the sign is determined by </w:t>
      </w:r>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-9</m:t>
            </m:r>
            <m:sSub>
              <m:sSubPr>
                <m:ctrlPr>
                  <w:rPr>
                    <w:rFonts w:ascii="Cambria Math" w:hAnsi="Cambria Math"/>
                    <w:i/>
                  </w:rPr>
                </m:ctrlPr>
              </m:sSubPr>
              <m:e>
                <m:r>
                  <w:rPr>
                    <w:rFonts w:ascii="Cambria Math" w:hAnsi="Cambria Math"/>
                  </w:rPr>
                  <m:t>μ</m:t>
                </m:r>
              </m:e>
              <m:sub>
                <m:r>
                  <w:rPr>
                    <w:rFonts w:ascii="Cambria Math" w:hAnsi="Cambria Math"/>
                  </w:rPr>
                  <m:t>2</m:t>
                </m:r>
              </m:sub>
            </m:sSub>
          </m:e>
        </m:d>
      </m:oMath>
      <w:r w:rsidRPr="006473CD">
        <w:t xml:space="preserve">. Plugging in the scaling functions for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6473CD">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6473CD">
        <w:t xml:space="preserve">, </w:t>
      </w:r>
      <w:ins w:id="576" w:author="Clay Cressler" w:date="2016-07-18T11:08:00Z">
        <w:r w:rsidR="00B67393">
          <w:t xml:space="preserve">we find that increasing host body size will increase </w:t>
        </w:r>
      </w:ins>
      <m:oMath>
        <m:sSub>
          <m:sSubPr>
            <m:ctrlPr>
              <w:ins w:id="577" w:author="Clay Cressler" w:date="2016-07-18T11:09:00Z">
                <w:rPr>
                  <w:rFonts w:ascii="Cambria Math" w:hAnsi="Cambria Math"/>
                  <w:i/>
                </w:rPr>
              </w:ins>
            </m:ctrlPr>
          </m:sSubPr>
          <m:e>
            <w:ins w:id="578" w:author="Clay Cressler" w:date="2016-07-18T11:09:00Z">
              <m:r>
                <w:rPr>
                  <w:rFonts w:ascii="Cambria Math" w:hAnsi="Cambria Math"/>
                </w:rPr>
                <m:t>R</m:t>
              </m:r>
            </w:ins>
          </m:e>
          <m:sub>
            <w:ins w:id="579" w:author="Clay Cressler" w:date="2016-07-18T11:09:00Z">
              <m:r>
                <w:rPr>
                  <w:rFonts w:ascii="Cambria Math" w:hAnsi="Cambria Math"/>
                </w:rPr>
                <m:t>0</m:t>
              </m:r>
            </w:ins>
          </m:sub>
        </m:sSub>
      </m:oMath>
      <w:ins w:id="580" w:author="Clay Cressler" w:date="2016-07-18T11:09:00Z">
        <w:r w:rsidR="00B67393">
          <w:t xml:space="preserve"> if </w:t>
        </w:r>
      </w:ins>
      <w:del w:id="581" w:author="Clay Cressler" w:date="2016-07-18T11:08:00Z">
        <w:r w:rsidRPr="006473CD" w:rsidDel="00B67393">
          <w:delText xml:space="preserve">this expression will be negative, making both derivatives positive, </w:delText>
        </w:r>
      </w:del>
      <w:del w:id="582" w:author="Clay Cressler" w:date="2016-07-18T11:09:00Z">
        <w:r w:rsidRPr="006473CD" w:rsidDel="00B67393">
          <w:delText xml:space="preserve">as they were for endoparasites, whenever </w:delText>
        </w:r>
      </w:del>
    </w:p>
    <w:p w14:paraId="123847E7" w14:textId="77777777" w:rsidR="006473CD" w:rsidRPr="00475689" w:rsidRDefault="00475689" w:rsidP="006473CD">
      <m:oMathPara>
        <m:oMath>
          <m:r>
            <w:rPr>
              <w:rFonts w:ascii="Cambria Math" w:hAnsi="Cambria Math"/>
            </w:rPr>
            <m:t>W&lt;</m:t>
          </m:r>
          <m:f>
            <m:fPr>
              <m:ctrlPr>
                <w:rPr>
                  <w:rFonts w:ascii="Cambria Math" w:hAnsi="Cambria Math"/>
                  <w:i/>
                </w:rPr>
              </m:ctrlPr>
            </m:fPr>
            <m:num>
              <m:r>
                <w:rPr>
                  <w:rFonts w:ascii="Cambria Math" w:hAnsi="Cambria Math"/>
                </w:rPr>
                <m:t>1</m:t>
              </m:r>
            </m:num>
            <m:den>
              <m:r>
                <w:rPr>
                  <w:rFonts w:ascii="Cambria Math" w:hAnsi="Cambria Math"/>
                </w:rPr>
                <m:t>f</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m:t>
                      </m:r>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3</m:t>
                          </m:r>
                        </m:sub>
                      </m:sSub>
                    </m:den>
                  </m:f>
                </m:e>
              </m:d>
            </m:e>
            <m:sup>
              <m:r>
                <w:rPr>
                  <w:rFonts w:ascii="Cambria Math" w:hAnsi="Cambria Math"/>
                </w:rPr>
                <m:t>6</m:t>
              </m:r>
            </m:sup>
          </m:sSup>
          <m:r>
            <w:rPr>
              <w:rFonts w:ascii="Cambria Math" w:hAnsi="Cambria Math"/>
            </w:rPr>
            <m:t>.</m:t>
          </m:r>
        </m:oMath>
      </m:oMathPara>
    </w:p>
    <w:p w14:paraId="142B1D39" w14:textId="77777777" w:rsidR="006473CD" w:rsidRPr="006473CD" w:rsidRDefault="006473CD" w:rsidP="006473CD">
      <w:del w:id="583" w:author="Clay Cressler" w:date="2016-07-18T11:10:00Z">
        <w:r w:rsidRPr="006473CD" w:rsidDel="00B67393">
          <w:delText>That is, it</w:delText>
        </w:r>
      </w:del>
      <w:ins w:id="584" w:author="Clay Cressler" w:date="2016-07-18T11:10:00Z">
        <w:r w:rsidR="00B67393">
          <w:t>This indicates that it</w:t>
        </w:r>
      </w:ins>
      <w:r w:rsidRPr="006473CD">
        <w:t xml:space="preserve"> will be easier for a generalist </w:t>
      </w:r>
      <w:proofErr w:type="spellStart"/>
      <w:r w:rsidRPr="006473CD">
        <w:t>ectoparasite</w:t>
      </w:r>
      <w:proofErr w:type="spellEnd"/>
      <w:r w:rsidRPr="006473CD">
        <w:t xml:space="preserve"> to invade when host body size increases, but only up to a point. Put another way, </w:t>
      </w:r>
      <w:r w:rsidRPr="006473CD">
        <w:rPr>
          <w:b/>
        </w:rPr>
        <w:t>this predicts that there should be few generalist parasites of either very small bodied or very large bodied hosts</w:t>
      </w:r>
      <w:r w:rsidRPr="006473CD">
        <w:t xml:space="preserve">. If the primary host is very large, then it will be easier for a generalist to invade if the secondary host is much smaller (i.e., </w:t>
      </w:r>
      <w:r w:rsidRPr="006473CD">
        <w:rPr>
          <w:i/>
        </w:rPr>
        <w:t xml:space="preserve">f </w:t>
      </w:r>
      <w:r w:rsidRPr="006473CD">
        <w:t>is small). However, it is important to note that both of these predictions now depend on the values of the parameters, making these predictions somewhat more challenging to address.</w:t>
      </w:r>
    </w:p>
    <w:p w14:paraId="550CBEF1" w14:textId="77777777" w:rsidR="006473CD" w:rsidRPr="006473CD" w:rsidRDefault="006473CD" w:rsidP="006473CD"/>
    <w:p w14:paraId="6505F5F8" w14:textId="77777777" w:rsidR="00B67393" w:rsidRPr="006473CD" w:rsidRDefault="006473CD" w:rsidP="00B67393">
      <w:pPr>
        <w:rPr>
          <w:ins w:id="585" w:author="Clay Cressler" w:date="2016-07-18T11:12:00Z"/>
        </w:rPr>
      </w:pPr>
      <w:r w:rsidRPr="006473CD">
        <w:t xml:space="preserve">The effect of temperature will be the same for both </w:t>
      </w:r>
      <w:proofErr w:type="spellStart"/>
      <w:r w:rsidRPr="006473CD">
        <w:t>endo</w:t>
      </w:r>
      <w:proofErr w:type="spellEnd"/>
      <w:r w:rsidRPr="006473CD">
        <w:t xml:space="preserve">- and </w:t>
      </w:r>
      <w:proofErr w:type="spellStart"/>
      <w:r w:rsidRPr="006473CD">
        <w:t>ectoparasites</w:t>
      </w:r>
      <w:proofErr w:type="spellEnd"/>
      <w:ins w:id="586" w:author="Clay Cressler" w:date="2016-07-18T11:12:00Z">
        <w:r w:rsidR="00B67393">
          <w:t>, as parasite infection site has no effect on temperature scaling</w:t>
        </w:r>
      </w:ins>
      <w:ins w:id="587" w:author="Clay Cressler" w:date="2016-07-18T11:13:00Z">
        <w:r w:rsidR="00B67393">
          <w:t xml:space="preserve">. </w:t>
        </w:r>
        <w:r w:rsidR="00F80455">
          <w:t>For both, i</w:t>
        </w:r>
      </w:ins>
      <w:ins w:id="588" w:author="Clay Cressler" w:date="2016-07-18T11:12:00Z">
        <w:r w:rsidR="00B67393" w:rsidRPr="006473CD">
          <w:t xml:space="preserve">ncreasing temperature decreases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B67393" w:rsidRPr="006473CD">
          <w:t>:</w:t>
        </w:r>
      </w:ins>
    </w:p>
    <w:p w14:paraId="30BA23CE" w14:textId="77777777" w:rsidR="00B67393" w:rsidRPr="00475689" w:rsidRDefault="00D57325" w:rsidP="00B67393">
      <w:pPr>
        <w:rPr>
          <w:ins w:id="589" w:author="Clay Cressler" w:date="2016-07-18T11:12:00Z"/>
        </w:rPr>
      </w:pPr>
      <m:oMathPara>
        <m:oMath>
          <m:f>
            <m:fPr>
              <m:ctrlPr>
                <w:ins w:id="590" w:author="Clay Cressler" w:date="2016-07-18T11:12:00Z">
                  <w:rPr>
                    <w:rFonts w:ascii="Cambria Math" w:hAnsi="Cambria Math"/>
                    <w:i/>
                  </w:rPr>
                </w:ins>
              </m:ctrlPr>
            </m:fPr>
            <m:num>
              <w:ins w:id="591" w:author="Clay Cressler" w:date="2016-07-18T11:12:00Z">
                <m:r>
                  <m:rPr>
                    <m:sty m:val="p"/>
                  </m:rPr>
                  <w:rPr>
                    <w:rFonts w:ascii="Cambria Math" w:hAnsi="Cambria Math"/>
                  </w:rPr>
                  <m:t>∂</m:t>
                </m:r>
              </w:ins>
              <m:sSub>
                <m:sSubPr>
                  <m:ctrlPr>
                    <w:ins w:id="592" w:author="Clay Cressler" w:date="2016-07-18T11:12:00Z">
                      <w:rPr>
                        <w:rFonts w:ascii="Cambria Math" w:hAnsi="Cambria Math"/>
                        <w:i/>
                      </w:rPr>
                    </w:ins>
                  </m:ctrlPr>
                </m:sSubPr>
                <m:e>
                  <w:ins w:id="593" w:author="Clay Cressler" w:date="2016-07-18T11:12:00Z">
                    <m:r>
                      <w:rPr>
                        <w:rFonts w:ascii="Cambria Math" w:hAnsi="Cambria Math"/>
                      </w:rPr>
                      <m:t>R</m:t>
                    </m:r>
                  </w:ins>
                </m:e>
                <m:sub>
                  <w:ins w:id="594" w:author="Clay Cressler" w:date="2016-07-18T11:12:00Z">
                    <m:r>
                      <w:rPr>
                        <w:rFonts w:ascii="Cambria Math" w:hAnsi="Cambria Math"/>
                      </w:rPr>
                      <m:t>0</m:t>
                    </m:r>
                  </w:ins>
                </m:sub>
              </m:sSub>
              <m:ctrlPr>
                <w:ins w:id="595" w:author="Clay Cressler" w:date="2016-07-18T11:12:00Z">
                  <w:rPr>
                    <w:rFonts w:ascii="Cambria Math" w:hAnsi="Cambria Math"/>
                  </w:rPr>
                </w:ins>
              </m:ctrlPr>
            </m:num>
            <m:den>
              <w:ins w:id="596" w:author="Clay Cressler" w:date="2016-07-18T11:12:00Z">
                <m:r>
                  <m:rPr>
                    <m:sty m:val="p"/>
                  </m:rPr>
                  <w:rPr>
                    <w:rFonts w:ascii="Cambria Math" w:hAnsi="Cambria Math"/>
                  </w:rPr>
                  <m:t>∂</m:t>
                </m:r>
                <m:r>
                  <w:rPr>
                    <w:rFonts w:ascii="Cambria Math" w:hAnsi="Cambria Math"/>
                  </w:rPr>
                  <m:t>T</m:t>
                </m:r>
              </w:ins>
            </m:den>
          </m:f>
          <w:ins w:id="597" w:author="Clay Cressler" w:date="2016-07-18T11:12:00Z">
            <m:r>
              <w:rPr>
                <w:rFonts w:ascii="Cambria Math" w:hAnsi="Cambria Math"/>
              </w:rPr>
              <m:t>=-</m:t>
            </m:r>
          </w:ins>
          <m:f>
            <m:fPr>
              <m:ctrlPr>
                <w:ins w:id="598" w:author="Clay Cressler" w:date="2016-07-18T11:12:00Z">
                  <w:rPr>
                    <w:rFonts w:ascii="Cambria Math" w:hAnsi="Cambria Math"/>
                    <w:i/>
                  </w:rPr>
                </w:ins>
              </m:ctrlPr>
            </m:fPr>
            <m:num>
              <w:ins w:id="599" w:author="Clay Cressler" w:date="2016-07-18T11:12:00Z">
                <m:r>
                  <w:rPr>
                    <w:rFonts w:ascii="Cambria Math" w:hAnsi="Cambria Math"/>
                  </w:rPr>
                  <m:t>β</m:t>
                </m:r>
              </w:ins>
              <m:sSub>
                <m:sSubPr>
                  <m:ctrlPr>
                    <w:ins w:id="600" w:author="Clay Cressler" w:date="2016-07-18T11:12:00Z">
                      <w:rPr>
                        <w:rFonts w:ascii="Cambria Math" w:hAnsi="Cambria Math"/>
                        <w:i/>
                      </w:rPr>
                    </w:ins>
                  </m:ctrlPr>
                </m:sSubPr>
                <m:e>
                  <w:ins w:id="601" w:author="Clay Cressler" w:date="2016-07-18T11:12:00Z">
                    <m:r>
                      <w:rPr>
                        <w:rFonts w:ascii="Cambria Math" w:hAnsi="Cambria Math"/>
                      </w:rPr>
                      <m:t>K</m:t>
                    </m:r>
                  </w:ins>
                </m:e>
                <m:sub>
                  <w:ins w:id="602" w:author="Clay Cressler" w:date="2016-07-18T11:12:00Z">
                    <m:r>
                      <w:rPr>
                        <w:rFonts w:ascii="Cambria Math" w:hAnsi="Cambria Math"/>
                      </w:rPr>
                      <m:t>2</m:t>
                    </m:r>
                  </w:ins>
                </m:sub>
              </m:sSub>
              <m:d>
                <m:dPr>
                  <m:ctrlPr>
                    <w:ins w:id="603" w:author="Clay Cressler" w:date="2016-07-18T11:12:00Z">
                      <w:rPr>
                        <w:rFonts w:ascii="Cambria Math" w:hAnsi="Cambria Math"/>
                        <w:i/>
                      </w:rPr>
                    </w:ins>
                  </m:ctrlPr>
                </m:dPr>
                <m:e>
                  <w:ins w:id="604" w:author="Clay Cressler" w:date="2016-07-18T11:12:00Z">
                    <m:r>
                      <w:rPr>
                        <w:rFonts w:ascii="Cambria Math" w:hAnsi="Cambria Math"/>
                      </w:rPr>
                      <m:t>a</m:t>
                    </m:r>
                  </w:ins>
                  <m:sSub>
                    <m:sSubPr>
                      <m:ctrlPr>
                        <w:ins w:id="605" w:author="Clay Cressler" w:date="2016-07-18T11:12:00Z">
                          <w:rPr>
                            <w:rFonts w:ascii="Cambria Math" w:hAnsi="Cambria Math"/>
                            <w:i/>
                          </w:rPr>
                        </w:ins>
                      </m:ctrlPr>
                    </m:sSubPr>
                    <m:e>
                      <w:ins w:id="606" w:author="Clay Cressler" w:date="2016-07-18T11:12:00Z">
                        <m:r>
                          <w:rPr>
                            <w:rFonts w:ascii="Cambria Math" w:hAnsi="Cambria Math"/>
                          </w:rPr>
                          <m:t>λ</m:t>
                        </m:r>
                      </w:ins>
                    </m:e>
                    <m:sub>
                      <w:ins w:id="607" w:author="Clay Cressler" w:date="2016-07-18T11:12:00Z">
                        <m:r>
                          <w:rPr>
                            <w:rFonts w:ascii="Cambria Math" w:hAnsi="Cambria Math"/>
                          </w:rPr>
                          <m:t>2</m:t>
                        </m:r>
                      </w:ins>
                    </m:sub>
                  </m:sSub>
                  <w:ins w:id="608" w:author="Clay Cressler" w:date="2016-07-18T11:12:00Z">
                    <m:r>
                      <w:rPr>
                        <w:rFonts w:ascii="Cambria Math" w:hAnsi="Cambria Math"/>
                      </w:rPr>
                      <m:t>-</m:t>
                    </m:r>
                  </w:ins>
                  <m:sSub>
                    <m:sSubPr>
                      <m:ctrlPr>
                        <w:ins w:id="609" w:author="Clay Cressler" w:date="2016-07-18T11:12:00Z">
                          <w:rPr>
                            <w:rFonts w:ascii="Cambria Math" w:hAnsi="Cambria Math"/>
                            <w:i/>
                          </w:rPr>
                        </w:ins>
                      </m:ctrlPr>
                    </m:sSubPr>
                    <m:e>
                      <w:ins w:id="610" w:author="Clay Cressler" w:date="2016-07-18T11:12:00Z">
                        <m:r>
                          <w:rPr>
                            <w:rFonts w:ascii="Cambria Math" w:hAnsi="Cambria Math"/>
                          </w:rPr>
                          <m:t>μ</m:t>
                        </m:r>
                      </w:ins>
                    </m:e>
                    <m:sub>
                      <w:ins w:id="611" w:author="Clay Cressler" w:date="2016-07-18T11:12:00Z">
                        <m:r>
                          <w:rPr>
                            <w:rFonts w:ascii="Cambria Math" w:hAnsi="Cambria Math"/>
                          </w:rPr>
                          <m:t>2</m:t>
                        </m:r>
                      </w:ins>
                    </m:sub>
                  </m:sSub>
                </m:e>
              </m:d>
            </m:num>
            <m:den>
              <w:ins w:id="612" w:author="Clay Cressler" w:date="2016-07-18T11:12:00Z">
                <m:r>
                  <w:rPr>
                    <w:rFonts w:ascii="Cambria Math" w:hAnsi="Cambria Math"/>
                  </w:rPr>
                  <m:t>γ</m:t>
                </m:r>
              </w:ins>
              <m:sSub>
                <m:sSubPr>
                  <m:ctrlPr>
                    <w:ins w:id="613" w:author="Clay Cressler" w:date="2016-07-18T11:12:00Z">
                      <w:rPr>
                        <w:rFonts w:ascii="Cambria Math" w:hAnsi="Cambria Math"/>
                        <w:i/>
                      </w:rPr>
                    </w:ins>
                  </m:ctrlPr>
                </m:sSubPr>
                <m:e>
                  <w:ins w:id="614" w:author="Clay Cressler" w:date="2016-07-18T11:12:00Z">
                    <m:r>
                      <w:rPr>
                        <w:rFonts w:ascii="Cambria Math" w:hAnsi="Cambria Math"/>
                      </w:rPr>
                      <m:t>μ</m:t>
                    </m:r>
                  </w:ins>
                </m:e>
                <m:sub>
                  <w:ins w:id="615" w:author="Clay Cressler" w:date="2016-07-18T11:12:00Z">
                    <m:r>
                      <w:rPr>
                        <w:rFonts w:ascii="Cambria Math" w:hAnsi="Cambria Math"/>
                      </w:rPr>
                      <m:t>2</m:t>
                    </m:r>
                  </w:ins>
                </m:sub>
              </m:sSub>
            </m:den>
          </m:f>
          <m:f>
            <m:fPr>
              <m:ctrlPr>
                <w:ins w:id="616" w:author="Clay Cressler" w:date="2016-07-18T11:12:00Z">
                  <w:rPr>
                    <w:rFonts w:ascii="Cambria Math" w:hAnsi="Cambria Math"/>
                    <w:i/>
                  </w:rPr>
                </w:ins>
              </m:ctrlPr>
            </m:fPr>
            <m:num>
              <w:ins w:id="617" w:author="Clay Cressler" w:date="2016-07-18T11:12:00Z">
                <m:r>
                  <w:rPr>
                    <w:rFonts w:ascii="Cambria Math" w:hAnsi="Cambria Math"/>
                  </w:rPr>
                  <m:t>E</m:t>
                </m:r>
              </w:ins>
            </m:num>
            <m:den>
              <w:ins w:id="618" w:author="Clay Cressler" w:date="2016-07-18T11:12:00Z">
                <m:r>
                  <w:rPr>
                    <w:rFonts w:ascii="Cambria Math" w:hAnsi="Cambria Math"/>
                  </w:rPr>
                  <m:t>kT</m:t>
                </m:r>
              </w:ins>
            </m:den>
          </m:f>
          <w:ins w:id="619" w:author="Clay Cressler" w:date="2016-07-18T11:12:00Z">
            <m:r>
              <w:rPr>
                <w:rFonts w:ascii="Cambria Math" w:hAnsi="Cambria Math"/>
              </w:rPr>
              <m:t>.</m:t>
            </m:r>
          </w:ins>
        </m:oMath>
      </m:oMathPara>
    </w:p>
    <w:p w14:paraId="6FFC6136" w14:textId="77777777" w:rsidR="006473CD" w:rsidRPr="006473CD" w:rsidRDefault="00B67393" w:rsidP="00B67393">
      <w:pPr>
        <w:rPr>
          <w:b/>
        </w:rPr>
      </w:pPr>
      <w:ins w:id="620" w:author="Clay Cressler" w:date="2016-07-18T11:12:00Z">
        <w:r w:rsidRPr="006473CD">
          <w:t xml:space="preserve">Thus we predict that </w:t>
        </w:r>
        <w:proofErr w:type="spellStart"/>
        <w:r w:rsidRPr="00EE0AED">
          <w:rPr>
            <w:b/>
          </w:rPr>
          <w:t>generalism</w:t>
        </w:r>
        <w:proofErr w:type="spellEnd"/>
        <w:r w:rsidRPr="00EE0AED">
          <w:rPr>
            <w:b/>
          </w:rPr>
          <w:t xml:space="preserve"> should be more likely in colder environments than in warmer ones</w:t>
        </w:r>
        <w:r w:rsidRPr="006473CD">
          <w:t xml:space="preserve">. A corollary of this (which we cannot address in our current dataset) is that </w:t>
        </w:r>
        <w:proofErr w:type="spellStart"/>
        <w:r w:rsidRPr="006473CD">
          <w:t>generalism</w:t>
        </w:r>
        <w:proofErr w:type="spellEnd"/>
        <w:r w:rsidRPr="006473CD">
          <w:t xml:space="preserve"> should be more common among parasites of </w:t>
        </w:r>
        <w:proofErr w:type="spellStart"/>
        <w:r w:rsidRPr="006473CD">
          <w:t>ectotherms</w:t>
        </w:r>
        <w:proofErr w:type="spellEnd"/>
        <w:r w:rsidRPr="006473CD">
          <w:t xml:space="preserve"> than endotherms.</w:t>
        </w:r>
      </w:ins>
      <w:del w:id="621" w:author="Clay Cressler" w:date="2016-07-18T11:12:00Z">
        <w:r w:rsidR="006473CD" w:rsidRPr="006473CD" w:rsidDel="00B67393">
          <w:delText>:</w:delText>
        </w:r>
      </w:del>
      <w:del w:id="622" w:author="Clay Cressler" w:date="2016-07-18T11:13:00Z">
        <w:r w:rsidR="006473CD" w:rsidRPr="006473CD" w:rsidDel="00B67393">
          <w:delText xml:space="preserve"> </w:delText>
        </w:r>
        <w:r w:rsidR="006473CD" w:rsidRPr="006473CD" w:rsidDel="00B67393">
          <w:rPr>
            <w:b/>
          </w:rPr>
          <w:delText>generalists will have an easier time invading when temperatures are colder.</w:delText>
        </w:r>
      </w:del>
    </w:p>
    <w:p w14:paraId="402A4A7B" w14:textId="77777777" w:rsidR="006473CD" w:rsidRDefault="006473CD" w:rsidP="006473CD">
      <w:pPr>
        <w:rPr>
          <w:ins w:id="623" w:author="Clay Cressler" w:date="2016-06-20T10:59:00Z"/>
          <w:b/>
        </w:rPr>
      </w:pPr>
    </w:p>
    <w:p w14:paraId="31781FE2" w14:textId="77777777" w:rsidR="00400644" w:rsidRDefault="00B67393" w:rsidP="006473CD">
      <w:pPr>
        <w:rPr>
          <w:ins w:id="624" w:author="Clay Cressler" w:date="2016-06-20T12:16:00Z"/>
        </w:rPr>
      </w:pPr>
      <w:ins w:id="625" w:author="Clay Cressler" w:date="2016-07-18T11:13:00Z">
        <w:r>
          <w:t xml:space="preserve">This model is intentionally simple. </w:t>
        </w:r>
      </w:ins>
      <w:ins w:id="626" w:author="Clay Cressler" w:date="2016-06-20T10:59:00Z">
        <w:r w:rsidR="00A65885" w:rsidRPr="00A65885">
          <w:t xml:space="preserve">In Appendix A, we investigate the sensitivity of </w:t>
        </w:r>
      </w:ins>
      <w:ins w:id="627" w:author="Clay Cressler" w:date="2016-06-20T11:00:00Z">
        <w:r w:rsidR="00A65885" w:rsidRPr="00A65885">
          <w:t>our</w:t>
        </w:r>
      </w:ins>
      <w:ins w:id="628" w:author="Clay Cressler" w:date="2016-06-20T10:59:00Z">
        <w:r w:rsidR="00A65885" w:rsidRPr="00A65885">
          <w:t xml:space="preserve"> predictions to the assumptions made</w:t>
        </w:r>
      </w:ins>
      <w:ins w:id="629" w:author="Clay Cressler" w:date="2016-06-20T11:00:00Z">
        <w:r w:rsidR="00A65885">
          <w:t xml:space="preserve"> by this model</w:t>
        </w:r>
      </w:ins>
      <w:ins w:id="630" w:author="Clay Cressler" w:date="2016-07-18T11:14:00Z">
        <w:r>
          <w:t xml:space="preserve"> by considering alternative models that </w:t>
        </w:r>
      </w:ins>
      <w:ins w:id="631" w:author="Clay Cressler" w:date="2016-06-20T11:51:00Z">
        <w:r>
          <w:t>differed in 4</w:t>
        </w:r>
        <w:r w:rsidR="00845852">
          <w:t xml:space="preserve"> key ways: </w:t>
        </w:r>
      </w:ins>
      <w:ins w:id="632" w:author="Clay Cressler" w:date="2016-06-20T11:52:00Z">
        <w:r w:rsidR="00845852">
          <w:t xml:space="preserve">the number of </w:t>
        </w:r>
      </w:ins>
      <w:ins w:id="633" w:author="Clay Cressler" w:date="2016-06-20T11:51:00Z">
        <w:r w:rsidR="00845852">
          <w:t xml:space="preserve">specialist parasites; the effect of parasitism on host population growth; </w:t>
        </w:r>
      </w:ins>
      <w:ins w:id="634" w:author="Clay Cressler" w:date="2016-06-20T11:53:00Z">
        <w:r w:rsidR="00845852">
          <w:t xml:space="preserve">the control of parasite transmission; and the parasite’s </w:t>
        </w:r>
      </w:ins>
      <w:ins w:id="635" w:author="Clay Cressler" w:date="2016-06-20T12:15:00Z">
        <w:r w:rsidR="002247D6">
          <w:t>life cycle</w:t>
        </w:r>
      </w:ins>
      <w:ins w:id="636" w:author="Clay Cressler" w:date="2016-06-20T11:53:00Z">
        <w:r w:rsidR="00845852">
          <w:t>. In the model presented above, we assumed that the secondary host was unexploited by any parasite, so we considered model variant</w:t>
        </w:r>
      </w:ins>
      <w:ins w:id="637" w:author="Clay Cressler" w:date="2016-07-18T11:38:00Z">
        <w:r w:rsidR="00533A27">
          <w:t>s</w:t>
        </w:r>
      </w:ins>
      <w:ins w:id="638" w:author="Clay Cressler" w:date="2016-06-20T11:53:00Z">
        <w:r w:rsidR="00845852">
          <w:t xml:space="preserve"> that assumed that both the primary and secondary hosts were infected by a </w:t>
        </w:r>
      </w:ins>
      <w:ins w:id="639" w:author="Clay Cressler" w:date="2016-07-18T11:38:00Z">
        <w:r w:rsidR="00533A27">
          <w:t>specialist</w:t>
        </w:r>
      </w:ins>
      <w:ins w:id="640" w:author="Clay Cressler" w:date="2016-06-20T11:53:00Z">
        <w:r w:rsidR="00845852">
          <w:t xml:space="preserve"> parasite. The model above also assumes that the host population size is</w:t>
        </w:r>
      </w:ins>
      <w:ins w:id="641" w:author="Clay Cressler" w:date="2016-06-20T11:56:00Z">
        <w:r w:rsidR="00A11F64">
          <w:t xml:space="preserve"> </w:t>
        </w:r>
      </w:ins>
      <w:ins w:id="642" w:author="Clay Cressler" w:date="2016-06-20T11:53:00Z">
        <w:r w:rsidR="00845852">
          <w:t>regulated by the parasite</w:t>
        </w:r>
      </w:ins>
      <w:ins w:id="643" w:author="Clay Cressler" w:date="2016-06-20T11:59:00Z">
        <w:r w:rsidR="00533A27">
          <w:t xml:space="preserve">, so we </w:t>
        </w:r>
      </w:ins>
      <w:ins w:id="644" w:author="Clay Cressler" w:date="2016-07-18T11:41:00Z">
        <w:r w:rsidR="00533A27">
          <w:t>considered</w:t>
        </w:r>
      </w:ins>
      <w:ins w:id="645" w:author="Clay Cressler" w:date="2016-06-20T11:59:00Z">
        <w:r w:rsidR="00A11F64">
          <w:t xml:space="preserve"> model</w:t>
        </w:r>
      </w:ins>
      <w:ins w:id="646" w:author="Clay Cressler" w:date="2016-07-18T11:39:00Z">
        <w:r w:rsidR="00533A27">
          <w:t>s</w:t>
        </w:r>
      </w:ins>
      <w:ins w:id="647" w:author="Clay Cressler" w:date="2016-06-20T11:59:00Z">
        <w:r w:rsidR="00A11F64">
          <w:t xml:space="preserve"> where total host population size is constant</w:t>
        </w:r>
      </w:ins>
      <w:ins w:id="648" w:author="Clay Cressler" w:date="2016-06-20T12:00:00Z">
        <w:r w:rsidR="00A11F64">
          <w:t xml:space="preserve">. In the model above, we assumed that the parasite has complete control of the infection process. </w:t>
        </w:r>
      </w:ins>
      <w:ins w:id="649" w:author="Clay Cressler" w:date="2016-06-20T12:02:00Z">
        <w:r w:rsidR="00A11F64">
          <w:t>For example</w:t>
        </w:r>
      </w:ins>
      <w:ins w:id="650" w:author="Clay Cressler" w:date="2016-06-20T12:00:00Z">
        <w:r w:rsidR="00A11F64">
          <w:t xml:space="preserve">, the specialist parasite is removed </w:t>
        </w:r>
      </w:ins>
      <w:ins w:id="651" w:author="Clay Cressler" w:date="2016-06-20T12:01:00Z">
        <w:r w:rsidR="00A11F64">
          <w:t xml:space="preserve">from the environment only by susceptible primary hosts. This assumes </w:t>
        </w:r>
      </w:ins>
      <w:ins w:id="652" w:author="Clay Cressler" w:date="2016-06-20T12:02:00Z">
        <w:r w:rsidR="00A11F64">
          <w:t xml:space="preserve">active host seeking by the parasite and that the parasite can detect and avoid already-infected hosts. </w:t>
        </w:r>
      </w:ins>
      <w:ins w:id="653" w:author="Clay Cressler" w:date="2016-06-20T12:04:00Z">
        <w:r w:rsidR="00A11F64">
          <w:t xml:space="preserve">We </w:t>
        </w:r>
      </w:ins>
      <w:ins w:id="654" w:author="Clay Cressler" w:date="2016-07-18T11:43:00Z">
        <w:r w:rsidR="00533A27">
          <w:t>consider models that relax both of these assumptions</w:t>
        </w:r>
      </w:ins>
      <w:ins w:id="655" w:author="Clay Cressler" w:date="2016-06-20T12:09:00Z">
        <w:r w:rsidR="002247D6" w:rsidRPr="00FC610B">
          <w:rPr>
            <w:rFonts w:ascii="Cambria Math" w:hAnsi="Cambria Math"/>
          </w:rPr>
          <w:t xml:space="preserve">. </w:t>
        </w:r>
        <w:r w:rsidR="002247D6">
          <w:t xml:space="preserve"> Finally, we also considered how the predictions change for a </w:t>
        </w:r>
        <w:proofErr w:type="spellStart"/>
        <w:r w:rsidR="002247D6">
          <w:t>trophically</w:t>
        </w:r>
        <w:proofErr w:type="spellEnd"/>
        <w:r w:rsidR="002247D6">
          <w:t xml:space="preserve"> transmitted parasite, when there is a single intermediate host that consumes parasites in the environment, and then transmits those parasites to either of two definitive hosts. </w:t>
        </w:r>
      </w:ins>
    </w:p>
    <w:p w14:paraId="686BFAB7" w14:textId="77777777" w:rsidR="00400644" w:rsidRDefault="00400644" w:rsidP="006473CD">
      <w:pPr>
        <w:rPr>
          <w:ins w:id="656" w:author="Clay Cressler" w:date="2016-06-20T12:16:00Z"/>
        </w:rPr>
      </w:pPr>
    </w:p>
    <w:p w14:paraId="117E219D" w14:textId="77777777" w:rsidR="00845852" w:rsidRDefault="00400644" w:rsidP="006473CD">
      <w:pPr>
        <w:rPr>
          <w:ins w:id="657" w:author="Clay Cressler" w:date="2016-06-20T12:12:00Z"/>
        </w:rPr>
      </w:pPr>
      <w:ins w:id="658" w:author="Clay Cressler" w:date="2016-06-20T12:16:00Z">
        <w:r>
          <w:t xml:space="preserve">For all of these models, it is possible to write down the generalist’s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in a form analogous to </w:t>
        </w:r>
      </w:ins>
      <w:ins w:id="659" w:author="Clay Cressler" w:date="2016-06-20T12:18:00Z">
        <w:r>
          <w:t xml:space="preserve">Eq. (1) above. The models differ in how that </w:t>
        </w:r>
      </w:ins>
      <w:ins w:id="660" w:author="Clay Cressler" w:date="2016-06-20T12:19:00Z">
        <w:r>
          <w:t xml:space="preserve">expression simplifies when the various </w:t>
        </w:r>
        <w:proofErr w:type="spellStart"/>
        <w:r>
          <w:t>equilibria</w:t>
        </w:r>
        <w:proofErr w:type="spellEnd"/>
        <w:r>
          <w:t xml:space="preserve"> are substituted. </w:t>
        </w:r>
      </w:ins>
      <w:ins w:id="661" w:author="Clay Cressler" w:date="2016-06-20T12:09:00Z">
        <w:r w:rsidR="002247D6">
          <w:t xml:space="preserve">Table 2 shows </w:t>
        </w:r>
      </w:ins>
      <w:ins w:id="662" w:author="Clay Cressler" w:date="2016-06-20T12:19:00Z">
        <w:r>
          <w:t xml:space="preserve">these simplified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expressions</w:t>
        </w:r>
      </w:ins>
      <w:ins w:id="663" w:author="Clay Cressler" w:date="2016-07-18T11:45:00Z">
        <w:r w:rsidR="00533A27">
          <w:t xml:space="preserve"> </w:t>
        </w:r>
      </w:ins>
      <w:ins w:id="664" w:author="Clay Cressler" w:date="2016-06-20T12:19:00Z">
        <w:r>
          <w:t xml:space="preserve">as well as </w:t>
        </w:r>
      </w:ins>
      <w:ins w:id="665" w:author="Clay Cressler" w:date="2016-06-20T12:09:00Z">
        <w:r w:rsidR="002247D6">
          <w:t>our pre</w:t>
        </w:r>
        <w:r w:rsidR="00533A27">
          <w:t xml:space="preserve">dictions for how host body size and </w:t>
        </w:r>
        <w:r w:rsidR="002247D6">
          <w:t xml:space="preserve">temperature </w:t>
        </w:r>
      </w:ins>
      <w:ins w:id="666" w:author="Clay Cressler" w:date="2016-07-18T11:45:00Z">
        <w:r w:rsidR="00533A27">
          <w:t xml:space="preserve">affect </w:t>
        </w:r>
      </w:ins>
      <m:oMath>
        <m:sSub>
          <m:sSubPr>
            <m:ctrlPr>
              <w:ins w:id="667" w:author="Clay Cressler" w:date="2016-07-18T11:46:00Z">
                <w:rPr>
                  <w:rFonts w:ascii="Cambria Math" w:hAnsi="Cambria Math"/>
                  <w:i/>
                </w:rPr>
              </w:ins>
            </m:ctrlPr>
          </m:sSubPr>
          <m:e>
            <w:ins w:id="668" w:author="Clay Cressler" w:date="2016-07-18T11:46:00Z">
              <m:r>
                <w:rPr>
                  <w:rFonts w:ascii="Cambria Math" w:hAnsi="Cambria Math"/>
                </w:rPr>
                <m:t>R</m:t>
              </m:r>
            </w:ins>
          </m:e>
          <m:sub>
            <w:ins w:id="669" w:author="Clay Cressler" w:date="2016-07-18T11:46:00Z">
              <m:r>
                <w:rPr>
                  <w:rFonts w:ascii="Cambria Math" w:hAnsi="Cambria Math"/>
                </w:rPr>
                <m:t>0</m:t>
              </m:r>
            </w:ins>
          </m:sub>
        </m:sSub>
      </m:oMath>
      <w:ins w:id="670" w:author="Clay Cressler" w:date="2016-07-18T11:46:00Z">
        <w:r w:rsidR="00533A27">
          <w:t xml:space="preserve"> for both </w:t>
        </w:r>
        <w:proofErr w:type="spellStart"/>
        <w:r w:rsidR="00533A27">
          <w:t>endo</w:t>
        </w:r>
        <w:proofErr w:type="spellEnd"/>
        <w:r w:rsidR="00533A27">
          <w:t xml:space="preserve">- and </w:t>
        </w:r>
        <w:proofErr w:type="spellStart"/>
        <w:r w:rsidR="00533A27">
          <w:t>ectoparasites</w:t>
        </w:r>
        <w:proofErr w:type="spellEnd"/>
        <w:r w:rsidR="00533A27">
          <w:t xml:space="preserve"> for models dealing with direct life cycle parasites. Table 3 shows similar results for </w:t>
        </w:r>
        <w:proofErr w:type="spellStart"/>
        <w:r w:rsidR="00533A27">
          <w:t>trophically</w:t>
        </w:r>
        <w:proofErr w:type="spellEnd"/>
        <w:r w:rsidR="00533A27">
          <w:t xml:space="preserve"> transmitted parasites</w:t>
        </w:r>
        <w:r w:rsidR="00DF4D57">
          <w:t xml:space="preserve">. </w:t>
        </w:r>
      </w:ins>
      <w:ins w:id="671" w:author="Clay Cressler" w:date="2016-07-18T11:50:00Z">
        <w:r w:rsidR="00DF4D57">
          <w:t xml:space="preserve">For this analysis, we only looked at </w:t>
        </w:r>
        <w:proofErr w:type="spellStart"/>
        <w:r w:rsidR="00DF4D57">
          <w:t>endoparasites</w:t>
        </w:r>
        <w:proofErr w:type="spellEnd"/>
        <w:r w:rsidR="00DF4D57">
          <w:t xml:space="preserve">, since there are no </w:t>
        </w:r>
        <w:proofErr w:type="spellStart"/>
        <w:r w:rsidR="00DF4D57">
          <w:t>trophically</w:t>
        </w:r>
        <w:proofErr w:type="spellEnd"/>
        <w:r w:rsidR="00DF4D57">
          <w:t xml:space="preserve"> transmitted </w:t>
        </w:r>
        <w:proofErr w:type="spellStart"/>
        <w:r w:rsidR="00DF4D57">
          <w:t>ectoparasites</w:t>
        </w:r>
        <w:proofErr w:type="spellEnd"/>
        <w:r w:rsidR="00DF4D57">
          <w:t xml:space="preserve"> in our dataset. However, the</w:t>
        </w:r>
      </w:ins>
      <w:ins w:id="672" w:author="Clay Cressler" w:date="2016-07-18T11:46:00Z">
        <w:r w:rsidR="00533A27">
          <w:t xml:space="preserve"> complexity of this model prevents </w:t>
        </w:r>
        <w:r w:rsidR="00DF4D57">
          <w:t xml:space="preserve">simple analytical results </w:t>
        </w:r>
      </w:ins>
      <w:ins w:id="673" w:author="Clay Cressler" w:date="2016-07-18T11:48:00Z">
        <w:r w:rsidR="00DF4D57">
          <w:t>for most cases</w:t>
        </w:r>
      </w:ins>
      <w:ins w:id="674" w:author="Clay Cressler" w:date="2016-07-18T11:46:00Z">
        <w:r w:rsidR="00533A27">
          <w:t>.</w:t>
        </w:r>
      </w:ins>
    </w:p>
    <w:p w14:paraId="2EDC436D" w14:textId="77777777" w:rsidR="002247D6" w:rsidRDefault="002247D6" w:rsidP="006473CD">
      <w:pPr>
        <w:rPr>
          <w:ins w:id="675" w:author="Clay Cressler" w:date="2016-07-18T11:47:00Z"/>
        </w:rPr>
      </w:pPr>
    </w:p>
    <w:p w14:paraId="531379B3" w14:textId="77777777" w:rsidR="00533A27" w:rsidRDefault="00533A27" w:rsidP="006473CD">
      <w:pPr>
        <w:rPr>
          <w:ins w:id="676" w:author="Clay Cressler" w:date="2016-07-18T11:47:00Z"/>
        </w:rPr>
      </w:pPr>
    </w:p>
    <w:p w14:paraId="2D309E59" w14:textId="77777777" w:rsidR="00533A27" w:rsidRDefault="00533A27" w:rsidP="006473CD">
      <w:pPr>
        <w:rPr>
          <w:ins w:id="677" w:author="Clay Cressler" w:date="2016-07-18T11:47:00Z"/>
        </w:rPr>
      </w:pPr>
    </w:p>
    <w:p w14:paraId="3D377966" w14:textId="77777777" w:rsidR="00533A27" w:rsidRDefault="00533A27" w:rsidP="006473CD">
      <w:pPr>
        <w:rPr>
          <w:ins w:id="678" w:author="Clay Cressler" w:date="2016-07-18T11:47:00Z"/>
        </w:rPr>
      </w:pPr>
    </w:p>
    <w:p w14:paraId="14391952" w14:textId="77777777" w:rsidR="00533A27" w:rsidRDefault="00533A27" w:rsidP="006473CD">
      <w:pPr>
        <w:rPr>
          <w:ins w:id="679" w:author="Clay Cressler" w:date="2016-07-18T11:47:00Z"/>
        </w:rPr>
      </w:pPr>
    </w:p>
    <w:p w14:paraId="6D8D1B67" w14:textId="77777777" w:rsidR="00533A27" w:rsidRDefault="00533A27" w:rsidP="006473CD">
      <w:pPr>
        <w:rPr>
          <w:ins w:id="680" w:author="Clay Cressler" w:date="2016-07-08T17:49:00Z"/>
        </w:rPr>
      </w:pPr>
    </w:p>
    <w:p w14:paraId="59613C99" w14:textId="77777777" w:rsidR="00BA6DD7" w:rsidRDefault="00533A27" w:rsidP="006473CD">
      <w:pPr>
        <w:rPr>
          <w:ins w:id="681" w:author="Clay Cressler" w:date="2016-06-20T12:12:00Z"/>
        </w:rPr>
      </w:pPr>
      <w:ins w:id="682" w:author="Clay Cressler" w:date="2016-07-18T11:47:00Z">
        <w:r>
          <w:t xml:space="preserve">Table 2. </w:t>
        </w:r>
        <w:proofErr w:type="gramStart"/>
        <w:r>
          <w:t xml:space="preserve">Effect of increasing body size and temperature on the evolution of </w:t>
        </w:r>
        <w:proofErr w:type="spellStart"/>
        <w:r>
          <w:t>generalism</w:t>
        </w:r>
        <w:proofErr w:type="spellEnd"/>
        <w:r>
          <w:t xml:space="preserve"> for direct life cycle parasite</w:t>
        </w:r>
      </w:ins>
      <w:ins w:id="683" w:author="Clay Cressler" w:date="2016-07-18T11:48:00Z">
        <w:r>
          <w:t>s</w:t>
        </w:r>
      </w:ins>
      <w:ins w:id="684" w:author="Clay Cressler" w:date="2016-07-18T11:49:00Z">
        <w:r w:rsidR="00DF4D57">
          <w:t xml:space="preserve"> under a range of assumptions.</w:t>
        </w:r>
      </w:ins>
      <w:proofErr w:type="gramEnd"/>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1131"/>
        <w:gridCol w:w="994"/>
        <w:gridCol w:w="1140"/>
        <w:gridCol w:w="1909"/>
        <w:gridCol w:w="1438"/>
        <w:gridCol w:w="1171"/>
      </w:tblGrid>
      <w:tr w:rsidR="000D7886" w:rsidRPr="00FC610B" w14:paraId="36C20CA4" w14:textId="77777777" w:rsidTr="000D7886">
        <w:trPr>
          <w:ins w:id="685" w:author="Clay Cressler" w:date="2016-06-20T12:12:00Z"/>
        </w:trPr>
        <w:tc>
          <w:tcPr>
            <w:tcW w:w="1132" w:type="dxa"/>
            <w:shd w:val="clear" w:color="auto" w:fill="auto"/>
          </w:tcPr>
          <w:p w14:paraId="025E8EEE" w14:textId="77777777" w:rsidR="000D7886" w:rsidRPr="00FC610B" w:rsidRDefault="000D7886" w:rsidP="006473CD">
            <w:pPr>
              <w:rPr>
                <w:ins w:id="686" w:author="Clay Cressler" w:date="2016-06-20T12:12:00Z"/>
                <w:sz w:val="20"/>
              </w:rPr>
            </w:pPr>
            <w:ins w:id="687" w:author="Clay Cressler" w:date="2016-06-20T12:13:00Z">
              <w:r w:rsidRPr="00FC610B">
                <w:rPr>
                  <w:sz w:val="20"/>
                </w:rPr>
                <w:t>Number of specialist parasites</w:t>
              </w:r>
            </w:ins>
          </w:p>
        </w:tc>
        <w:tc>
          <w:tcPr>
            <w:tcW w:w="1195" w:type="dxa"/>
            <w:shd w:val="clear" w:color="auto" w:fill="auto"/>
          </w:tcPr>
          <w:p w14:paraId="009DEFAC" w14:textId="77777777" w:rsidR="000D7886" w:rsidRPr="00FC610B" w:rsidRDefault="000D7886" w:rsidP="006473CD">
            <w:pPr>
              <w:rPr>
                <w:ins w:id="688" w:author="Clay Cressler" w:date="2016-06-20T12:12:00Z"/>
                <w:sz w:val="20"/>
              </w:rPr>
            </w:pPr>
            <w:ins w:id="689" w:author="Clay Cressler" w:date="2016-06-20T12:15:00Z">
              <w:r w:rsidRPr="00FC610B">
                <w:rPr>
                  <w:sz w:val="20"/>
                </w:rPr>
                <w:t>Parasite regulates</w:t>
              </w:r>
            </w:ins>
            <w:ins w:id="690" w:author="Clay Cressler" w:date="2016-06-20T12:13:00Z">
              <w:r w:rsidRPr="00FC610B">
                <w:rPr>
                  <w:sz w:val="20"/>
                </w:rPr>
                <w:t xml:space="preserve"> population growth</w:t>
              </w:r>
            </w:ins>
            <w:ins w:id="691" w:author="Clay Cressler" w:date="2016-06-20T12:15:00Z">
              <w:r w:rsidRPr="00FC610B">
                <w:rPr>
                  <w:sz w:val="20"/>
                </w:rPr>
                <w:t>?</w:t>
              </w:r>
            </w:ins>
          </w:p>
        </w:tc>
        <w:tc>
          <w:tcPr>
            <w:tcW w:w="1079" w:type="dxa"/>
            <w:shd w:val="clear" w:color="auto" w:fill="auto"/>
          </w:tcPr>
          <w:p w14:paraId="4600373C" w14:textId="77777777" w:rsidR="000D7886" w:rsidRPr="00FC610B" w:rsidRDefault="000D7886" w:rsidP="006473CD">
            <w:pPr>
              <w:rPr>
                <w:ins w:id="692" w:author="Clay Cressler" w:date="2016-06-20T12:12:00Z"/>
                <w:sz w:val="20"/>
              </w:rPr>
            </w:pPr>
            <w:ins w:id="693" w:author="Clay Cressler" w:date="2016-06-20T12:13:00Z">
              <w:r w:rsidRPr="00FC610B">
                <w:rPr>
                  <w:sz w:val="20"/>
                </w:rPr>
                <w:t>Active or passive host seeking</w:t>
              </w:r>
            </w:ins>
            <w:ins w:id="694" w:author="Clay Cressler" w:date="2016-06-20T12:15:00Z">
              <w:r w:rsidRPr="00FC610B">
                <w:rPr>
                  <w:sz w:val="20"/>
                </w:rPr>
                <w:t>?</w:t>
              </w:r>
            </w:ins>
          </w:p>
        </w:tc>
        <w:tc>
          <w:tcPr>
            <w:tcW w:w="1202" w:type="dxa"/>
            <w:shd w:val="clear" w:color="auto" w:fill="auto"/>
          </w:tcPr>
          <w:p w14:paraId="1153C78B" w14:textId="77777777" w:rsidR="000D7886" w:rsidRPr="00FC610B" w:rsidRDefault="000D7886" w:rsidP="006473CD">
            <w:pPr>
              <w:rPr>
                <w:ins w:id="695" w:author="Clay Cressler" w:date="2016-06-20T12:12:00Z"/>
                <w:sz w:val="20"/>
              </w:rPr>
            </w:pPr>
            <w:ins w:id="696" w:author="Clay Cressler" w:date="2016-06-20T12:13:00Z">
              <w:r w:rsidRPr="00FC610B">
                <w:rPr>
                  <w:sz w:val="20"/>
                </w:rPr>
                <w:t>Avoidance of already infected hosts</w:t>
              </w:r>
            </w:ins>
            <w:ins w:id="697" w:author="Clay Cressler" w:date="2016-06-20T12:15:00Z">
              <w:r w:rsidRPr="00FC610B">
                <w:rPr>
                  <w:sz w:val="20"/>
                </w:rPr>
                <w:t>?</w:t>
              </w:r>
            </w:ins>
          </w:p>
        </w:tc>
        <w:tc>
          <w:tcPr>
            <w:tcW w:w="1909" w:type="dxa"/>
            <w:shd w:val="clear" w:color="auto" w:fill="auto"/>
          </w:tcPr>
          <w:p w14:paraId="561AE28E" w14:textId="77777777" w:rsidR="000D7886" w:rsidRPr="00FC610B" w:rsidRDefault="000D7886" w:rsidP="002247D6">
            <w:pPr>
              <w:rPr>
                <w:ins w:id="698" w:author="Clay Cressler" w:date="2016-06-20T12:12:00Z"/>
                <w:sz w:val="20"/>
              </w:rPr>
            </w:pPr>
            <w:ins w:id="699" w:author="Clay Cressler" w:date="2016-06-20T12:14:00Z">
              <w:r w:rsidRPr="00FC610B">
                <w:rPr>
                  <w:sz w:val="20"/>
                </w:rPr>
                <w:t xml:space="preserve">Generalist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36" w:type="dxa"/>
            <w:shd w:val="clear" w:color="auto" w:fill="auto"/>
          </w:tcPr>
          <w:p w14:paraId="6072513A" w14:textId="77777777" w:rsidR="000D7886" w:rsidRPr="00FC610B" w:rsidRDefault="000D7886" w:rsidP="002247D6">
            <w:pPr>
              <w:rPr>
                <w:ins w:id="700" w:author="Clay Cressler" w:date="2016-06-20T12:12:00Z"/>
                <w:sz w:val="20"/>
              </w:rPr>
            </w:pPr>
            <w:ins w:id="701" w:author="Clay Cressler" w:date="2016-06-20T12:14:00Z">
              <w:r w:rsidRPr="00FC610B">
                <w:rPr>
                  <w:sz w:val="20"/>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14:paraId="1CA310A3" w14:textId="77777777" w:rsidR="000D7886" w:rsidRPr="00FC610B" w:rsidRDefault="000D7886" w:rsidP="002247D6">
            <w:pPr>
              <w:rPr>
                <w:ins w:id="702" w:author="Clay Cressler" w:date="2016-06-20T12:14:00Z"/>
                <w:sz w:val="20"/>
              </w:rPr>
            </w:pPr>
            <w:ins w:id="703" w:author="Clay Cressler" w:date="2016-06-20T12:14:00Z">
              <w:r w:rsidRPr="00FC610B">
                <w:rPr>
                  <w:sz w:val="20"/>
                </w:rPr>
                <w:t>Effect of increased temperature</w:t>
              </w:r>
            </w:ins>
          </w:p>
        </w:tc>
      </w:tr>
      <w:tr w:rsidR="000D7886" w:rsidRPr="00FC610B" w14:paraId="19C7FCB8" w14:textId="77777777" w:rsidTr="000D7886">
        <w:trPr>
          <w:ins w:id="704" w:author="Clay Cressler" w:date="2016-06-20T12:12:00Z"/>
        </w:trPr>
        <w:tc>
          <w:tcPr>
            <w:tcW w:w="1132" w:type="dxa"/>
            <w:shd w:val="clear" w:color="auto" w:fill="auto"/>
          </w:tcPr>
          <w:p w14:paraId="4D6BB7BC" w14:textId="77777777" w:rsidR="000D7886" w:rsidRPr="00FC610B" w:rsidRDefault="000D7886" w:rsidP="006473CD">
            <w:pPr>
              <w:rPr>
                <w:ins w:id="705" w:author="Clay Cressler" w:date="2016-06-20T12:12:00Z"/>
                <w:sz w:val="20"/>
              </w:rPr>
            </w:pPr>
            <w:ins w:id="706" w:author="Clay Cressler" w:date="2016-06-20T12:14:00Z">
              <w:r w:rsidRPr="00FC610B">
                <w:rPr>
                  <w:sz w:val="20"/>
                </w:rPr>
                <w:t>1</w:t>
              </w:r>
            </w:ins>
          </w:p>
        </w:tc>
        <w:tc>
          <w:tcPr>
            <w:tcW w:w="1195" w:type="dxa"/>
            <w:shd w:val="clear" w:color="auto" w:fill="auto"/>
          </w:tcPr>
          <w:p w14:paraId="38747E11" w14:textId="77777777" w:rsidR="000D7886" w:rsidRPr="00FC610B" w:rsidRDefault="000D7886" w:rsidP="006473CD">
            <w:pPr>
              <w:rPr>
                <w:ins w:id="707" w:author="Clay Cressler" w:date="2016-06-20T12:12:00Z"/>
                <w:sz w:val="20"/>
              </w:rPr>
            </w:pPr>
            <w:ins w:id="708" w:author="Clay Cressler" w:date="2016-06-20T12:15:00Z">
              <w:r w:rsidRPr="00FC610B">
                <w:rPr>
                  <w:sz w:val="20"/>
                </w:rPr>
                <w:t>Yes</w:t>
              </w:r>
            </w:ins>
          </w:p>
        </w:tc>
        <w:tc>
          <w:tcPr>
            <w:tcW w:w="1079" w:type="dxa"/>
            <w:shd w:val="clear" w:color="auto" w:fill="auto"/>
          </w:tcPr>
          <w:p w14:paraId="681512B0" w14:textId="77777777" w:rsidR="000D7886" w:rsidRPr="00FC610B" w:rsidRDefault="000D7886" w:rsidP="006473CD">
            <w:pPr>
              <w:rPr>
                <w:ins w:id="709" w:author="Clay Cressler" w:date="2016-06-20T12:12:00Z"/>
                <w:sz w:val="20"/>
              </w:rPr>
            </w:pPr>
            <w:ins w:id="710" w:author="Clay Cressler" w:date="2016-06-20T12:15:00Z">
              <w:r w:rsidRPr="00FC610B">
                <w:rPr>
                  <w:sz w:val="20"/>
                </w:rPr>
                <w:t>Active</w:t>
              </w:r>
            </w:ins>
          </w:p>
        </w:tc>
        <w:tc>
          <w:tcPr>
            <w:tcW w:w="1202" w:type="dxa"/>
            <w:shd w:val="clear" w:color="auto" w:fill="auto"/>
          </w:tcPr>
          <w:p w14:paraId="0B7AD2D7" w14:textId="77777777" w:rsidR="000D7886" w:rsidRPr="00FC610B" w:rsidRDefault="000D7886" w:rsidP="006473CD">
            <w:pPr>
              <w:rPr>
                <w:ins w:id="711" w:author="Clay Cressler" w:date="2016-06-20T12:12:00Z"/>
                <w:sz w:val="20"/>
              </w:rPr>
            </w:pPr>
            <w:ins w:id="712" w:author="Clay Cressler" w:date="2016-06-20T12:15:00Z">
              <w:r w:rsidRPr="00FC610B">
                <w:rPr>
                  <w:sz w:val="20"/>
                </w:rPr>
                <w:t>Yes</w:t>
              </w:r>
            </w:ins>
          </w:p>
        </w:tc>
        <w:tc>
          <w:tcPr>
            <w:tcW w:w="1909" w:type="dxa"/>
            <w:shd w:val="clear" w:color="auto" w:fill="auto"/>
          </w:tcPr>
          <w:p w14:paraId="01F740F9" w14:textId="77777777" w:rsidR="000D7886" w:rsidRPr="00437D42" w:rsidRDefault="00D57325" w:rsidP="006473CD">
            <w:pPr>
              <w:rPr>
                <w:ins w:id="713" w:author="Clay Cressler" w:date="2016-06-20T12:12:00Z"/>
                <w:sz w:val="20"/>
              </w:rPr>
            </w:pPr>
            <m:oMathPara>
              <m:oMath>
                <m:f>
                  <m:fPr>
                    <m:ctrlPr>
                      <w:ins w:id="714" w:author="Clay Cressler" w:date="2016-06-20T12:20:00Z">
                        <w:rPr>
                          <w:rFonts w:ascii="Cambria Math" w:hAnsi="Cambria Math"/>
                          <w:i/>
                          <w:sz w:val="20"/>
                        </w:rPr>
                      </w:ins>
                    </m:ctrlPr>
                  </m:fPr>
                  <m:num>
                    <w:ins w:id="715" w:author="Clay Cressler" w:date="2016-06-20T12:20:00Z">
                      <m:r>
                        <w:rPr>
                          <w:rFonts w:ascii="Cambria Math" w:hAnsi="Cambria Math"/>
                          <w:sz w:val="20"/>
                        </w:rPr>
                        <m:t>a</m:t>
                      </m:r>
                    </w:ins>
                    <m:sSub>
                      <m:sSubPr>
                        <m:ctrlPr>
                          <w:ins w:id="716" w:author="Clay Cressler" w:date="2016-06-20T12:20:00Z">
                            <w:rPr>
                              <w:rFonts w:ascii="Cambria Math" w:hAnsi="Cambria Math"/>
                              <w:i/>
                              <w:sz w:val="20"/>
                            </w:rPr>
                          </w:ins>
                        </m:ctrlPr>
                      </m:sSubPr>
                      <m:e>
                        <w:ins w:id="717" w:author="Clay Cressler" w:date="2016-06-20T12:20:00Z">
                          <m:r>
                            <w:rPr>
                              <w:rFonts w:ascii="Cambria Math" w:hAnsi="Cambria Math"/>
                              <w:sz w:val="20"/>
                            </w:rPr>
                            <m:t>λ</m:t>
                          </m:r>
                        </w:ins>
                      </m:e>
                      <m:sub>
                        <w:ins w:id="718" w:author="Clay Cressler" w:date="2016-06-20T12:20:00Z">
                          <m:r>
                            <w:rPr>
                              <w:rFonts w:ascii="Cambria Math" w:hAnsi="Cambria Math"/>
                              <w:sz w:val="20"/>
                            </w:rPr>
                            <m:t>1</m:t>
                          </m:r>
                        </w:ins>
                      </m:sub>
                    </m:sSub>
                    <w:ins w:id="719" w:author="Clay Cressler" w:date="2016-06-20T12:20:00Z">
                      <m:r>
                        <w:rPr>
                          <w:rFonts w:ascii="Cambria Math" w:hAnsi="Cambria Math"/>
                          <w:sz w:val="20"/>
                        </w:rPr>
                        <m:t>-</m:t>
                      </m:r>
                    </w:ins>
                    <m:sSub>
                      <m:sSubPr>
                        <m:ctrlPr>
                          <w:ins w:id="720" w:author="Clay Cressler" w:date="2016-06-20T12:20:00Z">
                            <w:rPr>
                              <w:rFonts w:ascii="Cambria Math" w:hAnsi="Cambria Math"/>
                              <w:i/>
                              <w:sz w:val="20"/>
                            </w:rPr>
                          </w:ins>
                        </m:ctrlPr>
                      </m:sSubPr>
                      <m:e>
                        <w:ins w:id="721" w:author="Clay Cressler" w:date="2016-06-20T12:20:00Z">
                          <m:r>
                            <w:rPr>
                              <w:rFonts w:ascii="Cambria Math" w:hAnsi="Cambria Math"/>
                              <w:sz w:val="20"/>
                            </w:rPr>
                            <m:t>μ</m:t>
                          </m:r>
                        </w:ins>
                      </m:e>
                      <m:sub>
                        <w:ins w:id="722" w:author="Clay Cressler" w:date="2016-06-20T12:20:00Z">
                          <m:r>
                            <w:rPr>
                              <w:rFonts w:ascii="Cambria Math" w:hAnsi="Cambria Math"/>
                              <w:sz w:val="20"/>
                            </w:rPr>
                            <m:t>1</m:t>
                          </m:r>
                        </w:ins>
                      </m:sub>
                    </m:sSub>
                  </m:num>
                  <m:den>
                    <m:sSub>
                      <m:sSubPr>
                        <m:ctrlPr>
                          <w:ins w:id="723" w:author="Clay Cressler" w:date="2016-06-20T12:20:00Z">
                            <w:rPr>
                              <w:rFonts w:ascii="Cambria Math" w:hAnsi="Cambria Math"/>
                              <w:i/>
                              <w:sz w:val="20"/>
                            </w:rPr>
                          </w:ins>
                        </m:ctrlPr>
                      </m:sSubPr>
                      <m:e>
                        <w:ins w:id="724" w:author="Clay Cressler" w:date="2016-06-20T12:20:00Z">
                          <m:r>
                            <w:rPr>
                              <w:rFonts w:ascii="Cambria Math" w:hAnsi="Cambria Math"/>
                              <w:sz w:val="20"/>
                            </w:rPr>
                            <m:t>λ</m:t>
                          </m:r>
                        </w:ins>
                      </m:e>
                      <m:sub>
                        <w:ins w:id="725" w:author="Clay Cressler" w:date="2016-06-20T12:20:00Z">
                          <m:r>
                            <w:rPr>
                              <w:rFonts w:ascii="Cambria Math" w:hAnsi="Cambria Math"/>
                              <w:sz w:val="20"/>
                            </w:rPr>
                            <m:t>1</m:t>
                          </m:r>
                        </w:ins>
                      </m:sub>
                    </m:sSub>
                    <w:ins w:id="726" w:author="Clay Cressler" w:date="2016-06-20T12:20:00Z">
                      <m:r>
                        <w:rPr>
                          <w:rFonts w:ascii="Cambria Math" w:hAnsi="Cambria Math"/>
                          <w:sz w:val="20"/>
                        </w:rPr>
                        <m:t>-</m:t>
                      </m:r>
                    </w:ins>
                    <m:sSub>
                      <m:sSubPr>
                        <m:ctrlPr>
                          <w:ins w:id="727" w:author="Clay Cressler" w:date="2016-06-20T12:20:00Z">
                            <w:rPr>
                              <w:rFonts w:ascii="Cambria Math" w:hAnsi="Cambria Math"/>
                              <w:i/>
                              <w:sz w:val="20"/>
                            </w:rPr>
                          </w:ins>
                        </m:ctrlPr>
                      </m:sSubPr>
                      <m:e>
                        <w:ins w:id="728" w:author="Clay Cressler" w:date="2016-06-20T12:20:00Z">
                          <m:r>
                            <w:rPr>
                              <w:rFonts w:ascii="Cambria Math" w:hAnsi="Cambria Math"/>
                              <w:sz w:val="20"/>
                            </w:rPr>
                            <m:t>μ</m:t>
                          </m:r>
                        </w:ins>
                      </m:e>
                      <m:sub>
                        <w:ins w:id="729" w:author="Clay Cressler" w:date="2016-06-20T12:20:00Z">
                          <m:r>
                            <w:rPr>
                              <w:rFonts w:ascii="Cambria Math" w:hAnsi="Cambria Math"/>
                              <w:sz w:val="20"/>
                            </w:rPr>
                            <m:t>1</m:t>
                          </m:r>
                        </w:ins>
                      </m:sub>
                    </m:sSub>
                  </m:den>
                </m:f>
                <w:ins w:id="730" w:author="Clay Cressler" w:date="2016-06-20T12:20:00Z">
                  <m:r>
                    <w:rPr>
                      <w:rFonts w:ascii="Cambria Math" w:hAnsi="Cambria Math"/>
                      <w:sz w:val="20"/>
                    </w:rPr>
                    <m:t>+</m:t>
                  </m:r>
                </w:ins>
                <m:f>
                  <m:fPr>
                    <m:ctrlPr>
                      <w:ins w:id="731" w:author="Clay Cressler" w:date="2016-06-20T12:20:00Z">
                        <w:rPr>
                          <w:rFonts w:ascii="Cambria Math" w:hAnsi="Cambria Math"/>
                          <w:i/>
                          <w:sz w:val="20"/>
                        </w:rPr>
                      </w:ins>
                    </m:ctrlPr>
                  </m:fPr>
                  <m:num>
                    <w:ins w:id="732" w:author="Clay Cressler" w:date="2016-06-20T12:20:00Z">
                      <m:r>
                        <w:rPr>
                          <w:rFonts w:ascii="Cambria Math" w:hAnsi="Cambria Math"/>
                          <w:sz w:val="20"/>
                        </w:rPr>
                        <m:t>β</m:t>
                      </m:r>
                    </w:ins>
                    <m:sSub>
                      <m:sSubPr>
                        <m:ctrlPr>
                          <w:ins w:id="733" w:author="Clay Cressler" w:date="2016-06-20T12:20:00Z">
                            <w:rPr>
                              <w:rFonts w:ascii="Cambria Math" w:hAnsi="Cambria Math"/>
                              <w:i/>
                              <w:sz w:val="20"/>
                            </w:rPr>
                          </w:ins>
                        </m:ctrlPr>
                      </m:sSubPr>
                      <m:e>
                        <w:ins w:id="734" w:author="Clay Cressler" w:date="2016-06-20T12:20:00Z">
                          <m:r>
                            <w:rPr>
                              <w:rFonts w:ascii="Cambria Math" w:hAnsi="Cambria Math"/>
                              <w:sz w:val="20"/>
                            </w:rPr>
                            <m:t>K</m:t>
                          </m:r>
                        </w:ins>
                      </m:e>
                      <m:sub>
                        <w:ins w:id="735" w:author="Clay Cressler" w:date="2016-06-20T12:20:00Z">
                          <m:r>
                            <w:rPr>
                              <w:rFonts w:ascii="Cambria Math" w:hAnsi="Cambria Math"/>
                              <w:sz w:val="20"/>
                            </w:rPr>
                            <m:t>2</m:t>
                          </m:r>
                        </w:ins>
                      </m:sub>
                    </m:sSub>
                    <m:d>
                      <m:dPr>
                        <m:ctrlPr>
                          <w:ins w:id="736" w:author="Clay Cressler" w:date="2016-06-20T12:20:00Z">
                            <w:rPr>
                              <w:rFonts w:ascii="Cambria Math" w:hAnsi="Cambria Math"/>
                              <w:i/>
                              <w:sz w:val="20"/>
                            </w:rPr>
                          </w:ins>
                        </m:ctrlPr>
                      </m:dPr>
                      <m:e>
                        <w:ins w:id="737" w:author="Clay Cressler" w:date="2016-06-20T12:20:00Z">
                          <m:r>
                            <w:rPr>
                              <w:rFonts w:ascii="Cambria Math" w:hAnsi="Cambria Math"/>
                              <w:sz w:val="20"/>
                            </w:rPr>
                            <m:t>a</m:t>
                          </m:r>
                        </w:ins>
                        <m:sSub>
                          <m:sSubPr>
                            <m:ctrlPr>
                              <w:ins w:id="738" w:author="Clay Cressler" w:date="2016-06-20T12:20:00Z">
                                <w:rPr>
                                  <w:rFonts w:ascii="Cambria Math" w:hAnsi="Cambria Math"/>
                                  <w:i/>
                                  <w:sz w:val="20"/>
                                </w:rPr>
                              </w:ins>
                            </m:ctrlPr>
                          </m:sSubPr>
                          <m:e>
                            <w:ins w:id="739" w:author="Clay Cressler" w:date="2016-06-20T12:20:00Z">
                              <m:r>
                                <w:rPr>
                                  <w:rFonts w:ascii="Cambria Math" w:hAnsi="Cambria Math"/>
                                  <w:sz w:val="20"/>
                                </w:rPr>
                                <m:t>λ</m:t>
                              </m:r>
                            </w:ins>
                          </m:e>
                          <m:sub>
                            <w:ins w:id="740" w:author="Clay Cressler" w:date="2016-06-20T12:20:00Z">
                              <m:r>
                                <w:rPr>
                                  <w:rFonts w:ascii="Cambria Math" w:hAnsi="Cambria Math"/>
                                  <w:sz w:val="20"/>
                                </w:rPr>
                                <m:t>2</m:t>
                              </m:r>
                            </w:ins>
                          </m:sub>
                        </m:sSub>
                        <w:ins w:id="741" w:author="Clay Cressler" w:date="2016-06-20T12:20:00Z">
                          <m:r>
                            <w:rPr>
                              <w:rFonts w:ascii="Cambria Math" w:hAnsi="Cambria Math"/>
                              <w:sz w:val="20"/>
                            </w:rPr>
                            <m:t>-</m:t>
                          </m:r>
                        </w:ins>
                        <m:sSub>
                          <m:sSubPr>
                            <m:ctrlPr>
                              <w:ins w:id="742" w:author="Clay Cressler" w:date="2016-06-20T12:20:00Z">
                                <w:rPr>
                                  <w:rFonts w:ascii="Cambria Math" w:hAnsi="Cambria Math"/>
                                  <w:i/>
                                  <w:sz w:val="20"/>
                                </w:rPr>
                              </w:ins>
                            </m:ctrlPr>
                          </m:sSubPr>
                          <m:e>
                            <w:ins w:id="743" w:author="Clay Cressler" w:date="2016-06-20T12:20:00Z">
                              <m:r>
                                <w:rPr>
                                  <w:rFonts w:ascii="Cambria Math" w:hAnsi="Cambria Math"/>
                                  <w:sz w:val="20"/>
                                </w:rPr>
                                <m:t>μ</m:t>
                              </m:r>
                            </w:ins>
                          </m:e>
                          <m:sub>
                            <w:ins w:id="744" w:author="Clay Cressler" w:date="2016-06-20T12:20:00Z">
                              <m:r>
                                <w:rPr>
                                  <w:rFonts w:ascii="Cambria Math" w:hAnsi="Cambria Math"/>
                                  <w:sz w:val="20"/>
                                </w:rPr>
                                <m:t>2</m:t>
                              </m:r>
                            </w:ins>
                          </m:sub>
                        </m:sSub>
                      </m:e>
                    </m:d>
                  </m:num>
                  <m:den>
                    <m:sSub>
                      <m:sSubPr>
                        <m:ctrlPr>
                          <w:ins w:id="745" w:author="Clay Cressler" w:date="2016-06-20T12:20:00Z">
                            <w:rPr>
                              <w:rFonts w:ascii="Cambria Math" w:hAnsi="Cambria Math"/>
                              <w:i/>
                              <w:sz w:val="20"/>
                            </w:rPr>
                          </w:ins>
                        </m:ctrlPr>
                      </m:sSubPr>
                      <m:e>
                        <w:ins w:id="746" w:author="Clay Cressler" w:date="2016-06-20T12:20:00Z">
                          <m:r>
                            <w:rPr>
                              <w:rFonts w:ascii="Cambria Math" w:hAnsi="Cambria Math"/>
                              <w:sz w:val="20"/>
                            </w:rPr>
                            <m:t>μ</m:t>
                          </m:r>
                        </w:ins>
                      </m:e>
                      <m:sub>
                        <w:ins w:id="747" w:author="Clay Cressler" w:date="2016-06-20T12:20:00Z">
                          <m:r>
                            <w:rPr>
                              <w:rFonts w:ascii="Cambria Math" w:hAnsi="Cambria Math"/>
                              <w:sz w:val="20"/>
                            </w:rPr>
                            <m:t>2</m:t>
                          </m:r>
                        </w:ins>
                      </m:sub>
                    </m:sSub>
                    <w:ins w:id="748" w:author="Clay Cressler" w:date="2016-06-20T12:20:00Z">
                      <m:r>
                        <w:rPr>
                          <w:rFonts w:ascii="Cambria Math" w:hAnsi="Cambria Math"/>
                          <w:sz w:val="20"/>
                        </w:rPr>
                        <m:t>γ</m:t>
                      </m:r>
                    </w:ins>
                  </m:den>
                </m:f>
              </m:oMath>
            </m:oMathPara>
          </w:p>
        </w:tc>
        <w:tc>
          <w:tcPr>
            <w:tcW w:w="1136" w:type="dxa"/>
            <w:shd w:val="clear" w:color="auto" w:fill="auto"/>
          </w:tcPr>
          <w:p w14:paraId="05845326" w14:textId="77777777" w:rsidR="000D7886" w:rsidRDefault="000D7886" w:rsidP="006473CD">
            <w:pPr>
              <w:rPr>
                <w:ins w:id="749" w:author="Clay Cressler" w:date="2016-07-18T11:49:00Z"/>
                <w:sz w:val="20"/>
              </w:rPr>
            </w:pPr>
            <w:ins w:id="750" w:author="Clay Cressler" w:date="2016-06-20T12:20:00Z">
              <w:r w:rsidRPr="00FC610B">
                <w:rPr>
                  <w:sz w:val="20"/>
                </w:rPr>
                <w:t>Increase</w:t>
              </w:r>
            </w:ins>
            <w:ins w:id="751" w:author="Clay Cressler" w:date="2016-07-18T11:49:00Z">
              <w:r w:rsidR="00DF4D57">
                <w:rPr>
                  <w:sz w:val="20"/>
                </w:rPr>
                <w:t xml:space="preserve"> (</w:t>
              </w:r>
              <w:proofErr w:type="spellStart"/>
              <w:r w:rsidR="00DF4D57">
                <w:rPr>
                  <w:sz w:val="20"/>
                </w:rPr>
                <w:t>endoparasites</w:t>
              </w:r>
              <w:proofErr w:type="spellEnd"/>
              <w:r w:rsidR="00DF4D57">
                <w:rPr>
                  <w:sz w:val="20"/>
                </w:rPr>
                <w:t>)</w:t>
              </w:r>
            </w:ins>
          </w:p>
          <w:p w14:paraId="40767F3F" w14:textId="77777777" w:rsidR="00DF4D57" w:rsidRPr="00FC610B" w:rsidRDefault="00DF4D57" w:rsidP="006473CD">
            <w:pPr>
              <w:rPr>
                <w:ins w:id="752" w:author="Clay Cressler" w:date="2016-06-20T12:12:00Z"/>
                <w:sz w:val="20"/>
              </w:rPr>
            </w:pPr>
            <w:ins w:id="753" w:author="Clay Cressler" w:date="2016-07-18T11:49:00Z">
              <w:r>
                <w:rPr>
                  <w:sz w:val="20"/>
                </w:rPr>
                <w:t>Intermediate peak (</w:t>
              </w:r>
              <w:proofErr w:type="spellStart"/>
              <w:r>
                <w:rPr>
                  <w:sz w:val="20"/>
                </w:rPr>
                <w:t>ectoparasites</w:t>
              </w:r>
              <w:proofErr w:type="spellEnd"/>
              <w:r>
                <w:rPr>
                  <w:sz w:val="20"/>
                </w:rPr>
                <w:t>)</w:t>
              </w:r>
            </w:ins>
          </w:p>
        </w:tc>
        <w:tc>
          <w:tcPr>
            <w:tcW w:w="1171" w:type="dxa"/>
            <w:shd w:val="clear" w:color="auto" w:fill="auto"/>
          </w:tcPr>
          <w:p w14:paraId="1CFC6554" w14:textId="77777777" w:rsidR="000D7886" w:rsidRPr="00FC610B" w:rsidRDefault="000D7886" w:rsidP="006473CD">
            <w:pPr>
              <w:rPr>
                <w:ins w:id="754" w:author="Clay Cressler" w:date="2016-06-20T12:14:00Z"/>
                <w:sz w:val="20"/>
              </w:rPr>
            </w:pPr>
            <w:ins w:id="755" w:author="Clay Cressler" w:date="2016-06-20T12:20:00Z">
              <w:r w:rsidRPr="00FC610B">
                <w:rPr>
                  <w:sz w:val="20"/>
                </w:rPr>
                <w:t>Decrease</w:t>
              </w:r>
            </w:ins>
          </w:p>
        </w:tc>
      </w:tr>
      <w:tr w:rsidR="000D7886" w:rsidRPr="00FC610B" w14:paraId="153C9385" w14:textId="77777777" w:rsidTr="000D7886">
        <w:trPr>
          <w:ins w:id="756" w:author="Clay Cressler" w:date="2016-06-20T12:12:00Z"/>
        </w:trPr>
        <w:tc>
          <w:tcPr>
            <w:tcW w:w="1132" w:type="dxa"/>
            <w:shd w:val="clear" w:color="auto" w:fill="auto"/>
          </w:tcPr>
          <w:p w14:paraId="2836D0F9" w14:textId="77777777" w:rsidR="000D7886" w:rsidRPr="00FC610B" w:rsidRDefault="000D7886" w:rsidP="006473CD">
            <w:pPr>
              <w:rPr>
                <w:ins w:id="757" w:author="Clay Cressler" w:date="2016-06-20T12:12:00Z"/>
                <w:sz w:val="20"/>
              </w:rPr>
            </w:pPr>
            <w:ins w:id="758" w:author="Clay Cressler" w:date="2016-06-20T12:20:00Z">
              <w:r w:rsidRPr="00FC610B">
                <w:rPr>
                  <w:sz w:val="20"/>
                </w:rPr>
                <w:t>2</w:t>
              </w:r>
            </w:ins>
          </w:p>
        </w:tc>
        <w:tc>
          <w:tcPr>
            <w:tcW w:w="1195" w:type="dxa"/>
            <w:shd w:val="clear" w:color="auto" w:fill="auto"/>
          </w:tcPr>
          <w:p w14:paraId="59FBA7CA" w14:textId="77777777" w:rsidR="000D7886" w:rsidRPr="00FC610B" w:rsidRDefault="000D7886" w:rsidP="006473CD">
            <w:pPr>
              <w:rPr>
                <w:ins w:id="759" w:author="Clay Cressler" w:date="2016-06-20T12:12:00Z"/>
                <w:sz w:val="20"/>
              </w:rPr>
            </w:pPr>
            <w:ins w:id="760" w:author="Clay Cressler" w:date="2016-06-20T12:20:00Z">
              <w:r w:rsidRPr="00FC610B">
                <w:rPr>
                  <w:sz w:val="20"/>
                </w:rPr>
                <w:t>Yes</w:t>
              </w:r>
            </w:ins>
          </w:p>
        </w:tc>
        <w:tc>
          <w:tcPr>
            <w:tcW w:w="1079" w:type="dxa"/>
            <w:shd w:val="clear" w:color="auto" w:fill="auto"/>
          </w:tcPr>
          <w:p w14:paraId="2660C73A" w14:textId="77777777" w:rsidR="000D7886" w:rsidRPr="00FC610B" w:rsidRDefault="000D7886" w:rsidP="006473CD">
            <w:pPr>
              <w:rPr>
                <w:ins w:id="761" w:author="Clay Cressler" w:date="2016-06-20T12:12:00Z"/>
                <w:sz w:val="20"/>
              </w:rPr>
            </w:pPr>
            <w:ins w:id="762" w:author="Clay Cressler" w:date="2016-06-20T12:20:00Z">
              <w:r w:rsidRPr="00FC610B">
                <w:rPr>
                  <w:sz w:val="20"/>
                </w:rPr>
                <w:t>Active</w:t>
              </w:r>
            </w:ins>
          </w:p>
        </w:tc>
        <w:tc>
          <w:tcPr>
            <w:tcW w:w="1202" w:type="dxa"/>
            <w:shd w:val="clear" w:color="auto" w:fill="auto"/>
          </w:tcPr>
          <w:p w14:paraId="69C7C38D" w14:textId="77777777" w:rsidR="000D7886" w:rsidRPr="00FC610B" w:rsidRDefault="000D7886" w:rsidP="006473CD">
            <w:pPr>
              <w:rPr>
                <w:ins w:id="763" w:author="Clay Cressler" w:date="2016-06-20T12:12:00Z"/>
                <w:sz w:val="20"/>
              </w:rPr>
            </w:pPr>
            <w:ins w:id="764" w:author="Clay Cressler" w:date="2016-06-20T12:20:00Z">
              <w:r w:rsidRPr="00FC610B">
                <w:rPr>
                  <w:sz w:val="20"/>
                </w:rPr>
                <w:t>Yes</w:t>
              </w:r>
            </w:ins>
          </w:p>
        </w:tc>
        <w:tc>
          <w:tcPr>
            <w:tcW w:w="1909" w:type="dxa"/>
            <w:shd w:val="clear" w:color="auto" w:fill="auto"/>
          </w:tcPr>
          <w:p w14:paraId="2FA5DD01" w14:textId="77777777" w:rsidR="000D7886" w:rsidRPr="00437D42" w:rsidRDefault="00D57325" w:rsidP="006473CD">
            <w:pPr>
              <w:rPr>
                <w:ins w:id="765" w:author="Clay Cressler" w:date="2016-06-20T12:12:00Z"/>
                <w:sz w:val="20"/>
              </w:rPr>
            </w:pPr>
            <m:oMathPara>
              <m:oMath>
                <m:f>
                  <m:fPr>
                    <m:ctrlPr>
                      <w:ins w:id="766" w:author="Clay Cressler" w:date="2016-06-20T12:21:00Z">
                        <w:rPr>
                          <w:rFonts w:ascii="Cambria Math" w:hAnsi="Cambria Math"/>
                          <w:i/>
                          <w:sz w:val="20"/>
                        </w:rPr>
                      </w:ins>
                    </m:ctrlPr>
                  </m:fPr>
                  <m:num>
                    <w:ins w:id="767" w:author="Clay Cressler" w:date="2016-06-20T12:21:00Z">
                      <m:r>
                        <w:rPr>
                          <w:rFonts w:ascii="Cambria Math" w:hAnsi="Cambria Math"/>
                          <w:sz w:val="20"/>
                        </w:rPr>
                        <m:t>a</m:t>
                      </m:r>
                    </w:ins>
                    <m:sSub>
                      <m:sSubPr>
                        <m:ctrlPr>
                          <w:ins w:id="768" w:author="Clay Cressler" w:date="2016-06-20T12:21:00Z">
                            <w:rPr>
                              <w:rFonts w:ascii="Cambria Math" w:hAnsi="Cambria Math"/>
                              <w:i/>
                              <w:sz w:val="20"/>
                            </w:rPr>
                          </w:ins>
                        </m:ctrlPr>
                      </m:sSubPr>
                      <m:e>
                        <w:ins w:id="769" w:author="Clay Cressler" w:date="2016-06-20T12:21:00Z">
                          <m:r>
                            <w:rPr>
                              <w:rFonts w:ascii="Cambria Math" w:hAnsi="Cambria Math"/>
                              <w:sz w:val="20"/>
                            </w:rPr>
                            <m:t>λ</m:t>
                          </m:r>
                        </w:ins>
                      </m:e>
                      <m:sub>
                        <w:ins w:id="770" w:author="Clay Cressler" w:date="2016-06-20T12:21:00Z">
                          <m:r>
                            <w:rPr>
                              <w:rFonts w:ascii="Cambria Math" w:hAnsi="Cambria Math"/>
                              <w:sz w:val="20"/>
                            </w:rPr>
                            <m:t>1</m:t>
                          </m:r>
                        </w:ins>
                      </m:sub>
                    </m:sSub>
                    <w:ins w:id="771" w:author="Clay Cressler" w:date="2016-06-20T12:21:00Z">
                      <m:r>
                        <w:rPr>
                          <w:rFonts w:ascii="Cambria Math" w:hAnsi="Cambria Math"/>
                          <w:sz w:val="20"/>
                        </w:rPr>
                        <m:t>-</m:t>
                      </m:r>
                    </w:ins>
                    <m:sSub>
                      <m:sSubPr>
                        <m:ctrlPr>
                          <w:ins w:id="772" w:author="Clay Cressler" w:date="2016-06-20T12:21:00Z">
                            <w:rPr>
                              <w:rFonts w:ascii="Cambria Math" w:hAnsi="Cambria Math"/>
                              <w:i/>
                              <w:sz w:val="20"/>
                            </w:rPr>
                          </w:ins>
                        </m:ctrlPr>
                      </m:sSubPr>
                      <m:e>
                        <w:ins w:id="773" w:author="Clay Cressler" w:date="2016-06-20T12:21:00Z">
                          <m:r>
                            <w:rPr>
                              <w:rFonts w:ascii="Cambria Math" w:hAnsi="Cambria Math"/>
                              <w:sz w:val="20"/>
                            </w:rPr>
                            <m:t>μ</m:t>
                          </m:r>
                        </w:ins>
                      </m:e>
                      <m:sub>
                        <w:ins w:id="774" w:author="Clay Cressler" w:date="2016-06-20T12:21:00Z">
                          <m:r>
                            <w:rPr>
                              <w:rFonts w:ascii="Cambria Math" w:hAnsi="Cambria Math"/>
                              <w:sz w:val="20"/>
                            </w:rPr>
                            <m:t>1</m:t>
                          </m:r>
                        </w:ins>
                      </m:sub>
                    </m:sSub>
                  </m:num>
                  <m:den>
                    <m:sSub>
                      <m:sSubPr>
                        <m:ctrlPr>
                          <w:ins w:id="775" w:author="Clay Cressler" w:date="2016-06-20T12:21:00Z">
                            <w:rPr>
                              <w:rFonts w:ascii="Cambria Math" w:hAnsi="Cambria Math"/>
                              <w:i/>
                              <w:sz w:val="20"/>
                            </w:rPr>
                          </w:ins>
                        </m:ctrlPr>
                      </m:sSubPr>
                      <m:e>
                        <w:ins w:id="776" w:author="Clay Cressler" w:date="2016-06-20T12:21:00Z">
                          <m:r>
                            <w:rPr>
                              <w:rFonts w:ascii="Cambria Math" w:hAnsi="Cambria Math"/>
                              <w:sz w:val="20"/>
                            </w:rPr>
                            <m:t>λ</m:t>
                          </m:r>
                        </w:ins>
                      </m:e>
                      <m:sub>
                        <w:ins w:id="777" w:author="Clay Cressler" w:date="2016-06-20T12:21:00Z">
                          <m:r>
                            <w:rPr>
                              <w:rFonts w:ascii="Cambria Math" w:hAnsi="Cambria Math"/>
                              <w:sz w:val="20"/>
                            </w:rPr>
                            <m:t>1</m:t>
                          </m:r>
                        </w:ins>
                      </m:sub>
                    </m:sSub>
                    <w:ins w:id="778" w:author="Clay Cressler" w:date="2016-06-20T12:21:00Z">
                      <m:r>
                        <w:rPr>
                          <w:rFonts w:ascii="Cambria Math" w:hAnsi="Cambria Math"/>
                          <w:sz w:val="20"/>
                        </w:rPr>
                        <m:t>-</m:t>
                      </m:r>
                    </w:ins>
                    <m:sSub>
                      <m:sSubPr>
                        <m:ctrlPr>
                          <w:ins w:id="779" w:author="Clay Cressler" w:date="2016-06-20T12:21:00Z">
                            <w:rPr>
                              <w:rFonts w:ascii="Cambria Math" w:hAnsi="Cambria Math"/>
                              <w:i/>
                              <w:sz w:val="20"/>
                            </w:rPr>
                          </w:ins>
                        </m:ctrlPr>
                      </m:sSubPr>
                      <m:e>
                        <w:ins w:id="780" w:author="Clay Cressler" w:date="2016-06-20T12:21:00Z">
                          <m:r>
                            <w:rPr>
                              <w:rFonts w:ascii="Cambria Math" w:hAnsi="Cambria Math"/>
                              <w:sz w:val="20"/>
                            </w:rPr>
                            <m:t>μ</m:t>
                          </m:r>
                        </w:ins>
                      </m:e>
                      <m:sub>
                        <w:ins w:id="781" w:author="Clay Cressler" w:date="2016-06-20T12:21:00Z">
                          <m:r>
                            <w:rPr>
                              <w:rFonts w:ascii="Cambria Math" w:hAnsi="Cambria Math"/>
                              <w:sz w:val="20"/>
                            </w:rPr>
                            <m:t>1</m:t>
                          </m:r>
                        </w:ins>
                      </m:sub>
                    </m:sSub>
                  </m:den>
                </m:f>
                <w:ins w:id="782" w:author="Clay Cressler" w:date="2016-06-20T12:21:00Z">
                  <m:r>
                    <w:rPr>
                      <w:rFonts w:ascii="Cambria Math" w:hAnsi="Cambria Math"/>
                      <w:sz w:val="20"/>
                    </w:rPr>
                    <m:t>+</m:t>
                  </m:r>
                </w:ins>
                <m:f>
                  <m:fPr>
                    <m:ctrlPr>
                      <w:ins w:id="783" w:author="Clay Cressler" w:date="2016-06-20T12:21:00Z">
                        <w:rPr>
                          <w:rFonts w:ascii="Cambria Math" w:hAnsi="Cambria Math"/>
                          <w:i/>
                          <w:sz w:val="20"/>
                        </w:rPr>
                      </w:ins>
                    </m:ctrlPr>
                  </m:fPr>
                  <m:num>
                    <w:ins w:id="784" w:author="Clay Cressler" w:date="2016-06-20T12:21:00Z">
                      <m:r>
                        <w:rPr>
                          <w:rFonts w:ascii="Cambria Math" w:hAnsi="Cambria Math"/>
                          <w:sz w:val="20"/>
                        </w:rPr>
                        <m:t>a</m:t>
                      </m:r>
                    </w:ins>
                    <m:sSub>
                      <m:sSubPr>
                        <m:ctrlPr>
                          <w:ins w:id="785" w:author="Clay Cressler" w:date="2016-06-20T12:21:00Z">
                            <w:rPr>
                              <w:rFonts w:ascii="Cambria Math" w:hAnsi="Cambria Math"/>
                              <w:i/>
                              <w:sz w:val="20"/>
                            </w:rPr>
                          </w:ins>
                        </m:ctrlPr>
                      </m:sSubPr>
                      <m:e>
                        <w:ins w:id="786" w:author="Clay Cressler" w:date="2016-06-20T12:21:00Z">
                          <m:r>
                            <w:rPr>
                              <w:rFonts w:ascii="Cambria Math" w:hAnsi="Cambria Math"/>
                              <w:sz w:val="20"/>
                            </w:rPr>
                            <m:t>λ</m:t>
                          </m:r>
                        </w:ins>
                      </m:e>
                      <m:sub>
                        <w:ins w:id="787" w:author="Clay Cressler" w:date="2016-06-20T12:21:00Z">
                          <m:r>
                            <w:rPr>
                              <w:rFonts w:ascii="Cambria Math" w:hAnsi="Cambria Math"/>
                              <w:sz w:val="20"/>
                            </w:rPr>
                            <m:t>2</m:t>
                          </m:r>
                        </w:ins>
                      </m:sub>
                    </m:sSub>
                    <w:ins w:id="788" w:author="Clay Cressler" w:date="2016-06-20T12:21:00Z">
                      <m:r>
                        <w:rPr>
                          <w:rFonts w:ascii="Cambria Math" w:hAnsi="Cambria Math"/>
                          <w:sz w:val="20"/>
                        </w:rPr>
                        <m:t>-</m:t>
                      </m:r>
                    </w:ins>
                    <m:sSub>
                      <m:sSubPr>
                        <m:ctrlPr>
                          <w:ins w:id="789" w:author="Clay Cressler" w:date="2016-06-20T12:21:00Z">
                            <w:rPr>
                              <w:rFonts w:ascii="Cambria Math" w:hAnsi="Cambria Math"/>
                              <w:i/>
                              <w:sz w:val="20"/>
                            </w:rPr>
                          </w:ins>
                        </m:ctrlPr>
                      </m:sSubPr>
                      <m:e>
                        <w:ins w:id="790" w:author="Clay Cressler" w:date="2016-06-20T12:21:00Z">
                          <m:r>
                            <w:rPr>
                              <w:rFonts w:ascii="Cambria Math" w:hAnsi="Cambria Math"/>
                              <w:sz w:val="20"/>
                            </w:rPr>
                            <m:t>μ</m:t>
                          </m:r>
                        </w:ins>
                      </m:e>
                      <m:sub>
                        <w:ins w:id="791" w:author="Clay Cressler" w:date="2016-06-20T12:21:00Z">
                          <m:r>
                            <w:rPr>
                              <w:rFonts w:ascii="Cambria Math" w:hAnsi="Cambria Math"/>
                              <w:sz w:val="20"/>
                            </w:rPr>
                            <m:t>2</m:t>
                          </m:r>
                        </w:ins>
                      </m:sub>
                    </m:sSub>
                  </m:num>
                  <m:den>
                    <m:sSub>
                      <m:sSubPr>
                        <m:ctrlPr>
                          <w:ins w:id="792" w:author="Clay Cressler" w:date="2016-06-20T12:21:00Z">
                            <w:rPr>
                              <w:rFonts w:ascii="Cambria Math" w:hAnsi="Cambria Math"/>
                              <w:i/>
                              <w:sz w:val="20"/>
                            </w:rPr>
                          </w:ins>
                        </m:ctrlPr>
                      </m:sSubPr>
                      <m:e>
                        <w:ins w:id="793" w:author="Clay Cressler" w:date="2016-06-20T12:21:00Z">
                          <m:r>
                            <w:rPr>
                              <w:rFonts w:ascii="Cambria Math" w:hAnsi="Cambria Math"/>
                              <w:sz w:val="20"/>
                            </w:rPr>
                            <m:t>λ</m:t>
                          </m:r>
                        </w:ins>
                      </m:e>
                      <m:sub>
                        <w:ins w:id="794" w:author="Clay Cressler" w:date="2016-06-20T12:21:00Z">
                          <m:r>
                            <w:rPr>
                              <w:rFonts w:ascii="Cambria Math" w:hAnsi="Cambria Math"/>
                              <w:sz w:val="20"/>
                            </w:rPr>
                            <m:t>2</m:t>
                          </m:r>
                        </w:ins>
                      </m:sub>
                    </m:sSub>
                    <w:ins w:id="795" w:author="Clay Cressler" w:date="2016-06-20T12:21:00Z">
                      <m:r>
                        <w:rPr>
                          <w:rFonts w:ascii="Cambria Math" w:hAnsi="Cambria Math"/>
                          <w:sz w:val="20"/>
                        </w:rPr>
                        <m:t>-</m:t>
                      </m:r>
                    </w:ins>
                    <m:sSub>
                      <m:sSubPr>
                        <m:ctrlPr>
                          <w:ins w:id="796" w:author="Clay Cressler" w:date="2016-06-20T12:21:00Z">
                            <w:rPr>
                              <w:rFonts w:ascii="Cambria Math" w:hAnsi="Cambria Math"/>
                              <w:i/>
                              <w:sz w:val="20"/>
                            </w:rPr>
                          </w:ins>
                        </m:ctrlPr>
                      </m:sSubPr>
                      <m:e>
                        <w:ins w:id="797" w:author="Clay Cressler" w:date="2016-06-20T12:21:00Z">
                          <m:r>
                            <w:rPr>
                              <w:rFonts w:ascii="Cambria Math" w:hAnsi="Cambria Math"/>
                              <w:sz w:val="20"/>
                            </w:rPr>
                            <m:t>μ</m:t>
                          </m:r>
                        </w:ins>
                      </m:e>
                      <m:sub>
                        <w:ins w:id="798" w:author="Clay Cressler" w:date="2016-06-20T12:21:00Z">
                          <m:r>
                            <w:rPr>
                              <w:rFonts w:ascii="Cambria Math" w:hAnsi="Cambria Math"/>
                              <w:sz w:val="20"/>
                            </w:rPr>
                            <m:t>2</m:t>
                          </m:r>
                        </w:ins>
                      </m:sub>
                    </m:sSub>
                  </m:den>
                </m:f>
              </m:oMath>
            </m:oMathPara>
          </w:p>
        </w:tc>
        <w:tc>
          <w:tcPr>
            <w:tcW w:w="1136" w:type="dxa"/>
            <w:shd w:val="clear" w:color="auto" w:fill="auto"/>
          </w:tcPr>
          <w:p w14:paraId="091C2E9B" w14:textId="77777777" w:rsidR="000D7886" w:rsidRPr="00FC610B" w:rsidRDefault="000D7886" w:rsidP="006473CD">
            <w:pPr>
              <w:rPr>
                <w:ins w:id="799" w:author="Clay Cressler" w:date="2016-06-20T12:12:00Z"/>
                <w:sz w:val="20"/>
              </w:rPr>
            </w:pPr>
            <w:ins w:id="800" w:author="Clay Cressler" w:date="2016-06-20T12:20:00Z">
              <w:r w:rsidRPr="00FC610B">
                <w:rPr>
                  <w:sz w:val="20"/>
                </w:rPr>
                <w:t>Increase</w:t>
              </w:r>
            </w:ins>
            <w:ins w:id="801" w:author="Clay Cressler" w:date="2016-07-18T11:49:00Z">
              <w:r w:rsidR="00DF4D57">
                <w:rPr>
                  <w:sz w:val="20"/>
                </w:rPr>
                <w:t xml:space="preserve"> (both)</w:t>
              </w:r>
            </w:ins>
          </w:p>
        </w:tc>
        <w:tc>
          <w:tcPr>
            <w:tcW w:w="1171" w:type="dxa"/>
            <w:shd w:val="clear" w:color="auto" w:fill="auto"/>
          </w:tcPr>
          <w:p w14:paraId="1934AF7A" w14:textId="77777777" w:rsidR="000D7886" w:rsidRPr="00FC610B" w:rsidRDefault="000D7886" w:rsidP="006473CD">
            <w:pPr>
              <w:rPr>
                <w:ins w:id="802" w:author="Clay Cressler" w:date="2016-06-20T12:14:00Z"/>
                <w:sz w:val="20"/>
              </w:rPr>
            </w:pPr>
            <w:ins w:id="803" w:author="Clay Cressler" w:date="2016-06-20T12:21:00Z">
              <w:r w:rsidRPr="00FC610B">
                <w:rPr>
                  <w:sz w:val="20"/>
                </w:rPr>
                <w:t>None</w:t>
              </w:r>
            </w:ins>
          </w:p>
        </w:tc>
      </w:tr>
      <w:tr w:rsidR="000D7886" w:rsidRPr="00FC610B" w14:paraId="3965400F" w14:textId="77777777" w:rsidTr="000D7886">
        <w:trPr>
          <w:ins w:id="804" w:author="Clay Cressler" w:date="2016-06-20T12:12:00Z"/>
        </w:trPr>
        <w:tc>
          <w:tcPr>
            <w:tcW w:w="1132" w:type="dxa"/>
            <w:shd w:val="clear" w:color="auto" w:fill="auto"/>
          </w:tcPr>
          <w:p w14:paraId="4FF411A2" w14:textId="77777777" w:rsidR="000D7886" w:rsidRPr="00FC610B" w:rsidRDefault="000D7886" w:rsidP="006473CD">
            <w:pPr>
              <w:rPr>
                <w:ins w:id="805" w:author="Clay Cressler" w:date="2016-06-20T12:12:00Z"/>
                <w:sz w:val="20"/>
              </w:rPr>
            </w:pPr>
            <w:ins w:id="806" w:author="Clay Cressler" w:date="2016-06-20T12:21:00Z">
              <w:r w:rsidRPr="00FC610B">
                <w:rPr>
                  <w:sz w:val="20"/>
                </w:rPr>
                <w:t>2</w:t>
              </w:r>
            </w:ins>
          </w:p>
        </w:tc>
        <w:tc>
          <w:tcPr>
            <w:tcW w:w="1195" w:type="dxa"/>
            <w:shd w:val="clear" w:color="auto" w:fill="auto"/>
          </w:tcPr>
          <w:p w14:paraId="61555628" w14:textId="77777777" w:rsidR="000D7886" w:rsidRPr="00FC610B" w:rsidRDefault="000D7886" w:rsidP="006473CD">
            <w:pPr>
              <w:rPr>
                <w:ins w:id="807" w:author="Clay Cressler" w:date="2016-06-20T12:12:00Z"/>
                <w:sz w:val="20"/>
              </w:rPr>
            </w:pPr>
            <w:ins w:id="808" w:author="Clay Cressler" w:date="2016-06-20T12:21:00Z">
              <w:r w:rsidRPr="00FC610B">
                <w:rPr>
                  <w:sz w:val="20"/>
                </w:rPr>
                <w:t>No</w:t>
              </w:r>
            </w:ins>
          </w:p>
        </w:tc>
        <w:tc>
          <w:tcPr>
            <w:tcW w:w="1079" w:type="dxa"/>
            <w:shd w:val="clear" w:color="auto" w:fill="auto"/>
          </w:tcPr>
          <w:p w14:paraId="21D7225C" w14:textId="77777777" w:rsidR="000D7886" w:rsidRPr="00FC610B" w:rsidRDefault="000D7886" w:rsidP="006473CD">
            <w:pPr>
              <w:rPr>
                <w:ins w:id="809" w:author="Clay Cressler" w:date="2016-06-20T12:12:00Z"/>
                <w:sz w:val="20"/>
              </w:rPr>
            </w:pPr>
            <w:ins w:id="810" w:author="Clay Cressler" w:date="2016-06-20T12:21:00Z">
              <w:r w:rsidRPr="00FC610B">
                <w:rPr>
                  <w:sz w:val="20"/>
                </w:rPr>
                <w:t>Active</w:t>
              </w:r>
            </w:ins>
          </w:p>
        </w:tc>
        <w:tc>
          <w:tcPr>
            <w:tcW w:w="1202" w:type="dxa"/>
            <w:shd w:val="clear" w:color="auto" w:fill="auto"/>
          </w:tcPr>
          <w:p w14:paraId="554DF77E" w14:textId="77777777" w:rsidR="000D7886" w:rsidRPr="00FC610B" w:rsidRDefault="000D7886" w:rsidP="006473CD">
            <w:pPr>
              <w:rPr>
                <w:ins w:id="811" w:author="Clay Cressler" w:date="2016-06-20T12:12:00Z"/>
                <w:sz w:val="20"/>
              </w:rPr>
            </w:pPr>
            <w:ins w:id="812" w:author="Clay Cressler" w:date="2016-06-20T12:21:00Z">
              <w:r w:rsidRPr="00FC610B">
                <w:rPr>
                  <w:sz w:val="20"/>
                </w:rPr>
                <w:t>Yes</w:t>
              </w:r>
            </w:ins>
          </w:p>
        </w:tc>
        <w:tc>
          <w:tcPr>
            <w:tcW w:w="1909" w:type="dxa"/>
            <w:shd w:val="clear" w:color="auto" w:fill="auto"/>
          </w:tcPr>
          <w:p w14:paraId="2B1C6EF9" w14:textId="77777777" w:rsidR="000D7886" w:rsidRPr="00437D42" w:rsidRDefault="00D57325" w:rsidP="006473CD">
            <w:pPr>
              <w:rPr>
                <w:ins w:id="813" w:author="Clay Cressler" w:date="2016-06-20T12:12:00Z"/>
                <w:sz w:val="20"/>
              </w:rPr>
            </w:pPr>
            <m:oMathPara>
              <m:oMath>
                <m:f>
                  <m:fPr>
                    <m:ctrlPr>
                      <w:ins w:id="814" w:author="Clay Cressler" w:date="2016-06-20T12:21:00Z">
                        <w:rPr>
                          <w:rFonts w:ascii="Cambria Math" w:hAnsi="Cambria Math"/>
                          <w:i/>
                          <w:sz w:val="20"/>
                        </w:rPr>
                      </w:ins>
                    </m:ctrlPr>
                  </m:fPr>
                  <m:num>
                    <w:ins w:id="815" w:author="Clay Cressler" w:date="2016-06-20T12:21:00Z">
                      <m:r>
                        <w:rPr>
                          <w:rFonts w:ascii="Cambria Math" w:hAnsi="Cambria Math"/>
                          <w:sz w:val="20"/>
                        </w:rPr>
                        <m:t>a</m:t>
                      </m:r>
                    </w:ins>
                    <m:sSub>
                      <m:sSubPr>
                        <m:ctrlPr>
                          <w:ins w:id="816" w:author="Clay Cressler" w:date="2016-06-20T12:21:00Z">
                            <w:rPr>
                              <w:rFonts w:ascii="Cambria Math" w:hAnsi="Cambria Math"/>
                              <w:i/>
                              <w:sz w:val="20"/>
                            </w:rPr>
                          </w:ins>
                        </m:ctrlPr>
                      </m:sSubPr>
                      <m:e>
                        <w:ins w:id="817" w:author="Clay Cressler" w:date="2016-06-20T12:21:00Z">
                          <m:r>
                            <w:rPr>
                              <w:rFonts w:ascii="Cambria Math" w:hAnsi="Cambria Math"/>
                              <w:sz w:val="20"/>
                            </w:rPr>
                            <m:t>λ</m:t>
                          </m:r>
                        </w:ins>
                      </m:e>
                      <m:sub>
                        <w:ins w:id="818" w:author="Clay Cressler" w:date="2016-06-20T12:21:00Z">
                          <m:r>
                            <w:rPr>
                              <w:rFonts w:ascii="Cambria Math" w:hAnsi="Cambria Math"/>
                              <w:sz w:val="20"/>
                            </w:rPr>
                            <m:t>1</m:t>
                          </m:r>
                        </w:ins>
                      </m:sub>
                    </m:sSub>
                    <w:ins w:id="819" w:author="Clay Cressler" w:date="2016-06-20T12:21:00Z">
                      <m:r>
                        <w:rPr>
                          <w:rFonts w:ascii="Cambria Math" w:hAnsi="Cambria Math"/>
                          <w:sz w:val="20"/>
                        </w:rPr>
                        <m:t>-</m:t>
                      </m:r>
                    </w:ins>
                    <m:sSub>
                      <m:sSubPr>
                        <m:ctrlPr>
                          <w:ins w:id="820" w:author="Clay Cressler" w:date="2016-06-20T12:21:00Z">
                            <w:rPr>
                              <w:rFonts w:ascii="Cambria Math" w:hAnsi="Cambria Math"/>
                              <w:i/>
                              <w:sz w:val="20"/>
                            </w:rPr>
                          </w:ins>
                        </m:ctrlPr>
                      </m:sSubPr>
                      <m:e>
                        <w:ins w:id="821" w:author="Clay Cressler" w:date="2016-06-20T12:21:00Z">
                          <m:r>
                            <w:rPr>
                              <w:rFonts w:ascii="Cambria Math" w:hAnsi="Cambria Math"/>
                              <w:sz w:val="20"/>
                            </w:rPr>
                            <m:t>μ</m:t>
                          </m:r>
                        </w:ins>
                      </m:e>
                      <m:sub>
                        <w:ins w:id="822" w:author="Clay Cressler" w:date="2016-06-20T12:21:00Z">
                          <m:r>
                            <w:rPr>
                              <w:rFonts w:ascii="Cambria Math" w:hAnsi="Cambria Math"/>
                              <w:sz w:val="20"/>
                            </w:rPr>
                            <m:t>1</m:t>
                          </m:r>
                        </w:ins>
                      </m:sub>
                    </m:sSub>
                  </m:num>
                  <m:den>
                    <m:sSub>
                      <m:sSubPr>
                        <m:ctrlPr>
                          <w:ins w:id="823" w:author="Clay Cressler" w:date="2016-06-20T12:21:00Z">
                            <w:rPr>
                              <w:rFonts w:ascii="Cambria Math" w:hAnsi="Cambria Math"/>
                              <w:i/>
                              <w:sz w:val="20"/>
                            </w:rPr>
                          </w:ins>
                        </m:ctrlPr>
                      </m:sSubPr>
                      <m:e>
                        <w:ins w:id="824" w:author="Clay Cressler" w:date="2016-06-20T12:21:00Z">
                          <m:r>
                            <w:rPr>
                              <w:rFonts w:ascii="Cambria Math" w:hAnsi="Cambria Math"/>
                              <w:sz w:val="20"/>
                            </w:rPr>
                            <m:t>λ</m:t>
                          </m:r>
                        </w:ins>
                      </m:e>
                      <m:sub>
                        <w:ins w:id="825" w:author="Clay Cressler" w:date="2016-06-20T12:21:00Z">
                          <m:r>
                            <w:rPr>
                              <w:rFonts w:ascii="Cambria Math" w:hAnsi="Cambria Math"/>
                              <w:sz w:val="20"/>
                            </w:rPr>
                            <m:t>1</m:t>
                          </m:r>
                        </w:ins>
                      </m:sub>
                    </m:sSub>
                    <w:ins w:id="826" w:author="Clay Cressler" w:date="2016-06-20T12:21:00Z">
                      <m:r>
                        <w:rPr>
                          <w:rFonts w:ascii="Cambria Math" w:hAnsi="Cambria Math"/>
                          <w:sz w:val="20"/>
                        </w:rPr>
                        <m:t>-</m:t>
                      </m:r>
                    </w:ins>
                    <m:sSub>
                      <m:sSubPr>
                        <m:ctrlPr>
                          <w:ins w:id="827" w:author="Clay Cressler" w:date="2016-06-20T12:21:00Z">
                            <w:rPr>
                              <w:rFonts w:ascii="Cambria Math" w:hAnsi="Cambria Math"/>
                              <w:i/>
                              <w:sz w:val="20"/>
                            </w:rPr>
                          </w:ins>
                        </m:ctrlPr>
                      </m:sSubPr>
                      <m:e>
                        <w:ins w:id="828" w:author="Clay Cressler" w:date="2016-06-20T12:21:00Z">
                          <m:r>
                            <w:rPr>
                              <w:rFonts w:ascii="Cambria Math" w:hAnsi="Cambria Math"/>
                              <w:sz w:val="20"/>
                            </w:rPr>
                            <m:t>μ</m:t>
                          </m:r>
                        </w:ins>
                      </m:e>
                      <m:sub>
                        <w:ins w:id="829" w:author="Clay Cressler" w:date="2016-06-20T12:21:00Z">
                          <m:r>
                            <w:rPr>
                              <w:rFonts w:ascii="Cambria Math" w:hAnsi="Cambria Math"/>
                              <w:sz w:val="20"/>
                            </w:rPr>
                            <m:t>1</m:t>
                          </m:r>
                        </w:ins>
                      </m:sub>
                    </m:sSub>
                  </m:den>
                </m:f>
                <w:ins w:id="830" w:author="Clay Cressler" w:date="2016-06-20T12:21:00Z">
                  <m:r>
                    <w:rPr>
                      <w:rFonts w:ascii="Cambria Math" w:hAnsi="Cambria Math"/>
                      <w:sz w:val="20"/>
                    </w:rPr>
                    <m:t>+</m:t>
                  </m:r>
                </w:ins>
                <m:f>
                  <m:fPr>
                    <m:ctrlPr>
                      <w:ins w:id="831" w:author="Clay Cressler" w:date="2016-06-20T12:21:00Z">
                        <w:rPr>
                          <w:rFonts w:ascii="Cambria Math" w:hAnsi="Cambria Math"/>
                          <w:i/>
                          <w:sz w:val="20"/>
                        </w:rPr>
                      </w:ins>
                    </m:ctrlPr>
                  </m:fPr>
                  <m:num>
                    <w:ins w:id="832" w:author="Clay Cressler" w:date="2016-06-20T12:21:00Z">
                      <m:r>
                        <w:rPr>
                          <w:rFonts w:ascii="Cambria Math" w:hAnsi="Cambria Math"/>
                          <w:sz w:val="20"/>
                        </w:rPr>
                        <m:t>a</m:t>
                      </m:r>
                    </w:ins>
                    <m:sSub>
                      <m:sSubPr>
                        <m:ctrlPr>
                          <w:ins w:id="833" w:author="Clay Cressler" w:date="2016-06-20T12:21:00Z">
                            <w:rPr>
                              <w:rFonts w:ascii="Cambria Math" w:hAnsi="Cambria Math"/>
                              <w:i/>
                              <w:sz w:val="20"/>
                            </w:rPr>
                          </w:ins>
                        </m:ctrlPr>
                      </m:sSubPr>
                      <m:e>
                        <w:ins w:id="834" w:author="Clay Cressler" w:date="2016-06-20T12:21:00Z">
                          <m:r>
                            <w:rPr>
                              <w:rFonts w:ascii="Cambria Math" w:hAnsi="Cambria Math"/>
                              <w:sz w:val="20"/>
                            </w:rPr>
                            <m:t>λ</m:t>
                          </m:r>
                        </w:ins>
                      </m:e>
                      <m:sub>
                        <w:ins w:id="835" w:author="Clay Cressler" w:date="2016-06-20T12:21:00Z">
                          <m:r>
                            <w:rPr>
                              <w:rFonts w:ascii="Cambria Math" w:hAnsi="Cambria Math"/>
                              <w:sz w:val="20"/>
                            </w:rPr>
                            <m:t>2</m:t>
                          </m:r>
                        </w:ins>
                      </m:sub>
                    </m:sSub>
                    <w:ins w:id="836" w:author="Clay Cressler" w:date="2016-06-20T12:21:00Z">
                      <m:r>
                        <w:rPr>
                          <w:rFonts w:ascii="Cambria Math" w:hAnsi="Cambria Math"/>
                          <w:sz w:val="20"/>
                        </w:rPr>
                        <m:t>-</m:t>
                      </m:r>
                    </w:ins>
                    <m:sSub>
                      <m:sSubPr>
                        <m:ctrlPr>
                          <w:ins w:id="837" w:author="Clay Cressler" w:date="2016-06-20T12:21:00Z">
                            <w:rPr>
                              <w:rFonts w:ascii="Cambria Math" w:hAnsi="Cambria Math"/>
                              <w:i/>
                              <w:sz w:val="20"/>
                            </w:rPr>
                          </w:ins>
                        </m:ctrlPr>
                      </m:sSubPr>
                      <m:e>
                        <w:ins w:id="838" w:author="Clay Cressler" w:date="2016-06-20T12:21:00Z">
                          <m:r>
                            <w:rPr>
                              <w:rFonts w:ascii="Cambria Math" w:hAnsi="Cambria Math"/>
                              <w:sz w:val="20"/>
                            </w:rPr>
                            <m:t>μ</m:t>
                          </m:r>
                        </w:ins>
                      </m:e>
                      <m:sub>
                        <w:ins w:id="839" w:author="Clay Cressler" w:date="2016-06-20T12:21:00Z">
                          <m:r>
                            <w:rPr>
                              <w:rFonts w:ascii="Cambria Math" w:hAnsi="Cambria Math"/>
                              <w:sz w:val="20"/>
                            </w:rPr>
                            <m:t>2</m:t>
                          </m:r>
                        </w:ins>
                      </m:sub>
                    </m:sSub>
                  </m:num>
                  <m:den>
                    <m:sSub>
                      <m:sSubPr>
                        <m:ctrlPr>
                          <w:ins w:id="840" w:author="Clay Cressler" w:date="2016-06-20T12:21:00Z">
                            <w:rPr>
                              <w:rFonts w:ascii="Cambria Math" w:hAnsi="Cambria Math"/>
                              <w:i/>
                              <w:sz w:val="20"/>
                            </w:rPr>
                          </w:ins>
                        </m:ctrlPr>
                      </m:sSubPr>
                      <m:e>
                        <w:ins w:id="841" w:author="Clay Cressler" w:date="2016-06-20T12:21:00Z">
                          <m:r>
                            <w:rPr>
                              <w:rFonts w:ascii="Cambria Math" w:hAnsi="Cambria Math"/>
                              <w:sz w:val="20"/>
                            </w:rPr>
                            <m:t>λ</m:t>
                          </m:r>
                        </w:ins>
                      </m:e>
                      <m:sub>
                        <w:ins w:id="842" w:author="Clay Cressler" w:date="2016-06-20T12:21:00Z">
                          <m:r>
                            <w:rPr>
                              <w:rFonts w:ascii="Cambria Math" w:hAnsi="Cambria Math"/>
                              <w:sz w:val="20"/>
                            </w:rPr>
                            <m:t>2</m:t>
                          </m:r>
                        </w:ins>
                      </m:sub>
                    </m:sSub>
                    <w:ins w:id="843" w:author="Clay Cressler" w:date="2016-06-20T12:21:00Z">
                      <m:r>
                        <w:rPr>
                          <w:rFonts w:ascii="Cambria Math" w:hAnsi="Cambria Math"/>
                          <w:sz w:val="20"/>
                        </w:rPr>
                        <m:t>-</m:t>
                      </m:r>
                    </w:ins>
                    <m:sSub>
                      <m:sSubPr>
                        <m:ctrlPr>
                          <w:ins w:id="844" w:author="Clay Cressler" w:date="2016-06-20T12:21:00Z">
                            <w:rPr>
                              <w:rFonts w:ascii="Cambria Math" w:hAnsi="Cambria Math"/>
                              <w:i/>
                              <w:sz w:val="20"/>
                            </w:rPr>
                          </w:ins>
                        </m:ctrlPr>
                      </m:sSubPr>
                      <m:e>
                        <w:ins w:id="845" w:author="Clay Cressler" w:date="2016-06-20T12:21:00Z">
                          <m:r>
                            <w:rPr>
                              <w:rFonts w:ascii="Cambria Math" w:hAnsi="Cambria Math"/>
                              <w:sz w:val="20"/>
                            </w:rPr>
                            <m:t>μ</m:t>
                          </m:r>
                        </w:ins>
                      </m:e>
                      <m:sub>
                        <w:ins w:id="846" w:author="Clay Cressler" w:date="2016-06-20T12:21:00Z">
                          <m:r>
                            <w:rPr>
                              <w:rFonts w:ascii="Cambria Math" w:hAnsi="Cambria Math"/>
                              <w:sz w:val="20"/>
                            </w:rPr>
                            <m:t>2</m:t>
                          </m:r>
                        </w:ins>
                      </m:sub>
                    </m:sSub>
                  </m:den>
                </m:f>
              </m:oMath>
            </m:oMathPara>
          </w:p>
        </w:tc>
        <w:tc>
          <w:tcPr>
            <w:tcW w:w="1136" w:type="dxa"/>
            <w:shd w:val="clear" w:color="auto" w:fill="auto"/>
          </w:tcPr>
          <w:p w14:paraId="7CDA03E5" w14:textId="77777777" w:rsidR="000D7886" w:rsidRPr="00FC610B" w:rsidRDefault="000D7886" w:rsidP="006473CD">
            <w:pPr>
              <w:rPr>
                <w:ins w:id="847" w:author="Clay Cressler" w:date="2016-06-20T12:12:00Z"/>
                <w:sz w:val="20"/>
              </w:rPr>
            </w:pPr>
            <w:ins w:id="848" w:author="Clay Cressler" w:date="2016-06-20T12:21:00Z">
              <w:r w:rsidRPr="00FC610B">
                <w:rPr>
                  <w:sz w:val="20"/>
                </w:rPr>
                <w:t>Increase</w:t>
              </w:r>
            </w:ins>
            <w:ins w:id="849" w:author="Clay Cressler" w:date="2016-07-18T11:49:00Z">
              <w:r w:rsidR="00DF4D57">
                <w:rPr>
                  <w:sz w:val="20"/>
                </w:rPr>
                <w:t xml:space="preserve"> (both)</w:t>
              </w:r>
            </w:ins>
          </w:p>
        </w:tc>
        <w:tc>
          <w:tcPr>
            <w:tcW w:w="1171" w:type="dxa"/>
            <w:shd w:val="clear" w:color="auto" w:fill="auto"/>
          </w:tcPr>
          <w:p w14:paraId="52D4664B" w14:textId="77777777" w:rsidR="000D7886" w:rsidRPr="00FC610B" w:rsidRDefault="000D7886" w:rsidP="006473CD">
            <w:pPr>
              <w:rPr>
                <w:ins w:id="850" w:author="Clay Cressler" w:date="2016-06-20T12:14:00Z"/>
                <w:sz w:val="20"/>
              </w:rPr>
            </w:pPr>
            <w:ins w:id="851" w:author="Clay Cressler" w:date="2016-06-20T12:21:00Z">
              <w:r w:rsidRPr="00FC610B">
                <w:rPr>
                  <w:sz w:val="20"/>
                </w:rPr>
                <w:t>None</w:t>
              </w:r>
            </w:ins>
          </w:p>
        </w:tc>
      </w:tr>
      <w:tr w:rsidR="000D7886" w:rsidRPr="00FC610B" w14:paraId="77A11162" w14:textId="77777777" w:rsidTr="000D7886">
        <w:trPr>
          <w:ins w:id="852" w:author="Clay Cressler" w:date="2016-06-20T12:12:00Z"/>
        </w:trPr>
        <w:tc>
          <w:tcPr>
            <w:tcW w:w="1132" w:type="dxa"/>
            <w:shd w:val="clear" w:color="auto" w:fill="auto"/>
          </w:tcPr>
          <w:p w14:paraId="7C57601A" w14:textId="77777777" w:rsidR="000D7886" w:rsidRPr="00FC610B" w:rsidRDefault="000D7886" w:rsidP="006473CD">
            <w:pPr>
              <w:rPr>
                <w:ins w:id="853" w:author="Clay Cressler" w:date="2016-06-20T12:12:00Z"/>
                <w:sz w:val="20"/>
              </w:rPr>
            </w:pPr>
            <w:ins w:id="854" w:author="Clay Cressler" w:date="2016-06-20T12:21:00Z">
              <w:r w:rsidRPr="00FC610B">
                <w:rPr>
                  <w:sz w:val="20"/>
                </w:rPr>
                <w:t>2</w:t>
              </w:r>
            </w:ins>
          </w:p>
        </w:tc>
        <w:tc>
          <w:tcPr>
            <w:tcW w:w="1195" w:type="dxa"/>
            <w:shd w:val="clear" w:color="auto" w:fill="auto"/>
          </w:tcPr>
          <w:p w14:paraId="3F0ED1C9" w14:textId="77777777" w:rsidR="000D7886" w:rsidRPr="00FC610B" w:rsidRDefault="000D7886" w:rsidP="006473CD">
            <w:pPr>
              <w:rPr>
                <w:ins w:id="855" w:author="Clay Cressler" w:date="2016-06-20T12:12:00Z"/>
                <w:sz w:val="20"/>
              </w:rPr>
            </w:pPr>
            <w:ins w:id="856" w:author="Clay Cressler" w:date="2016-06-20T12:21:00Z">
              <w:r w:rsidRPr="00FC610B">
                <w:rPr>
                  <w:sz w:val="20"/>
                </w:rPr>
                <w:t>No</w:t>
              </w:r>
            </w:ins>
          </w:p>
        </w:tc>
        <w:tc>
          <w:tcPr>
            <w:tcW w:w="1079" w:type="dxa"/>
            <w:shd w:val="clear" w:color="auto" w:fill="auto"/>
          </w:tcPr>
          <w:p w14:paraId="3692EE1A" w14:textId="77777777" w:rsidR="000D7886" w:rsidRPr="00FC610B" w:rsidRDefault="000D7886" w:rsidP="006473CD">
            <w:pPr>
              <w:rPr>
                <w:ins w:id="857" w:author="Clay Cressler" w:date="2016-06-20T12:12:00Z"/>
                <w:sz w:val="20"/>
              </w:rPr>
            </w:pPr>
            <w:ins w:id="858" w:author="Clay Cressler" w:date="2016-06-20T12:21:00Z">
              <w:r w:rsidRPr="00FC610B">
                <w:rPr>
                  <w:sz w:val="20"/>
                </w:rPr>
                <w:t>Active</w:t>
              </w:r>
            </w:ins>
          </w:p>
        </w:tc>
        <w:tc>
          <w:tcPr>
            <w:tcW w:w="1202" w:type="dxa"/>
            <w:shd w:val="clear" w:color="auto" w:fill="auto"/>
          </w:tcPr>
          <w:p w14:paraId="3DC52C5E" w14:textId="77777777" w:rsidR="000D7886" w:rsidRPr="00FC610B" w:rsidRDefault="000D7886" w:rsidP="006473CD">
            <w:pPr>
              <w:rPr>
                <w:ins w:id="859" w:author="Clay Cressler" w:date="2016-06-20T12:12:00Z"/>
                <w:sz w:val="20"/>
              </w:rPr>
            </w:pPr>
            <w:ins w:id="860" w:author="Clay Cressler" w:date="2016-06-20T12:21:00Z">
              <w:r w:rsidRPr="00FC610B">
                <w:rPr>
                  <w:sz w:val="20"/>
                </w:rPr>
                <w:t>No</w:t>
              </w:r>
            </w:ins>
          </w:p>
        </w:tc>
        <w:tc>
          <w:tcPr>
            <w:tcW w:w="1909" w:type="dxa"/>
            <w:shd w:val="clear" w:color="auto" w:fill="auto"/>
          </w:tcPr>
          <w:p w14:paraId="5043F295" w14:textId="77777777" w:rsidR="000D7886" w:rsidRPr="00437D42" w:rsidRDefault="000D7886" w:rsidP="00400644">
            <w:pPr>
              <w:rPr>
                <w:ins w:id="861" w:author="Clay Cressler" w:date="2016-06-20T12:12:00Z"/>
                <w:sz w:val="20"/>
              </w:rPr>
            </w:pPr>
            <w:ins w:id="862" w:author="Clay Cressler" w:date="2016-06-20T12:22:00Z">
              <m:oMathPara>
                <m:oMath>
                  <m:r>
                    <w:rPr>
                      <w:rFonts w:ascii="Cambria Math" w:hAnsi="Cambria Math"/>
                      <w:sz w:val="20"/>
                    </w:rPr>
                    <m:t xml:space="preserve">a </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γ</m:t>
                          </m:r>
                        </m:num>
                        <m:den>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2</m:t>
                              </m:r>
                            </m:sub>
                          </m:sSub>
                          <m:r>
                            <w:rPr>
                              <w:rFonts w:ascii="Cambria Math" w:hAnsi="Cambria Math"/>
                              <w:sz w:val="20"/>
                            </w:rPr>
                            <m:t>+γ</m:t>
                          </m:r>
                        </m:den>
                      </m:f>
                    </m:e>
                  </m:d>
                </m:oMath>
              </m:oMathPara>
            </w:ins>
          </w:p>
        </w:tc>
        <w:tc>
          <w:tcPr>
            <w:tcW w:w="1136" w:type="dxa"/>
            <w:shd w:val="clear" w:color="auto" w:fill="auto"/>
          </w:tcPr>
          <w:p w14:paraId="59BE0F33" w14:textId="77777777" w:rsidR="000D7886" w:rsidRPr="00FC610B" w:rsidRDefault="000D7886" w:rsidP="006473CD">
            <w:pPr>
              <w:rPr>
                <w:ins w:id="863" w:author="Clay Cressler" w:date="2016-06-20T12:12:00Z"/>
                <w:sz w:val="20"/>
              </w:rPr>
            </w:pPr>
            <w:ins w:id="864" w:author="Clay Cressler" w:date="2016-06-20T12:22:00Z">
              <w:r w:rsidRPr="00FC610B">
                <w:rPr>
                  <w:sz w:val="20"/>
                </w:rPr>
                <w:t>Increase</w:t>
              </w:r>
            </w:ins>
            <w:ins w:id="865" w:author="Clay Cressler" w:date="2016-07-18T11:49:00Z">
              <w:r w:rsidR="00DF4D57">
                <w:rPr>
                  <w:sz w:val="20"/>
                </w:rPr>
                <w:t xml:space="preserve"> (both)</w:t>
              </w:r>
            </w:ins>
          </w:p>
        </w:tc>
        <w:tc>
          <w:tcPr>
            <w:tcW w:w="1171" w:type="dxa"/>
            <w:shd w:val="clear" w:color="auto" w:fill="auto"/>
          </w:tcPr>
          <w:p w14:paraId="6B5A05E5" w14:textId="77777777" w:rsidR="000D7886" w:rsidRPr="00FC610B" w:rsidRDefault="000D7886" w:rsidP="006473CD">
            <w:pPr>
              <w:rPr>
                <w:ins w:id="866" w:author="Clay Cressler" w:date="2016-06-20T12:14:00Z"/>
                <w:sz w:val="20"/>
              </w:rPr>
            </w:pPr>
            <w:ins w:id="867" w:author="Clay Cressler" w:date="2016-06-20T12:22:00Z">
              <w:r w:rsidRPr="00FC610B">
                <w:rPr>
                  <w:sz w:val="20"/>
                </w:rPr>
                <w:t>Increase</w:t>
              </w:r>
            </w:ins>
          </w:p>
        </w:tc>
      </w:tr>
      <w:tr w:rsidR="000D7886" w:rsidRPr="00FC610B" w14:paraId="789EDCE5" w14:textId="77777777" w:rsidTr="000D7886">
        <w:trPr>
          <w:ins w:id="868" w:author="Clay Cressler" w:date="2016-06-20T12:12:00Z"/>
        </w:trPr>
        <w:tc>
          <w:tcPr>
            <w:tcW w:w="1132" w:type="dxa"/>
            <w:shd w:val="clear" w:color="auto" w:fill="auto"/>
          </w:tcPr>
          <w:p w14:paraId="7924CBB8" w14:textId="77777777" w:rsidR="000D7886" w:rsidRPr="00FC610B" w:rsidRDefault="000D7886" w:rsidP="006473CD">
            <w:pPr>
              <w:rPr>
                <w:ins w:id="869" w:author="Clay Cressler" w:date="2016-06-20T12:12:00Z"/>
                <w:sz w:val="20"/>
              </w:rPr>
            </w:pPr>
            <w:ins w:id="870" w:author="Clay Cressler" w:date="2016-06-20T12:23:00Z">
              <w:r w:rsidRPr="00FC610B">
                <w:rPr>
                  <w:sz w:val="20"/>
                </w:rPr>
                <w:t>2</w:t>
              </w:r>
            </w:ins>
          </w:p>
        </w:tc>
        <w:tc>
          <w:tcPr>
            <w:tcW w:w="1195" w:type="dxa"/>
            <w:shd w:val="clear" w:color="auto" w:fill="auto"/>
          </w:tcPr>
          <w:p w14:paraId="13A83A12" w14:textId="77777777" w:rsidR="000D7886" w:rsidRPr="00FC610B" w:rsidRDefault="000D7886" w:rsidP="006473CD">
            <w:pPr>
              <w:rPr>
                <w:ins w:id="871" w:author="Clay Cressler" w:date="2016-06-20T12:12:00Z"/>
                <w:sz w:val="20"/>
              </w:rPr>
            </w:pPr>
            <w:ins w:id="872" w:author="Clay Cressler" w:date="2016-06-20T12:23:00Z">
              <w:r w:rsidRPr="00FC610B">
                <w:rPr>
                  <w:sz w:val="20"/>
                </w:rPr>
                <w:t>No</w:t>
              </w:r>
            </w:ins>
          </w:p>
        </w:tc>
        <w:tc>
          <w:tcPr>
            <w:tcW w:w="1079" w:type="dxa"/>
            <w:shd w:val="clear" w:color="auto" w:fill="auto"/>
          </w:tcPr>
          <w:p w14:paraId="37C8917E" w14:textId="77777777" w:rsidR="000D7886" w:rsidRPr="00FC610B" w:rsidRDefault="000D7886" w:rsidP="006473CD">
            <w:pPr>
              <w:rPr>
                <w:ins w:id="873" w:author="Clay Cressler" w:date="2016-06-20T12:12:00Z"/>
                <w:sz w:val="20"/>
              </w:rPr>
            </w:pPr>
            <w:ins w:id="874" w:author="Clay Cressler" w:date="2016-06-20T12:23:00Z">
              <w:r w:rsidRPr="00FC610B">
                <w:rPr>
                  <w:sz w:val="20"/>
                </w:rPr>
                <w:t>Passive</w:t>
              </w:r>
            </w:ins>
          </w:p>
        </w:tc>
        <w:tc>
          <w:tcPr>
            <w:tcW w:w="1202" w:type="dxa"/>
            <w:shd w:val="clear" w:color="auto" w:fill="auto"/>
          </w:tcPr>
          <w:p w14:paraId="24825728" w14:textId="77777777" w:rsidR="000D7886" w:rsidRPr="00FC610B" w:rsidRDefault="000D7886" w:rsidP="006473CD">
            <w:pPr>
              <w:rPr>
                <w:ins w:id="875" w:author="Clay Cressler" w:date="2016-06-20T12:12:00Z"/>
                <w:sz w:val="20"/>
              </w:rPr>
            </w:pPr>
            <w:ins w:id="876" w:author="Clay Cressler" w:date="2016-06-20T12:23:00Z">
              <w:r w:rsidRPr="00FC610B">
                <w:rPr>
                  <w:sz w:val="20"/>
                </w:rPr>
                <w:t>No</w:t>
              </w:r>
            </w:ins>
          </w:p>
        </w:tc>
        <w:tc>
          <w:tcPr>
            <w:tcW w:w="1909" w:type="dxa"/>
            <w:shd w:val="clear" w:color="auto" w:fill="auto"/>
          </w:tcPr>
          <w:p w14:paraId="37565ED7" w14:textId="77777777" w:rsidR="000D7886" w:rsidRPr="00437D42" w:rsidRDefault="000D7886" w:rsidP="006473CD">
            <w:pPr>
              <w:rPr>
                <w:ins w:id="877" w:author="Clay Cressler" w:date="2016-06-20T12:12:00Z"/>
                <w:rFonts w:ascii="Cambria Math" w:hAnsi="Cambria Math"/>
                <w:sz w:val="20"/>
                <w:oMath/>
              </w:rPr>
            </w:pPr>
            <w:ins w:id="878" w:author="Clay Cressler" w:date="2016-06-20T12:23:00Z">
              <m:oMathPara>
                <m:oMath>
                  <m:r>
                    <w:rPr>
                      <w:rFonts w:ascii="Cambria Math" w:hAnsi="Cambria Math"/>
                      <w:sz w:val="20"/>
                    </w:rPr>
                    <m:t>2a</m:t>
                  </m:r>
                </m:oMath>
              </m:oMathPara>
            </w:ins>
          </w:p>
        </w:tc>
        <w:tc>
          <w:tcPr>
            <w:tcW w:w="1136" w:type="dxa"/>
            <w:shd w:val="clear" w:color="auto" w:fill="auto"/>
          </w:tcPr>
          <w:p w14:paraId="0781389F" w14:textId="77777777" w:rsidR="000D7886" w:rsidRPr="00FC610B" w:rsidRDefault="000D7886" w:rsidP="006473CD">
            <w:pPr>
              <w:rPr>
                <w:ins w:id="879" w:author="Clay Cressler" w:date="2016-06-20T12:12:00Z"/>
                <w:sz w:val="20"/>
              </w:rPr>
            </w:pPr>
            <w:ins w:id="880" w:author="Clay Cressler" w:date="2016-06-20T12:23:00Z">
              <w:r w:rsidRPr="00FC610B">
                <w:rPr>
                  <w:sz w:val="20"/>
                </w:rPr>
                <w:t>None</w:t>
              </w:r>
            </w:ins>
            <w:ins w:id="881" w:author="Clay Cressler" w:date="2016-07-18T11:49:00Z">
              <w:r w:rsidR="00DF4D57">
                <w:rPr>
                  <w:sz w:val="20"/>
                </w:rPr>
                <w:t xml:space="preserve"> (both)</w:t>
              </w:r>
            </w:ins>
          </w:p>
        </w:tc>
        <w:tc>
          <w:tcPr>
            <w:tcW w:w="1171" w:type="dxa"/>
            <w:shd w:val="clear" w:color="auto" w:fill="auto"/>
          </w:tcPr>
          <w:p w14:paraId="0365EF6D" w14:textId="77777777" w:rsidR="000D7886" w:rsidRPr="00FC610B" w:rsidRDefault="000D7886" w:rsidP="006473CD">
            <w:pPr>
              <w:rPr>
                <w:ins w:id="882" w:author="Clay Cressler" w:date="2016-06-20T12:14:00Z"/>
                <w:sz w:val="20"/>
              </w:rPr>
            </w:pPr>
            <w:ins w:id="883" w:author="Clay Cressler" w:date="2016-06-20T12:23:00Z">
              <w:r w:rsidRPr="00FC610B">
                <w:rPr>
                  <w:sz w:val="20"/>
                </w:rPr>
                <w:t>None</w:t>
              </w:r>
            </w:ins>
          </w:p>
        </w:tc>
      </w:tr>
    </w:tbl>
    <w:p w14:paraId="018D3528" w14:textId="77777777" w:rsidR="002247D6" w:rsidRDefault="002247D6" w:rsidP="006473CD">
      <w:pPr>
        <w:rPr>
          <w:ins w:id="884" w:author="Clay Cressler" w:date="2016-07-08T17:48:00Z"/>
        </w:rPr>
      </w:pPr>
    </w:p>
    <w:p w14:paraId="213CEBAB" w14:textId="77777777" w:rsidR="00BA6DD7" w:rsidRDefault="00DF4D57" w:rsidP="006473CD">
      <w:pPr>
        <w:rPr>
          <w:ins w:id="885" w:author="Clay Cressler" w:date="2016-07-08T17:46:00Z"/>
        </w:rPr>
      </w:pPr>
      <w:ins w:id="886" w:author="Clay Cressler" w:date="2016-07-18T11:50:00Z">
        <w:r>
          <w:t xml:space="preserve">Table 3. Effect of increasing body size and temperature on the evolution of </w:t>
        </w:r>
        <w:proofErr w:type="spellStart"/>
        <w:r>
          <w:t>generalism</w:t>
        </w:r>
        <w:proofErr w:type="spellEnd"/>
        <w:r>
          <w:t xml:space="preserve"> for </w:t>
        </w:r>
      </w:ins>
      <w:proofErr w:type="spellStart"/>
      <w:ins w:id="887" w:author="Clay Cressler" w:date="2016-07-18T11:51:00Z">
        <w:r>
          <w:t>trophically</w:t>
        </w:r>
        <w:proofErr w:type="spellEnd"/>
        <w:r>
          <w:t xml:space="preserve"> transmitted</w:t>
        </w:r>
      </w:ins>
      <w:ins w:id="888" w:author="Clay Cressler" w:date="2016-07-18T11:50:00Z">
        <w:r>
          <w:t xml:space="preserve"> parasites under a range of assumptions</w:t>
        </w:r>
      </w:ins>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
      <w:tr w:rsidR="000D7886" w:rsidRPr="00FC610B" w14:paraId="19AFA9A9" w14:textId="77777777" w:rsidTr="00054085">
        <w:trPr>
          <w:ins w:id="889" w:author="Clay Cressler" w:date="2016-07-08T17:46:00Z"/>
        </w:trPr>
        <w:tc>
          <w:tcPr>
            <w:tcW w:w="1132" w:type="dxa"/>
            <w:shd w:val="clear" w:color="auto" w:fill="auto"/>
          </w:tcPr>
          <w:p w14:paraId="3929B213" w14:textId="77777777" w:rsidR="000D7886" w:rsidRPr="00FC610B" w:rsidRDefault="000D7886" w:rsidP="00054085">
            <w:pPr>
              <w:rPr>
                <w:ins w:id="890" w:author="Clay Cressler" w:date="2016-07-08T17:46:00Z"/>
                <w:sz w:val="20"/>
              </w:rPr>
            </w:pPr>
            <w:ins w:id="891" w:author="Clay Cressler" w:date="2016-07-08T17:46:00Z">
              <w:r w:rsidRPr="00FC610B">
                <w:rPr>
                  <w:sz w:val="20"/>
                </w:rPr>
                <w:t>Number of specialist parasites</w:t>
              </w:r>
            </w:ins>
          </w:p>
        </w:tc>
        <w:tc>
          <w:tcPr>
            <w:tcW w:w="1195" w:type="dxa"/>
            <w:shd w:val="clear" w:color="auto" w:fill="auto"/>
          </w:tcPr>
          <w:p w14:paraId="0FA155AA" w14:textId="77777777" w:rsidR="000D7886" w:rsidRPr="00FC610B" w:rsidRDefault="000D7886" w:rsidP="00054085">
            <w:pPr>
              <w:rPr>
                <w:ins w:id="892" w:author="Clay Cressler" w:date="2016-07-08T17:46:00Z"/>
                <w:sz w:val="20"/>
              </w:rPr>
            </w:pPr>
            <w:ins w:id="893" w:author="Clay Cressler" w:date="2016-07-08T17:46:00Z">
              <w:r w:rsidRPr="00FC610B">
                <w:rPr>
                  <w:sz w:val="20"/>
                </w:rPr>
                <w:t>Parasite regulates population growth?</w:t>
              </w:r>
            </w:ins>
          </w:p>
        </w:tc>
        <w:tc>
          <w:tcPr>
            <w:tcW w:w="1079" w:type="dxa"/>
            <w:shd w:val="clear" w:color="auto" w:fill="auto"/>
          </w:tcPr>
          <w:p w14:paraId="3B6012F4" w14:textId="77777777" w:rsidR="000D7886" w:rsidRPr="00FC610B" w:rsidRDefault="000D7886" w:rsidP="00054085">
            <w:pPr>
              <w:rPr>
                <w:ins w:id="894" w:author="Clay Cressler" w:date="2016-07-08T17:46:00Z"/>
                <w:sz w:val="20"/>
              </w:rPr>
            </w:pPr>
            <w:ins w:id="895" w:author="Clay Cressler" w:date="2016-07-08T17:46:00Z">
              <w:r w:rsidRPr="00FC610B">
                <w:rPr>
                  <w:sz w:val="20"/>
                </w:rPr>
                <w:t>Active or passive host seeking?</w:t>
              </w:r>
            </w:ins>
          </w:p>
        </w:tc>
        <w:tc>
          <w:tcPr>
            <w:tcW w:w="1202" w:type="dxa"/>
            <w:shd w:val="clear" w:color="auto" w:fill="auto"/>
          </w:tcPr>
          <w:p w14:paraId="6FC3FD52" w14:textId="77777777" w:rsidR="000D7886" w:rsidRPr="00FC610B" w:rsidRDefault="000D7886" w:rsidP="00054085">
            <w:pPr>
              <w:rPr>
                <w:ins w:id="896" w:author="Clay Cressler" w:date="2016-07-08T17:46:00Z"/>
                <w:sz w:val="20"/>
              </w:rPr>
            </w:pPr>
            <w:ins w:id="897" w:author="Clay Cressler" w:date="2016-07-08T17:46:00Z">
              <w:r w:rsidRPr="00FC610B">
                <w:rPr>
                  <w:sz w:val="20"/>
                </w:rPr>
                <w:t>Avoidance of already infected hosts?</w:t>
              </w:r>
            </w:ins>
          </w:p>
        </w:tc>
        <w:tc>
          <w:tcPr>
            <w:tcW w:w="1909" w:type="dxa"/>
            <w:shd w:val="clear" w:color="auto" w:fill="auto"/>
          </w:tcPr>
          <w:p w14:paraId="4CDA1518" w14:textId="77777777" w:rsidR="000D7886" w:rsidRPr="00FC610B" w:rsidRDefault="000D7886" w:rsidP="00B93726">
            <w:pPr>
              <w:rPr>
                <w:ins w:id="898" w:author="Clay Cressler" w:date="2016-07-08T17:46:00Z"/>
                <w:sz w:val="20"/>
              </w:rPr>
            </w:pPr>
            <w:ins w:id="899" w:author="Clay Cressler" w:date="2016-07-08T17:46:00Z">
              <w:r w:rsidRPr="00FC610B">
                <w:rPr>
                  <w:sz w:val="20"/>
                </w:rPr>
                <w:t xml:space="preserve">Generalist </w:t>
              </w:r>
            </w:ins>
            <m:oMath>
              <m:sSub>
                <m:sSubPr>
                  <m:ctrlPr>
                    <w:ins w:id="900" w:author="Clay Cressler" w:date="2016-07-18T12:42:00Z">
                      <w:rPr>
                        <w:rFonts w:ascii="Cambria Math" w:hAnsi="Cambria Math"/>
                        <w:i/>
                        <w:sz w:val="20"/>
                      </w:rPr>
                    </w:ins>
                  </m:ctrlPr>
                </m:sSubPr>
                <m:e>
                  <w:ins w:id="901" w:author="Clay Cressler" w:date="2016-07-18T12:42:00Z">
                    <m:r>
                      <w:rPr>
                        <w:rFonts w:ascii="Cambria Math" w:hAnsi="Cambria Math"/>
                        <w:sz w:val="20"/>
                      </w:rPr>
                      <m:t>R</m:t>
                    </m:r>
                  </w:ins>
                </m:e>
                <m:sub>
                  <w:ins w:id="902" w:author="Clay Cressler" w:date="2016-07-18T12:42:00Z">
                    <m:r>
                      <w:rPr>
                        <w:rFonts w:ascii="Cambria Math" w:hAnsi="Cambria Math"/>
                        <w:sz w:val="20"/>
                      </w:rPr>
                      <m:t>0</m:t>
                    </m:r>
                  </w:ins>
                </m:sub>
              </m:sSub>
            </m:oMath>
          </w:p>
        </w:tc>
        <w:tc>
          <w:tcPr>
            <w:tcW w:w="1136" w:type="dxa"/>
            <w:shd w:val="clear" w:color="auto" w:fill="auto"/>
          </w:tcPr>
          <w:p w14:paraId="65681F8B" w14:textId="77777777" w:rsidR="000D7886" w:rsidRPr="00FC610B" w:rsidRDefault="000D7886" w:rsidP="00054085">
            <w:pPr>
              <w:rPr>
                <w:ins w:id="903" w:author="Clay Cressler" w:date="2016-07-08T17:46:00Z"/>
                <w:sz w:val="20"/>
              </w:rPr>
            </w:pPr>
            <w:ins w:id="904" w:author="Clay Cressler" w:date="2016-07-08T17:46:00Z">
              <w:r w:rsidRPr="00FC610B">
                <w:rPr>
                  <w:sz w:val="20"/>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14:paraId="668F11ED" w14:textId="77777777" w:rsidR="000D7886" w:rsidRPr="00FC610B" w:rsidRDefault="000D7886" w:rsidP="00054085">
            <w:pPr>
              <w:rPr>
                <w:ins w:id="905" w:author="Clay Cressler" w:date="2016-07-08T17:46:00Z"/>
                <w:sz w:val="20"/>
              </w:rPr>
            </w:pPr>
            <w:ins w:id="906" w:author="Clay Cressler" w:date="2016-07-08T17:46:00Z">
              <w:r w:rsidRPr="00FC610B">
                <w:rPr>
                  <w:sz w:val="20"/>
                </w:rPr>
                <w:t>Effect of increased temperature</w:t>
              </w:r>
            </w:ins>
          </w:p>
        </w:tc>
      </w:tr>
      <w:tr w:rsidR="000D7886" w:rsidRPr="00FC610B" w14:paraId="07C5F4C2" w14:textId="77777777" w:rsidTr="00054085">
        <w:trPr>
          <w:ins w:id="907" w:author="Clay Cressler" w:date="2016-07-08T17:46:00Z"/>
        </w:trPr>
        <w:tc>
          <w:tcPr>
            <w:tcW w:w="1132" w:type="dxa"/>
            <w:shd w:val="clear" w:color="auto" w:fill="auto"/>
          </w:tcPr>
          <w:p w14:paraId="030C75D7" w14:textId="77777777" w:rsidR="000D7886" w:rsidRPr="00FC610B" w:rsidRDefault="000D7886" w:rsidP="00054085">
            <w:pPr>
              <w:rPr>
                <w:ins w:id="908" w:author="Clay Cressler" w:date="2016-07-08T17:46:00Z"/>
                <w:sz w:val="20"/>
              </w:rPr>
            </w:pPr>
            <w:ins w:id="909" w:author="Clay Cressler" w:date="2016-07-08T17:46:00Z">
              <w:r w:rsidRPr="00FC610B">
                <w:rPr>
                  <w:sz w:val="20"/>
                </w:rPr>
                <w:t>1</w:t>
              </w:r>
            </w:ins>
          </w:p>
        </w:tc>
        <w:tc>
          <w:tcPr>
            <w:tcW w:w="1195" w:type="dxa"/>
            <w:shd w:val="clear" w:color="auto" w:fill="auto"/>
          </w:tcPr>
          <w:p w14:paraId="10116A7D" w14:textId="77777777" w:rsidR="000D7886" w:rsidRPr="00FC610B" w:rsidRDefault="000D7886" w:rsidP="00054085">
            <w:pPr>
              <w:rPr>
                <w:ins w:id="910" w:author="Clay Cressler" w:date="2016-07-08T17:46:00Z"/>
                <w:sz w:val="20"/>
              </w:rPr>
            </w:pPr>
            <w:ins w:id="911" w:author="Clay Cressler" w:date="2016-07-08T17:46:00Z">
              <w:r w:rsidRPr="00FC610B">
                <w:rPr>
                  <w:sz w:val="20"/>
                </w:rPr>
                <w:t>Yes</w:t>
              </w:r>
            </w:ins>
          </w:p>
        </w:tc>
        <w:tc>
          <w:tcPr>
            <w:tcW w:w="1079" w:type="dxa"/>
            <w:shd w:val="clear" w:color="auto" w:fill="auto"/>
          </w:tcPr>
          <w:p w14:paraId="072EE56E" w14:textId="77777777" w:rsidR="000D7886" w:rsidRPr="00FC610B" w:rsidRDefault="000D7886" w:rsidP="00054085">
            <w:pPr>
              <w:rPr>
                <w:ins w:id="912" w:author="Clay Cressler" w:date="2016-07-08T17:46:00Z"/>
                <w:sz w:val="20"/>
              </w:rPr>
            </w:pPr>
            <w:ins w:id="913" w:author="Clay Cressler" w:date="2016-07-08T17:46:00Z">
              <w:r w:rsidRPr="00FC610B">
                <w:rPr>
                  <w:sz w:val="20"/>
                </w:rPr>
                <w:t>Active</w:t>
              </w:r>
            </w:ins>
          </w:p>
        </w:tc>
        <w:tc>
          <w:tcPr>
            <w:tcW w:w="1202" w:type="dxa"/>
            <w:shd w:val="clear" w:color="auto" w:fill="auto"/>
          </w:tcPr>
          <w:p w14:paraId="2D2450EE" w14:textId="77777777" w:rsidR="000D7886" w:rsidRPr="00FC610B" w:rsidRDefault="000D7886" w:rsidP="00054085">
            <w:pPr>
              <w:rPr>
                <w:ins w:id="914" w:author="Clay Cressler" w:date="2016-07-08T17:46:00Z"/>
                <w:sz w:val="20"/>
              </w:rPr>
            </w:pPr>
            <w:ins w:id="915" w:author="Clay Cressler" w:date="2016-07-08T17:46:00Z">
              <w:r w:rsidRPr="00FC610B">
                <w:rPr>
                  <w:sz w:val="20"/>
                </w:rPr>
                <w:t>Yes</w:t>
              </w:r>
            </w:ins>
          </w:p>
        </w:tc>
        <w:tc>
          <w:tcPr>
            <w:tcW w:w="1909" w:type="dxa"/>
            <w:shd w:val="clear" w:color="auto" w:fill="auto"/>
          </w:tcPr>
          <w:p w14:paraId="65417521" w14:textId="77777777" w:rsidR="000D7886" w:rsidRPr="00437D42" w:rsidRDefault="000D7886" w:rsidP="00054085">
            <w:pPr>
              <w:rPr>
                <w:ins w:id="916" w:author="Clay Cressler" w:date="2016-07-08T17:46:00Z"/>
                <w:sz w:val="20"/>
              </w:rPr>
            </w:pPr>
            <w:ins w:id="917" w:author="Clay Cressler" w:date="2016-07-08T17:46:00Z">
              <w:r w:rsidRPr="00437D42">
                <w:rPr>
                  <w:sz w:val="20"/>
                </w:rPr>
                <w:t>No simple expression</w:t>
              </w:r>
            </w:ins>
          </w:p>
        </w:tc>
        <w:tc>
          <w:tcPr>
            <w:tcW w:w="1136" w:type="dxa"/>
            <w:shd w:val="clear" w:color="auto" w:fill="auto"/>
          </w:tcPr>
          <w:p w14:paraId="1B375572" w14:textId="77777777" w:rsidR="000D7886" w:rsidRPr="00FC610B" w:rsidRDefault="000D7886" w:rsidP="00054085">
            <w:pPr>
              <w:rPr>
                <w:ins w:id="918" w:author="Clay Cressler" w:date="2016-07-08T17:46:00Z"/>
                <w:sz w:val="20"/>
              </w:rPr>
            </w:pPr>
            <w:ins w:id="919" w:author="Clay Cressler" w:date="2016-07-08T17:46:00Z">
              <w:r w:rsidRPr="00FC610B">
                <w:rPr>
                  <w:sz w:val="20"/>
                </w:rPr>
                <w:t>Increase</w:t>
              </w:r>
            </w:ins>
          </w:p>
        </w:tc>
        <w:tc>
          <w:tcPr>
            <w:tcW w:w="1171" w:type="dxa"/>
            <w:shd w:val="clear" w:color="auto" w:fill="auto"/>
          </w:tcPr>
          <w:p w14:paraId="34D5C3D1" w14:textId="77777777" w:rsidR="000D7886" w:rsidRPr="00FC610B" w:rsidRDefault="000D7886" w:rsidP="00054085">
            <w:pPr>
              <w:rPr>
                <w:ins w:id="920" w:author="Clay Cressler" w:date="2016-07-08T17:46:00Z"/>
                <w:sz w:val="20"/>
              </w:rPr>
            </w:pPr>
            <w:ins w:id="921" w:author="Clay Cressler" w:date="2016-07-08T17:46:00Z">
              <w:r w:rsidRPr="00FC610B">
                <w:rPr>
                  <w:sz w:val="20"/>
                </w:rPr>
                <w:t>Decrease</w:t>
              </w:r>
            </w:ins>
          </w:p>
        </w:tc>
      </w:tr>
      <w:tr w:rsidR="000D7886" w:rsidRPr="00FC610B" w14:paraId="50D0DD04" w14:textId="77777777" w:rsidTr="00054085">
        <w:trPr>
          <w:ins w:id="922" w:author="Clay Cressler" w:date="2016-07-08T17:46:00Z"/>
        </w:trPr>
        <w:tc>
          <w:tcPr>
            <w:tcW w:w="1132" w:type="dxa"/>
            <w:shd w:val="clear" w:color="auto" w:fill="auto"/>
          </w:tcPr>
          <w:p w14:paraId="504B630F" w14:textId="77777777" w:rsidR="000D7886" w:rsidRPr="00FC610B" w:rsidRDefault="000D7886" w:rsidP="00054085">
            <w:pPr>
              <w:rPr>
                <w:ins w:id="923" w:author="Clay Cressler" w:date="2016-07-08T17:46:00Z"/>
                <w:sz w:val="20"/>
              </w:rPr>
            </w:pPr>
            <w:ins w:id="924" w:author="Clay Cressler" w:date="2016-07-08T17:46:00Z">
              <w:r>
                <w:rPr>
                  <w:sz w:val="20"/>
                </w:rPr>
                <w:t>2</w:t>
              </w:r>
            </w:ins>
          </w:p>
        </w:tc>
        <w:tc>
          <w:tcPr>
            <w:tcW w:w="1195" w:type="dxa"/>
            <w:shd w:val="clear" w:color="auto" w:fill="auto"/>
          </w:tcPr>
          <w:p w14:paraId="77241335" w14:textId="77777777" w:rsidR="000D7886" w:rsidRPr="00FC610B" w:rsidRDefault="000D7886" w:rsidP="00054085">
            <w:pPr>
              <w:rPr>
                <w:ins w:id="925" w:author="Clay Cressler" w:date="2016-07-08T17:46:00Z"/>
                <w:sz w:val="20"/>
              </w:rPr>
            </w:pPr>
            <w:ins w:id="926" w:author="Clay Cressler" w:date="2016-07-08T17:46:00Z">
              <w:r>
                <w:rPr>
                  <w:sz w:val="20"/>
                </w:rPr>
                <w:t>Yes</w:t>
              </w:r>
            </w:ins>
          </w:p>
        </w:tc>
        <w:tc>
          <w:tcPr>
            <w:tcW w:w="1079" w:type="dxa"/>
            <w:shd w:val="clear" w:color="auto" w:fill="auto"/>
          </w:tcPr>
          <w:p w14:paraId="3E01D383" w14:textId="77777777" w:rsidR="000D7886" w:rsidRPr="00FC610B" w:rsidRDefault="000D7886" w:rsidP="00054085">
            <w:pPr>
              <w:rPr>
                <w:ins w:id="927" w:author="Clay Cressler" w:date="2016-07-08T17:46:00Z"/>
                <w:sz w:val="20"/>
              </w:rPr>
            </w:pPr>
            <w:ins w:id="928" w:author="Clay Cressler" w:date="2016-07-08T17:46:00Z">
              <w:r>
                <w:rPr>
                  <w:sz w:val="20"/>
                </w:rPr>
                <w:t>Active</w:t>
              </w:r>
            </w:ins>
          </w:p>
        </w:tc>
        <w:tc>
          <w:tcPr>
            <w:tcW w:w="1202" w:type="dxa"/>
            <w:shd w:val="clear" w:color="auto" w:fill="auto"/>
          </w:tcPr>
          <w:p w14:paraId="671C1AC9" w14:textId="77777777" w:rsidR="000D7886" w:rsidRPr="00FC610B" w:rsidRDefault="000D7886" w:rsidP="00054085">
            <w:pPr>
              <w:rPr>
                <w:ins w:id="929" w:author="Clay Cressler" w:date="2016-07-08T17:46:00Z"/>
                <w:sz w:val="20"/>
              </w:rPr>
            </w:pPr>
            <w:ins w:id="930" w:author="Clay Cressler" w:date="2016-07-08T17:46:00Z">
              <w:r>
                <w:rPr>
                  <w:sz w:val="20"/>
                </w:rPr>
                <w:t>Yes</w:t>
              </w:r>
            </w:ins>
          </w:p>
        </w:tc>
        <w:tc>
          <w:tcPr>
            <w:tcW w:w="1909" w:type="dxa"/>
            <w:shd w:val="clear" w:color="auto" w:fill="auto"/>
          </w:tcPr>
          <w:p w14:paraId="3C3C74D3" w14:textId="77777777" w:rsidR="000D7886" w:rsidRPr="00437D42" w:rsidRDefault="000D7886" w:rsidP="00054085">
            <w:pPr>
              <w:rPr>
                <w:ins w:id="931" w:author="Clay Cressler" w:date="2016-07-08T17:46:00Z"/>
                <w:sz w:val="20"/>
              </w:rPr>
            </w:pPr>
            <w:ins w:id="932" w:author="Clay Cressler" w:date="2016-07-08T17:46:00Z">
              <w:r w:rsidRPr="00437D42">
                <w:rPr>
                  <w:sz w:val="20"/>
                </w:rPr>
                <w:t>No simple expression</w:t>
              </w:r>
            </w:ins>
          </w:p>
        </w:tc>
        <w:tc>
          <w:tcPr>
            <w:tcW w:w="1136" w:type="dxa"/>
            <w:shd w:val="clear" w:color="auto" w:fill="auto"/>
          </w:tcPr>
          <w:p w14:paraId="765A9A64" w14:textId="77777777" w:rsidR="000D7886" w:rsidRPr="00FC610B" w:rsidRDefault="000D7886" w:rsidP="00054085">
            <w:pPr>
              <w:rPr>
                <w:ins w:id="933" w:author="Clay Cressler" w:date="2016-07-08T17:46:00Z"/>
                <w:sz w:val="20"/>
              </w:rPr>
            </w:pPr>
            <w:ins w:id="934" w:author="Clay Cressler" w:date="2016-07-08T17:46:00Z">
              <w:r>
                <w:rPr>
                  <w:sz w:val="20"/>
                </w:rPr>
                <w:t>Variable</w:t>
              </w:r>
            </w:ins>
          </w:p>
        </w:tc>
        <w:tc>
          <w:tcPr>
            <w:tcW w:w="1171" w:type="dxa"/>
            <w:shd w:val="clear" w:color="auto" w:fill="auto"/>
          </w:tcPr>
          <w:p w14:paraId="0CE1E312" w14:textId="77777777" w:rsidR="000D7886" w:rsidRPr="00FC610B" w:rsidRDefault="000D7886" w:rsidP="00054085">
            <w:pPr>
              <w:rPr>
                <w:ins w:id="935" w:author="Clay Cressler" w:date="2016-07-08T17:46:00Z"/>
                <w:sz w:val="20"/>
              </w:rPr>
            </w:pPr>
            <w:ins w:id="936" w:author="Clay Cressler" w:date="2016-07-08T17:46:00Z">
              <w:r>
                <w:rPr>
                  <w:sz w:val="20"/>
                </w:rPr>
                <w:t>Variable</w:t>
              </w:r>
            </w:ins>
          </w:p>
        </w:tc>
      </w:tr>
      <w:tr w:rsidR="000D7886" w:rsidRPr="00FC610B" w14:paraId="20988E6C" w14:textId="77777777" w:rsidTr="00054085">
        <w:trPr>
          <w:ins w:id="937" w:author="Clay Cressler" w:date="2016-07-08T17:46:00Z"/>
        </w:trPr>
        <w:tc>
          <w:tcPr>
            <w:tcW w:w="1132" w:type="dxa"/>
            <w:shd w:val="clear" w:color="auto" w:fill="auto"/>
          </w:tcPr>
          <w:p w14:paraId="77BBB41F" w14:textId="77777777" w:rsidR="000D7886" w:rsidRPr="00FC610B" w:rsidRDefault="000D7886" w:rsidP="00054085">
            <w:pPr>
              <w:rPr>
                <w:ins w:id="938" w:author="Clay Cressler" w:date="2016-07-08T17:46:00Z"/>
                <w:sz w:val="20"/>
              </w:rPr>
            </w:pPr>
            <w:ins w:id="939" w:author="Clay Cressler" w:date="2016-07-08T17:46:00Z">
              <w:r>
                <w:rPr>
                  <w:sz w:val="20"/>
                </w:rPr>
                <w:t>2</w:t>
              </w:r>
            </w:ins>
          </w:p>
        </w:tc>
        <w:tc>
          <w:tcPr>
            <w:tcW w:w="1195" w:type="dxa"/>
            <w:shd w:val="clear" w:color="auto" w:fill="auto"/>
          </w:tcPr>
          <w:p w14:paraId="76FA0903" w14:textId="77777777" w:rsidR="000D7886" w:rsidRPr="00FC610B" w:rsidRDefault="000D7886" w:rsidP="00054085">
            <w:pPr>
              <w:rPr>
                <w:ins w:id="940" w:author="Clay Cressler" w:date="2016-07-08T17:46:00Z"/>
                <w:sz w:val="20"/>
              </w:rPr>
            </w:pPr>
            <w:ins w:id="941" w:author="Clay Cressler" w:date="2016-07-08T17:46:00Z">
              <w:r>
                <w:rPr>
                  <w:sz w:val="20"/>
                </w:rPr>
                <w:t>No</w:t>
              </w:r>
            </w:ins>
          </w:p>
        </w:tc>
        <w:tc>
          <w:tcPr>
            <w:tcW w:w="1079" w:type="dxa"/>
            <w:shd w:val="clear" w:color="auto" w:fill="auto"/>
          </w:tcPr>
          <w:p w14:paraId="7138ACC0" w14:textId="77777777" w:rsidR="000D7886" w:rsidRPr="00FC610B" w:rsidRDefault="000D7886" w:rsidP="00054085">
            <w:pPr>
              <w:rPr>
                <w:ins w:id="942" w:author="Clay Cressler" w:date="2016-07-08T17:46:00Z"/>
                <w:sz w:val="20"/>
              </w:rPr>
            </w:pPr>
            <w:ins w:id="943" w:author="Clay Cressler" w:date="2016-07-08T17:46:00Z">
              <w:r>
                <w:rPr>
                  <w:sz w:val="20"/>
                </w:rPr>
                <w:t>Active</w:t>
              </w:r>
            </w:ins>
          </w:p>
        </w:tc>
        <w:tc>
          <w:tcPr>
            <w:tcW w:w="1202" w:type="dxa"/>
            <w:shd w:val="clear" w:color="auto" w:fill="auto"/>
          </w:tcPr>
          <w:p w14:paraId="26483AE9" w14:textId="77777777" w:rsidR="000D7886" w:rsidRPr="00FC610B" w:rsidRDefault="000D7886" w:rsidP="00054085">
            <w:pPr>
              <w:rPr>
                <w:ins w:id="944" w:author="Clay Cressler" w:date="2016-07-08T17:46:00Z"/>
                <w:sz w:val="20"/>
              </w:rPr>
            </w:pPr>
            <w:ins w:id="945" w:author="Clay Cressler" w:date="2016-07-08T17:46:00Z">
              <w:r>
                <w:rPr>
                  <w:sz w:val="20"/>
                </w:rPr>
                <w:t>Yes</w:t>
              </w:r>
            </w:ins>
          </w:p>
        </w:tc>
        <w:tc>
          <w:tcPr>
            <w:tcW w:w="1909" w:type="dxa"/>
            <w:shd w:val="clear" w:color="auto" w:fill="auto"/>
          </w:tcPr>
          <w:p w14:paraId="3C08CB8B" w14:textId="77777777" w:rsidR="000D7886" w:rsidRPr="00437D42" w:rsidRDefault="000D7886" w:rsidP="00054085">
            <w:pPr>
              <w:rPr>
                <w:ins w:id="946" w:author="Clay Cressler" w:date="2016-07-08T17:46:00Z"/>
                <w:sz w:val="20"/>
              </w:rPr>
            </w:pPr>
            <w:ins w:id="947" w:author="Clay Cressler" w:date="2016-07-08T17:46:00Z">
              <w:r>
                <w:rPr>
                  <w:sz w:val="20"/>
                </w:rPr>
                <w:t>No simple expression</w:t>
              </w:r>
            </w:ins>
          </w:p>
        </w:tc>
        <w:tc>
          <w:tcPr>
            <w:tcW w:w="1136" w:type="dxa"/>
            <w:shd w:val="clear" w:color="auto" w:fill="auto"/>
          </w:tcPr>
          <w:p w14:paraId="3875779A" w14:textId="77777777" w:rsidR="000D7886" w:rsidRPr="00FC610B" w:rsidRDefault="000D7886" w:rsidP="00054085">
            <w:pPr>
              <w:rPr>
                <w:ins w:id="948" w:author="Clay Cressler" w:date="2016-07-08T17:46:00Z"/>
                <w:sz w:val="20"/>
              </w:rPr>
            </w:pPr>
            <w:ins w:id="949" w:author="Clay Cressler" w:date="2016-07-08T17:46:00Z">
              <w:r>
                <w:rPr>
                  <w:sz w:val="20"/>
                </w:rPr>
                <w:t>Variable</w:t>
              </w:r>
            </w:ins>
          </w:p>
        </w:tc>
        <w:tc>
          <w:tcPr>
            <w:tcW w:w="1171" w:type="dxa"/>
            <w:shd w:val="clear" w:color="auto" w:fill="auto"/>
          </w:tcPr>
          <w:p w14:paraId="0D7A1C33" w14:textId="77777777" w:rsidR="000D7886" w:rsidRPr="00FC610B" w:rsidRDefault="000D7886" w:rsidP="00054085">
            <w:pPr>
              <w:rPr>
                <w:ins w:id="950" w:author="Clay Cressler" w:date="2016-07-08T17:46:00Z"/>
                <w:sz w:val="20"/>
              </w:rPr>
            </w:pPr>
            <w:ins w:id="951" w:author="Clay Cressler" w:date="2016-07-08T17:46:00Z">
              <w:r>
                <w:rPr>
                  <w:sz w:val="20"/>
                </w:rPr>
                <w:t>Variable</w:t>
              </w:r>
            </w:ins>
          </w:p>
        </w:tc>
      </w:tr>
      <w:tr w:rsidR="000D7886" w:rsidRPr="00FC610B" w14:paraId="5B206706" w14:textId="77777777" w:rsidTr="00054085">
        <w:trPr>
          <w:ins w:id="952" w:author="Clay Cressler" w:date="2016-07-08T17:46:00Z"/>
        </w:trPr>
        <w:tc>
          <w:tcPr>
            <w:tcW w:w="1132" w:type="dxa"/>
            <w:shd w:val="clear" w:color="auto" w:fill="auto"/>
          </w:tcPr>
          <w:p w14:paraId="179C7A10" w14:textId="77777777" w:rsidR="000D7886" w:rsidRPr="00FC610B" w:rsidRDefault="000D7886" w:rsidP="00054085">
            <w:pPr>
              <w:rPr>
                <w:ins w:id="953" w:author="Clay Cressler" w:date="2016-07-08T17:46:00Z"/>
                <w:sz w:val="20"/>
              </w:rPr>
            </w:pPr>
            <w:ins w:id="954" w:author="Clay Cressler" w:date="2016-07-08T17:46:00Z">
              <w:r>
                <w:rPr>
                  <w:sz w:val="20"/>
                </w:rPr>
                <w:t>2</w:t>
              </w:r>
            </w:ins>
          </w:p>
        </w:tc>
        <w:tc>
          <w:tcPr>
            <w:tcW w:w="1195" w:type="dxa"/>
            <w:shd w:val="clear" w:color="auto" w:fill="auto"/>
          </w:tcPr>
          <w:p w14:paraId="69036D75" w14:textId="77777777" w:rsidR="000D7886" w:rsidRPr="00FC610B" w:rsidRDefault="000D7886" w:rsidP="00054085">
            <w:pPr>
              <w:rPr>
                <w:ins w:id="955" w:author="Clay Cressler" w:date="2016-07-08T17:46:00Z"/>
                <w:sz w:val="20"/>
              </w:rPr>
            </w:pPr>
            <w:ins w:id="956" w:author="Clay Cressler" w:date="2016-07-08T17:46:00Z">
              <w:r>
                <w:rPr>
                  <w:sz w:val="20"/>
                </w:rPr>
                <w:t>No</w:t>
              </w:r>
            </w:ins>
          </w:p>
        </w:tc>
        <w:tc>
          <w:tcPr>
            <w:tcW w:w="1079" w:type="dxa"/>
            <w:shd w:val="clear" w:color="auto" w:fill="auto"/>
          </w:tcPr>
          <w:p w14:paraId="438B23CE" w14:textId="77777777" w:rsidR="000D7886" w:rsidRPr="00FC610B" w:rsidRDefault="000D7886" w:rsidP="00054085">
            <w:pPr>
              <w:rPr>
                <w:ins w:id="957" w:author="Clay Cressler" w:date="2016-07-08T17:46:00Z"/>
                <w:sz w:val="20"/>
              </w:rPr>
            </w:pPr>
            <w:ins w:id="958" w:author="Clay Cressler" w:date="2016-07-08T17:46:00Z">
              <w:r>
                <w:rPr>
                  <w:sz w:val="20"/>
                </w:rPr>
                <w:t xml:space="preserve">Active </w:t>
              </w:r>
            </w:ins>
          </w:p>
        </w:tc>
        <w:tc>
          <w:tcPr>
            <w:tcW w:w="1202" w:type="dxa"/>
            <w:shd w:val="clear" w:color="auto" w:fill="auto"/>
          </w:tcPr>
          <w:p w14:paraId="4BE96ACE" w14:textId="77777777" w:rsidR="000D7886" w:rsidRPr="00FC610B" w:rsidRDefault="000D7886" w:rsidP="00054085">
            <w:pPr>
              <w:rPr>
                <w:ins w:id="959" w:author="Clay Cressler" w:date="2016-07-08T17:46:00Z"/>
                <w:sz w:val="20"/>
              </w:rPr>
            </w:pPr>
            <w:ins w:id="960" w:author="Clay Cressler" w:date="2016-07-08T17:46:00Z">
              <w:r>
                <w:rPr>
                  <w:sz w:val="20"/>
                </w:rPr>
                <w:t>No</w:t>
              </w:r>
            </w:ins>
          </w:p>
        </w:tc>
        <w:tc>
          <w:tcPr>
            <w:tcW w:w="1909" w:type="dxa"/>
            <w:shd w:val="clear" w:color="auto" w:fill="auto"/>
          </w:tcPr>
          <w:p w14:paraId="54B339ED" w14:textId="77777777" w:rsidR="000D7886" w:rsidRPr="00437D42" w:rsidRDefault="000D7886" w:rsidP="00054085">
            <w:pPr>
              <w:rPr>
                <w:ins w:id="961" w:author="Clay Cressler" w:date="2016-07-08T17:46:00Z"/>
                <w:sz w:val="20"/>
              </w:rPr>
            </w:pPr>
            <w:ins w:id="962" w:author="Clay Cressler" w:date="2016-07-08T17:46:00Z">
              <m:oMathPara>
                <m:oMath>
                  <m:r>
                    <w:rPr>
                      <w:rFonts w:ascii="Cambria Math" w:hAnsi="Cambria Math"/>
                      <w:sz w:val="20"/>
                    </w:rPr>
                    <m:t>2a</m:t>
                  </m:r>
                </m:oMath>
              </m:oMathPara>
            </w:ins>
          </w:p>
        </w:tc>
        <w:tc>
          <w:tcPr>
            <w:tcW w:w="1136" w:type="dxa"/>
            <w:shd w:val="clear" w:color="auto" w:fill="auto"/>
          </w:tcPr>
          <w:p w14:paraId="7AC211CF" w14:textId="77777777" w:rsidR="000D7886" w:rsidRPr="00FC610B" w:rsidRDefault="000D7886" w:rsidP="00054085">
            <w:pPr>
              <w:rPr>
                <w:ins w:id="963" w:author="Clay Cressler" w:date="2016-07-08T17:46:00Z"/>
                <w:sz w:val="20"/>
              </w:rPr>
            </w:pPr>
            <w:ins w:id="964" w:author="Clay Cressler" w:date="2016-07-08T17:46:00Z">
              <w:r>
                <w:rPr>
                  <w:sz w:val="20"/>
                </w:rPr>
                <w:t>None</w:t>
              </w:r>
            </w:ins>
          </w:p>
        </w:tc>
        <w:tc>
          <w:tcPr>
            <w:tcW w:w="1171" w:type="dxa"/>
            <w:shd w:val="clear" w:color="auto" w:fill="auto"/>
          </w:tcPr>
          <w:p w14:paraId="023234CE" w14:textId="77777777" w:rsidR="000D7886" w:rsidRPr="00FC610B" w:rsidRDefault="000D7886" w:rsidP="00054085">
            <w:pPr>
              <w:rPr>
                <w:ins w:id="965" w:author="Clay Cressler" w:date="2016-07-08T17:46:00Z"/>
                <w:sz w:val="20"/>
              </w:rPr>
            </w:pPr>
            <w:ins w:id="966" w:author="Clay Cressler" w:date="2016-07-08T17:46:00Z">
              <w:r>
                <w:rPr>
                  <w:sz w:val="20"/>
                </w:rPr>
                <w:t>None</w:t>
              </w:r>
            </w:ins>
          </w:p>
        </w:tc>
      </w:tr>
      <w:tr w:rsidR="000D7886" w:rsidRPr="00FC610B" w14:paraId="113A674B" w14:textId="77777777" w:rsidTr="00054085">
        <w:trPr>
          <w:ins w:id="967" w:author="Clay Cressler" w:date="2016-07-08T17:46:00Z"/>
        </w:trPr>
        <w:tc>
          <w:tcPr>
            <w:tcW w:w="1132" w:type="dxa"/>
            <w:shd w:val="clear" w:color="auto" w:fill="auto"/>
          </w:tcPr>
          <w:p w14:paraId="051D4720" w14:textId="77777777" w:rsidR="000D7886" w:rsidRPr="00FC610B" w:rsidRDefault="000D7886" w:rsidP="00054085">
            <w:pPr>
              <w:rPr>
                <w:ins w:id="968" w:author="Clay Cressler" w:date="2016-07-08T17:46:00Z"/>
                <w:sz w:val="20"/>
              </w:rPr>
            </w:pPr>
            <w:ins w:id="969" w:author="Clay Cressler" w:date="2016-07-08T17:46:00Z">
              <w:r w:rsidRPr="00FC610B">
                <w:rPr>
                  <w:sz w:val="20"/>
                </w:rPr>
                <w:t>2</w:t>
              </w:r>
            </w:ins>
          </w:p>
        </w:tc>
        <w:tc>
          <w:tcPr>
            <w:tcW w:w="1195" w:type="dxa"/>
            <w:shd w:val="clear" w:color="auto" w:fill="auto"/>
          </w:tcPr>
          <w:p w14:paraId="4F3E36FE" w14:textId="77777777" w:rsidR="000D7886" w:rsidRPr="00FC610B" w:rsidRDefault="000D7886" w:rsidP="00054085">
            <w:pPr>
              <w:rPr>
                <w:ins w:id="970" w:author="Clay Cressler" w:date="2016-07-08T17:46:00Z"/>
                <w:sz w:val="20"/>
              </w:rPr>
            </w:pPr>
            <w:ins w:id="971" w:author="Clay Cressler" w:date="2016-07-08T17:46:00Z">
              <w:r w:rsidRPr="00FC610B">
                <w:rPr>
                  <w:sz w:val="20"/>
                </w:rPr>
                <w:t>No</w:t>
              </w:r>
            </w:ins>
          </w:p>
        </w:tc>
        <w:tc>
          <w:tcPr>
            <w:tcW w:w="1079" w:type="dxa"/>
            <w:shd w:val="clear" w:color="auto" w:fill="auto"/>
          </w:tcPr>
          <w:p w14:paraId="20D09A19" w14:textId="77777777" w:rsidR="000D7886" w:rsidRPr="00FC610B" w:rsidRDefault="000D7886" w:rsidP="00054085">
            <w:pPr>
              <w:rPr>
                <w:ins w:id="972" w:author="Clay Cressler" w:date="2016-07-08T17:46:00Z"/>
                <w:sz w:val="20"/>
              </w:rPr>
            </w:pPr>
            <w:ins w:id="973" w:author="Clay Cressler" w:date="2016-07-08T17:46:00Z">
              <w:r w:rsidRPr="00FC610B">
                <w:rPr>
                  <w:sz w:val="20"/>
                </w:rPr>
                <w:t>Passive</w:t>
              </w:r>
            </w:ins>
          </w:p>
        </w:tc>
        <w:tc>
          <w:tcPr>
            <w:tcW w:w="1202" w:type="dxa"/>
            <w:shd w:val="clear" w:color="auto" w:fill="auto"/>
          </w:tcPr>
          <w:p w14:paraId="7DB4732A" w14:textId="77777777" w:rsidR="000D7886" w:rsidRPr="00FC610B" w:rsidRDefault="000D7886" w:rsidP="00054085">
            <w:pPr>
              <w:rPr>
                <w:ins w:id="974" w:author="Clay Cressler" w:date="2016-07-08T17:46:00Z"/>
                <w:sz w:val="20"/>
              </w:rPr>
            </w:pPr>
            <w:ins w:id="975" w:author="Clay Cressler" w:date="2016-07-08T17:46:00Z">
              <w:r w:rsidRPr="00FC610B">
                <w:rPr>
                  <w:sz w:val="20"/>
                </w:rPr>
                <w:t>No</w:t>
              </w:r>
            </w:ins>
          </w:p>
        </w:tc>
        <w:tc>
          <w:tcPr>
            <w:tcW w:w="1909" w:type="dxa"/>
            <w:shd w:val="clear" w:color="auto" w:fill="auto"/>
          </w:tcPr>
          <w:p w14:paraId="0EB31A68" w14:textId="77777777" w:rsidR="000D7886" w:rsidRPr="00437D42" w:rsidRDefault="000D7886" w:rsidP="00054085">
            <w:pPr>
              <w:rPr>
                <w:ins w:id="976" w:author="Clay Cressler" w:date="2016-07-08T17:46:00Z"/>
                <w:rFonts w:ascii="Cambria Math" w:hAnsi="Cambria Math"/>
                <w:sz w:val="20"/>
                <w:oMath/>
              </w:rPr>
            </w:pPr>
            <w:ins w:id="977" w:author="Clay Cressler" w:date="2016-07-08T17:46:00Z">
              <m:oMathPara>
                <m:oMath>
                  <m:r>
                    <w:rPr>
                      <w:rFonts w:ascii="Cambria Math" w:hAnsi="Cambria Math"/>
                      <w:sz w:val="20"/>
                    </w:rPr>
                    <m:t>2a</m:t>
                  </m:r>
                </m:oMath>
              </m:oMathPara>
            </w:ins>
          </w:p>
        </w:tc>
        <w:tc>
          <w:tcPr>
            <w:tcW w:w="1136" w:type="dxa"/>
            <w:shd w:val="clear" w:color="auto" w:fill="auto"/>
          </w:tcPr>
          <w:p w14:paraId="0808BCE9" w14:textId="77777777" w:rsidR="000D7886" w:rsidRPr="00FC610B" w:rsidRDefault="000D7886" w:rsidP="00054085">
            <w:pPr>
              <w:rPr>
                <w:ins w:id="978" w:author="Clay Cressler" w:date="2016-07-08T17:46:00Z"/>
                <w:sz w:val="20"/>
              </w:rPr>
            </w:pPr>
            <w:ins w:id="979" w:author="Clay Cressler" w:date="2016-07-08T17:46:00Z">
              <w:r w:rsidRPr="00FC610B">
                <w:rPr>
                  <w:sz w:val="20"/>
                </w:rPr>
                <w:t>None</w:t>
              </w:r>
            </w:ins>
          </w:p>
        </w:tc>
        <w:tc>
          <w:tcPr>
            <w:tcW w:w="1171" w:type="dxa"/>
            <w:shd w:val="clear" w:color="auto" w:fill="auto"/>
          </w:tcPr>
          <w:p w14:paraId="5243E1CD" w14:textId="77777777" w:rsidR="000D7886" w:rsidRPr="00FC610B" w:rsidRDefault="000D7886" w:rsidP="00054085">
            <w:pPr>
              <w:rPr>
                <w:ins w:id="980" w:author="Clay Cressler" w:date="2016-07-08T17:46:00Z"/>
                <w:sz w:val="20"/>
              </w:rPr>
            </w:pPr>
            <w:ins w:id="981" w:author="Clay Cressler" w:date="2016-07-08T17:46:00Z">
              <w:r w:rsidRPr="00FC610B">
                <w:rPr>
                  <w:sz w:val="20"/>
                </w:rPr>
                <w:t>None</w:t>
              </w:r>
            </w:ins>
          </w:p>
        </w:tc>
      </w:tr>
    </w:tbl>
    <w:p w14:paraId="0899585B" w14:textId="77777777" w:rsidR="000D7886" w:rsidRDefault="000D7886" w:rsidP="006473CD">
      <w:pPr>
        <w:rPr>
          <w:ins w:id="982" w:author="Clay Cressler" w:date="2016-07-08T17:46:00Z"/>
        </w:rPr>
      </w:pPr>
    </w:p>
    <w:p w14:paraId="7DDF3FB2" w14:textId="77777777" w:rsidR="00A65885" w:rsidRDefault="00A67299" w:rsidP="007D1289">
      <w:pPr>
        <w:rPr>
          <w:ins w:id="983" w:author="Clay Cressler" w:date="2016-07-18T11:53:00Z"/>
        </w:rPr>
      </w:pPr>
      <w:ins w:id="984" w:author="Clay Cressler" w:date="2016-06-20T12:27:00Z">
        <w:r>
          <w:t>What these analyses reveal is that</w:t>
        </w:r>
      </w:ins>
      <w:ins w:id="985" w:author="Clay Cressler" w:date="2016-07-18T11:51:00Z">
        <w:r w:rsidR="007D1289">
          <w:t>, for direct life cycle parasites,</w:t>
        </w:r>
      </w:ins>
      <w:ins w:id="986" w:author="Clay Cressler" w:date="2016-06-20T12:27:00Z">
        <w:r>
          <w:t xml:space="preserve"> the effect of host body size </w:t>
        </w:r>
      </w:ins>
      <w:ins w:id="987" w:author="Clay Cressler" w:date="2016-07-18T11:51:00Z">
        <w:r w:rsidR="007D1289">
          <w:t xml:space="preserve">is almost always to increase the value of </w:t>
        </w:r>
      </w:ins>
      <m:oMath>
        <m:sSub>
          <m:sSubPr>
            <m:ctrlPr>
              <w:ins w:id="988" w:author="Clay Cressler" w:date="2016-07-18T11:52:00Z">
                <w:rPr>
                  <w:rFonts w:ascii="Cambria Math" w:hAnsi="Cambria Math"/>
                  <w:i/>
                </w:rPr>
              </w:ins>
            </m:ctrlPr>
          </m:sSubPr>
          <m:e>
            <w:ins w:id="989" w:author="Clay Cressler" w:date="2016-07-18T11:52:00Z">
              <m:r>
                <w:rPr>
                  <w:rFonts w:ascii="Cambria Math" w:hAnsi="Cambria Math"/>
                </w:rPr>
                <m:t>R</m:t>
              </m:r>
            </w:ins>
          </m:e>
          <m:sub>
            <w:ins w:id="990" w:author="Clay Cressler" w:date="2016-07-18T11:52:00Z">
              <m:r>
                <w:rPr>
                  <w:rFonts w:ascii="Cambria Math" w:hAnsi="Cambria Math"/>
                </w:rPr>
                <m:t>0</m:t>
              </m:r>
            </w:ins>
          </m:sub>
        </m:sSub>
      </m:oMath>
      <w:ins w:id="991" w:author="Clay Cressler" w:date="2016-07-18T11:52:00Z">
        <w:r w:rsidR="007D1289">
          <w:t xml:space="preserve">, thereby making it easier for generalists to invade. This is </w:t>
        </w:r>
      </w:ins>
      <w:ins w:id="992" w:author="Clay Cressler" w:date="2016-06-20T12:28:00Z">
        <w:r>
          <w:t xml:space="preserve">because larger hosts support </w:t>
        </w:r>
      </w:ins>
      <w:ins w:id="993" w:author="Clay Cressler" w:date="2016-07-18T12:42:00Z">
        <w:r w:rsidR="00B93726">
          <w:t xml:space="preserve">a </w:t>
        </w:r>
      </w:ins>
      <w:ins w:id="994" w:author="Clay Cressler" w:date="2016-06-20T12:28:00Z">
        <w:r w:rsidR="00B93726">
          <w:t xml:space="preserve">larger parasite population </w:t>
        </w:r>
        <w:proofErr w:type="gramStart"/>
        <w:r w:rsidR="00B93726">
          <w:t>size</w:t>
        </w:r>
      </w:ins>
      <w:ins w:id="995" w:author="Clay Cressler" w:date="2016-06-20T12:29:00Z">
        <w:r>
          <w:t>,</w:t>
        </w:r>
        <w:proofErr w:type="gramEnd"/>
        <w:r>
          <w:t xml:space="preserve"> thereby increasing shedding, and larger hosts have lower mortality rates, reducing parasite virulence. The effect of temperature</w:t>
        </w:r>
      </w:ins>
      <w:ins w:id="996" w:author="Clay Cressler" w:date="2016-07-18T11:53:00Z">
        <w:r w:rsidR="007D1289">
          <w:t xml:space="preserve"> on direct life cycle parasites </w:t>
        </w:r>
      </w:ins>
      <w:ins w:id="997" w:author="Clay Cressler" w:date="2016-06-20T12:29:00Z">
        <w:r>
          <w:t xml:space="preserve">is more complicated, and depends on the </w:t>
        </w:r>
      </w:ins>
      <w:ins w:id="998" w:author="Clay Cressler" w:date="2016-06-20T12:30:00Z">
        <w:r>
          <w:t>modelling</w:t>
        </w:r>
      </w:ins>
      <w:ins w:id="999" w:author="Clay Cressler" w:date="2016-06-20T12:29:00Z">
        <w:r>
          <w:t xml:space="preserve"> </w:t>
        </w:r>
      </w:ins>
      <w:ins w:id="1000" w:author="Clay Cressler" w:date="2016-06-20T12:30:00Z">
        <w:r>
          <w:t xml:space="preserve">assumptions. </w:t>
        </w:r>
      </w:ins>
      <w:ins w:id="1001" w:author="Clay Cressler" w:date="2016-06-20T12:28:00Z">
        <w:r>
          <w:t xml:space="preserve"> </w:t>
        </w:r>
      </w:ins>
    </w:p>
    <w:p w14:paraId="789B890B" w14:textId="77777777" w:rsidR="007D1289" w:rsidRDefault="007D1289" w:rsidP="007D1289">
      <w:pPr>
        <w:rPr>
          <w:ins w:id="1002" w:author="Clay Cressler" w:date="2016-07-18T11:53:00Z"/>
        </w:rPr>
      </w:pPr>
    </w:p>
    <w:p w14:paraId="01E57518" w14:textId="77777777" w:rsidR="007D1289" w:rsidRPr="00A65885" w:rsidRDefault="007D1289" w:rsidP="007D1289">
      <w:ins w:id="1003" w:author="Clay Cressler" w:date="2016-07-18T11:53:00Z">
        <w:r>
          <w:t xml:space="preserve">For </w:t>
        </w:r>
        <w:proofErr w:type="spellStart"/>
        <w:r>
          <w:t>trophically</w:t>
        </w:r>
        <w:proofErr w:type="spellEnd"/>
        <w:r>
          <w:t xml:space="preserve"> transmitted parasites, on the other hand, the </w:t>
        </w:r>
      </w:ins>
      <w:ins w:id="1004" w:author="Clay Cressler" w:date="2016-07-18T12:42:00Z">
        <w:r w:rsidR="00B93726">
          <w:t>results are much more variable</w:t>
        </w:r>
        <w:r w:rsidR="008C199F">
          <w:t>. This suggests that general</w:t>
        </w:r>
        <w:r w:rsidR="00E032C6">
          <w:t xml:space="preserve"> patterns may be difficult to ascertain for </w:t>
        </w:r>
        <w:proofErr w:type="spellStart"/>
        <w:r w:rsidR="00E032C6">
          <w:t>trophically</w:t>
        </w:r>
        <w:proofErr w:type="spellEnd"/>
        <w:r w:rsidR="00E032C6">
          <w:t xml:space="preserve"> transmitted parasites. </w:t>
        </w:r>
      </w:ins>
    </w:p>
    <w:p w14:paraId="5AC9C434" w14:textId="77777777" w:rsidR="006473CD" w:rsidRPr="006473CD" w:rsidRDefault="006473CD" w:rsidP="006473CD"/>
    <w:p w14:paraId="0978D85C" w14:textId="77777777" w:rsidR="006473CD" w:rsidRPr="006473CD" w:rsidRDefault="006473CD" w:rsidP="006473CD"/>
    <w:p w14:paraId="7C110740" w14:textId="77777777" w:rsidR="00C054D7" w:rsidRDefault="00C054D7">
      <w:pPr>
        <w:rPr>
          <w:b/>
        </w:rPr>
      </w:pPr>
      <w:r>
        <w:br w:type="page"/>
      </w:r>
    </w:p>
    <w:p w14:paraId="34502D8B" w14:textId="77777777"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02EFFAC0" w14:textId="77777777" w:rsidR="006473CD" w:rsidRPr="00EE0AED" w:rsidRDefault="006473CD" w:rsidP="006473CD">
      <w:pPr>
        <w:spacing w:line="276" w:lineRule="auto"/>
        <w:jc w:val="both"/>
        <w:rPr>
          <w:i/>
        </w:rPr>
      </w:pPr>
      <w:r w:rsidRPr="00EE0AED">
        <w:rPr>
          <w:i/>
        </w:rPr>
        <w:t>Data collection</w:t>
      </w:r>
    </w:p>
    <w:p w14:paraId="4B7355A4" w14:textId="77777777" w:rsidR="006473CD" w:rsidRPr="006473CD" w:rsidRDefault="006473CD" w:rsidP="006473CD">
      <w:pPr>
        <w:spacing w:line="276" w:lineRule="auto"/>
        <w:jc w:val="both"/>
        <w:rPr>
          <w:lang w:val="en-US"/>
        </w:rPr>
      </w:pPr>
      <w:r w:rsidRPr="006473CD">
        <w:rPr>
          <w:lang w:val="en-US"/>
        </w:rPr>
        <w:t xml:space="preserve">The Fish Parasite Ecology Database contains more than 38,000 records of associations between 4,650 host fish species and 11802 </w:t>
      </w:r>
      <w:proofErr w:type="spellStart"/>
      <w:r w:rsidRPr="006473CD">
        <w:rPr>
          <w:lang w:val="en-US"/>
        </w:rPr>
        <w:t>helminth</w:t>
      </w:r>
      <w:proofErr w:type="spellEnd"/>
      <w:r w:rsidRPr="006473CD">
        <w:rPr>
          <w:lang w:val="en-US"/>
        </w:rPr>
        <w:t xml:space="preserve"> parasites, as well as ecological, </w:t>
      </w:r>
      <w:proofErr w:type="spellStart"/>
      <w:r w:rsidRPr="006473CD">
        <w:rPr>
          <w:lang w:val="en-US"/>
        </w:rPr>
        <w:t>biogeographical</w:t>
      </w:r>
      <w:proofErr w:type="spellEnd"/>
      <w:r w:rsidRPr="006473CD">
        <w:rPr>
          <w:lang w:val="en-US"/>
        </w:rPr>
        <w:t>, and phylogenetic information on the host species</w:t>
      </w:r>
      <w:r w:rsidR="009E576D">
        <w:rPr>
          <w:lang w:val="en-US"/>
        </w:rPr>
        <w:t>, including host body size and geographic region</w:t>
      </w:r>
      <w:r w:rsidRPr="006473CD">
        <w:rPr>
          <w:lang w:val="en-US"/>
        </w:rPr>
        <w:t xml:space="preserve"> </w:t>
      </w:r>
      <w:r w:rsidRPr="006473CD">
        <w:rPr>
          <w:lang w:val="en-US"/>
        </w:rPr>
        <w:fldChar w:fldCharType="begin" w:fldLock="1"/>
      </w:r>
      <w:r w:rsidR="0025264C">
        <w:rPr>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lang w:val="en-US"/>
        </w:rPr>
        <w:fldChar w:fldCharType="separate"/>
      </w:r>
      <w:r w:rsidR="00C61DD8" w:rsidRPr="00C61DD8">
        <w:rPr>
          <w:noProof/>
          <w:lang w:val="en-US"/>
        </w:rPr>
        <w:t>[</w:t>
      </w:r>
      <w:ins w:id="1005" w:author="Clay Cressler" w:date="2016-07-18T13:21:00Z">
        <w:r w:rsidR="00937EEF">
          <w:rPr>
            <w:noProof/>
            <w:lang w:val="en-US"/>
          </w:rPr>
          <w:t>32</w:t>
        </w:r>
      </w:ins>
      <w:r w:rsidR="00C61DD8" w:rsidRPr="00C61DD8">
        <w:rPr>
          <w:noProof/>
          <w:lang w:val="en-US"/>
        </w:rPr>
        <w:t>]</w:t>
      </w:r>
      <w:r w:rsidRPr="006473CD">
        <w:rPr>
          <w:lang w:val="en-US"/>
        </w:rPr>
        <w:fldChar w:fldCharType="end"/>
      </w:r>
      <w:r w:rsidRPr="006473CD">
        <w:rPr>
          <w:lang w:val="en-US"/>
        </w:rPr>
        <w:t>. A</w:t>
      </w:r>
      <w:r w:rsidR="00622E6B">
        <w:rPr>
          <w:lang w:val="en-US"/>
        </w:rPr>
        <w:t xml:space="preserve">s </w:t>
      </w:r>
      <w:r w:rsidR="00337C99">
        <w:rPr>
          <w:lang w:val="en-US"/>
        </w:rPr>
        <w:t xml:space="preserve">the number of </w:t>
      </w:r>
      <w:proofErr w:type="spellStart"/>
      <w:r w:rsidR="00337C99">
        <w:rPr>
          <w:lang w:val="en-US"/>
        </w:rPr>
        <w:t>ectoparasite</w:t>
      </w:r>
      <w:proofErr w:type="spellEnd"/>
      <w:r w:rsidR="00337C99">
        <w:rPr>
          <w:lang w:val="en-US"/>
        </w:rPr>
        <w:t xml:space="preserve"> species was low, a</w:t>
      </w:r>
      <w:r w:rsidRPr="006473CD">
        <w:rPr>
          <w:lang w:val="en-US"/>
        </w:rPr>
        <w:t xml:space="preserve">dditional </w:t>
      </w:r>
      <w:r w:rsidR="00F60BA7">
        <w:rPr>
          <w:lang w:val="en-US"/>
        </w:rPr>
        <w:t xml:space="preserve">parasite-host </w:t>
      </w:r>
      <w:r w:rsidRPr="006473CD">
        <w:rPr>
          <w:lang w:val="en-US"/>
        </w:rPr>
        <w:t xml:space="preserve">records were included for 105 crustacean parasite species, and we included data on </w:t>
      </w:r>
      <w:commentRangeStart w:id="1006"/>
      <w:r w:rsidRPr="006473CD">
        <w:rPr>
          <w:lang w:val="en-US"/>
        </w:rPr>
        <w:t>parasite</w:t>
      </w:r>
      <w:commentRangeEnd w:id="1006"/>
      <w:r w:rsidR="000C2410">
        <w:rPr>
          <w:rStyle w:val="CommentReference"/>
        </w:rPr>
        <w:commentReference w:id="1006"/>
      </w:r>
      <w:r w:rsidRPr="006473CD">
        <w:rPr>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lang w:val="en-US"/>
        </w:rPr>
        <w:t>Entrez</w:t>
      </w:r>
      <w:proofErr w:type="spellEnd"/>
      <w:r w:rsidRPr="006473CD">
        <w:rPr>
          <w:lang w:val="en-US"/>
        </w:rPr>
        <w:t xml:space="preserve"> Direct queries (</w:t>
      </w:r>
      <w:hyperlink r:id="rId14" w:history="1">
        <w:r w:rsidRPr="006473CD">
          <w:rPr>
            <w:rStyle w:val="Hyperlink"/>
            <w:lang w:val="en-US"/>
          </w:rPr>
          <w:t>www.ncbi.nlm.nih.gov/books/NBK179288/)</w:t>
        </w:r>
      </w:hyperlink>
      <w:r w:rsidRPr="006473CD">
        <w:rPr>
          <w:lang w:val="en-US"/>
        </w:rPr>
        <w:t xml:space="preserve"> to the NCBI taxonomy database and </w:t>
      </w:r>
      <w:proofErr w:type="spellStart"/>
      <w:r w:rsidRPr="006473CD">
        <w:rPr>
          <w:lang w:val="en-US"/>
        </w:rPr>
        <w:t>FishBase</w:t>
      </w:r>
      <w:proofErr w:type="spellEnd"/>
      <w:r w:rsidRPr="006473CD">
        <w:rPr>
          <w:lang w:val="en-US"/>
        </w:rPr>
        <w:t xml:space="preserve"> </w:t>
      </w:r>
      <w:r w:rsidRPr="006473CD">
        <w:rPr>
          <w:lang w:val="en-US"/>
        </w:rPr>
        <w:fldChar w:fldCharType="begin" w:fldLock="1"/>
      </w:r>
      <w:r w:rsidR="0025264C">
        <w:rPr>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40</w:t>
      </w:r>
      <w:r w:rsidR="00C61DD8" w:rsidRPr="00C61DD8">
        <w:rPr>
          <w:noProof/>
          <w:lang w:val="en-US"/>
        </w:rPr>
        <w:t>]</w:t>
      </w:r>
      <w:r w:rsidRPr="006473CD">
        <w:rPr>
          <w:lang w:val="en-US"/>
        </w:rPr>
        <w:fldChar w:fldCharType="end"/>
      </w:r>
      <w:r w:rsidRPr="006473CD">
        <w:rPr>
          <w:lang w:val="en-US"/>
        </w:rPr>
        <w:t>. Parasite species names were checked against NCBI taxonomy database in the same way and also checked against the NHM Host-parasite database (</w:t>
      </w:r>
      <w:hyperlink r:id="rId15" w:history="1">
        <w:r w:rsidRPr="006473CD">
          <w:rPr>
            <w:rStyle w:val="Hyperlink"/>
            <w:lang w:val="en-US"/>
          </w:rPr>
          <w:t>http://www.nhm.ac.uk/research-curation/scientific-resources/taxonomy-systematics/host-parasites/database)</w:t>
        </w:r>
      </w:hyperlink>
      <w:r w:rsidRPr="006473CD">
        <w:rPr>
          <w:lang w:val="en-US"/>
        </w:rPr>
        <w:t xml:space="preserve"> using a custom script and the World Register of Marine Species (</w:t>
      </w:r>
      <w:proofErr w:type="spellStart"/>
      <w:r w:rsidRPr="006473CD">
        <w:rPr>
          <w:lang w:val="en-US"/>
        </w:rPr>
        <w:t>WoRMS</w:t>
      </w:r>
      <w:proofErr w:type="spellEnd"/>
      <w:r w:rsidRPr="006473CD">
        <w:rPr>
          <w:lang w:val="en-US"/>
        </w:rPr>
        <w:t>), Catalogue of Life (</w:t>
      </w:r>
      <w:proofErr w:type="spellStart"/>
      <w:r w:rsidRPr="006473CD">
        <w:rPr>
          <w:lang w:val="en-US"/>
        </w:rPr>
        <w:t>CoL</w:t>
      </w:r>
      <w:proofErr w:type="spellEnd"/>
      <w:r w:rsidRPr="006473CD">
        <w:rPr>
          <w:lang w:val="en-US"/>
        </w:rPr>
        <w:t xml:space="preserve">), Integrated Taxonomic Information System (ITIS) and Global Names Index (GNI) databases through the </w:t>
      </w:r>
      <w:proofErr w:type="spellStart"/>
      <w:r w:rsidRPr="006473CD">
        <w:rPr>
          <w:lang w:val="en-US"/>
        </w:rPr>
        <w:t>Lifewatch</w:t>
      </w:r>
      <w:proofErr w:type="spellEnd"/>
      <w:r w:rsidRPr="006473CD">
        <w:rPr>
          <w:lang w:val="en-US"/>
        </w:rPr>
        <w:t xml:space="preserve"> Taxonomic Backbone (</w:t>
      </w:r>
      <w:hyperlink r:id="rId16" w:history="1">
        <w:r w:rsidRPr="006473CD">
          <w:rPr>
            <w:rStyle w:val="Hyperlink"/>
            <w:lang w:val="en-US"/>
          </w:rPr>
          <w:t>http://www.lifewatch.be/data-services/)</w:t>
        </w:r>
      </w:hyperlink>
      <w:r w:rsidRPr="006473CD">
        <w:rPr>
          <w:lang w:val="en-US"/>
        </w:rPr>
        <w:t xml:space="preserve">. </w:t>
      </w:r>
      <w:commentRangeStart w:id="1007"/>
      <w:r w:rsidRPr="006473CD">
        <w:rPr>
          <w:lang w:val="en-US"/>
        </w:rPr>
        <w:t xml:space="preserve">All intermediate hosts were excluded from the calculation of </w:t>
      </w:r>
      <w:proofErr w:type="spellStart"/>
      <w:r w:rsidRPr="006473CD">
        <w:rPr>
          <w:lang w:val="en-US"/>
        </w:rPr>
        <w:t>generalism</w:t>
      </w:r>
      <w:proofErr w:type="spellEnd"/>
      <w:r w:rsidRPr="006473CD">
        <w:rPr>
          <w:lang w:val="en-US"/>
        </w:rPr>
        <w:t xml:space="preserve"> metrics</w:t>
      </w:r>
      <w:commentRangeEnd w:id="1007"/>
      <w:r w:rsidR="00337C99">
        <w:rPr>
          <w:rStyle w:val="CommentReference"/>
        </w:rPr>
        <w:commentReference w:id="1007"/>
      </w:r>
      <w:r w:rsidRPr="006473CD">
        <w:rPr>
          <w:lang w:val="en-US"/>
        </w:rPr>
        <w:t xml:space="preserve">, such that </w:t>
      </w:r>
      <w:proofErr w:type="spellStart"/>
      <w:r w:rsidRPr="006473CD">
        <w:rPr>
          <w:lang w:val="en-US"/>
        </w:rPr>
        <w:t>generalism</w:t>
      </w:r>
      <w:proofErr w:type="spellEnd"/>
      <w:r w:rsidRPr="006473CD">
        <w:rPr>
          <w:lang w:val="en-US"/>
        </w:rPr>
        <w:t xml:space="preserve"> in parasites with complex life cycles was based on the definitive hosts only. After data cleaning, we were left with 23,</w:t>
      </w:r>
      <w:r w:rsidR="00D47709" w:rsidRPr="006473CD">
        <w:rPr>
          <w:lang w:val="en-US"/>
        </w:rPr>
        <w:t>3</w:t>
      </w:r>
      <w:r w:rsidR="00D47709">
        <w:rPr>
          <w:lang w:val="en-US"/>
        </w:rPr>
        <w:t>31</w:t>
      </w:r>
      <w:r w:rsidR="00D47709" w:rsidRPr="006473CD">
        <w:rPr>
          <w:lang w:val="en-US"/>
        </w:rPr>
        <w:t xml:space="preserve"> </w:t>
      </w:r>
      <w:r w:rsidRPr="006473CD">
        <w:rPr>
          <w:lang w:val="en-US"/>
        </w:rPr>
        <w:t>unique host-parasite associations between 8,84</w:t>
      </w:r>
      <w:r w:rsidR="00D47709">
        <w:rPr>
          <w:lang w:val="en-US"/>
        </w:rPr>
        <w:t>6</w:t>
      </w:r>
      <w:r w:rsidRPr="006473CD">
        <w:rPr>
          <w:lang w:val="en-US"/>
        </w:rPr>
        <w:t xml:space="preserve"> parasite species and 4,2</w:t>
      </w:r>
      <w:r w:rsidR="00D47709">
        <w:rPr>
          <w:lang w:val="en-US"/>
        </w:rPr>
        <w:t>37</w:t>
      </w:r>
      <w:r w:rsidRPr="006473CD">
        <w:rPr>
          <w:lang w:val="en-US"/>
        </w:rPr>
        <w:t xml:space="preserve"> fish hosts.</w:t>
      </w:r>
    </w:p>
    <w:p w14:paraId="22A94FC5" w14:textId="77777777" w:rsidR="006473CD" w:rsidRPr="006473CD" w:rsidRDefault="006473CD" w:rsidP="006473CD">
      <w:pPr>
        <w:spacing w:line="276" w:lineRule="auto"/>
        <w:jc w:val="both"/>
        <w:rPr>
          <w:lang w:val="en-US"/>
        </w:rPr>
      </w:pPr>
    </w:p>
    <w:p w14:paraId="54660538" w14:textId="77777777" w:rsidR="006473CD" w:rsidRPr="00EE0AED" w:rsidRDefault="006473CD" w:rsidP="006473CD">
      <w:pPr>
        <w:spacing w:line="276" w:lineRule="auto"/>
        <w:jc w:val="both"/>
        <w:rPr>
          <w:i/>
          <w:lang w:val="en-US"/>
        </w:rPr>
      </w:pPr>
      <w:r w:rsidRPr="00EE0AED">
        <w:rPr>
          <w:i/>
          <w:lang w:val="en-US"/>
        </w:rPr>
        <w:t>Host genetic distances</w:t>
      </w:r>
    </w:p>
    <w:p w14:paraId="68E30836" w14:textId="77777777" w:rsidR="006473CD" w:rsidRPr="006473CD" w:rsidRDefault="006473CD" w:rsidP="006473CD">
      <w:pPr>
        <w:spacing w:line="276" w:lineRule="auto"/>
        <w:jc w:val="both"/>
        <w:rPr>
          <w:lang w:val="en-US"/>
        </w:rPr>
      </w:pPr>
      <w:r w:rsidRPr="006473CD">
        <w:rPr>
          <w:lang w:val="en-US"/>
        </w:rPr>
        <w:t xml:space="preserve">Host mitochondrial DNA sequences (complete mitochondrial genomes and full or partial sequences from mitochondrial loci) were downloaded in </w:t>
      </w:r>
      <w:proofErr w:type="spellStart"/>
      <w:r w:rsidRPr="006473CD">
        <w:rPr>
          <w:lang w:val="en-US"/>
        </w:rPr>
        <w:t>fasta</w:t>
      </w:r>
      <w:proofErr w:type="spellEnd"/>
      <w:r w:rsidRPr="006473CD">
        <w:rPr>
          <w:lang w:val="en-US"/>
        </w:rPr>
        <w:t xml:space="preserve"> format from the NCBI nucleotide database using an </w:t>
      </w:r>
      <w:proofErr w:type="spellStart"/>
      <w:r w:rsidRPr="006473CD">
        <w:rPr>
          <w:lang w:val="en-US"/>
        </w:rPr>
        <w:t>Entrez</w:t>
      </w:r>
      <w:proofErr w:type="spellEnd"/>
      <w:r w:rsidRPr="006473CD">
        <w:rPr>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1008" w:name="OLE_LINK2"/>
      <w:bookmarkStart w:id="1009" w:name="OLE_LINK3"/>
      <w:r w:rsidRPr="006473CD">
        <w:rPr>
          <w:lang w:val="en-US"/>
        </w:rPr>
        <w:t xml:space="preserve">BLASTN </w:t>
      </w:r>
      <w:bookmarkEnd w:id="1008"/>
      <w:bookmarkEnd w:id="1009"/>
      <w:r w:rsidRPr="006473CD">
        <w:rPr>
          <w:lang w:val="en-US"/>
        </w:rPr>
        <w:fldChar w:fldCharType="begin" w:fldLock="1"/>
      </w:r>
      <w:r w:rsidR="0025264C">
        <w:rPr>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41</w:t>
      </w:r>
      <w:r w:rsidR="00C61DD8" w:rsidRPr="00C61DD8">
        <w:rPr>
          <w:noProof/>
          <w:lang w:val="en-US"/>
        </w:rPr>
        <w:t>]</w:t>
      </w:r>
      <w:r w:rsidRPr="006473CD">
        <w:rPr>
          <w:lang w:val="en-US"/>
        </w:rPr>
        <w:fldChar w:fldCharType="end"/>
      </w:r>
      <w:r w:rsidRPr="006473CD">
        <w:rPr>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lang w:val="en-US"/>
        </w:rPr>
        <w:t>cons</w:t>
      </w:r>
      <w:r w:rsidRPr="006473CD">
        <w:rPr>
          <w:lang w:val="en-US"/>
        </w:rPr>
        <w:t xml:space="preserve"> </w:t>
      </w:r>
      <w:r w:rsidRPr="006473CD">
        <w:rPr>
          <w:lang w:val="en-US"/>
        </w:rPr>
        <w:fldChar w:fldCharType="begin" w:fldLock="1"/>
      </w:r>
      <w:r w:rsidR="0025264C">
        <w:rPr>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42</w:t>
      </w:r>
      <w:r w:rsidR="00C61DD8" w:rsidRPr="00C61DD8">
        <w:rPr>
          <w:noProof/>
          <w:lang w:val="en-US"/>
        </w:rPr>
        <w:t>]</w:t>
      </w:r>
      <w:r w:rsidRPr="006473CD">
        <w:rPr>
          <w:lang w:val="en-US"/>
        </w:rPr>
        <w:fldChar w:fldCharType="end"/>
      </w:r>
      <w:r w:rsidRPr="006473CD">
        <w:rPr>
          <w:i/>
          <w:lang w:val="en-US"/>
        </w:rPr>
        <w:t xml:space="preserve">. </w:t>
      </w:r>
      <w:r w:rsidRPr="006473CD">
        <w:rPr>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lang w:val="en-US"/>
        </w:rPr>
        <w:t>megaBLAST</w:t>
      </w:r>
      <w:proofErr w:type="spellEnd"/>
      <w:r w:rsidRPr="006473CD">
        <w:rPr>
          <w:lang w:val="en-US"/>
        </w:rPr>
        <w:t xml:space="preserve"> </w:t>
      </w:r>
      <w:r w:rsidRPr="006473CD">
        <w:rPr>
          <w:lang w:val="en-US"/>
        </w:rPr>
        <w:fldChar w:fldCharType="begin" w:fldLock="1"/>
      </w:r>
      <w:r w:rsidR="0025264C">
        <w:rPr>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41</w:t>
      </w:r>
      <w:r w:rsidR="00C61DD8" w:rsidRPr="00C61DD8">
        <w:rPr>
          <w:noProof/>
          <w:lang w:val="en-US"/>
        </w:rPr>
        <w:t>]</w:t>
      </w:r>
      <w:r w:rsidRPr="006473CD">
        <w:rPr>
          <w:lang w:val="en-US"/>
        </w:rPr>
        <w:fldChar w:fldCharType="end"/>
      </w:r>
      <w:r w:rsidRPr="006473CD">
        <w:rPr>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lang w:val="en-US"/>
        </w:rPr>
        <w:t>trimAl</w:t>
      </w:r>
      <w:proofErr w:type="spellEnd"/>
      <w:r w:rsidRPr="006473CD">
        <w:rPr>
          <w:lang w:val="en-US"/>
        </w:rPr>
        <w:t xml:space="preserve"> </w:t>
      </w:r>
      <w:r w:rsidRPr="006473CD">
        <w:rPr>
          <w:lang w:val="en-US"/>
        </w:rPr>
        <w:fldChar w:fldCharType="begin" w:fldLock="1"/>
      </w:r>
      <w:r w:rsidR="0025264C">
        <w:rPr>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43</w:t>
      </w:r>
      <w:r w:rsidR="00C61DD8" w:rsidRPr="00C61DD8">
        <w:rPr>
          <w:noProof/>
          <w:lang w:val="en-US"/>
        </w:rPr>
        <w:t>]</w:t>
      </w:r>
      <w:r w:rsidRPr="006473CD">
        <w:rPr>
          <w:lang w:val="en-US"/>
        </w:rPr>
        <w:fldChar w:fldCharType="end"/>
      </w:r>
      <w:r w:rsidRPr="006473CD">
        <w:rPr>
          <w:lang w:val="en-US"/>
        </w:rPr>
        <w:t xml:space="preserve"> to include only those columns where less than 50% of taxa had a gap and those taxa where 50% of the nucleotide positions had the same ‘element’ (e.</w:t>
      </w:r>
      <w:commentRangeStart w:id="1010"/>
      <w:r w:rsidRPr="006473CD">
        <w:rPr>
          <w:lang w:val="en-US"/>
        </w:rPr>
        <w:t>g</w:t>
      </w:r>
      <w:commentRangeEnd w:id="1010"/>
      <w:r w:rsidR="00337C99">
        <w:rPr>
          <w:rStyle w:val="CommentReference"/>
        </w:rPr>
        <w:commentReference w:id="1010"/>
      </w:r>
      <w:r w:rsidRPr="006473CD">
        <w:rPr>
          <w:lang w:val="en-US"/>
        </w:rPr>
        <w:t>. a gap or a residue) as more than half of the other taxa in the alignment.</w:t>
      </w:r>
    </w:p>
    <w:p w14:paraId="68BEFBC5" w14:textId="77777777" w:rsidR="006473CD" w:rsidRPr="006473CD" w:rsidRDefault="006473CD" w:rsidP="006473CD">
      <w:pPr>
        <w:spacing w:line="276" w:lineRule="auto"/>
        <w:jc w:val="both"/>
        <w:rPr>
          <w:lang w:val="en-US"/>
        </w:rPr>
      </w:pPr>
    </w:p>
    <w:p w14:paraId="01CDB3F3" w14:textId="77777777" w:rsidR="00C054D7" w:rsidRDefault="006473CD" w:rsidP="006473CD">
      <w:pPr>
        <w:spacing w:line="276" w:lineRule="auto"/>
        <w:jc w:val="both"/>
        <w:rPr>
          <w:b/>
          <w:lang w:val="en-US"/>
        </w:rPr>
      </w:pPr>
      <w:r w:rsidRPr="006473CD">
        <w:rPr>
          <w:lang w:val="en-US"/>
        </w:rPr>
        <w:t xml:space="preserve">Trimmed alignments were used to compute pairwise genetic distances using the </w:t>
      </w:r>
      <w:proofErr w:type="spellStart"/>
      <w:r w:rsidRPr="006473CD">
        <w:rPr>
          <w:lang w:val="en-US"/>
        </w:rPr>
        <w:t>dist.dna</w:t>
      </w:r>
      <w:proofErr w:type="spellEnd"/>
      <w:r w:rsidRPr="006473CD">
        <w:rPr>
          <w:lang w:val="en-US"/>
        </w:rPr>
        <w:t xml:space="preserve"> function and the K80 model of DNA evolution </w:t>
      </w:r>
      <w:r w:rsidRPr="006473CD">
        <w:rPr>
          <w:lang w:val="en-US"/>
        </w:rPr>
        <w:fldChar w:fldCharType="begin" w:fldLock="1"/>
      </w:r>
      <w:r w:rsidR="0025264C">
        <w:rPr>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44</w:t>
      </w:r>
      <w:r w:rsidR="00C61DD8" w:rsidRPr="00C61DD8">
        <w:rPr>
          <w:noProof/>
          <w:lang w:val="en-US"/>
        </w:rPr>
        <w:t>]</w:t>
      </w:r>
      <w:r w:rsidRPr="006473CD">
        <w:rPr>
          <w:lang w:val="en-US"/>
        </w:rPr>
        <w:fldChar w:fldCharType="end"/>
      </w:r>
      <w:r w:rsidRPr="006473CD">
        <w:rPr>
          <w:lang w:val="en-US"/>
        </w:rPr>
        <w:t xml:space="preserve"> in the R package </w:t>
      </w:r>
      <w:r w:rsidRPr="006473CD">
        <w:rPr>
          <w:i/>
          <w:lang w:val="en-US"/>
        </w:rPr>
        <w:t xml:space="preserve">ape </w:t>
      </w:r>
      <w:r w:rsidRPr="006473CD">
        <w:rPr>
          <w:lang w:val="en-US"/>
        </w:rPr>
        <w:fldChar w:fldCharType="begin" w:fldLock="1"/>
      </w:r>
      <w:r w:rsidR="0025264C">
        <w:rPr>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45</w:t>
      </w:r>
      <w:r w:rsidR="00C61DD8" w:rsidRPr="00C61DD8">
        <w:rPr>
          <w:noProof/>
          <w:lang w:val="en-US"/>
        </w:rPr>
        <w:t>]</w:t>
      </w:r>
      <w:r w:rsidRPr="006473CD">
        <w:rPr>
          <w:lang w:val="en-US"/>
        </w:rPr>
        <w:fldChar w:fldCharType="end"/>
      </w:r>
      <w:r w:rsidRPr="006473CD">
        <w:rPr>
          <w:lang w:val="en-US"/>
        </w:rPr>
        <w:t xml:space="preserve">. Since different taxa were </w:t>
      </w:r>
      <w:r w:rsidRPr="006473CD">
        <w:rPr>
          <w:lang w:val="en-US"/>
        </w:rPr>
        <w:lastRenderedPageBreak/>
        <w:t>represented among loci, the consistency of pairwise distances among loci across a range divergence times was assessed. The pairwise genetic distances</w:t>
      </w:r>
      <w:r w:rsidRPr="006473CD" w:rsidDel="003C3E03">
        <w:rPr>
          <w:lang w:val="en-US"/>
        </w:rPr>
        <w:t xml:space="preserve"> </w:t>
      </w:r>
      <w:r w:rsidRPr="006473CD">
        <w:rPr>
          <w:lang w:val="en-US"/>
        </w:rPr>
        <w:t>between those host taxa with sequences for all loci were extracted. For each locus these pairwise genetic distances were plotted against their corresponding pairwise distance generated from cytochrome oxidase 1</w:t>
      </w:r>
      <w:r w:rsidR="00337C99">
        <w:rPr>
          <w:lang w:val="en-US"/>
        </w:rPr>
        <w:t xml:space="preserve"> </w:t>
      </w:r>
      <w:proofErr w:type="gramStart"/>
      <w:r w:rsidRPr="006473CD">
        <w:rPr>
          <w:lang w:val="en-US"/>
        </w:rPr>
        <w:t>sequences</w:t>
      </w:r>
      <w:proofErr w:type="gramEnd"/>
      <w:r w:rsidRPr="006473CD">
        <w:rPr>
          <w:lang w:val="en-US"/>
        </w:rPr>
        <w:t>. The point patterns were compared to t</w:t>
      </w:r>
      <w:r w:rsidR="00937EEF">
        <w:rPr>
          <w:lang w:val="en-US"/>
        </w:rPr>
        <w:t>he one-to-</w:t>
      </w:r>
      <w:r w:rsidRPr="006473CD">
        <w:rPr>
          <w:lang w:val="en-US"/>
        </w:rPr>
        <w:t>one line</w:t>
      </w:r>
      <w:r w:rsidR="00FA166D">
        <w:rPr>
          <w:lang w:val="en-US"/>
        </w:rPr>
        <w:t xml:space="preserve"> (complete correspondence)</w:t>
      </w:r>
      <w:r w:rsidRPr="006473CD">
        <w:rPr>
          <w:lang w:val="en-US"/>
        </w:rPr>
        <w:t xml:space="preserve">, and correspondence to this line used to select the loci to be concatenated using </w:t>
      </w:r>
      <w:r w:rsidRPr="006473CD">
        <w:rPr>
          <w:i/>
          <w:lang w:val="en-US"/>
        </w:rPr>
        <w:t>ape</w:t>
      </w:r>
      <w:r w:rsidRPr="006473CD">
        <w:rPr>
          <w:lang w:val="en-US"/>
        </w:rPr>
        <w:t xml:space="preserve">. </w:t>
      </w:r>
      <w:bookmarkStart w:id="1011" w:name="OLE_LINK1"/>
      <w:r w:rsidRPr="006473CD">
        <w:rPr>
          <w:lang w:val="en-US"/>
        </w:rPr>
        <w:t xml:space="preserve">Pairwise genetic distances </w:t>
      </w:r>
      <w:bookmarkEnd w:id="1011"/>
      <w:r w:rsidR="00B34BF1">
        <w:rPr>
          <w:lang w:val="en-US"/>
        </w:rPr>
        <w:t>were recalculated on this final concatenated alignment. M</w:t>
      </w:r>
      <w:r w:rsidRPr="006473CD">
        <w:rPr>
          <w:lang w:val="en-US"/>
        </w:rPr>
        <w:t xml:space="preserve">issing pairs were imputed using a custom R script by averaging according to the following relationships between taxa: 1) pairs from different genera – the mean </w:t>
      </w:r>
      <w:r w:rsidR="00B34BF1">
        <w:rPr>
          <w:lang w:val="en-US"/>
        </w:rPr>
        <w:t xml:space="preserve">of the </w:t>
      </w:r>
      <w:r w:rsidRPr="006473CD">
        <w:rPr>
          <w:lang w:val="en-US"/>
        </w:rPr>
        <w:t>genetic distances of one member of the pair (de</w:t>
      </w:r>
      <w:r w:rsidR="00B34BF1">
        <w:rPr>
          <w:lang w:val="en-US"/>
        </w:rPr>
        <w:t xml:space="preserve">termined by the </w:t>
      </w:r>
      <w:r w:rsidR="00B34BF1" w:rsidRPr="006473CD">
        <w:rPr>
          <w:lang w:val="en-US"/>
        </w:rPr>
        <w:t xml:space="preserve">data </w:t>
      </w:r>
      <w:r w:rsidRPr="006473CD">
        <w:rPr>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1012"/>
      <w:r w:rsidRPr="006473CD">
        <w:rPr>
          <w:lang w:val="en-US"/>
        </w:rPr>
        <w:t>comparisons</w:t>
      </w:r>
      <w:commentRangeEnd w:id="1012"/>
      <w:r w:rsidR="00337C99">
        <w:rPr>
          <w:rStyle w:val="CommentReference"/>
        </w:rPr>
        <w:commentReference w:id="1012"/>
      </w:r>
      <w:r w:rsidRPr="006473CD">
        <w:rPr>
          <w:lang w:val="en-US"/>
        </w:rPr>
        <w:t>.</w:t>
      </w:r>
    </w:p>
    <w:p w14:paraId="4B7D1CA9" w14:textId="77777777" w:rsidR="00C054D7" w:rsidRPr="006473CD" w:rsidRDefault="00C054D7" w:rsidP="006473CD">
      <w:pPr>
        <w:spacing w:line="276" w:lineRule="auto"/>
        <w:jc w:val="both"/>
        <w:rPr>
          <w:b/>
          <w:lang w:val="en-US"/>
        </w:rPr>
      </w:pPr>
    </w:p>
    <w:p w14:paraId="19C15FC2" w14:textId="77777777" w:rsidR="006473CD" w:rsidRPr="00EE0AED" w:rsidRDefault="006473CD" w:rsidP="006473CD">
      <w:pPr>
        <w:spacing w:line="276" w:lineRule="auto"/>
        <w:jc w:val="both"/>
        <w:rPr>
          <w:i/>
          <w:lang w:val="en-US"/>
        </w:rPr>
      </w:pPr>
      <w:proofErr w:type="spellStart"/>
      <w:r w:rsidRPr="00EE0AED">
        <w:rPr>
          <w:i/>
          <w:lang w:val="en-US"/>
        </w:rPr>
        <w:t>Generalism</w:t>
      </w:r>
      <w:proofErr w:type="spellEnd"/>
      <w:r w:rsidRPr="00EE0AED">
        <w:rPr>
          <w:i/>
          <w:lang w:val="en-US"/>
        </w:rPr>
        <w:t xml:space="preserve"> metrics</w:t>
      </w:r>
    </w:p>
    <w:p w14:paraId="2A835039" w14:textId="77777777" w:rsidR="001C3027" w:rsidRDefault="006473CD" w:rsidP="006473CD">
      <w:pPr>
        <w:spacing w:line="276" w:lineRule="auto"/>
        <w:jc w:val="both"/>
        <w:rPr>
          <w:lang w:val="en-US"/>
        </w:rPr>
      </w:pPr>
      <w:r w:rsidRPr="006473CD">
        <w:rPr>
          <w:lang w:val="en-US"/>
        </w:rPr>
        <w:t>No information on abundance or prevalence of parasites within hosts was available</w:t>
      </w:r>
      <w:r w:rsidR="00337C99">
        <w:rPr>
          <w:lang w:val="en-US"/>
        </w:rPr>
        <w:t xml:space="preserve"> within the original database (ref)</w:t>
      </w:r>
      <w:r w:rsidRPr="006473CD">
        <w:rPr>
          <w:lang w:val="en-US"/>
        </w:rPr>
        <w:t xml:space="preserve">, so parasites’ host </w:t>
      </w:r>
      <w:proofErr w:type="spellStart"/>
      <w:r w:rsidRPr="006473CD">
        <w:rPr>
          <w:lang w:val="en-US"/>
        </w:rPr>
        <w:t>generalism</w:t>
      </w:r>
      <w:proofErr w:type="spellEnd"/>
      <w:r w:rsidRPr="006473CD">
        <w:rPr>
          <w:lang w:val="en-US"/>
        </w:rPr>
        <w:t xml:space="preserve"> metrics were defined according to</w:t>
      </w:r>
      <w:r w:rsidR="003542CA">
        <w:rPr>
          <w:lang w:val="en-US"/>
        </w:rPr>
        <w:t xml:space="preserve"> </w:t>
      </w:r>
      <w:r w:rsidRPr="006473CD">
        <w:rPr>
          <w:lang w:val="en-US"/>
        </w:rPr>
        <w:t xml:space="preserve">structural </w:t>
      </w:r>
      <w:r w:rsidR="00AE2C42">
        <w:rPr>
          <w:lang w:val="en-US"/>
        </w:rPr>
        <w:t xml:space="preserve">and phylogenetic </w:t>
      </w:r>
      <w:r w:rsidR="003F0714">
        <w:rPr>
          <w:lang w:val="en-US"/>
        </w:rPr>
        <w:t>metrics</w:t>
      </w:r>
      <w:r w:rsidR="0099284C">
        <w:rPr>
          <w:lang w:val="en-US"/>
        </w:rPr>
        <w:t>,</w:t>
      </w:r>
      <w:r w:rsidR="003F0714">
        <w:rPr>
          <w:lang w:val="en-US"/>
        </w:rPr>
        <w:t xml:space="preserve"> with phylogeny based on </w:t>
      </w:r>
      <w:r w:rsidR="00EC3869">
        <w:rPr>
          <w:lang w:val="en-US"/>
        </w:rPr>
        <w:t>the pairwise genetic distances between hosts</w:t>
      </w:r>
      <w:r w:rsidRPr="006473CD">
        <w:rPr>
          <w:lang w:val="en-US"/>
        </w:rPr>
        <w:t xml:space="preserve"> </w:t>
      </w:r>
      <w:r w:rsidR="00AE2C42">
        <w:rPr>
          <w:lang w:val="en-US"/>
        </w:rPr>
        <w:t xml:space="preserve">(Table </w:t>
      </w:r>
      <w:ins w:id="1013" w:author="Clay Cressler" w:date="2016-07-18T13:20:00Z">
        <w:r w:rsidR="00937EEF">
          <w:rPr>
            <w:lang w:val="en-US"/>
          </w:rPr>
          <w:t>4</w:t>
        </w:r>
      </w:ins>
      <w:r w:rsidR="00AE2C42">
        <w:rPr>
          <w:lang w:val="en-US"/>
        </w:rPr>
        <w:t xml:space="preserve">). </w:t>
      </w:r>
    </w:p>
    <w:p w14:paraId="0AA95DC5" w14:textId="77777777" w:rsidR="001C3027" w:rsidRDefault="001C3027" w:rsidP="006473CD">
      <w:pPr>
        <w:spacing w:line="276" w:lineRule="auto"/>
        <w:jc w:val="both"/>
        <w:rPr>
          <w:lang w:val="en-US"/>
        </w:rPr>
      </w:pPr>
    </w:p>
    <w:p w14:paraId="1E7F17D9" w14:textId="77777777" w:rsidR="0059086F" w:rsidRDefault="0059086F" w:rsidP="00EE0AED">
      <w:pPr>
        <w:pStyle w:val="Caption"/>
        <w:keepNext/>
      </w:pPr>
      <w:r>
        <w:t>Tabl</w:t>
      </w:r>
      <w:ins w:id="1014" w:author="Clay Cressler" w:date="2016-07-18T13:20:00Z">
        <w:r w:rsidR="00937EEF">
          <w:t>e 4</w:t>
        </w:r>
      </w:ins>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w:t>
      </w:r>
      <w:ins w:id="1015" w:author="Clay Cressler" w:date="2016-07-18T13:20:00Z">
        <w:r w:rsidR="00937EEF">
          <w:rPr>
            <w:b w:val="0"/>
            <w:noProof/>
          </w:rPr>
          <w:t>32</w:t>
        </w:r>
      </w:ins>
      <w:r w:rsidR="00C61DD8" w:rsidRPr="00C61DD8">
        <w:rPr>
          <w:b w:val="0"/>
          <w:noProof/>
        </w:rPr>
        <w:t>]</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778C370E" w14:textId="77777777" w:rsidTr="005C2D7F">
        <w:trPr>
          <w:trHeight w:val="213"/>
        </w:trPr>
        <w:tc>
          <w:tcPr>
            <w:tcW w:w="1242" w:type="dxa"/>
            <w:tcBorders>
              <w:bottom w:val="single" w:sz="0" w:space="0" w:color="auto"/>
            </w:tcBorders>
            <w:vAlign w:val="bottom"/>
          </w:tcPr>
          <w:p w14:paraId="0CC2AC0A" w14:textId="77777777" w:rsidR="0059086F" w:rsidRPr="0059086F" w:rsidRDefault="0059086F" w:rsidP="0059086F">
            <w:pPr>
              <w:spacing w:line="276" w:lineRule="auto"/>
              <w:jc w:val="both"/>
              <w:rPr>
                <w:lang w:val="en-US"/>
              </w:rPr>
            </w:pPr>
            <w:r w:rsidRPr="0059086F">
              <w:rPr>
                <w:lang w:val="en-US"/>
              </w:rPr>
              <w:t>Metric</w:t>
            </w:r>
          </w:p>
        </w:tc>
        <w:tc>
          <w:tcPr>
            <w:tcW w:w="5670" w:type="dxa"/>
            <w:tcBorders>
              <w:bottom w:val="single" w:sz="0" w:space="0" w:color="auto"/>
            </w:tcBorders>
            <w:vAlign w:val="bottom"/>
          </w:tcPr>
          <w:p w14:paraId="234EA4B2" w14:textId="77777777" w:rsidR="0059086F" w:rsidRPr="0059086F" w:rsidRDefault="0059086F" w:rsidP="0059086F">
            <w:pPr>
              <w:spacing w:line="276" w:lineRule="auto"/>
              <w:jc w:val="both"/>
              <w:rPr>
                <w:lang w:val="en-US"/>
              </w:rPr>
            </w:pPr>
            <w:r w:rsidRPr="0059086F">
              <w:rPr>
                <w:lang w:val="en-US"/>
              </w:rPr>
              <w:t>Description</w:t>
            </w:r>
          </w:p>
        </w:tc>
        <w:tc>
          <w:tcPr>
            <w:tcW w:w="1985" w:type="dxa"/>
            <w:tcBorders>
              <w:bottom w:val="single" w:sz="0" w:space="0" w:color="auto"/>
            </w:tcBorders>
            <w:vAlign w:val="bottom"/>
          </w:tcPr>
          <w:p w14:paraId="1B1108D3" w14:textId="77777777" w:rsidR="0059086F" w:rsidRPr="0059086F" w:rsidRDefault="0059086F" w:rsidP="0059086F">
            <w:pPr>
              <w:spacing w:line="276" w:lineRule="auto"/>
              <w:jc w:val="both"/>
              <w:rPr>
                <w:lang w:val="en-US"/>
              </w:rPr>
            </w:pPr>
            <w:r w:rsidRPr="0059086F">
              <w:rPr>
                <w:lang w:val="en-US"/>
              </w:rPr>
              <w:t>Facet</w:t>
            </w:r>
          </w:p>
        </w:tc>
      </w:tr>
      <w:tr w:rsidR="0059086F" w:rsidRPr="0059086F" w14:paraId="7056F666" w14:textId="77777777" w:rsidTr="005C2D7F">
        <w:trPr>
          <w:trHeight w:val="362"/>
        </w:trPr>
        <w:tc>
          <w:tcPr>
            <w:tcW w:w="1242" w:type="dxa"/>
          </w:tcPr>
          <w:p w14:paraId="5928FAF6" w14:textId="77777777" w:rsidR="0059086F" w:rsidRPr="0059086F" w:rsidRDefault="00337C99" w:rsidP="0059086F">
            <w:pPr>
              <w:spacing w:line="276" w:lineRule="auto"/>
              <w:jc w:val="both"/>
              <w:rPr>
                <w:lang w:val="en-US"/>
              </w:rPr>
            </w:pPr>
            <w:r>
              <w:rPr>
                <w:lang w:val="en-US"/>
              </w:rPr>
              <w:t>D</w:t>
            </w:r>
            <w:r w:rsidR="0059086F" w:rsidRPr="0059086F">
              <w:rPr>
                <w:lang w:val="en-US"/>
              </w:rPr>
              <w:t>egree</w:t>
            </w:r>
          </w:p>
        </w:tc>
        <w:tc>
          <w:tcPr>
            <w:tcW w:w="5670" w:type="dxa"/>
          </w:tcPr>
          <w:p w14:paraId="14309858" w14:textId="77777777" w:rsidR="0059086F" w:rsidRPr="0059086F" w:rsidRDefault="00337C99" w:rsidP="0059086F">
            <w:pPr>
              <w:spacing w:line="276" w:lineRule="auto"/>
              <w:jc w:val="both"/>
              <w:rPr>
                <w:lang w:val="en-US"/>
              </w:rPr>
            </w:pPr>
            <w:r>
              <w:rPr>
                <w:lang w:val="en-US"/>
              </w:rPr>
              <w:t>N</w:t>
            </w:r>
            <w:r w:rsidR="0059086F" w:rsidRPr="0059086F">
              <w:rPr>
                <w:lang w:val="en-US"/>
              </w:rPr>
              <w:t>umber of hosts</w:t>
            </w:r>
          </w:p>
        </w:tc>
        <w:tc>
          <w:tcPr>
            <w:tcW w:w="1985" w:type="dxa"/>
          </w:tcPr>
          <w:p w14:paraId="27512DCE" w14:textId="77777777" w:rsidR="0059086F" w:rsidRPr="0059086F" w:rsidRDefault="0059086F" w:rsidP="0059086F">
            <w:pPr>
              <w:spacing w:line="276" w:lineRule="auto"/>
              <w:jc w:val="both"/>
              <w:rPr>
                <w:lang w:val="en-US"/>
              </w:rPr>
            </w:pPr>
            <w:proofErr w:type="gramStart"/>
            <w:r>
              <w:rPr>
                <w:lang w:val="en-US"/>
              </w:rPr>
              <w:t>structural</w:t>
            </w:r>
            <w:proofErr w:type="gramEnd"/>
          </w:p>
        </w:tc>
      </w:tr>
      <w:tr w:rsidR="0059086F" w:rsidRPr="0059086F" w14:paraId="1380F168" w14:textId="77777777" w:rsidTr="005C2D7F">
        <w:trPr>
          <w:trHeight w:val="558"/>
        </w:trPr>
        <w:tc>
          <w:tcPr>
            <w:tcW w:w="1242" w:type="dxa"/>
          </w:tcPr>
          <w:p w14:paraId="53379A98" w14:textId="77777777" w:rsidR="0059086F" w:rsidRPr="0059086F" w:rsidRDefault="0059086F" w:rsidP="0059086F">
            <w:pPr>
              <w:spacing w:line="276" w:lineRule="auto"/>
              <w:jc w:val="both"/>
              <w:rPr>
                <w:lang w:val="en-US"/>
              </w:rPr>
            </w:pPr>
            <w:r w:rsidRPr="0059086F">
              <w:rPr>
                <w:lang w:val="en-US"/>
              </w:rPr>
              <w:t>G</w:t>
            </w:r>
          </w:p>
        </w:tc>
        <w:tc>
          <w:tcPr>
            <w:tcW w:w="5670" w:type="dxa"/>
          </w:tcPr>
          <w:p w14:paraId="173296A8" w14:textId="77777777" w:rsidR="0059086F" w:rsidRPr="0059086F" w:rsidRDefault="00337C99" w:rsidP="0059086F">
            <w:pPr>
              <w:spacing w:line="276" w:lineRule="auto"/>
              <w:jc w:val="both"/>
              <w:rPr>
                <w:lang w:val="en-US"/>
              </w:rPr>
            </w:pPr>
            <w:r>
              <w:rPr>
                <w:lang w:val="en-US"/>
              </w:rPr>
              <w:t>B</w:t>
            </w:r>
            <w:r w:rsidR="0059086F" w:rsidRPr="0059086F">
              <w:rPr>
                <w:lang w:val="en-US"/>
              </w:rPr>
              <w:t>inary measure, G=1 if degree &gt; 1</w:t>
            </w:r>
          </w:p>
        </w:tc>
        <w:tc>
          <w:tcPr>
            <w:tcW w:w="1985" w:type="dxa"/>
          </w:tcPr>
          <w:p w14:paraId="0ACA71EB" w14:textId="77777777" w:rsidR="0059086F" w:rsidRPr="0059086F" w:rsidRDefault="0059086F" w:rsidP="0059086F">
            <w:pPr>
              <w:spacing w:line="276" w:lineRule="auto"/>
              <w:jc w:val="both"/>
              <w:rPr>
                <w:lang w:val="en-US"/>
              </w:rPr>
            </w:pPr>
            <w:proofErr w:type="gramStart"/>
            <w:r>
              <w:rPr>
                <w:lang w:val="en-US"/>
              </w:rPr>
              <w:t>structural</w:t>
            </w:r>
            <w:proofErr w:type="gramEnd"/>
          </w:p>
        </w:tc>
      </w:tr>
      <w:tr w:rsidR="0059086F" w:rsidRPr="0059086F" w14:paraId="75EE9C45" w14:textId="77777777" w:rsidTr="005C2D7F">
        <w:trPr>
          <w:trHeight w:val="438"/>
        </w:trPr>
        <w:tc>
          <w:tcPr>
            <w:tcW w:w="1242" w:type="dxa"/>
          </w:tcPr>
          <w:p w14:paraId="54B9DCA0" w14:textId="77777777" w:rsidR="0059086F" w:rsidRPr="0059086F" w:rsidRDefault="0059086F" w:rsidP="0059086F">
            <w:pPr>
              <w:spacing w:line="276" w:lineRule="auto"/>
              <w:jc w:val="both"/>
              <w:rPr>
                <w:lang w:val="en-US"/>
              </w:rPr>
            </w:pPr>
            <w:r w:rsidRPr="0059086F">
              <w:rPr>
                <w:lang w:val="en-US"/>
              </w:rPr>
              <w:t>SPD</w:t>
            </w:r>
          </w:p>
        </w:tc>
        <w:tc>
          <w:tcPr>
            <w:tcW w:w="5670" w:type="dxa"/>
          </w:tcPr>
          <w:p w14:paraId="7951C8A7" w14:textId="77777777" w:rsidR="0059086F" w:rsidRPr="0059086F" w:rsidRDefault="00337C99" w:rsidP="00937EEF">
            <w:pPr>
              <w:spacing w:line="276" w:lineRule="auto"/>
              <w:jc w:val="both"/>
              <w:rPr>
                <w:lang w:val="en-US"/>
              </w:rPr>
            </w:pPr>
            <w:r>
              <w:rPr>
                <w:lang w:val="en-US"/>
              </w:rPr>
              <w:t>M</w:t>
            </w:r>
            <w:r w:rsidR="0059086F" w:rsidRPr="0059086F">
              <w:rPr>
                <w:lang w:val="en-US"/>
              </w:rPr>
              <w:t>ean pairwise phylogenetic distance between all hosts</w:t>
            </w:r>
            <w:r w:rsidR="0059086F">
              <w:rPr>
                <w:lang w:val="en-US"/>
              </w:rPr>
              <w:t xml:space="preserve"> </w:t>
            </w:r>
            <w:r w:rsidR="007A505A">
              <w:rPr>
                <w:lang w:val="en-US"/>
              </w:rPr>
              <w:fldChar w:fldCharType="begin" w:fldLock="1"/>
            </w:r>
            <w:r w:rsidR="0025264C">
              <w:rPr>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lang w:val="en-US"/>
              </w:rPr>
              <w:fldChar w:fldCharType="separate"/>
            </w:r>
            <w:r w:rsidR="00C61DD8" w:rsidRPr="00C61DD8">
              <w:rPr>
                <w:noProof/>
                <w:lang w:val="en-US"/>
              </w:rPr>
              <w:t>[</w:t>
            </w:r>
            <w:r w:rsidR="00937EEF">
              <w:rPr>
                <w:noProof/>
                <w:lang w:val="en-US"/>
              </w:rPr>
              <w:t>46</w:t>
            </w:r>
            <w:r w:rsidR="00C61DD8" w:rsidRPr="00C61DD8">
              <w:rPr>
                <w:noProof/>
                <w:lang w:val="en-US"/>
              </w:rPr>
              <w:t>]</w:t>
            </w:r>
            <w:r w:rsidR="007A505A">
              <w:rPr>
                <w:lang w:val="en-US"/>
              </w:rPr>
              <w:fldChar w:fldCharType="end"/>
            </w:r>
            <w:r w:rsidR="003542CA">
              <w:rPr>
                <w:lang w:val="en-US"/>
              </w:rPr>
              <w:t>, SPD = 0 for G=0.</w:t>
            </w:r>
          </w:p>
        </w:tc>
        <w:tc>
          <w:tcPr>
            <w:tcW w:w="1985" w:type="dxa"/>
          </w:tcPr>
          <w:p w14:paraId="518BA966" w14:textId="77777777" w:rsidR="0059086F" w:rsidRPr="0059086F" w:rsidRDefault="0059086F" w:rsidP="0059086F">
            <w:pPr>
              <w:spacing w:line="276" w:lineRule="auto"/>
              <w:jc w:val="both"/>
              <w:rPr>
                <w:lang w:val="en-US"/>
              </w:rPr>
            </w:pPr>
            <w:proofErr w:type="gramStart"/>
            <w:r w:rsidRPr="0059086F">
              <w:rPr>
                <w:lang w:val="en-US"/>
              </w:rPr>
              <w:t>phylogenetic</w:t>
            </w:r>
            <w:proofErr w:type="gramEnd"/>
          </w:p>
        </w:tc>
      </w:tr>
      <w:tr w:rsidR="0059086F" w:rsidRPr="0059086F" w14:paraId="2F500BCE" w14:textId="77777777" w:rsidTr="005C2D7F">
        <w:trPr>
          <w:trHeight w:val="1041"/>
        </w:trPr>
        <w:tc>
          <w:tcPr>
            <w:tcW w:w="1242" w:type="dxa"/>
          </w:tcPr>
          <w:p w14:paraId="5DEE0AAF" w14:textId="77777777" w:rsidR="0059086F" w:rsidRPr="0059086F" w:rsidRDefault="0059086F" w:rsidP="0059086F">
            <w:pPr>
              <w:spacing w:line="276" w:lineRule="auto"/>
              <w:jc w:val="both"/>
              <w:rPr>
                <w:lang w:val="en-US"/>
              </w:rPr>
            </w:pPr>
            <w:commentRangeStart w:id="1016"/>
            <w:r w:rsidRPr="0059086F">
              <w:rPr>
                <w:lang w:val="en-US"/>
              </w:rPr>
              <w:t>PD</w:t>
            </w:r>
            <w:r w:rsidR="003542CA">
              <w:rPr>
                <w:lang w:val="en-US"/>
              </w:rPr>
              <w:t xml:space="preserve"> </w:t>
            </w:r>
            <w:commentRangeEnd w:id="1016"/>
            <w:r w:rsidR="00B34BF1">
              <w:rPr>
                <w:rStyle w:val="CommentReference"/>
              </w:rPr>
              <w:commentReference w:id="1016"/>
            </w:r>
          </w:p>
        </w:tc>
        <w:tc>
          <w:tcPr>
            <w:tcW w:w="5670" w:type="dxa"/>
          </w:tcPr>
          <w:p w14:paraId="101CD317" w14:textId="77777777" w:rsidR="0059086F" w:rsidRPr="0059086F" w:rsidRDefault="003542CA" w:rsidP="00937EEF">
            <w:pPr>
              <w:spacing w:line="276" w:lineRule="auto"/>
              <w:jc w:val="both"/>
              <w:rPr>
                <w:lang w:val="en-US"/>
              </w:rPr>
            </w:pPr>
            <w:r>
              <w:rPr>
                <w:lang w:val="en-US"/>
              </w:rPr>
              <w:t xml:space="preserve">Faith’s phylogenetic distance, </w:t>
            </w:r>
            <w:r w:rsidR="0059086F" w:rsidRPr="0059086F">
              <w:rPr>
                <w:lang w:val="en-US"/>
              </w:rPr>
              <w:t>minimum total length of all the phylogenetic branches required to span all hosts on the phylogenetic tree</w:t>
            </w:r>
            <w:r w:rsidR="0059086F">
              <w:rPr>
                <w:lang w:val="en-US"/>
              </w:rPr>
              <w:t xml:space="preserve"> </w:t>
            </w:r>
            <w:r w:rsidR="007A505A">
              <w:rPr>
                <w:lang w:val="en-US"/>
              </w:rPr>
              <w:fldChar w:fldCharType="begin" w:fldLock="1"/>
            </w:r>
            <w:r w:rsidR="0025264C">
              <w:rPr>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lang w:val="en-US"/>
              </w:rPr>
              <w:fldChar w:fldCharType="separate"/>
            </w:r>
            <w:r w:rsidR="00C61DD8" w:rsidRPr="00C61DD8">
              <w:rPr>
                <w:noProof/>
                <w:lang w:val="en-US"/>
              </w:rPr>
              <w:t>[</w:t>
            </w:r>
            <w:r w:rsidR="00937EEF">
              <w:rPr>
                <w:noProof/>
                <w:lang w:val="en-US"/>
              </w:rPr>
              <w:t>47</w:t>
            </w:r>
            <w:r w:rsidR="00C61DD8" w:rsidRPr="00C61DD8">
              <w:rPr>
                <w:noProof/>
                <w:lang w:val="en-US"/>
              </w:rPr>
              <w:t>]</w:t>
            </w:r>
            <w:r w:rsidR="007A505A">
              <w:rPr>
                <w:lang w:val="en-US"/>
              </w:rPr>
              <w:fldChar w:fldCharType="end"/>
            </w:r>
            <w:r>
              <w:rPr>
                <w:lang w:val="en-US"/>
              </w:rPr>
              <w:t>, PD = NA for G=0</w:t>
            </w:r>
          </w:p>
        </w:tc>
        <w:tc>
          <w:tcPr>
            <w:tcW w:w="1985" w:type="dxa"/>
          </w:tcPr>
          <w:p w14:paraId="3CDAC1F8" w14:textId="77777777" w:rsidR="0059086F" w:rsidRPr="0059086F" w:rsidRDefault="003542CA" w:rsidP="0059086F">
            <w:pPr>
              <w:spacing w:line="276" w:lineRule="auto"/>
              <w:jc w:val="both"/>
              <w:rPr>
                <w:lang w:val="en-US"/>
              </w:rPr>
            </w:pPr>
            <w:proofErr w:type="gramStart"/>
            <w:r>
              <w:rPr>
                <w:lang w:val="en-US"/>
              </w:rPr>
              <w:t>p</w:t>
            </w:r>
            <w:r w:rsidR="0059086F" w:rsidRPr="0059086F">
              <w:rPr>
                <w:lang w:val="en-US"/>
              </w:rPr>
              <w:t>hylogenetic</w:t>
            </w:r>
            <w:proofErr w:type="gramEnd"/>
          </w:p>
        </w:tc>
      </w:tr>
      <w:tr w:rsidR="003542CA" w:rsidRPr="0059086F" w14:paraId="2E321CC3" w14:textId="77777777" w:rsidTr="005C2D7F">
        <w:trPr>
          <w:trHeight w:val="1041"/>
        </w:trPr>
        <w:tc>
          <w:tcPr>
            <w:tcW w:w="1242" w:type="dxa"/>
          </w:tcPr>
          <w:p w14:paraId="2CE1A6F8" w14:textId="77777777" w:rsidR="003542CA" w:rsidRPr="0059086F" w:rsidRDefault="003542CA" w:rsidP="0059086F">
            <w:pPr>
              <w:spacing w:line="276" w:lineRule="auto"/>
              <w:jc w:val="both"/>
              <w:rPr>
                <w:lang w:val="en-US"/>
              </w:rPr>
            </w:pPr>
            <w:commentRangeStart w:id="1017"/>
            <w:r>
              <w:rPr>
                <w:lang w:val="en-US"/>
              </w:rPr>
              <w:t>SES</w:t>
            </w:r>
            <w:commentRangeEnd w:id="1017"/>
            <w:r w:rsidR="00D70908">
              <w:rPr>
                <w:rStyle w:val="CommentReference"/>
              </w:rPr>
              <w:commentReference w:id="1017"/>
            </w:r>
            <w:r>
              <w:rPr>
                <w:lang w:val="en-US"/>
              </w:rPr>
              <w:t>-</w:t>
            </w:r>
            <w:commentRangeStart w:id="1018"/>
            <w:r>
              <w:rPr>
                <w:lang w:val="en-US"/>
              </w:rPr>
              <w:t>PD</w:t>
            </w:r>
            <w:commentRangeEnd w:id="1018"/>
            <w:r w:rsidR="00D77BE6">
              <w:rPr>
                <w:rStyle w:val="CommentReference"/>
              </w:rPr>
              <w:commentReference w:id="1018"/>
            </w:r>
          </w:p>
        </w:tc>
        <w:tc>
          <w:tcPr>
            <w:tcW w:w="5670" w:type="dxa"/>
          </w:tcPr>
          <w:p w14:paraId="67CF365B" w14:textId="77777777" w:rsidR="003542CA" w:rsidRPr="00937EEF" w:rsidRDefault="00337C99" w:rsidP="007573BC">
            <w:pPr>
              <w:spacing w:line="276" w:lineRule="auto"/>
              <w:jc w:val="both"/>
              <w:rPr>
                <w:lang w:val="en-US"/>
              </w:rPr>
            </w:pPr>
            <w:r w:rsidRPr="00937EEF">
              <w:rPr>
                <w:lang w:val="en-US"/>
              </w:rPr>
              <w:t>S</w:t>
            </w:r>
            <w:r w:rsidR="003542CA" w:rsidRPr="00937EEF">
              <w:rPr>
                <w:lang w:val="en-US"/>
              </w:rPr>
              <w:t xml:space="preserve">tandardized </w:t>
            </w:r>
            <w:r w:rsidRPr="00937EEF">
              <w:rPr>
                <w:lang w:val="en-US"/>
              </w:rPr>
              <w:t>E</w:t>
            </w:r>
            <w:r w:rsidR="003542CA" w:rsidRPr="00937EEF">
              <w:rPr>
                <w:lang w:val="en-US"/>
              </w:rPr>
              <w:t>ffect</w:t>
            </w:r>
            <w:r w:rsidRPr="00937EEF">
              <w:rPr>
                <w:lang w:val="en-US"/>
              </w:rPr>
              <w:t xml:space="preserve"> S</w:t>
            </w:r>
            <w:r w:rsidR="003542CA" w:rsidRPr="00937EEF">
              <w:rPr>
                <w:lang w:val="en-US"/>
              </w:rPr>
              <w:t>ize of PD based on 1000 runs</w:t>
            </w:r>
            <w:r w:rsidR="007573BC" w:rsidRPr="00937EEF">
              <w:rPr>
                <w:lang w:val="en-US"/>
              </w:rPr>
              <w:t xml:space="preserve">, </w:t>
            </w:r>
            <w:r w:rsidR="007573BC" w:rsidRPr="00937EEF">
              <w:rPr>
                <w:rFonts w:eastAsia="ＭＳ 明朝"/>
                <w:lang w:val="en-US" w:eastAsia="en-US"/>
              </w:rPr>
              <w:t>with a negative value indicating that the observed tree length is smaller (the hosts are more closely related) than what you might find by chance</w:t>
            </w:r>
          </w:p>
        </w:tc>
        <w:tc>
          <w:tcPr>
            <w:tcW w:w="1985" w:type="dxa"/>
          </w:tcPr>
          <w:p w14:paraId="13653F17" w14:textId="77777777" w:rsidR="003542CA" w:rsidRPr="0059086F" w:rsidRDefault="003542CA" w:rsidP="0059086F">
            <w:pPr>
              <w:spacing w:line="276" w:lineRule="auto"/>
              <w:jc w:val="both"/>
              <w:rPr>
                <w:lang w:val="en-US"/>
              </w:rPr>
            </w:pPr>
            <w:proofErr w:type="gramStart"/>
            <w:r>
              <w:rPr>
                <w:lang w:val="en-US"/>
              </w:rPr>
              <w:t>phylogenetic</w:t>
            </w:r>
            <w:proofErr w:type="gramEnd"/>
          </w:p>
        </w:tc>
      </w:tr>
    </w:tbl>
    <w:p w14:paraId="538642A6" w14:textId="77777777" w:rsidR="006473CD" w:rsidRPr="00EE0AED" w:rsidRDefault="006473CD" w:rsidP="006473CD">
      <w:pPr>
        <w:spacing w:line="276" w:lineRule="auto"/>
        <w:jc w:val="both"/>
        <w:rPr>
          <w:highlight w:val="yellow"/>
          <w:lang w:val="en-US"/>
        </w:rPr>
      </w:pPr>
    </w:p>
    <w:p w14:paraId="60B7C407" w14:textId="77777777" w:rsidR="002F2736" w:rsidRPr="003542CA" w:rsidRDefault="006473CD" w:rsidP="006473CD">
      <w:pPr>
        <w:spacing w:line="276" w:lineRule="auto"/>
        <w:jc w:val="both"/>
        <w:rPr>
          <w:lang w:val="en-US"/>
        </w:rPr>
      </w:pPr>
      <w:r w:rsidRPr="003542CA">
        <w:rPr>
          <w:lang w:val="en-US"/>
        </w:rPr>
        <w:t xml:space="preserve">A UPGMA tree was calculated from the full distance matrix using </w:t>
      </w:r>
      <w:proofErr w:type="spellStart"/>
      <w:r w:rsidRPr="003542CA">
        <w:rPr>
          <w:i/>
          <w:lang w:val="en-US"/>
        </w:rPr>
        <w:t>phangorn</w:t>
      </w:r>
      <w:proofErr w:type="spellEnd"/>
      <w:r w:rsidRPr="003542CA">
        <w:rPr>
          <w:lang w:val="en-US"/>
        </w:rPr>
        <w:t xml:space="preserve"> in R </w:t>
      </w:r>
      <w:r w:rsidR="00C5308B" w:rsidRPr="003542CA">
        <w:rPr>
          <w:lang w:val="en-US"/>
        </w:rPr>
        <w:fldChar w:fldCharType="begin" w:fldLock="1"/>
      </w:r>
      <w:r w:rsidR="0025264C">
        <w:rPr>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lang w:val="en-US"/>
        </w:rPr>
        <w:fldChar w:fldCharType="separate"/>
      </w:r>
      <w:r w:rsidR="00C61DD8" w:rsidRPr="00C61DD8">
        <w:rPr>
          <w:noProof/>
          <w:lang w:val="en-US"/>
        </w:rPr>
        <w:t>[</w:t>
      </w:r>
      <w:r w:rsidR="00937EEF">
        <w:rPr>
          <w:noProof/>
          <w:lang w:val="en-US"/>
        </w:rPr>
        <w:t>48</w:t>
      </w:r>
      <w:r w:rsidR="00C61DD8" w:rsidRPr="00C61DD8">
        <w:rPr>
          <w:noProof/>
          <w:lang w:val="en-US"/>
        </w:rPr>
        <w:t>]</w:t>
      </w:r>
      <w:r w:rsidR="00C5308B" w:rsidRPr="003542CA">
        <w:rPr>
          <w:lang w:val="en-US"/>
        </w:rPr>
        <w:fldChar w:fldCharType="end"/>
      </w:r>
      <w:r w:rsidRPr="003542CA">
        <w:rPr>
          <w:lang w:val="en-US"/>
        </w:rPr>
        <w:t xml:space="preserve"> and the tree reordered from root to tip so that edges from the root node were listed first (‘</w:t>
      </w:r>
      <w:proofErr w:type="spellStart"/>
      <w:r w:rsidRPr="003542CA">
        <w:rPr>
          <w:lang w:val="en-US"/>
        </w:rPr>
        <w:t>cladewise</w:t>
      </w:r>
      <w:proofErr w:type="spellEnd"/>
      <w:r w:rsidRPr="003542CA">
        <w:rPr>
          <w:lang w:val="en-US"/>
        </w:rPr>
        <w:t xml:space="preserve">’ reordering). Our final list of host-parasite associations was converted to a binary ‘community data matrix’ with parasites as rows and hosts as columns (1 indicates a recorded association, 0 indicates no record). </w:t>
      </w:r>
    </w:p>
    <w:p w14:paraId="04E825B3" w14:textId="77777777" w:rsidR="006473CD" w:rsidRPr="006473CD" w:rsidRDefault="006473CD" w:rsidP="006473CD">
      <w:pPr>
        <w:spacing w:line="276" w:lineRule="auto"/>
        <w:jc w:val="both"/>
        <w:rPr>
          <w:lang w:val="en-US"/>
        </w:rPr>
      </w:pPr>
      <w:r w:rsidRPr="003542CA">
        <w:rPr>
          <w:lang w:val="en-US"/>
        </w:rPr>
        <w:t>Faith’s phylogenetic diversity index (P</w:t>
      </w:r>
      <w:r w:rsidR="00A71C04" w:rsidRPr="003542CA">
        <w:rPr>
          <w:lang w:val="en-US"/>
        </w:rPr>
        <w:t>D</w:t>
      </w:r>
      <w:r w:rsidRPr="003542CA">
        <w:rPr>
          <w:lang w:val="en-US"/>
        </w:rPr>
        <w:t xml:space="preserve">; here, the length of the host tree with the root excluded) </w:t>
      </w:r>
      <w:r w:rsidR="00AE2C42" w:rsidRPr="003542CA">
        <w:rPr>
          <w:lang w:val="en-US"/>
        </w:rPr>
        <w:fldChar w:fldCharType="begin" w:fldLock="1"/>
      </w:r>
      <w:r w:rsidR="0025264C">
        <w:rPr>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lang w:val="en-US"/>
        </w:rPr>
        <w:fldChar w:fldCharType="separate"/>
      </w:r>
      <w:r w:rsidR="00C61DD8" w:rsidRPr="00C61DD8">
        <w:rPr>
          <w:noProof/>
          <w:lang w:val="en-US"/>
        </w:rPr>
        <w:t>[</w:t>
      </w:r>
      <w:r w:rsidR="00937EEF">
        <w:rPr>
          <w:noProof/>
          <w:lang w:val="en-US"/>
        </w:rPr>
        <w:t>31</w:t>
      </w:r>
      <w:r w:rsidR="00C61DD8" w:rsidRPr="00C61DD8">
        <w:rPr>
          <w:noProof/>
          <w:lang w:val="en-US"/>
        </w:rPr>
        <w:t>,</w:t>
      </w:r>
      <w:r w:rsidR="00937EEF">
        <w:rPr>
          <w:noProof/>
          <w:lang w:val="en-US"/>
        </w:rPr>
        <w:t>47</w:t>
      </w:r>
      <w:r w:rsidR="00C61DD8" w:rsidRPr="00C61DD8">
        <w:rPr>
          <w:noProof/>
          <w:lang w:val="en-US"/>
        </w:rPr>
        <w:t>]</w:t>
      </w:r>
      <w:r w:rsidR="00AE2C42" w:rsidRPr="003542CA">
        <w:rPr>
          <w:lang w:val="en-US"/>
        </w:rPr>
        <w:fldChar w:fldCharType="end"/>
      </w:r>
      <w:r w:rsidRPr="003542CA">
        <w:rPr>
          <w:lang w:val="en-US"/>
        </w:rPr>
        <w:t xml:space="preserve"> was generated for all parasites using </w:t>
      </w:r>
      <w:r w:rsidRPr="003542CA">
        <w:rPr>
          <w:i/>
          <w:lang w:val="en-US"/>
        </w:rPr>
        <w:t>picante</w:t>
      </w:r>
      <w:r w:rsidRPr="003542CA">
        <w:rPr>
          <w:lang w:val="en-US"/>
        </w:rPr>
        <w:t xml:space="preserve"> in R</w:t>
      </w:r>
      <w:r w:rsidR="00A71C04" w:rsidRPr="003542CA">
        <w:rPr>
          <w:lang w:val="en-US"/>
        </w:rPr>
        <w:t xml:space="preserve"> </w:t>
      </w:r>
      <w:r w:rsidR="00C5308B" w:rsidRPr="003542CA">
        <w:rPr>
          <w:lang w:val="en-US"/>
        </w:rPr>
        <w:fldChar w:fldCharType="begin" w:fldLock="1"/>
      </w:r>
      <w:r w:rsidR="0025264C">
        <w:rPr>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lang w:val="en-US"/>
        </w:rPr>
        <w:fldChar w:fldCharType="separate"/>
      </w:r>
      <w:r w:rsidR="00C61DD8" w:rsidRPr="00C61DD8">
        <w:rPr>
          <w:noProof/>
          <w:lang w:val="en-US"/>
        </w:rPr>
        <w:t>[</w:t>
      </w:r>
      <w:r w:rsidR="00127901">
        <w:rPr>
          <w:noProof/>
          <w:lang w:val="en-US"/>
        </w:rPr>
        <w:t>49</w:t>
      </w:r>
      <w:r w:rsidR="00C61DD8" w:rsidRPr="00C61DD8">
        <w:rPr>
          <w:noProof/>
          <w:lang w:val="en-US"/>
        </w:rPr>
        <w:t>]</w:t>
      </w:r>
      <w:r w:rsidR="00C5308B" w:rsidRPr="003542CA">
        <w:rPr>
          <w:lang w:val="en-US"/>
        </w:rPr>
        <w:fldChar w:fldCharType="end"/>
      </w:r>
      <w:r w:rsidRPr="003542CA">
        <w:rPr>
          <w:lang w:val="en-US"/>
        </w:rPr>
        <w:t xml:space="preserve">. We used the </w:t>
      </w:r>
      <w:proofErr w:type="spellStart"/>
      <w:r w:rsidRPr="003542CA">
        <w:rPr>
          <w:lang w:val="en-US"/>
        </w:rPr>
        <w:t>ses.pd</w:t>
      </w:r>
      <w:proofErr w:type="spellEnd"/>
      <w:r w:rsidRPr="003542CA">
        <w:rPr>
          <w:lang w:val="en-US"/>
        </w:rPr>
        <w:t xml:space="preserve"> function implemented in </w:t>
      </w:r>
      <w:r w:rsidRPr="003542CA">
        <w:rPr>
          <w:i/>
          <w:lang w:val="en-US"/>
        </w:rPr>
        <w:t>picante</w:t>
      </w:r>
      <w:r w:rsidRPr="003542CA">
        <w:rPr>
          <w:lang w:val="en-US"/>
        </w:rPr>
        <w:t xml:space="preserve"> to generate the standardized effect size of phylogenetic diversity (S</w:t>
      </w:r>
      <w:r w:rsidR="003542CA">
        <w:rPr>
          <w:lang w:val="en-US"/>
        </w:rPr>
        <w:t>ES-PD</w:t>
      </w:r>
      <w:r w:rsidRPr="003542CA">
        <w:rPr>
          <w:lang w:val="en-US"/>
        </w:rPr>
        <w:t>) based on 1000 runs.  S</w:t>
      </w:r>
      <w:r w:rsidR="003542CA">
        <w:rPr>
          <w:lang w:val="en-US"/>
        </w:rPr>
        <w:t>ES-PD</w:t>
      </w:r>
      <w:r w:rsidRPr="003542CA">
        <w:rPr>
          <w:lang w:val="en-US"/>
        </w:rPr>
        <w:t xml:space="preserve"> compares the actual Faith’s </w:t>
      </w:r>
      <w:r w:rsidR="00AE2C42" w:rsidRPr="003542CA">
        <w:rPr>
          <w:lang w:val="en-US"/>
        </w:rPr>
        <w:t xml:space="preserve">PD </w:t>
      </w:r>
      <w:r w:rsidRPr="003542CA">
        <w:rPr>
          <w:lang w:val="en-US"/>
        </w:rPr>
        <w:t xml:space="preserve">value for each parasite to a summary of </w:t>
      </w:r>
      <w:r w:rsidRPr="003542CA">
        <w:rPr>
          <w:lang w:val="en-US"/>
        </w:rPr>
        <w:lastRenderedPageBreak/>
        <w:t xml:space="preserve">the metric calculated after repeatedly shuffling taxa labels of all taxa in the phylogeny in order to assess if </w:t>
      </w:r>
      <w:proofErr w:type="spellStart"/>
      <w:r w:rsidRPr="003542CA">
        <w:rPr>
          <w:lang w:val="en-US"/>
        </w:rPr>
        <w:t>phylodiversity</w:t>
      </w:r>
      <w:proofErr w:type="spellEnd"/>
      <w:r w:rsidRPr="003542CA">
        <w:rPr>
          <w:lang w:val="en-US"/>
        </w:rPr>
        <w:t xml:space="preserve"> is high or low for a given number of hosts.</w:t>
      </w:r>
    </w:p>
    <w:p w14:paraId="58FAFFBE" w14:textId="77777777" w:rsidR="006473CD" w:rsidRDefault="006473CD" w:rsidP="006473CD">
      <w:pPr>
        <w:spacing w:line="276" w:lineRule="auto"/>
        <w:jc w:val="both"/>
      </w:pPr>
    </w:p>
    <w:p w14:paraId="30321350" w14:textId="77777777" w:rsidR="006473CD" w:rsidRPr="003542CA" w:rsidRDefault="006473CD" w:rsidP="006473CD">
      <w:pPr>
        <w:spacing w:line="276" w:lineRule="auto"/>
        <w:jc w:val="both"/>
        <w:rPr>
          <w:i/>
        </w:rPr>
      </w:pPr>
      <w:r w:rsidRPr="003542CA">
        <w:rPr>
          <w:i/>
        </w:rPr>
        <w:t>Data analysis</w:t>
      </w:r>
    </w:p>
    <w:p w14:paraId="0C1B9E23" w14:textId="32F8796F" w:rsidR="00AE2C42" w:rsidRDefault="006473CD" w:rsidP="006473CD">
      <w:pPr>
        <w:spacing w:line="276" w:lineRule="auto"/>
        <w:jc w:val="both"/>
        <w:rPr>
          <w:lang w:val="en-US"/>
        </w:rPr>
      </w:pPr>
      <w:r w:rsidRPr="006473CD">
        <w:rPr>
          <w:lang w:val="en-US"/>
        </w:rPr>
        <w:t xml:space="preserve">The </w:t>
      </w:r>
      <w:proofErr w:type="spellStart"/>
      <w:r w:rsidRPr="006473CD">
        <w:rPr>
          <w:lang w:val="en-US"/>
        </w:rPr>
        <w:t>generalism</w:t>
      </w:r>
      <w:proofErr w:type="spellEnd"/>
      <w:r w:rsidRPr="006473CD">
        <w:rPr>
          <w:lang w:val="en-US"/>
        </w:rPr>
        <w:t xml:space="preserve"> metrics for each parasite species were compared to </w:t>
      </w:r>
      <w:r w:rsidR="002F2736">
        <w:rPr>
          <w:lang w:val="en-US"/>
        </w:rPr>
        <w:t>parasite traits to te</w:t>
      </w:r>
      <w:r w:rsidR="00937EEF">
        <w:rPr>
          <w:lang w:val="en-US"/>
        </w:rPr>
        <w:t>st the model predictions</w:t>
      </w:r>
      <w:r w:rsidR="006B1194">
        <w:rPr>
          <w:lang w:val="en-US"/>
        </w:rPr>
        <w:t>.</w:t>
      </w:r>
      <w:r w:rsidRPr="006473CD">
        <w:rPr>
          <w:lang w:val="en-US"/>
        </w:rPr>
        <w:t xml:space="preserve"> </w:t>
      </w:r>
      <w:ins w:id="1019" w:author="Clay Cressler" w:date="2016-07-19T10:29:00Z">
        <w:r w:rsidR="00D57325">
          <w:rPr>
            <w:lang w:val="en-US"/>
          </w:rPr>
          <w:t>We separated out the analysis by parasite life cycle (direct vs. trophic)</w:t>
        </w:r>
        <w:proofErr w:type="gramStart"/>
        <w:r w:rsidR="00D57325">
          <w:rPr>
            <w:lang w:val="en-US"/>
          </w:rPr>
          <w:t>,</w:t>
        </w:r>
        <w:proofErr w:type="gramEnd"/>
        <w:r w:rsidR="00D57325">
          <w:rPr>
            <w:lang w:val="en-US"/>
          </w:rPr>
          <w:t xml:space="preserve"> since the modeling results </w:t>
        </w:r>
      </w:ins>
      <w:ins w:id="1020" w:author="Clay Cressler" w:date="2016-07-19T10:30:00Z">
        <w:r w:rsidR="00D57325">
          <w:rPr>
            <w:lang w:val="en-US"/>
          </w:rPr>
          <w:t xml:space="preserve">suggests that life cycle strong affects model predictions. We note, however, that </w:t>
        </w:r>
      </w:ins>
      <w:ins w:id="1021" w:author="Clay Cressler" w:date="2016-07-19T10:31:00Z">
        <w:r w:rsidR="00D57325">
          <w:rPr>
            <w:lang w:val="en-US"/>
          </w:rPr>
          <w:t>life cycle and infection site are confounded in the dataset</w:t>
        </w:r>
      </w:ins>
      <w:r w:rsidR="00327EB3">
        <w:rPr>
          <w:lang w:val="en-US"/>
        </w:rPr>
        <w:t xml:space="preserve"> </w:t>
      </w:r>
      <w:ins w:id="1022" w:author="Clay Cressler" w:date="2016-07-19T16:50:00Z">
        <w:r w:rsidR="00327EB3">
          <w:rPr>
            <w:lang w:val="en-US"/>
          </w:rPr>
          <w:t xml:space="preserve">as nearly all of the direct life cycle parasites are </w:t>
        </w:r>
        <w:proofErr w:type="spellStart"/>
        <w:r w:rsidR="00327EB3">
          <w:rPr>
            <w:lang w:val="en-US"/>
          </w:rPr>
          <w:t>ectoparasites</w:t>
        </w:r>
        <w:proofErr w:type="spellEnd"/>
        <w:r w:rsidR="00327EB3">
          <w:rPr>
            <w:lang w:val="en-US"/>
          </w:rPr>
          <w:t xml:space="preserve"> (4216/4226) whereas </w:t>
        </w:r>
      </w:ins>
      <w:ins w:id="1023" w:author="Clay Cressler" w:date="2016-07-19T16:51:00Z">
        <w:r w:rsidR="00327EB3">
          <w:rPr>
            <w:lang w:val="en-US"/>
          </w:rPr>
          <w:t xml:space="preserve">nearly </w:t>
        </w:r>
      </w:ins>
      <w:ins w:id="1024" w:author="Clay Cressler" w:date="2016-07-19T16:50:00Z">
        <w:r w:rsidR="00327EB3">
          <w:rPr>
            <w:lang w:val="en-US"/>
          </w:rPr>
          <w:t xml:space="preserve">all of the </w:t>
        </w:r>
        <w:proofErr w:type="spellStart"/>
        <w:r w:rsidR="00327EB3">
          <w:rPr>
            <w:lang w:val="en-US"/>
          </w:rPr>
          <w:t>trophically</w:t>
        </w:r>
        <w:proofErr w:type="spellEnd"/>
        <w:r w:rsidR="00327EB3">
          <w:rPr>
            <w:lang w:val="en-US"/>
          </w:rPr>
          <w:t xml:space="preserve"> transmitted parasites </w:t>
        </w:r>
      </w:ins>
      <w:ins w:id="1025" w:author="Clay Cressler" w:date="2016-07-19T16:51:00Z">
        <w:r w:rsidR="00327EB3">
          <w:rPr>
            <w:lang w:val="en-US"/>
          </w:rPr>
          <w:t xml:space="preserve">are </w:t>
        </w:r>
        <w:proofErr w:type="spellStart"/>
        <w:r w:rsidR="00327EB3">
          <w:rPr>
            <w:lang w:val="en-US"/>
          </w:rPr>
          <w:t>endoparasites</w:t>
        </w:r>
        <w:proofErr w:type="spellEnd"/>
        <w:r w:rsidR="00327EB3">
          <w:rPr>
            <w:lang w:val="en-US"/>
          </w:rPr>
          <w:t xml:space="preserve"> (</w:t>
        </w:r>
        <w:r w:rsidR="00327EB3" w:rsidRPr="00327EB3">
          <w:rPr>
            <w:highlight w:val="yellow"/>
            <w:lang w:val="en-US"/>
            <w:rPrChange w:id="1026" w:author="Clay Cressler" w:date="2016-07-19T16:53:00Z">
              <w:rPr>
                <w:lang w:val="en-US"/>
              </w:rPr>
            </w:rPrChange>
          </w:rPr>
          <w:t>n/x</w:t>
        </w:r>
        <w:r w:rsidR="00327EB3">
          <w:rPr>
            <w:lang w:val="en-US"/>
          </w:rPr>
          <w:t>).</w:t>
        </w:r>
      </w:ins>
    </w:p>
    <w:p w14:paraId="1A8E4F6D" w14:textId="77777777" w:rsidR="00AE2C42" w:rsidRDefault="00AE2C42" w:rsidP="006473CD">
      <w:pPr>
        <w:spacing w:line="276" w:lineRule="auto"/>
        <w:jc w:val="both"/>
        <w:rPr>
          <w:lang w:val="en-US"/>
        </w:rPr>
      </w:pPr>
    </w:p>
    <w:p w14:paraId="6089D09A" w14:textId="571EBA00" w:rsidR="006473CD" w:rsidRPr="006473CD" w:rsidRDefault="006473CD" w:rsidP="006473CD">
      <w:pPr>
        <w:spacing w:line="276" w:lineRule="auto"/>
        <w:jc w:val="both"/>
        <w:rPr>
          <w:lang w:val="en-US"/>
        </w:rPr>
      </w:pPr>
      <w:r w:rsidRPr="006473CD">
        <w:rPr>
          <w:lang w:val="en-US"/>
        </w:rPr>
        <w:t xml:space="preserve">Metrics for parasites with direct or trophic life cycles were compared to summary measures (mean, maximum, and coefficient of variation (CV)) of the </w:t>
      </w:r>
      <w:commentRangeStart w:id="1027"/>
      <w:r w:rsidRPr="006473CD">
        <w:rPr>
          <w:lang w:val="en-US"/>
        </w:rPr>
        <w:t>length</w:t>
      </w:r>
      <w:r w:rsidR="00937EEF">
        <w:rPr>
          <w:lang w:val="en-US"/>
        </w:rPr>
        <w:t>s</w:t>
      </w:r>
      <w:r w:rsidRPr="006473CD">
        <w:rPr>
          <w:lang w:val="en-US"/>
        </w:rPr>
        <w:t xml:space="preserve"> </w:t>
      </w:r>
      <w:commentRangeEnd w:id="1027"/>
      <w:r w:rsidR="00076CEE">
        <w:rPr>
          <w:rStyle w:val="CommentReference"/>
        </w:rPr>
        <w:commentReference w:id="1027"/>
      </w:r>
      <w:r w:rsidRPr="006473CD">
        <w:rPr>
          <w:lang w:val="en-US"/>
        </w:rPr>
        <w:t xml:space="preserve">reported for each of their hosts. Note that CV of the host length is only calculated for parasites with more than one host. </w:t>
      </w:r>
      <w:del w:id="1028" w:author="Clay Cressler" w:date="2016-07-19T16:51:00Z">
        <w:r w:rsidR="00937EEF" w:rsidDel="00327EB3">
          <w:rPr>
            <w:lang w:val="en-US"/>
          </w:rPr>
          <w:delText>Endoparasites</w:delText>
        </w:r>
        <w:r w:rsidR="00752C50" w:rsidRPr="006473CD" w:rsidDel="00327EB3">
          <w:rPr>
            <w:lang w:val="en-US"/>
          </w:rPr>
          <w:delText xml:space="preserve"> </w:delText>
        </w:r>
        <w:r w:rsidRPr="006473CD" w:rsidDel="00327EB3">
          <w:rPr>
            <w:lang w:val="en-US"/>
          </w:rPr>
          <w:delText>and ectoparasites were assessed separately, with an additional categorical length measure used for ectoparasites, whereby the length summary measures were divided into a categorical variable according to quartiles. This was done to facilitate comparison with the model prediction that generalism should be unlikely for parasites of very large, or very small, hosts.</w:delText>
        </w:r>
      </w:del>
    </w:p>
    <w:p w14:paraId="22149324" w14:textId="77777777" w:rsidR="006473CD" w:rsidRPr="006473CD" w:rsidRDefault="006473CD" w:rsidP="006473CD">
      <w:pPr>
        <w:spacing w:line="276" w:lineRule="auto"/>
        <w:jc w:val="both"/>
        <w:rPr>
          <w:lang w:val="en-US"/>
        </w:rPr>
      </w:pPr>
    </w:p>
    <w:p w14:paraId="0A5D94D6" w14:textId="77777777" w:rsidR="006473CD" w:rsidRPr="006473CD" w:rsidRDefault="002F2736" w:rsidP="006473CD">
      <w:pPr>
        <w:spacing w:line="276" w:lineRule="auto"/>
        <w:jc w:val="both"/>
        <w:rPr>
          <w:lang w:val="en-US"/>
        </w:rPr>
      </w:pPr>
      <w:r>
        <w:rPr>
          <w:lang w:val="en-US"/>
        </w:rPr>
        <w:t xml:space="preserve">As a </w:t>
      </w:r>
      <w:r w:rsidR="00AE2C42">
        <w:rPr>
          <w:lang w:val="en-US"/>
        </w:rPr>
        <w:t xml:space="preserve">rough </w:t>
      </w:r>
      <w:r>
        <w:rPr>
          <w:lang w:val="en-US"/>
        </w:rPr>
        <w:t>proxy for temperature, t</w:t>
      </w:r>
      <w:r w:rsidR="006473CD" w:rsidRPr="006473CD">
        <w:rPr>
          <w:lang w:val="en-US"/>
        </w:rPr>
        <w:t>he effect of geographic region on parasites with direct or trophic life cycle</w:t>
      </w:r>
      <w:r w:rsidR="00076CEE">
        <w:rPr>
          <w:lang w:val="en-US"/>
        </w:rPr>
        <w:t>s</w:t>
      </w:r>
      <w:r w:rsidR="006473CD" w:rsidRPr="006473CD">
        <w:rPr>
          <w:lang w:val="en-US"/>
        </w:rPr>
        <w:t xml:space="preserve"> was calculated for </w:t>
      </w:r>
      <w:proofErr w:type="spellStart"/>
      <w:r w:rsidR="006473CD" w:rsidRPr="006473CD">
        <w:rPr>
          <w:lang w:val="en-US"/>
        </w:rPr>
        <w:t>endoparasites</w:t>
      </w:r>
      <w:proofErr w:type="spellEnd"/>
      <w:r w:rsidR="006473CD" w:rsidRPr="006473CD">
        <w:rPr>
          <w:lang w:val="en-US"/>
        </w:rPr>
        <w:t xml:space="preserve"> and </w:t>
      </w:r>
      <w:proofErr w:type="spellStart"/>
      <w:r w:rsidR="006473CD" w:rsidRPr="006473CD">
        <w:rPr>
          <w:lang w:val="en-US"/>
        </w:rPr>
        <w:t>ectoparasites</w:t>
      </w:r>
      <w:proofErr w:type="spellEnd"/>
      <w:r w:rsidR="006473CD" w:rsidRPr="006473CD">
        <w:rPr>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lang w:val="en-US"/>
        </w:rPr>
        <w:t>Indopacific</w:t>
      </w:r>
      <w:proofErr w:type="spellEnd"/>
      <w:r w:rsidR="006473CD" w:rsidRPr="006473CD">
        <w:rPr>
          <w:lang w:val="en-US"/>
        </w:rPr>
        <w:t xml:space="preserve">, and </w:t>
      </w:r>
      <w:proofErr w:type="spellStart"/>
      <w:r w:rsidR="006473CD" w:rsidRPr="006473CD">
        <w:rPr>
          <w:lang w:val="en-US"/>
        </w:rPr>
        <w:t>Neotropical</w:t>
      </w:r>
      <w:proofErr w:type="spellEnd"/>
      <w:r w:rsidR="006473CD" w:rsidRPr="006473CD">
        <w:rPr>
          <w:lang w:val="en-US"/>
        </w:rPr>
        <w:t xml:space="preserve"> regions. Some host-parasite associations were reported in m</w:t>
      </w:r>
      <w:r w:rsidR="00CE6E3B">
        <w:rPr>
          <w:lang w:val="en-US"/>
        </w:rPr>
        <w:t>ore than one region, so for the</w:t>
      </w:r>
      <w:commentRangeStart w:id="1029"/>
      <w:r w:rsidR="006473CD" w:rsidRPr="006473CD">
        <w:rPr>
          <w:lang w:val="en-US"/>
        </w:rPr>
        <w:t xml:space="preserve"> analysis </w:t>
      </w:r>
      <w:r w:rsidR="00CE6E3B">
        <w:rPr>
          <w:lang w:val="en-US"/>
        </w:rPr>
        <w:t xml:space="preserve">based on geographic regions </w:t>
      </w:r>
      <w:r w:rsidR="006473CD" w:rsidRPr="006473CD">
        <w:rPr>
          <w:lang w:val="en-US"/>
        </w:rPr>
        <w:t xml:space="preserve">the </w:t>
      </w:r>
      <w:proofErr w:type="spellStart"/>
      <w:r w:rsidR="006473CD" w:rsidRPr="006473CD">
        <w:rPr>
          <w:lang w:val="en-US"/>
        </w:rPr>
        <w:t>generalism</w:t>
      </w:r>
      <w:proofErr w:type="spellEnd"/>
      <w:r w:rsidR="006473CD" w:rsidRPr="006473CD">
        <w:rPr>
          <w:lang w:val="en-US"/>
        </w:rPr>
        <w:t xml:space="preserve"> metrics were calculated separately for each region. </w:t>
      </w:r>
      <w:commentRangeEnd w:id="1029"/>
      <w:r w:rsidR="00076CEE">
        <w:rPr>
          <w:rStyle w:val="CommentReference"/>
        </w:rPr>
        <w:commentReference w:id="1029"/>
      </w:r>
    </w:p>
    <w:p w14:paraId="43239788" w14:textId="77777777" w:rsidR="006473CD" w:rsidRPr="006473CD" w:rsidRDefault="006473CD" w:rsidP="006473CD">
      <w:pPr>
        <w:spacing w:line="276" w:lineRule="auto"/>
        <w:jc w:val="both"/>
        <w:rPr>
          <w:lang w:val="en-US"/>
        </w:rPr>
      </w:pPr>
    </w:p>
    <w:p w14:paraId="47790250" w14:textId="77777777" w:rsidR="006473CD" w:rsidRPr="006473CD" w:rsidRDefault="006473CD" w:rsidP="006473CD">
      <w:pPr>
        <w:spacing w:line="276" w:lineRule="auto"/>
        <w:jc w:val="both"/>
        <w:rPr>
          <w:lang w:val="en-US"/>
        </w:rPr>
      </w:pPr>
      <w:r w:rsidRPr="006473CD">
        <w:rPr>
          <w:lang w:val="en-US"/>
        </w:rPr>
        <w:t xml:space="preserve">Because the </w:t>
      </w:r>
      <w:proofErr w:type="spellStart"/>
      <w:r w:rsidRPr="006473CD">
        <w:rPr>
          <w:lang w:val="en-US"/>
        </w:rPr>
        <w:t>generalism</w:t>
      </w:r>
      <w:proofErr w:type="spellEnd"/>
      <w:r w:rsidRPr="006473CD">
        <w:rPr>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lang w:val="en-US"/>
        </w:rPr>
        <w:t>glm.nb</w:t>
      </w:r>
      <w:proofErr w:type="spellEnd"/>
      <w:r w:rsidRPr="006473CD">
        <w:rPr>
          <w:lang w:val="en-US"/>
        </w:rPr>
        <w:t>(</w:t>
      </w:r>
      <w:proofErr w:type="gramEnd"/>
      <w:r w:rsidRPr="006473CD">
        <w:rPr>
          <w:lang w:val="en-US"/>
        </w:rPr>
        <w:t xml:space="preserve">) in </w:t>
      </w:r>
      <w:ins w:id="1030" w:author="Clay Cressler" w:date="2016-07-18T15:31:00Z">
        <w:r w:rsidR="008B6378">
          <w:rPr>
            <w:lang w:val="en-US"/>
          </w:rPr>
          <w:t xml:space="preserve">the MASS package in </w:t>
        </w:r>
      </w:ins>
      <w:r w:rsidRPr="006473CD">
        <w:rPr>
          <w:lang w:val="en-US"/>
        </w:rPr>
        <w:t>R); for G, logistic regression (</w:t>
      </w:r>
      <w:proofErr w:type="spellStart"/>
      <w:r w:rsidRPr="006473CD">
        <w:rPr>
          <w:lang w:val="en-US"/>
        </w:rPr>
        <w:t>glm</w:t>
      </w:r>
      <w:proofErr w:type="spellEnd"/>
      <w:r w:rsidRPr="006473CD">
        <w:rPr>
          <w:lang w:val="en-US"/>
        </w:rPr>
        <w:t>(family="binomial") in R); and for PD</w:t>
      </w:r>
      <w:r w:rsidR="00752C50">
        <w:rPr>
          <w:lang w:val="en-US"/>
        </w:rPr>
        <w:t>,</w:t>
      </w:r>
      <w:r w:rsidRPr="006473CD">
        <w:rPr>
          <w:lang w:val="en-US"/>
        </w:rPr>
        <w:t xml:space="preserve"> SPD</w:t>
      </w:r>
      <w:r w:rsidR="00752C50">
        <w:rPr>
          <w:lang w:val="en-US"/>
        </w:rPr>
        <w:t>, and SES-PD</w:t>
      </w:r>
      <w:r w:rsidRPr="006473CD">
        <w:rPr>
          <w:lang w:val="en-US"/>
        </w:rPr>
        <w:t>, linear regression (lm() in R), with PD log transformed</w:t>
      </w:r>
      <w:r w:rsidR="00EB263B">
        <w:rPr>
          <w:lang w:val="en-US"/>
        </w:rPr>
        <w:t xml:space="preserve"> (log PD+0.01)</w:t>
      </w:r>
      <w:r w:rsidRPr="006473CD">
        <w:rPr>
          <w:lang w:val="en-US"/>
        </w:rPr>
        <w:t xml:space="preserve">. </w:t>
      </w:r>
    </w:p>
    <w:p w14:paraId="085AA2F7" w14:textId="77777777" w:rsidR="006473CD" w:rsidRPr="006473CD" w:rsidRDefault="006473CD" w:rsidP="006473CD">
      <w:pPr>
        <w:spacing w:line="276" w:lineRule="auto"/>
        <w:jc w:val="both"/>
        <w:rPr>
          <w:lang w:val="en-US"/>
        </w:rPr>
      </w:pPr>
    </w:p>
    <w:p w14:paraId="182A806D" w14:textId="77777777" w:rsidR="006473CD" w:rsidRPr="006473CD" w:rsidRDefault="006473CD" w:rsidP="006473CD">
      <w:pPr>
        <w:pStyle w:val="titlersos"/>
        <w:numPr>
          <w:ilvl w:val="0"/>
          <w:numId w:val="0"/>
        </w:numPr>
        <w:rPr>
          <w:rFonts w:ascii="Times New Roman" w:hAnsi="Times New Roman"/>
          <w:b w:val="0"/>
          <w:sz w:val="24"/>
          <w:szCs w:val="24"/>
        </w:rPr>
      </w:pPr>
    </w:p>
    <w:p w14:paraId="318D8CE5" w14:textId="77777777" w:rsidR="009C45A0" w:rsidRDefault="009C45A0">
      <w:pPr>
        <w:rPr>
          <w:b/>
        </w:rPr>
      </w:pPr>
      <w:r>
        <w:br w:type="page"/>
      </w:r>
    </w:p>
    <w:p w14:paraId="1E6308FB" w14:textId="5800D29C" w:rsidR="006473CD" w:rsidRPr="001473DB" w:rsidRDefault="00937EEF" w:rsidP="006473CD">
      <w:pPr>
        <w:pStyle w:val="titlersos"/>
        <w:numPr>
          <w:ilvl w:val="0"/>
          <w:numId w:val="0"/>
        </w:numPr>
        <w:rPr>
          <w:rFonts w:ascii="Times New Roman" w:hAnsi="Times New Roman"/>
          <w:sz w:val="24"/>
          <w:szCs w:val="24"/>
        </w:rPr>
      </w:pPr>
      <w:ins w:id="1031" w:author="Clay Cressler" w:date="2016-07-18T13:27:00Z">
        <w:r>
          <w:rPr>
            <w:rFonts w:ascii="Times New Roman" w:hAnsi="Times New Roman"/>
            <w:sz w:val="24"/>
            <w:szCs w:val="24"/>
          </w:rPr>
          <w:lastRenderedPageBreak/>
          <w:t>Comparing Model Predictions to Empirical Data</w:t>
        </w:r>
      </w:ins>
    </w:p>
    <w:p w14:paraId="585C4C37" w14:textId="77777777" w:rsidR="006627E7" w:rsidRPr="00284EB9" w:rsidRDefault="006627E7" w:rsidP="00B34BF1">
      <w:pPr>
        <w:rPr>
          <w:i/>
          <w:lang w:val="en-US"/>
        </w:rPr>
      </w:pPr>
      <w:r w:rsidRPr="00284EB9">
        <w:rPr>
          <w:i/>
          <w:lang w:val="en-US"/>
        </w:rPr>
        <w:t>Pairwise genetic distances between hosts</w:t>
      </w:r>
    </w:p>
    <w:p w14:paraId="67E4BB4F" w14:textId="3F7C5596" w:rsidR="009B68D1" w:rsidRDefault="00FF337E" w:rsidP="00B34BF1">
      <w:pPr>
        <w:rPr>
          <w:lang w:val="en-US"/>
        </w:rPr>
      </w:pPr>
      <w:r>
        <w:rPr>
          <w:lang w:val="en-US"/>
        </w:rPr>
        <w:t xml:space="preserve">The total number of host species in our dataset was </w:t>
      </w:r>
      <w:r w:rsidR="00B50217">
        <w:rPr>
          <w:lang w:val="en-US"/>
        </w:rPr>
        <w:t>4621</w:t>
      </w:r>
      <w:r>
        <w:rPr>
          <w:lang w:val="en-US"/>
        </w:rPr>
        <w:t>. Pairwise genetic dist</w:t>
      </w:r>
      <w:r w:rsidR="006C6017">
        <w:rPr>
          <w:lang w:val="en-US"/>
        </w:rPr>
        <w:t xml:space="preserve">ances calculated using the </w:t>
      </w:r>
      <w:r>
        <w:rPr>
          <w:lang w:val="en-US"/>
        </w:rPr>
        <w:t xml:space="preserve">cytochrome oxidase 1 </w:t>
      </w:r>
      <w:r w:rsidR="006C6017">
        <w:rPr>
          <w:lang w:val="en-US"/>
        </w:rPr>
        <w:t xml:space="preserve">gene corresponded to those from </w:t>
      </w:r>
      <w:r w:rsidRPr="006473CD">
        <w:rPr>
          <w:lang w:val="en-US"/>
        </w:rPr>
        <w:t>cytochrome B</w:t>
      </w:r>
      <w:r>
        <w:rPr>
          <w:lang w:val="en-US"/>
        </w:rPr>
        <w:t xml:space="preserve"> </w:t>
      </w:r>
      <w:r w:rsidR="006627E7">
        <w:rPr>
          <w:lang w:val="en-US"/>
        </w:rPr>
        <w:t>(</w:t>
      </w:r>
      <w:ins w:id="1032" w:author="Clay Cressler" w:date="2016-07-18T13:27:00Z">
        <w:r w:rsidR="00937EEF">
          <w:rPr>
            <w:lang w:val="en-US"/>
          </w:rPr>
          <w:t>F</w:t>
        </w:r>
      </w:ins>
      <w:r w:rsidR="006627E7">
        <w:rPr>
          <w:lang w:val="en-US"/>
        </w:rPr>
        <w:t>ig.</w:t>
      </w:r>
      <w:r w:rsidR="00254332">
        <w:rPr>
          <w:lang w:val="en-US"/>
        </w:rPr>
        <w:t xml:space="preserve"> S1</w:t>
      </w:r>
      <w:r>
        <w:rPr>
          <w:lang w:val="en-US"/>
        </w:rPr>
        <w:t xml:space="preserve">) and </w:t>
      </w:r>
      <w:r w:rsidR="006C6017">
        <w:rPr>
          <w:lang w:val="en-US"/>
        </w:rPr>
        <w:t xml:space="preserve">these loci </w:t>
      </w:r>
      <w:r>
        <w:rPr>
          <w:lang w:val="en-US"/>
        </w:rPr>
        <w:t xml:space="preserve">were selected for concatenation and </w:t>
      </w:r>
      <w:r w:rsidR="00146C34">
        <w:rPr>
          <w:lang w:val="en-US"/>
        </w:rPr>
        <w:t xml:space="preserve">subsequent </w:t>
      </w:r>
      <w:r>
        <w:rPr>
          <w:lang w:val="en-US"/>
        </w:rPr>
        <w:t>calculation of pairwise genetic distances. 3253 hosts were represented by cytochrome oxidase 1 sequences</w:t>
      </w:r>
      <w:r w:rsidR="00A2309A">
        <w:rPr>
          <w:lang w:val="en-US"/>
        </w:rPr>
        <w:t xml:space="preserve"> and 2193 hosts by cytochrome B. 1915 hosts had sequences from both loci whilst a total of 3531 hosts had representative sequences from one or both loci.</w:t>
      </w:r>
      <w:r w:rsidR="006627E7">
        <w:rPr>
          <w:lang w:val="en-US"/>
        </w:rPr>
        <w:t xml:space="preserve"> The mean pairwise genetic distance between hosts was 0.263 (standard deviation=</w:t>
      </w:r>
      <w:r w:rsidR="00254332">
        <w:rPr>
          <w:lang w:val="en-US"/>
        </w:rPr>
        <w:t>0.034; fig. S2</w:t>
      </w:r>
      <w:r w:rsidR="006627E7">
        <w:rPr>
          <w:lang w:val="en-US"/>
        </w:rPr>
        <w:t>).</w:t>
      </w:r>
    </w:p>
    <w:p w14:paraId="4CF2C407" w14:textId="77777777" w:rsidR="00B34BF1" w:rsidRDefault="00B34BF1" w:rsidP="00194D56">
      <w:pPr>
        <w:rPr>
          <w:i/>
          <w:lang w:val="en-US"/>
        </w:rPr>
      </w:pPr>
    </w:p>
    <w:p w14:paraId="185723D3" w14:textId="77777777" w:rsidR="005C2D7F" w:rsidRDefault="003B121B" w:rsidP="00194D56">
      <w:pPr>
        <w:rPr>
          <w:i/>
          <w:lang w:val="en-US"/>
        </w:rPr>
      </w:pPr>
      <w:r>
        <w:rPr>
          <w:i/>
          <w:lang w:val="en-US"/>
        </w:rPr>
        <w:t>Infection site</w:t>
      </w:r>
    </w:p>
    <w:p w14:paraId="620622FA" w14:textId="77777777" w:rsidR="005C2D7F" w:rsidRDefault="005C2D7F" w:rsidP="00194D56">
      <w:pPr>
        <w:rPr>
          <w:lang w:val="en-US"/>
        </w:rPr>
      </w:pPr>
      <w:r>
        <w:rPr>
          <w:lang w:val="en-US"/>
        </w:rPr>
        <w:t xml:space="preserve">The </w:t>
      </w:r>
      <w:proofErr w:type="spellStart"/>
      <w:r>
        <w:rPr>
          <w:lang w:val="en-US"/>
        </w:rPr>
        <w:t>allometric</w:t>
      </w:r>
      <w:proofErr w:type="spellEnd"/>
      <w:r>
        <w:rPr>
          <w:lang w:val="en-US"/>
        </w:rPr>
        <w:t xml:space="preserve"> scaling model predicts that </w:t>
      </w:r>
      <w:r w:rsidR="00692C34">
        <w:rPr>
          <w:lang w:val="en-US"/>
        </w:rPr>
        <w:t xml:space="preserve">for parasites with a direct life cycle, </w:t>
      </w:r>
      <w:proofErr w:type="spellStart"/>
      <w:r w:rsidR="00692C34">
        <w:rPr>
          <w:lang w:val="en-US"/>
        </w:rPr>
        <w:t>generalism</w:t>
      </w:r>
      <w:proofErr w:type="spellEnd"/>
      <w:r w:rsidR="00692C34">
        <w:rPr>
          <w:lang w:val="en-US"/>
        </w:rPr>
        <w:t xml:space="preserve"> should be higher in </w:t>
      </w:r>
      <w:proofErr w:type="spellStart"/>
      <w:r w:rsidR="00692C34">
        <w:rPr>
          <w:lang w:val="en-US"/>
        </w:rPr>
        <w:t>endoparasites</w:t>
      </w:r>
      <w:proofErr w:type="spellEnd"/>
      <w:r w:rsidR="00692C34">
        <w:rPr>
          <w:lang w:val="en-US"/>
        </w:rPr>
        <w:t xml:space="preserve"> compared to </w:t>
      </w:r>
      <w:proofErr w:type="spellStart"/>
      <w:r w:rsidR="00692C34">
        <w:rPr>
          <w:lang w:val="en-US"/>
        </w:rPr>
        <w:t>ectoparasites</w:t>
      </w:r>
      <w:proofErr w:type="spellEnd"/>
      <w:r w:rsidR="00692C34">
        <w:rPr>
          <w:lang w:val="en-US"/>
        </w:rPr>
        <w:t xml:space="preserve">. </w:t>
      </w:r>
      <w:r w:rsidR="00A8396A">
        <w:rPr>
          <w:lang w:val="en-US"/>
        </w:rPr>
        <w:t xml:space="preserve">In the </w:t>
      </w:r>
      <w:r w:rsidR="00076CEE">
        <w:rPr>
          <w:lang w:val="en-US"/>
        </w:rPr>
        <w:t xml:space="preserve">fish </w:t>
      </w:r>
      <w:r w:rsidR="00A8396A">
        <w:rPr>
          <w:lang w:val="en-US"/>
        </w:rPr>
        <w:t xml:space="preserve">data set of </w:t>
      </w:r>
      <w:proofErr w:type="spellStart"/>
      <w:r w:rsidR="00A8396A">
        <w:rPr>
          <w:lang w:val="en-US"/>
        </w:rPr>
        <w:t>macroparasites</w:t>
      </w:r>
      <w:proofErr w:type="spellEnd"/>
      <w:r w:rsidR="00A8396A">
        <w:rPr>
          <w:lang w:val="en-US"/>
        </w:rPr>
        <w:t xml:space="preserve">, there are </w:t>
      </w:r>
      <w:commentRangeStart w:id="1033"/>
      <w:r w:rsidR="00A8396A">
        <w:rPr>
          <w:lang w:val="en-US"/>
        </w:rPr>
        <w:t xml:space="preserve">4226 </w:t>
      </w:r>
      <w:commentRangeEnd w:id="1033"/>
      <w:r w:rsidR="00DB3BB3">
        <w:rPr>
          <w:rStyle w:val="CommentReference"/>
        </w:rPr>
        <w:commentReference w:id="1033"/>
      </w:r>
      <w:r w:rsidR="00A8396A">
        <w:rPr>
          <w:lang w:val="en-US"/>
        </w:rPr>
        <w:t xml:space="preserve">parasites with a direct life cycle, of which </w:t>
      </w:r>
      <w:r w:rsidR="00076CEE">
        <w:rPr>
          <w:lang w:val="en-US"/>
        </w:rPr>
        <w:t xml:space="preserve">only </w:t>
      </w:r>
      <w:r w:rsidR="00A8396A">
        <w:rPr>
          <w:lang w:val="en-US"/>
        </w:rPr>
        <w:t xml:space="preserve">10 (0.2%) are </w:t>
      </w:r>
      <w:proofErr w:type="spellStart"/>
      <w:r w:rsidR="00A8396A">
        <w:rPr>
          <w:lang w:val="en-US"/>
        </w:rPr>
        <w:t>endoparasites</w:t>
      </w:r>
      <w:proofErr w:type="spellEnd"/>
      <w:r w:rsidR="00A8396A">
        <w:rPr>
          <w:lang w:val="en-US"/>
        </w:rPr>
        <w:t xml:space="preserve">. </w:t>
      </w:r>
      <w:commentRangeStart w:id="1034"/>
      <w:r w:rsidR="00A8396A">
        <w:rPr>
          <w:lang w:val="en-US"/>
        </w:rPr>
        <w:t xml:space="preserve">Due to the small sample size for </w:t>
      </w:r>
      <w:proofErr w:type="spellStart"/>
      <w:r w:rsidR="00A8396A">
        <w:rPr>
          <w:lang w:val="en-US"/>
        </w:rPr>
        <w:t>endoparasites</w:t>
      </w:r>
      <w:proofErr w:type="spellEnd"/>
      <w:r w:rsidR="00A8396A">
        <w:rPr>
          <w:lang w:val="en-US"/>
        </w:rPr>
        <w:t xml:space="preserve">, no significant difference is found for </w:t>
      </w:r>
      <w:proofErr w:type="spellStart"/>
      <w:r w:rsidR="00A8396A">
        <w:rPr>
          <w:lang w:val="en-US"/>
        </w:rPr>
        <w:t>generalism</w:t>
      </w:r>
      <w:proofErr w:type="spellEnd"/>
      <w:r w:rsidR="00A8396A">
        <w:rPr>
          <w:lang w:val="en-US"/>
        </w:rPr>
        <w:t xml:space="preserve"> metrics </w:t>
      </w:r>
      <w:r w:rsidR="00490105">
        <w:rPr>
          <w:lang w:val="en-US"/>
        </w:rPr>
        <w:t>by infection site</w:t>
      </w:r>
      <w:r w:rsidR="004525E0">
        <w:rPr>
          <w:lang w:val="en-US"/>
        </w:rPr>
        <w:t xml:space="preserve"> (not shown)</w:t>
      </w:r>
      <w:r w:rsidR="00490105">
        <w:rPr>
          <w:lang w:val="en-US"/>
        </w:rPr>
        <w:t>.</w:t>
      </w:r>
      <w:r w:rsidR="00A8396A">
        <w:rPr>
          <w:lang w:val="en-US"/>
        </w:rPr>
        <w:t xml:space="preserve"> </w:t>
      </w:r>
      <w:commentRangeEnd w:id="1034"/>
      <w:r w:rsidR="00514D86">
        <w:rPr>
          <w:rStyle w:val="CommentReference"/>
        </w:rPr>
        <w:commentReference w:id="1034"/>
      </w:r>
    </w:p>
    <w:p w14:paraId="2078BC0C" w14:textId="77777777" w:rsidR="005C2D7F" w:rsidRDefault="005C2D7F" w:rsidP="00194D56">
      <w:pPr>
        <w:rPr>
          <w:lang w:val="en-US"/>
        </w:rPr>
      </w:pPr>
    </w:p>
    <w:p w14:paraId="52D2C910" w14:textId="77777777" w:rsidR="003B121B" w:rsidRPr="00D70908" w:rsidRDefault="003B121B" w:rsidP="00194D56">
      <w:pPr>
        <w:rPr>
          <w:i/>
          <w:lang w:val="en-US"/>
        </w:rPr>
      </w:pPr>
      <w:r>
        <w:rPr>
          <w:i/>
          <w:lang w:val="en-US"/>
        </w:rPr>
        <w:t xml:space="preserve">Host body </w:t>
      </w:r>
      <w:r w:rsidR="0087542F">
        <w:rPr>
          <w:i/>
          <w:lang w:val="en-US"/>
        </w:rPr>
        <w:t>size</w:t>
      </w:r>
    </w:p>
    <w:p w14:paraId="7B784732" w14:textId="21D0232C" w:rsidR="003B121B" w:rsidRDefault="005C2D7F" w:rsidP="00194D56">
      <w:pPr>
        <w:rPr>
          <w:ins w:id="1035" w:author="Clay Cressler" w:date="2016-07-19T16:54:00Z"/>
        </w:rPr>
      </w:pPr>
      <w:r w:rsidRPr="005C2D7F">
        <w:rPr>
          <w:lang w:val="en-US"/>
        </w:rPr>
        <w:t xml:space="preserve">The model predicts that, for </w:t>
      </w:r>
      <w:ins w:id="1036" w:author="Clay Cressler" w:date="2016-07-19T16:53:00Z">
        <w:r w:rsidR="00327EB3">
          <w:rPr>
            <w:lang w:val="en-US"/>
          </w:rPr>
          <w:t>direct life cycle parasites</w:t>
        </w:r>
      </w:ins>
      <w:r w:rsidRPr="005C2D7F">
        <w:rPr>
          <w:lang w:val="en-US"/>
        </w:rPr>
        <w:t xml:space="preserve">, there should be a positive correlation among parasites’ </w:t>
      </w:r>
      <w:proofErr w:type="spellStart"/>
      <w:r w:rsidRPr="005C2D7F">
        <w:rPr>
          <w:lang w:val="en-US"/>
        </w:rPr>
        <w:t>generalism</w:t>
      </w:r>
      <w:proofErr w:type="spellEnd"/>
      <w:r w:rsidRPr="005C2D7F">
        <w:rPr>
          <w:lang w:val="en-US"/>
        </w:rPr>
        <w:t xml:space="preserve"> metrics and both the maximum </w:t>
      </w:r>
      <w:r w:rsidR="003B121B">
        <w:rPr>
          <w:lang w:val="en-US"/>
        </w:rPr>
        <w:t xml:space="preserve">and mean </w:t>
      </w:r>
      <w:r w:rsidRPr="005C2D7F">
        <w:rPr>
          <w:lang w:val="en-US"/>
        </w:rPr>
        <w:t>host body size</w:t>
      </w:r>
      <w:r w:rsidR="003B121B">
        <w:rPr>
          <w:lang w:val="en-US"/>
        </w:rPr>
        <w:t xml:space="preserve">, with a particularly strong positive correlation between </w:t>
      </w:r>
      <w:proofErr w:type="spellStart"/>
      <w:r w:rsidR="003B121B">
        <w:rPr>
          <w:lang w:val="en-US"/>
        </w:rPr>
        <w:t>generalism</w:t>
      </w:r>
      <w:proofErr w:type="spellEnd"/>
      <w:r w:rsidR="003B121B">
        <w:rPr>
          <w:lang w:val="en-US"/>
        </w:rPr>
        <w:t xml:space="preserve"> and the coefficient of variation in host body size</w:t>
      </w:r>
      <w:r w:rsidRPr="005C2D7F">
        <w:rPr>
          <w:lang w:val="en-US"/>
        </w:rPr>
        <w:t>.</w:t>
      </w:r>
      <w:r w:rsidRPr="005C2D7F">
        <w:t xml:space="preserve"> </w:t>
      </w:r>
      <w:ins w:id="1037" w:author="Clay Cressler" w:date="2016-07-19T16:54:00Z">
        <w:r w:rsidR="00327EB3">
          <w:t xml:space="preserve">We observe a strong and significant positive correlation between </w:t>
        </w:r>
        <w:r w:rsidR="00DB3BB3">
          <w:t xml:space="preserve">many, but not all, body size metrics and </w:t>
        </w:r>
        <w:proofErr w:type="spellStart"/>
        <w:r w:rsidR="00DB3BB3">
          <w:t>generalism</w:t>
        </w:r>
        <w:proofErr w:type="spellEnd"/>
        <w:r w:rsidR="00DB3BB3">
          <w:t xml:space="preserve"> metrics (Fig. 1, Table x).</w:t>
        </w:r>
      </w:ins>
    </w:p>
    <w:p w14:paraId="2ABFB5EC" w14:textId="77777777" w:rsidR="00DB3BB3" w:rsidRDefault="00DB3BB3" w:rsidP="00194D56">
      <w:pPr>
        <w:rPr>
          <w:ins w:id="1038" w:author="Clay Cressler" w:date="2016-07-19T16:54:00Z"/>
        </w:rPr>
      </w:pPr>
    </w:p>
    <w:p w14:paraId="13A1C7CF" w14:textId="47301528" w:rsidR="00DB3BB3" w:rsidRDefault="00DB3BB3" w:rsidP="00194D56">
      <w:ins w:id="1039" w:author="Clay Cressler" w:date="2016-07-19T16:54:00Z">
        <w:r>
          <w:t xml:space="preserve">For </w:t>
        </w:r>
        <w:proofErr w:type="spellStart"/>
        <w:r>
          <w:t>trophically</w:t>
        </w:r>
        <w:proofErr w:type="spellEnd"/>
        <w:r>
          <w:t xml:space="preserve"> transmitted parasites, the model makes no definitive predictions. The correlation between </w:t>
        </w:r>
        <w:proofErr w:type="spellStart"/>
        <w:r>
          <w:t>generalism</w:t>
        </w:r>
        <w:proofErr w:type="spellEnd"/>
        <w:r>
          <w:t xml:space="preserve"> and body size can be positive or negative. Interestingly, however, we observe identical patterns of correlation for </w:t>
        </w:r>
        <w:proofErr w:type="spellStart"/>
        <w:r>
          <w:t>trophically</w:t>
        </w:r>
        <w:proofErr w:type="spellEnd"/>
        <w:r>
          <w:t xml:space="preserve"> transmitted parasites as we did for </w:t>
        </w:r>
      </w:ins>
      <w:ins w:id="1040" w:author="Clay Cressler" w:date="2016-07-19T17:00:00Z">
        <w:r>
          <w:t>direct life cycle parasites (Fig. 2, Table y).</w:t>
        </w:r>
      </w:ins>
    </w:p>
    <w:p w14:paraId="505047F1" w14:textId="77777777" w:rsidR="003B121B" w:rsidDel="00DB3BB3" w:rsidRDefault="003B121B" w:rsidP="00194D56">
      <w:pPr>
        <w:rPr>
          <w:del w:id="1041" w:author="Clay Cressler" w:date="2016-07-19T17:00:00Z"/>
        </w:rPr>
      </w:pPr>
    </w:p>
    <w:p w14:paraId="32E4CF47" w14:textId="442B3164" w:rsidR="003B121B" w:rsidDel="00DB3BB3" w:rsidRDefault="005C2D7F" w:rsidP="00194D56">
      <w:pPr>
        <w:rPr>
          <w:del w:id="1042" w:author="Clay Cressler" w:date="2016-07-19T17:00:00Z"/>
          <w:lang w:val="en-US"/>
        </w:rPr>
      </w:pPr>
      <w:del w:id="1043" w:author="Clay Cressler" w:date="2016-07-19T17:00:00Z">
        <w:r w:rsidRPr="005C2D7F" w:rsidDel="00DB3BB3">
          <w:rPr>
            <w:lang w:val="en-US"/>
          </w:rPr>
          <w:delText>For some measures we do see a positive correlation (</w:delText>
        </w:r>
        <w:r w:rsidR="004525E0" w:rsidDel="00DB3BB3">
          <w:rPr>
            <w:lang w:val="en-US"/>
          </w:rPr>
          <w:delText>Table</w:delText>
        </w:r>
        <w:r w:rsidRPr="005C2D7F" w:rsidDel="00DB3BB3">
          <w:rPr>
            <w:lang w:val="en-US"/>
          </w:rPr>
          <w:delText xml:space="preserve"> </w:delText>
        </w:r>
        <w:r w:rsidR="004525E0" w:rsidDel="00DB3BB3">
          <w:rPr>
            <w:lang w:val="en-US"/>
          </w:rPr>
          <w:delText>3</w:delText>
        </w:r>
        <w:r w:rsidRPr="005C2D7F" w:rsidDel="00DB3BB3">
          <w:rPr>
            <w:lang w:val="en-US"/>
          </w:rPr>
          <w:delText xml:space="preserve">), and in particular there is a strong positive correlation between the coefficient of variation of host length and the mean phylogenetic distance between hosts (SPD). </w:delText>
        </w:r>
      </w:del>
    </w:p>
    <w:p w14:paraId="0EF0B1C2" w14:textId="2BA5BC80" w:rsidR="003B121B" w:rsidRPr="006473CD" w:rsidDel="00DB3BB3" w:rsidRDefault="0087542F" w:rsidP="003B121B">
      <w:pPr>
        <w:pStyle w:val="FirstParagraph"/>
        <w:rPr>
          <w:del w:id="1044" w:author="Clay Cressler" w:date="2016-07-19T17:00:00Z"/>
          <w:rFonts w:ascii="Times New Roman" w:hAnsi="Times New Roman"/>
        </w:rPr>
      </w:pPr>
      <w:del w:id="1045" w:author="Clay Cressler" w:date="2016-07-19T17:00:00Z">
        <w:r w:rsidDel="00DB3BB3">
          <w:rPr>
            <w:rFonts w:ascii="Times New Roman" w:hAnsi="Times New Roman"/>
          </w:rPr>
          <w:delText>The model</w:delText>
        </w:r>
        <w:r w:rsidR="003B121B" w:rsidRPr="006473CD" w:rsidDel="00DB3BB3">
          <w:rPr>
            <w:rFonts w:ascii="Times New Roman" w:hAnsi="Times New Roman"/>
          </w:rPr>
          <w:delText xml:space="preserve"> also predicts that for ectoparasites, there should be few generalist parasites of either very small bodied or very large bodied hosts. This seems to be the case for degree, PD, and PS, but not so clear for SPD (</w:delText>
        </w:r>
        <w:r w:rsidR="004525E0" w:rsidDel="00DB3BB3">
          <w:rPr>
            <w:rFonts w:ascii="Times New Roman" w:hAnsi="Times New Roman"/>
          </w:rPr>
          <w:delText>Table 3</w:delText>
        </w:r>
        <w:r w:rsidR="003B121B" w:rsidRPr="006473CD" w:rsidDel="00DB3BB3">
          <w:rPr>
            <w:rFonts w:ascii="Times New Roman" w:hAnsi="Times New Roman"/>
          </w:rPr>
          <w:delText>).However, because we categorized by quartiles, in some cases relatively low host body size metric values end up in the 4</w:delText>
        </w:r>
        <w:r w:rsidR="003B121B" w:rsidRPr="006473CD" w:rsidDel="00DB3BB3">
          <w:rPr>
            <w:rFonts w:ascii="Times New Roman" w:hAnsi="Times New Roman"/>
            <w:vertAlign w:val="superscript"/>
          </w:rPr>
          <w:delText>th</w:delText>
        </w:r>
        <w:r w:rsidR="003B121B" w:rsidRPr="006473CD" w:rsidDel="00DB3BB3">
          <w:rPr>
            <w:rFonts w:ascii="Times New Roman" w:hAnsi="Times New Roman"/>
          </w:rPr>
          <w:delText xml:space="preserve"> quartile because the distribution of metric values is skewed with a long tail. </w:delText>
        </w:r>
      </w:del>
    </w:p>
    <w:p w14:paraId="42E02695" w14:textId="77777777" w:rsidR="003B121B" w:rsidRDefault="003B121B" w:rsidP="00194D56"/>
    <w:p w14:paraId="2C350A6E" w14:textId="77777777" w:rsidR="003B121B" w:rsidRPr="0087542F" w:rsidRDefault="003B121B" w:rsidP="00194D56">
      <w:pPr>
        <w:rPr>
          <w:i/>
        </w:rPr>
      </w:pPr>
      <w:r>
        <w:rPr>
          <w:i/>
        </w:rPr>
        <w:t>Temperature/geographic range of all parasites</w:t>
      </w:r>
    </w:p>
    <w:p w14:paraId="09DDF1CF" w14:textId="5EED3994" w:rsidR="004525E0" w:rsidRPr="004525E0" w:rsidRDefault="00DB3BB3" w:rsidP="004525E0">
      <w:pPr>
        <w:rPr>
          <w:lang w:val="en-US"/>
        </w:rPr>
      </w:pPr>
      <w:ins w:id="1046" w:author="Clay Cressler" w:date="2016-07-19T17:00:00Z">
        <w:r>
          <w:t xml:space="preserve">In general, the </w:t>
        </w:r>
      </w:ins>
      <w:r w:rsidR="00EA1DC1">
        <w:t>model</w:t>
      </w:r>
      <w:ins w:id="1047" w:author="Clay Cressler" w:date="2016-07-19T17:00:00Z">
        <w:r>
          <w:t xml:space="preserve">s make very different predictions about how temperature affects the evolution of </w:t>
        </w:r>
        <w:proofErr w:type="spellStart"/>
        <w:r>
          <w:t>generalism</w:t>
        </w:r>
        <w:proofErr w:type="spellEnd"/>
        <w:r>
          <w:t xml:space="preserve">. At least some models, however, predict that </w:t>
        </w:r>
      </w:ins>
      <w:proofErr w:type="spellStart"/>
      <w:r w:rsidR="00EA1DC1">
        <w:t>generalism</w:t>
      </w:r>
      <w:proofErr w:type="spellEnd"/>
      <w:r w:rsidR="00EA1DC1">
        <w:t xml:space="preserve"> is more likely in colder environments</w:t>
      </w:r>
      <w:ins w:id="1048" w:author="Clay Cressler" w:date="2016-07-19T17:01:00Z">
        <w:r>
          <w:rPr>
            <w:lang w:val="en-US"/>
          </w:rPr>
          <w:t>, and w</w:t>
        </w:r>
      </w:ins>
      <w:r w:rsidR="004525E0" w:rsidRPr="004525E0">
        <w:rPr>
          <w:lang w:val="en-US"/>
        </w:rPr>
        <w:t>e see higher degree</w:t>
      </w:r>
      <w:del w:id="1049" w:author="Clay Cressler" w:date="2016-07-19T17:02:00Z">
        <w:r w:rsidR="004525E0" w:rsidDel="00DB3BB3">
          <w:rPr>
            <w:lang w:val="en-US"/>
          </w:rPr>
          <w:delText>, G, and SPD</w:delText>
        </w:r>
      </w:del>
      <w:r w:rsidR="004525E0" w:rsidRPr="004525E0">
        <w:rPr>
          <w:lang w:val="en-US"/>
        </w:rPr>
        <w:t xml:space="preserve"> in cool regions</w:t>
      </w:r>
      <w:ins w:id="1050" w:author="Clay Cressler" w:date="2016-07-19T17:03:00Z">
        <w:r>
          <w:rPr>
            <w:lang w:val="en-US"/>
          </w:rPr>
          <w:t xml:space="preserve"> for direct life cycle parasites (Fig. 3, Table z) and higher degree, G, and SPD in cool regions for </w:t>
        </w:r>
        <w:proofErr w:type="spellStart"/>
        <w:r>
          <w:rPr>
            <w:lang w:val="en-US"/>
          </w:rPr>
          <w:t>trophically</w:t>
        </w:r>
        <w:proofErr w:type="spellEnd"/>
        <w:r>
          <w:rPr>
            <w:lang w:val="en-US"/>
          </w:rPr>
          <w:t xml:space="preserve"> transmitted parasites (Fig. 4, Table a).</w:t>
        </w:r>
      </w:ins>
      <w:del w:id="1051" w:author="Clay Cressler" w:date="2016-07-19T17:03:00Z">
        <w:r w:rsidR="004525E0" w:rsidRPr="004525E0" w:rsidDel="00DB3BB3">
          <w:rPr>
            <w:lang w:val="en-US"/>
          </w:rPr>
          <w:delText>.</w:delText>
        </w:r>
      </w:del>
      <w:r w:rsidR="004525E0" w:rsidRPr="004525E0">
        <w:rPr>
          <w:lang w:val="en-US"/>
        </w:rPr>
        <w:t xml:space="preserve"> </w:t>
      </w:r>
    </w:p>
    <w:p w14:paraId="22924F7E" w14:textId="77777777" w:rsidR="00514D86" w:rsidRDefault="00BD5BFF" w:rsidP="00DB3BB3">
      <w:ins w:id="1052" w:author="Clay Cressler" w:date="2016-07-18T13:40:00Z">
        <w:r>
          <w:t xml:space="preserve"> </w:t>
        </w:r>
      </w:ins>
    </w:p>
    <w:p w14:paraId="62005E93" w14:textId="5BCECB1C" w:rsidR="00420C16" w:rsidRDefault="00420C16">
      <w:pPr>
        <w:rPr>
          <w:b/>
          <w:bCs/>
          <w:color w:val="4F81BD"/>
          <w:sz w:val="18"/>
          <w:szCs w:val="18"/>
        </w:rPr>
      </w:pPr>
    </w:p>
    <w:p w14:paraId="317BC082" w14:textId="77777777" w:rsidR="006473CD" w:rsidRPr="006473CD" w:rsidRDefault="006473CD" w:rsidP="006473CD">
      <w:pPr>
        <w:pStyle w:val="titlersos"/>
        <w:numPr>
          <w:ilvl w:val="0"/>
          <w:numId w:val="0"/>
        </w:numPr>
        <w:rPr>
          <w:rFonts w:ascii="Times New Roman" w:hAnsi="Times New Roman"/>
          <w:b w:val="0"/>
          <w:sz w:val="24"/>
          <w:szCs w:val="24"/>
          <w:lang w:val="en-US"/>
        </w:rPr>
      </w:pPr>
    </w:p>
    <w:p w14:paraId="73950BB2" w14:textId="77777777" w:rsidR="006473CD" w:rsidRPr="006473CD" w:rsidRDefault="006473CD" w:rsidP="006473CD">
      <w:pPr>
        <w:pStyle w:val="BodyText"/>
        <w:rPr>
          <w:rFonts w:ascii="Times New Roman" w:hAnsi="Times New Roman"/>
        </w:rPr>
      </w:pPr>
    </w:p>
    <w:p w14:paraId="37EEAF04" w14:textId="77777777" w:rsidR="006473CD" w:rsidRPr="006473CD" w:rsidRDefault="006473CD" w:rsidP="006473CD">
      <w:pPr>
        <w:pStyle w:val="titlersos"/>
        <w:numPr>
          <w:ilvl w:val="0"/>
          <w:numId w:val="0"/>
        </w:numPr>
        <w:rPr>
          <w:rFonts w:ascii="Times New Roman" w:hAnsi="Times New Roman"/>
          <w:b w:val="0"/>
          <w:sz w:val="24"/>
          <w:szCs w:val="24"/>
        </w:rPr>
      </w:pPr>
    </w:p>
    <w:p w14:paraId="5ABCEFF6" w14:textId="77777777" w:rsidR="006473CD" w:rsidRPr="006473CD" w:rsidRDefault="006473CD" w:rsidP="006473CD">
      <w:pPr>
        <w:pStyle w:val="FirstParagraph"/>
        <w:rPr>
          <w:rFonts w:ascii="Times New Roman" w:hAnsi="Times New Roman"/>
        </w:rPr>
      </w:pPr>
    </w:p>
    <w:p w14:paraId="1D4EA376" w14:textId="77777777" w:rsidR="006473CD" w:rsidRPr="006473CD" w:rsidRDefault="006473CD" w:rsidP="006473CD"/>
    <w:p w14:paraId="6CE19957" w14:textId="77777777" w:rsidR="006473CD" w:rsidRPr="006473CD" w:rsidRDefault="006473CD" w:rsidP="006473CD"/>
    <w:p w14:paraId="25C496A4" w14:textId="77777777" w:rsidR="006473CD" w:rsidRPr="006473CD" w:rsidRDefault="006473CD" w:rsidP="006473CD"/>
    <w:p w14:paraId="01D3EB1F" w14:textId="77777777" w:rsidR="006473CD" w:rsidRPr="006473CD" w:rsidRDefault="006473CD" w:rsidP="006473CD"/>
    <w:p w14:paraId="39EFBA10" w14:textId="77777777" w:rsidR="006473CD" w:rsidRPr="006473CD" w:rsidRDefault="006473CD" w:rsidP="006473CD"/>
    <w:p w14:paraId="3CC1BB53" w14:textId="77777777" w:rsidR="006473CD" w:rsidRDefault="006473CD" w:rsidP="006473CD"/>
    <w:p w14:paraId="6F3C42E1" w14:textId="77777777" w:rsidR="003542CA" w:rsidRPr="006473CD" w:rsidRDefault="003542CA" w:rsidP="006473CD"/>
    <w:p w14:paraId="75DEA8DF" w14:textId="77777777" w:rsidR="00EA50D4" w:rsidRDefault="00EA50D4">
      <w:pPr>
        <w:rPr>
          <w:b/>
        </w:rPr>
      </w:pPr>
      <w:r>
        <w:br w:type="page"/>
      </w:r>
    </w:p>
    <w:p w14:paraId="7A016C05" w14:textId="77777777"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14:paraId="2399E325" w14:textId="77777777" w:rsidR="006473CD" w:rsidRPr="006473CD" w:rsidRDefault="006473CD" w:rsidP="006473CD">
      <w:pPr>
        <w:pStyle w:val="titlersos"/>
        <w:numPr>
          <w:ilvl w:val="0"/>
          <w:numId w:val="0"/>
        </w:numPr>
        <w:rPr>
          <w:rFonts w:ascii="Times New Roman" w:hAnsi="Times New Roman"/>
          <w:b w:val="0"/>
          <w:sz w:val="24"/>
          <w:szCs w:val="24"/>
        </w:rPr>
      </w:pPr>
    </w:p>
    <w:p w14:paraId="61ABC87F" w14:textId="77777777" w:rsidR="003C6B03" w:rsidRDefault="006473CD" w:rsidP="00127901">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w:t>
      </w:r>
      <w:r w:rsidR="00127901">
        <w:rPr>
          <w:rFonts w:ascii="Times New Roman" w:hAnsi="Times New Roman"/>
          <w:b w:val="0"/>
          <w:sz w:val="24"/>
          <w:szCs w:val="24"/>
        </w:rPr>
        <w:t>factors</w:t>
      </w:r>
      <w:r w:rsidRPr="006473CD">
        <w:rPr>
          <w:rFonts w:ascii="Times New Roman" w:hAnsi="Times New Roman"/>
          <w:b w:val="0"/>
          <w:sz w:val="24"/>
          <w:szCs w:val="24"/>
        </w:rPr>
        <w:t xml:space="preserve">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w:t>
      </w:r>
      <w:del w:id="1053" w:author="Clay Cressler" w:date="2016-07-18T15:36:00Z">
        <w:r w:rsidR="0025264C" w:rsidRPr="0025264C" w:rsidDel="008B6378">
          <w:rPr>
            <w:rFonts w:ascii="Times New Roman" w:hAnsi="Times New Roman"/>
            <w:b w:val="0"/>
            <w:noProof/>
            <w:sz w:val="24"/>
            <w:szCs w:val="24"/>
          </w:rPr>
          <w:delText>14–18</w:delText>
        </w:r>
      </w:del>
      <w:ins w:id="1054" w:author="Clay Cressler" w:date="2016-07-18T15:36:00Z">
        <w:r w:rsidR="008B6378">
          <w:rPr>
            <w:rFonts w:ascii="Times New Roman" w:hAnsi="Times New Roman"/>
            <w:b w:val="0"/>
            <w:noProof/>
            <w:sz w:val="24"/>
            <w:szCs w:val="24"/>
          </w:rPr>
          <w:t>18-22</w:t>
        </w:r>
      </w:ins>
      <w:r w:rsidR="0025264C" w:rsidRPr="0025264C">
        <w:rPr>
          <w:rFonts w:ascii="Times New Roman" w:hAnsi="Times New Roman"/>
          <w:b w:val="0"/>
          <w:noProof/>
          <w:sz w:val="24"/>
          <w:szCs w:val="24"/>
        </w:rPr>
        <w:t>]</w:t>
      </w:r>
      <w:r w:rsidR="0025264C">
        <w:rPr>
          <w:rFonts w:ascii="Times New Roman" w:hAnsi="Times New Roman"/>
          <w:b w:val="0"/>
          <w:sz w:val="24"/>
          <w:szCs w:val="24"/>
        </w:rPr>
        <w:fldChar w:fldCharType="end"/>
      </w:r>
      <w:r w:rsidR="0025264C">
        <w:rPr>
          <w:rFonts w:ascii="Times New Roman" w:hAnsi="Times New Roman"/>
          <w:b w:val="0"/>
          <w:sz w:val="24"/>
          <w:szCs w:val="24"/>
        </w:rPr>
        <w:t>.</w:t>
      </w:r>
      <w:r w:rsidR="00127901">
        <w:rPr>
          <w:rFonts w:ascii="Times New Roman" w:hAnsi="Times New Roman"/>
          <w:b w:val="0"/>
          <w:sz w:val="24"/>
          <w:szCs w:val="24"/>
        </w:rPr>
        <w:t xml:space="preserve"> </w:t>
      </w:r>
      <w:ins w:id="1055" w:author="Clay Cressler" w:date="2016-07-18T15:37:00Z">
        <w:r w:rsidR="00127901">
          <w:rPr>
            <w:rFonts w:ascii="Times New Roman" w:hAnsi="Times New Roman"/>
            <w:b w:val="0"/>
            <w:sz w:val="24"/>
            <w:szCs w:val="24"/>
          </w:rPr>
          <w:t xml:space="preserve">On the basis of </w:t>
        </w:r>
      </w:ins>
      <w:del w:id="1056" w:author="Clay Cressler" w:date="2016-07-18T15:37:00Z">
        <w:r w:rsidR="00127901" w:rsidRPr="006473CD" w:rsidDel="008B6378">
          <w:rPr>
            <w:rFonts w:ascii="Times New Roman" w:hAnsi="Times New Roman"/>
            <w:b w:val="0"/>
            <w:sz w:val="24"/>
            <w:szCs w:val="24"/>
          </w:rPr>
          <w:delText>T</w:delText>
        </w:r>
      </w:del>
      <w:ins w:id="1057" w:author="Clay Cressler" w:date="2016-07-18T15:37:00Z">
        <w:r w:rsidR="00127901">
          <w:rPr>
            <w:rFonts w:ascii="Times New Roman" w:hAnsi="Times New Roman"/>
            <w:b w:val="0"/>
            <w:sz w:val="24"/>
            <w:szCs w:val="24"/>
          </w:rPr>
          <w:t>t</w:t>
        </w:r>
      </w:ins>
      <w:r w:rsidR="00127901" w:rsidRPr="006473CD">
        <w:rPr>
          <w:rFonts w:ascii="Times New Roman" w:hAnsi="Times New Roman"/>
          <w:b w:val="0"/>
          <w:sz w:val="24"/>
          <w:szCs w:val="24"/>
        </w:rPr>
        <w:t>hese studies</w:t>
      </w:r>
      <w:ins w:id="1058" w:author="Clay Cressler" w:date="2016-07-18T15:38:00Z">
        <w:r w:rsidR="00127901">
          <w:rPr>
            <w:rFonts w:ascii="Times New Roman" w:hAnsi="Times New Roman"/>
            <w:b w:val="0"/>
            <w:sz w:val="24"/>
            <w:szCs w:val="24"/>
          </w:rPr>
          <w:t xml:space="preserve">, </w:t>
        </w:r>
      </w:ins>
      <w:ins w:id="1059" w:author="Clay Cressler" w:date="2016-07-18T15:44:00Z">
        <w:r w:rsidR="00127901">
          <w:rPr>
            <w:rFonts w:ascii="Times New Roman" w:hAnsi="Times New Roman"/>
            <w:b w:val="0"/>
            <w:sz w:val="24"/>
            <w:szCs w:val="24"/>
          </w:rPr>
          <w:t xml:space="preserve">verbal models have been developed </w:t>
        </w:r>
      </w:ins>
      <w:ins w:id="1060" w:author="Clay Cressler" w:date="2016-07-18T15:45:00Z">
        <w:r w:rsidR="00127901">
          <w:rPr>
            <w:rFonts w:ascii="Times New Roman" w:hAnsi="Times New Roman"/>
            <w:b w:val="0"/>
            <w:sz w:val="24"/>
            <w:szCs w:val="24"/>
          </w:rPr>
          <w:t xml:space="preserve">that </w:t>
        </w:r>
      </w:ins>
      <w:ins w:id="1061" w:author="Clay Cressler" w:date="2016-07-18T15:44:00Z">
        <w:r w:rsidR="00127901">
          <w:rPr>
            <w:rFonts w:ascii="Times New Roman" w:hAnsi="Times New Roman"/>
            <w:b w:val="0"/>
            <w:sz w:val="24"/>
            <w:szCs w:val="24"/>
          </w:rPr>
          <w:t xml:space="preserve">suggest </w:t>
        </w:r>
      </w:ins>
      <w:ins w:id="1062" w:author="Clay Cressler" w:date="2016-07-18T15:45:00Z">
        <w:r w:rsidR="00127901">
          <w:rPr>
            <w:rFonts w:ascii="Times New Roman" w:hAnsi="Times New Roman"/>
            <w:b w:val="0"/>
            <w:sz w:val="24"/>
            <w:szCs w:val="24"/>
          </w:rPr>
          <w:t xml:space="preserve">how such </w:t>
        </w:r>
      </w:ins>
      <w:r w:rsidR="00127901">
        <w:rPr>
          <w:rFonts w:ascii="Times New Roman" w:hAnsi="Times New Roman"/>
          <w:b w:val="0"/>
          <w:sz w:val="24"/>
          <w:szCs w:val="24"/>
        </w:rPr>
        <w:t>factors</w:t>
      </w:r>
      <w:ins w:id="1063" w:author="Clay Cressler" w:date="2016-07-18T15:45:00Z">
        <w:r w:rsidR="00127901">
          <w:rPr>
            <w:rFonts w:ascii="Times New Roman" w:hAnsi="Times New Roman"/>
            <w:b w:val="0"/>
            <w:sz w:val="24"/>
            <w:szCs w:val="24"/>
          </w:rPr>
          <w:t xml:space="preserve"> might influence the evolution of host range more generally </w:t>
        </w:r>
      </w:ins>
      <w:del w:id="1064" w:author="Clay Cressler" w:date="2016-07-18T15:38:00Z">
        <w:r w:rsidR="00127901" w:rsidRPr="006473CD" w:rsidDel="008B6378">
          <w:rPr>
            <w:rFonts w:ascii="Times New Roman" w:hAnsi="Times New Roman"/>
            <w:b w:val="0"/>
            <w:sz w:val="24"/>
            <w:szCs w:val="24"/>
          </w:rPr>
          <w:delText xml:space="preserve"> have suggested a number of important factors thought to</w:delText>
        </w:r>
      </w:del>
      <w:del w:id="1065" w:author="Clay Cressler" w:date="2016-07-18T15:45:00Z">
        <w:r w:rsidR="00127901" w:rsidRPr="006473CD" w:rsidDel="00EC6886">
          <w:rPr>
            <w:rFonts w:ascii="Times New Roman" w:hAnsi="Times New Roman"/>
            <w:b w:val="0"/>
            <w:sz w:val="24"/>
            <w:szCs w:val="24"/>
          </w:rPr>
          <w:delText xml:space="preserve"> influence the evolution of host range </w:delText>
        </w:r>
      </w:del>
      <w:r w:rsidR="00127901" w:rsidRPr="006473CD">
        <w:rPr>
          <w:rFonts w:ascii="Times New Roman" w:hAnsi="Times New Roman"/>
          <w:b w:val="0"/>
          <w:sz w:val="24"/>
          <w:szCs w:val="24"/>
        </w:rPr>
        <w:t>(Table 1</w:t>
      </w:r>
      <w:r w:rsidR="00127901">
        <w:rPr>
          <w:rFonts w:ascii="Times New Roman" w:hAnsi="Times New Roman"/>
          <w:b w:val="0"/>
          <w:sz w:val="24"/>
          <w:szCs w:val="24"/>
        </w:rPr>
        <w:t>, and see reviews in refs. 10 and 29</w:t>
      </w:r>
      <w:r w:rsidR="00127901" w:rsidRPr="006473CD">
        <w:rPr>
          <w:rFonts w:ascii="Times New Roman" w:hAnsi="Times New Roman"/>
          <w:b w:val="0"/>
          <w:sz w:val="24"/>
          <w:szCs w:val="24"/>
        </w:rPr>
        <w:t>).</w:t>
      </w:r>
      <w:r w:rsidR="00127901">
        <w:rPr>
          <w:rFonts w:ascii="Times New Roman" w:hAnsi="Times New Roman"/>
          <w:b w:val="0"/>
          <w:sz w:val="24"/>
          <w:szCs w:val="24"/>
        </w:rPr>
        <w:t xml:space="preserve"> For example, </w:t>
      </w:r>
      <w:r w:rsidR="00127901" w:rsidRPr="00127901">
        <w:rPr>
          <w:rFonts w:ascii="Times New Roman" w:hAnsi="Times New Roman"/>
          <w:b w:val="0"/>
          <w:sz w:val="24"/>
          <w:szCs w:val="24"/>
        </w:rPr>
        <w:t xml:space="preserve">host range </w:t>
      </w:r>
      <w:r w:rsidR="00127901">
        <w:rPr>
          <w:rFonts w:ascii="Times New Roman" w:hAnsi="Times New Roman"/>
          <w:b w:val="0"/>
          <w:sz w:val="24"/>
          <w:szCs w:val="24"/>
        </w:rPr>
        <w:t>might be influenced by phylogenetic constraints</w:t>
      </w:r>
      <w:r w:rsidR="00127901" w:rsidRPr="00127901">
        <w:rPr>
          <w:rFonts w:ascii="Times New Roman" w:hAnsi="Times New Roman"/>
          <w:b w:val="0"/>
          <w:sz w:val="24"/>
          <w:szCs w:val="24"/>
        </w:rPr>
        <w:t xml:space="preserve"> if the fitness cost of infecting multiple hosts is lower when the hosts are closely related </w:t>
      </w:r>
      <w:r w:rsidR="00CF34A7">
        <w:rPr>
          <w:rFonts w:ascii="Times New Roman" w:hAnsi="Times New Roman"/>
          <w:b w:val="0"/>
          <w:sz w:val="24"/>
          <w:szCs w:val="24"/>
        </w:rPr>
        <w:t>[50</w:t>
      </w:r>
      <w:r w:rsidR="003C6B03">
        <w:rPr>
          <w:rFonts w:ascii="Times New Roman" w:hAnsi="Times New Roman"/>
          <w:b w:val="0"/>
          <w:sz w:val="24"/>
          <w:szCs w:val="24"/>
        </w:rPr>
        <w:t xml:space="preserve">]. However, while these verbal models are intuitively appealing, empirical tests of their predictions are often equivocal [10,29]. </w:t>
      </w:r>
    </w:p>
    <w:p w14:paraId="1637A9F9" w14:textId="77777777" w:rsidR="003C6B03" w:rsidRDefault="003C6B03" w:rsidP="00127901">
      <w:pPr>
        <w:pStyle w:val="titlersos"/>
        <w:numPr>
          <w:ilvl w:val="0"/>
          <w:numId w:val="0"/>
        </w:numPr>
        <w:rPr>
          <w:rFonts w:ascii="Times New Roman" w:hAnsi="Times New Roman"/>
          <w:b w:val="0"/>
          <w:sz w:val="24"/>
          <w:szCs w:val="24"/>
        </w:rPr>
      </w:pPr>
    </w:p>
    <w:p w14:paraId="70807644" w14:textId="77777777" w:rsidR="003C6B03" w:rsidRDefault="003C6B03" w:rsidP="003C6B03">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Here, we take a different approach, deriving simple mathematical models that incorporate host, parasite, and environmental characteristics</w:t>
      </w:r>
      <w:r>
        <w:rPr>
          <w:rFonts w:ascii="Times New Roman" w:hAnsi="Times New Roman"/>
          <w:b w:val="0"/>
          <w:sz w:val="24"/>
          <w:szCs w:val="24"/>
        </w:rPr>
        <w:t xml:space="preserve"> using principles from metabolic scaling theory [23,25]. This allows us to incorporate biologically feasible constraints on the epidemiological processes included in mathematical models of host-parasite interaction. We then use evolutionary invasion analysis [30] to study how variation in host body size, temperature, infection site, and parasite life cycle influence the evolution of host range, here quantified as the effect of these characteristics on the magnitude of a generalist parasite’s invasion fitness. </w:t>
      </w:r>
    </w:p>
    <w:p w14:paraId="0B46137B" w14:textId="77777777" w:rsidR="003C6B03" w:rsidRDefault="003C6B03" w:rsidP="003C6B03">
      <w:pPr>
        <w:pStyle w:val="titlersos"/>
        <w:numPr>
          <w:ilvl w:val="0"/>
          <w:numId w:val="0"/>
        </w:numPr>
        <w:rPr>
          <w:rFonts w:ascii="Times New Roman" w:hAnsi="Times New Roman"/>
          <w:b w:val="0"/>
          <w:sz w:val="24"/>
          <w:szCs w:val="24"/>
        </w:rPr>
      </w:pPr>
    </w:p>
    <w:p w14:paraId="1A660411" w14:textId="5F833D2B" w:rsidR="003C6B03" w:rsidRPr="00A30DB0" w:rsidRDefault="003C6B03" w:rsidP="003C6B03">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This mathematical approach can help illuminate the strengths and the weaknesses of verbal models for the evolution of host range. In particular, </w:t>
      </w:r>
      <w:r w:rsidR="00896EE3">
        <w:rPr>
          <w:rFonts w:ascii="Times New Roman" w:hAnsi="Times New Roman"/>
          <w:b w:val="0"/>
          <w:sz w:val="24"/>
          <w:szCs w:val="24"/>
        </w:rPr>
        <w:t>the</w:t>
      </w:r>
      <w:r w:rsidR="00593DEF">
        <w:rPr>
          <w:rFonts w:ascii="Times New Roman" w:hAnsi="Times New Roman"/>
          <w:b w:val="0"/>
          <w:sz w:val="24"/>
          <w:szCs w:val="24"/>
        </w:rPr>
        <w:t xml:space="preserve"> </w:t>
      </w:r>
      <w:r>
        <w:rPr>
          <w:rFonts w:ascii="Times New Roman" w:hAnsi="Times New Roman"/>
          <w:b w:val="0"/>
          <w:sz w:val="24"/>
          <w:szCs w:val="24"/>
        </w:rPr>
        <w:t xml:space="preserve">dynamical </w:t>
      </w:r>
      <w:r w:rsidR="00896EE3">
        <w:rPr>
          <w:rFonts w:ascii="Times New Roman" w:hAnsi="Times New Roman"/>
          <w:b w:val="0"/>
          <w:sz w:val="24"/>
          <w:szCs w:val="24"/>
        </w:rPr>
        <w:t>interaction between hosts and parasites can have counterintuitive outcomes that affect the validity of verbal model predictions</w:t>
      </w:r>
      <w:r w:rsidR="000C52B9">
        <w:rPr>
          <w:rFonts w:ascii="Times New Roman" w:hAnsi="Times New Roman"/>
          <w:b w:val="0"/>
          <w:sz w:val="24"/>
          <w:szCs w:val="24"/>
        </w:rPr>
        <w:t xml:space="preserve">. </w:t>
      </w:r>
      <w:r w:rsidR="00A30DB0">
        <w:rPr>
          <w:rFonts w:ascii="Times New Roman" w:hAnsi="Times New Roman"/>
          <w:b w:val="0"/>
          <w:sz w:val="24"/>
          <w:szCs w:val="24"/>
        </w:rPr>
        <w:t xml:space="preserve">For example, </w:t>
      </w:r>
      <w:r w:rsidR="00A30DB0" w:rsidRPr="00A30DB0">
        <w:rPr>
          <w:rFonts w:ascii="Times New Roman" w:hAnsi="Times New Roman"/>
          <w:b w:val="0"/>
          <w:sz w:val="24"/>
          <w:szCs w:val="24"/>
        </w:rPr>
        <w:t xml:space="preserve">previous authors have suggested that </w:t>
      </w:r>
      <w:r w:rsidR="000A67C9">
        <w:rPr>
          <w:rFonts w:ascii="Times New Roman" w:hAnsi="Times New Roman"/>
          <w:b w:val="0"/>
          <w:sz w:val="24"/>
          <w:szCs w:val="24"/>
        </w:rPr>
        <w:t>a narrow host r</w:t>
      </w:r>
      <w:r w:rsidR="004307C2">
        <w:rPr>
          <w:rFonts w:ascii="Times New Roman" w:hAnsi="Times New Roman"/>
          <w:b w:val="0"/>
          <w:sz w:val="24"/>
          <w:szCs w:val="24"/>
        </w:rPr>
        <w:t xml:space="preserve">ange (high </w:t>
      </w:r>
      <w:r w:rsidR="00A30DB0" w:rsidRPr="00A30DB0">
        <w:rPr>
          <w:rFonts w:ascii="Times New Roman" w:hAnsi="Times New Roman"/>
          <w:b w:val="0"/>
          <w:sz w:val="24"/>
          <w:szCs w:val="24"/>
        </w:rPr>
        <w:t xml:space="preserve">host specificity) is more likely to evolve when hosts are abundant because increased abundance increases the probability that a specialist will encounter its host [51,52]. Our model analyses reveal that host abundance is unlikely to be directly relevant to the evolution of host range. This is because parasite fitness depends not on the </w:t>
      </w:r>
      <w:r w:rsidR="00A30DB0" w:rsidRPr="000766E8">
        <w:rPr>
          <w:rFonts w:ascii="Times New Roman" w:hAnsi="Times New Roman"/>
          <w:b w:val="0"/>
          <w:i/>
          <w:sz w:val="24"/>
          <w:szCs w:val="24"/>
        </w:rPr>
        <w:t>total</w:t>
      </w:r>
      <w:r w:rsidR="00A30DB0" w:rsidRPr="00A30DB0">
        <w:rPr>
          <w:rFonts w:ascii="Times New Roman" w:hAnsi="Times New Roman"/>
          <w:b w:val="0"/>
          <w:sz w:val="24"/>
          <w:szCs w:val="24"/>
        </w:rPr>
        <w:t xml:space="preserve"> abundance of hosts, but on the abundance of </w:t>
      </w:r>
      <w:r w:rsidR="00A30DB0" w:rsidRPr="00A30DB0">
        <w:rPr>
          <w:rFonts w:ascii="Times New Roman" w:hAnsi="Times New Roman"/>
          <w:b w:val="0"/>
          <w:i/>
          <w:sz w:val="24"/>
          <w:szCs w:val="24"/>
        </w:rPr>
        <w:t xml:space="preserve">susceptible </w:t>
      </w:r>
      <w:r w:rsidR="00A30DB0" w:rsidRPr="00A30DB0">
        <w:rPr>
          <w:rFonts w:ascii="Times New Roman" w:hAnsi="Times New Roman"/>
          <w:b w:val="0"/>
          <w:sz w:val="24"/>
          <w:szCs w:val="24"/>
        </w:rPr>
        <w:t xml:space="preserve">hosts. The </w:t>
      </w:r>
      <w:r w:rsidR="000766E8">
        <w:rPr>
          <w:rFonts w:ascii="Times New Roman" w:hAnsi="Times New Roman"/>
          <w:b w:val="0"/>
          <w:sz w:val="24"/>
          <w:szCs w:val="24"/>
        </w:rPr>
        <w:t>dynamic interaction</w:t>
      </w:r>
      <w:r w:rsidR="00A30DB0" w:rsidRPr="00A30DB0">
        <w:rPr>
          <w:rFonts w:ascii="Times New Roman" w:hAnsi="Times New Roman"/>
          <w:b w:val="0"/>
          <w:sz w:val="24"/>
          <w:szCs w:val="24"/>
        </w:rPr>
        <w:t xml:space="preserve"> between the host and parasite cause</w:t>
      </w:r>
      <w:r w:rsidR="000766E8">
        <w:rPr>
          <w:rFonts w:ascii="Times New Roman" w:hAnsi="Times New Roman"/>
          <w:b w:val="0"/>
          <w:sz w:val="24"/>
          <w:szCs w:val="24"/>
        </w:rPr>
        <w:t>s</w:t>
      </w:r>
      <w:r w:rsidR="00A30DB0" w:rsidRPr="00A30DB0">
        <w:rPr>
          <w:rFonts w:ascii="Times New Roman" w:hAnsi="Times New Roman"/>
          <w:b w:val="0"/>
          <w:sz w:val="24"/>
          <w:szCs w:val="24"/>
        </w:rPr>
        <w:t xml:space="preserve"> the abundance of susceptible hos</w:t>
      </w:r>
      <w:r w:rsidR="000766E8">
        <w:rPr>
          <w:rFonts w:ascii="Times New Roman" w:hAnsi="Times New Roman"/>
          <w:b w:val="0"/>
          <w:sz w:val="24"/>
          <w:szCs w:val="24"/>
        </w:rPr>
        <w:t>ts to depend on parasite traits</w:t>
      </w:r>
      <w:r w:rsidR="00A30DB0" w:rsidRPr="00A30DB0">
        <w:rPr>
          <w:rFonts w:ascii="Times New Roman" w:hAnsi="Times New Roman"/>
          <w:b w:val="0"/>
          <w:sz w:val="24"/>
          <w:szCs w:val="24"/>
        </w:rPr>
        <w:t xml:space="preserve"> rather than host traits like carrying capacity. Thus </w:t>
      </w:r>
      <w:r w:rsidR="00B84506">
        <w:rPr>
          <w:rFonts w:ascii="Times New Roman" w:hAnsi="Times New Roman"/>
          <w:b w:val="0"/>
          <w:sz w:val="24"/>
          <w:szCs w:val="24"/>
        </w:rPr>
        <w:t>the fitness of the generalist</w:t>
      </w:r>
      <w:r w:rsidR="00A30DB0" w:rsidRPr="00A30DB0">
        <w:rPr>
          <w:rFonts w:ascii="Times New Roman" w:hAnsi="Times New Roman"/>
          <w:b w:val="0"/>
          <w:sz w:val="24"/>
          <w:szCs w:val="24"/>
        </w:rPr>
        <w:t xml:space="preserve"> does not depend directly on host abundance, which can be seen from the fact that carrying capacity </w:t>
      </w:r>
      <m:oMath>
        <m:sSub>
          <m:sSubPr>
            <m:ctrlPr>
              <w:rPr>
                <w:rFonts w:ascii="Cambria Math" w:hAnsi="Cambria Math"/>
                <w:b w:val="0"/>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i</m:t>
            </m:r>
          </m:sub>
        </m:sSub>
      </m:oMath>
      <w:r w:rsidR="00A30DB0" w:rsidRPr="00A30DB0">
        <w:rPr>
          <w:rFonts w:ascii="Times New Roman" w:hAnsi="Times New Roman"/>
          <w:b w:val="0"/>
          <w:sz w:val="24"/>
          <w:szCs w:val="24"/>
        </w:rPr>
        <w:t xml:space="preserve"> rarely appears in the generalist </w:t>
      </w:r>
      <m:oMath>
        <m:sSub>
          <m:sSubPr>
            <m:ctrlPr>
              <w:rPr>
                <w:rFonts w:ascii="Cambria Math" w:hAnsi="Cambria Math"/>
                <w:b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0</m:t>
            </m:r>
          </m:sub>
        </m:sSub>
      </m:oMath>
      <w:r w:rsidR="00A30DB0" w:rsidRPr="00A30DB0">
        <w:rPr>
          <w:rFonts w:ascii="Times New Roman" w:hAnsi="Times New Roman"/>
          <w:b w:val="0"/>
          <w:sz w:val="24"/>
          <w:szCs w:val="24"/>
        </w:rPr>
        <w:t xml:space="preserve"> values presented in Table 2. The exception is when the parasite actively seeks out hosts, but cannot discriminate between infected hosts (which are a dead-end for those parasites) and susceptible hosts. In that case, generalists are more easily able to invade when there is a high probability that a parasite will be lost from the system (i.e., </w:t>
      </w:r>
      <m:oMath>
        <m:f>
          <m:fPr>
            <m:ctrlPr>
              <w:rPr>
                <w:rFonts w:ascii="Cambria Math" w:hAnsi="Cambria Math"/>
                <w:b w:val="0"/>
                <w:i/>
                <w:sz w:val="24"/>
                <w:szCs w:val="24"/>
              </w:rPr>
            </m:ctrlPr>
          </m:fPr>
          <m:num>
            <m:r>
              <m:rPr>
                <m:sty m:val="bi"/>
              </m:rPr>
              <w:rPr>
                <w:rFonts w:ascii="Cambria Math" w:hAnsi="Cambria Math"/>
                <w:sz w:val="24"/>
                <w:szCs w:val="24"/>
              </w:rPr>
              <m:t>γ</m:t>
            </m:r>
          </m:num>
          <m:den>
            <m:sSub>
              <m:sSubPr>
                <m:ctrlPr>
                  <w:rPr>
                    <w:rFonts w:ascii="Cambria Math" w:hAnsi="Cambria Math"/>
                    <w:b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1</m:t>
                </m:r>
              </m:sub>
            </m:sSub>
            <m:sSub>
              <m:sSubPr>
                <m:ctrlPr>
                  <w:rPr>
                    <w:rFonts w:ascii="Cambria Math" w:hAnsi="Cambria Math"/>
                    <w:b w:val="0"/>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2</m:t>
                </m:r>
              </m:sub>
            </m:sSub>
            <m:sSub>
              <m:sSubPr>
                <m:ctrlPr>
                  <w:rPr>
                    <w:rFonts w:ascii="Cambria Math" w:hAnsi="Cambria Math"/>
                    <w:b w:val="0"/>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r>
              <m:rPr>
                <m:sty m:val="bi"/>
              </m:rPr>
              <w:rPr>
                <w:rFonts w:ascii="Cambria Math" w:hAnsi="Cambria Math"/>
                <w:sz w:val="24"/>
                <w:szCs w:val="24"/>
              </w:rPr>
              <m:t>+γ</m:t>
            </m:r>
          </m:den>
        </m:f>
      </m:oMath>
      <w:r w:rsidR="00A30DB0" w:rsidRPr="00A30DB0">
        <w:rPr>
          <w:rFonts w:ascii="Times New Roman" w:hAnsi="Times New Roman"/>
          <w:b w:val="0"/>
          <w:sz w:val="24"/>
          <w:szCs w:val="24"/>
        </w:rPr>
        <w:t xml:space="preserve"> is large). Turning that prediction around, specialist parasites will be favoured when it is likely that they are able to come in contact with a host, as suggested by the verbal theory.</w:t>
      </w:r>
      <w:r w:rsidR="004307C2">
        <w:rPr>
          <w:rFonts w:ascii="Times New Roman" w:hAnsi="Times New Roman"/>
          <w:b w:val="0"/>
          <w:sz w:val="24"/>
          <w:szCs w:val="24"/>
        </w:rPr>
        <w:t xml:space="preserve"> Thus, by analysing the question mathematically, we come to a more complete understanding of when an intuitive verbal prediction is likely to apply.</w:t>
      </w:r>
    </w:p>
    <w:p w14:paraId="56B6C45C" w14:textId="77777777" w:rsidR="003C6B03" w:rsidRDefault="003C6B03" w:rsidP="00127901">
      <w:pPr>
        <w:pStyle w:val="titlersos"/>
        <w:numPr>
          <w:ilvl w:val="0"/>
          <w:numId w:val="0"/>
        </w:numPr>
        <w:rPr>
          <w:rFonts w:ascii="Times New Roman" w:hAnsi="Times New Roman"/>
          <w:b w:val="0"/>
          <w:sz w:val="24"/>
          <w:szCs w:val="24"/>
        </w:rPr>
      </w:pPr>
    </w:p>
    <w:p w14:paraId="3C97E280" w14:textId="01FB67C1" w:rsidR="00127901" w:rsidRDefault="00B84506" w:rsidP="00127901">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however, important challenges in attempting to test the predictions of simple mathematical models using data from real host-parasite systems. In particular, theory on the evolution of specialization indicates that the crucial determinant of host range is the trade-off </w:t>
      </w:r>
      <w:r w:rsidR="00127901" w:rsidRPr="00127901">
        <w:rPr>
          <w:rFonts w:ascii="Times New Roman" w:hAnsi="Times New Roman"/>
          <w:b w:val="0"/>
          <w:sz w:val="24"/>
          <w:szCs w:val="24"/>
        </w:rPr>
        <w:t xml:space="preserve">between </w:t>
      </w:r>
      <w:r>
        <w:rPr>
          <w:rFonts w:ascii="Times New Roman" w:hAnsi="Times New Roman"/>
          <w:b w:val="0"/>
          <w:sz w:val="24"/>
          <w:szCs w:val="24"/>
        </w:rPr>
        <w:t>a parasite’s</w:t>
      </w:r>
      <w:r w:rsidR="00127901" w:rsidRPr="00127901">
        <w:rPr>
          <w:rFonts w:ascii="Times New Roman" w:hAnsi="Times New Roman"/>
          <w:b w:val="0"/>
          <w:sz w:val="24"/>
          <w:szCs w:val="24"/>
        </w:rPr>
        <w:t xml:space="preserve"> ability to infect multiple hosts and its fitness on each host </w:t>
      </w:r>
      <w:r w:rsidR="004D6EAC">
        <w:rPr>
          <w:rFonts w:ascii="Times New Roman" w:hAnsi="Times New Roman"/>
          <w:b w:val="0"/>
          <w:sz w:val="24"/>
          <w:szCs w:val="24"/>
        </w:rPr>
        <w:t>[</w:t>
      </w:r>
      <w:r w:rsidR="00834D54">
        <w:rPr>
          <w:rFonts w:ascii="Times New Roman" w:hAnsi="Times New Roman"/>
          <w:b w:val="0"/>
          <w:sz w:val="24"/>
          <w:szCs w:val="24"/>
        </w:rPr>
        <w:t>7,</w:t>
      </w:r>
      <w:r w:rsidR="004D6EAC">
        <w:rPr>
          <w:rFonts w:ascii="Times New Roman" w:hAnsi="Times New Roman"/>
          <w:b w:val="0"/>
          <w:sz w:val="24"/>
          <w:szCs w:val="24"/>
        </w:rPr>
        <w:t>53</w:t>
      </w:r>
      <w:r w:rsidR="00127901">
        <w:rPr>
          <w:rFonts w:ascii="Times New Roman" w:hAnsi="Times New Roman"/>
          <w:b w:val="0"/>
          <w:sz w:val="24"/>
          <w:szCs w:val="24"/>
        </w:rPr>
        <w:t xml:space="preserve">]. </w:t>
      </w:r>
      <w:r w:rsidR="00127901" w:rsidRPr="00127901">
        <w:rPr>
          <w:rFonts w:ascii="Times New Roman" w:hAnsi="Times New Roman"/>
          <w:b w:val="0"/>
          <w:sz w:val="24"/>
          <w:szCs w:val="24"/>
        </w:rPr>
        <w:t xml:space="preserve">Here we quantified that trade-off using the parameter </w:t>
      </w:r>
      <w:r w:rsidR="00127901" w:rsidRPr="00127901">
        <w:rPr>
          <w:rFonts w:ascii="Times New Roman" w:hAnsi="Times New Roman"/>
          <w:b w:val="0"/>
          <w:i/>
          <w:sz w:val="24"/>
          <w:szCs w:val="24"/>
        </w:rPr>
        <w:t>a</w:t>
      </w:r>
      <w:r w:rsidR="00127901" w:rsidRPr="00127901">
        <w:rPr>
          <w:rFonts w:ascii="Times New Roman" w:hAnsi="Times New Roman"/>
          <w:b w:val="0"/>
          <w:sz w:val="24"/>
          <w:szCs w:val="24"/>
        </w:rPr>
        <w:t>, which reduced the shedding rate of a generalist parasite to a fraction of that of a specialist parasite. Such a reduction in shedding might be caused by a reduction in infection intensity, as other studies have shown that generalist parasites often have lower infection intensities than specialists</w:t>
      </w:r>
      <w:r w:rsidR="00EF3393">
        <w:rPr>
          <w:rFonts w:ascii="Times New Roman" w:hAnsi="Times New Roman"/>
          <w:b w:val="0"/>
          <w:sz w:val="24"/>
          <w:szCs w:val="24"/>
        </w:rPr>
        <w:t xml:space="preserve"> [54,55]</w:t>
      </w:r>
      <w:r w:rsidR="00127901" w:rsidRPr="00127901">
        <w:rPr>
          <w:rFonts w:ascii="Times New Roman" w:hAnsi="Times New Roman"/>
          <w:b w:val="0"/>
          <w:sz w:val="24"/>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w:t>
      </w:r>
      <w:r w:rsidR="00EF3393">
        <w:rPr>
          <w:rFonts w:ascii="Times New Roman" w:hAnsi="Times New Roman"/>
          <w:b w:val="0"/>
          <w:sz w:val="24"/>
          <w:szCs w:val="24"/>
        </w:rPr>
        <w:t>hen it is specialized [56].</w:t>
      </w:r>
      <w:r w:rsidR="00127901" w:rsidRPr="00127901">
        <w:rPr>
          <w:rFonts w:ascii="Times New Roman" w:hAnsi="Times New Roman"/>
          <w:b w:val="0"/>
          <w:sz w:val="24"/>
          <w:szCs w:val="24"/>
        </w:rPr>
        <w:t xml:space="preserve"> However, fitness trade-offs are notoriously challenging to measure, so assessing the importance of such trade-offs to the evolution of host range </w:t>
      </w:r>
      <w:r w:rsidR="00127901" w:rsidRPr="00127901">
        <w:rPr>
          <w:rFonts w:ascii="Times New Roman" w:hAnsi="Times New Roman"/>
          <w:b w:val="0"/>
          <w:sz w:val="24"/>
          <w:szCs w:val="24"/>
        </w:rPr>
        <w:lastRenderedPageBreak/>
        <w:t>in any large host-parasite dataset is practically impossible.</w:t>
      </w:r>
      <w:r w:rsidR="00EF3393">
        <w:rPr>
          <w:rFonts w:ascii="Times New Roman" w:hAnsi="Times New Roman"/>
          <w:b w:val="0"/>
          <w:sz w:val="24"/>
          <w:szCs w:val="24"/>
        </w:rPr>
        <w:t xml:space="preserve"> </w:t>
      </w:r>
      <w:r>
        <w:rPr>
          <w:rFonts w:ascii="Times New Roman" w:hAnsi="Times New Roman"/>
          <w:b w:val="0"/>
          <w:sz w:val="24"/>
          <w:szCs w:val="24"/>
        </w:rPr>
        <w:t xml:space="preserve">Using </w:t>
      </w:r>
      <w:proofErr w:type="spellStart"/>
      <w:r>
        <w:rPr>
          <w:rFonts w:ascii="Times New Roman" w:hAnsi="Times New Roman"/>
          <w:b w:val="0"/>
          <w:sz w:val="24"/>
          <w:szCs w:val="24"/>
        </w:rPr>
        <w:t>allometric</w:t>
      </w:r>
      <w:proofErr w:type="spellEnd"/>
      <w:r>
        <w:rPr>
          <w:rFonts w:ascii="Times New Roman" w:hAnsi="Times New Roman"/>
          <w:b w:val="0"/>
          <w:sz w:val="24"/>
          <w:szCs w:val="24"/>
        </w:rPr>
        <w:t xml:space="preserve"> scaling relationships to define model parameters in terms of easily measurable host traits like body size and temperature provides us with an opportunity</w:t>
      </w:r>
      <w:r w:rsidR="00795ED1">
        <w:rPr>
          <w:rFonts w:ascii="Times New Roman" w:hAnsi="Times New Roman"/>
          <w:b w:val="0"/>
          <w:sz w:val="24"/>
          <w:szCs w:val="24"/>
        </w:rPr>
        <w:t xml:space="preserve"> more explicitly connect the model with data.</w:t>
      </w:r>
    </w:p>
    <w:p w14:paraId="723CE3AF" w14:textId="77777777" w:rsidR="00795ED1" w:rsidRDefault="00795ED1" w:rsidP="00127901">
      <w:pPr>
        <w:pStyle w:val="titlersos"/>
        <w:numPr>
          <w:ilvl w:val="0"/>
          <w:numId w:val="0"/>
        </w:numPr>
        <w:rPr>
          <w:rFonts w:ascii="Times New Roman" w:hAnsi="Times New Roman"/>
          <w:b w:val="0"/>
          <w:sz w:val="24"/>
          <w:szCs w:val="24"/>
        </w:rPr>
      </w:pPr>
    </w:p>
    <w:p w14:paraId="02413996" w14:textId="76953EA8" w:rsidR="009A3B29" w:rsidRDefault="009A3B29" w:rsidP="00127901">
      <w:pPr>
        <w:pStyle w:val="titlersos"/>
        <w:numPr>
          <w:ilvl w:val="0"/>
          <w:numId w:val="0"/>
        </w:numPr>
        <w:rPr>
          <w:rFonts w:ascii="Times New Roman" w:hAnsi="Times New Roman"/>
          <w:b w:val="0"/>
          <w:sz w:val="24"/>
          <w:szCs w:val="24"/>
        </w:rPr>
      </w:pPr>
      <w:r>
        <w:rPr>
          <w:rFonts w:ascii="Times New Roman" w:hAnsi="Times New Roman"/>
          <w:b w:val="0"/>
          <w:sz w:val="24"/>
          <w:szCs w:val="24"/>
        </w:rPr>
        <w:t>A second general issue with connecting the model results to data is that of phylogenetic relatedness. The model only makes predictions about the number of hosts that a par</w:t>
      </w:r>
      <w:r w:rsidR="00381E14">
        <w:rPr>
          <w:rFonts w:ascii="Times New Roman" w:hAnsi="Times New Roman"/>
          <w:b w:val="0"/>
          <w:sz w:val="24"/>
          <w:szCs w:val="24"/>
        </w:rPr>
        <w:t xml:space="preserve">asite can infect. In reality, however, we want to distinguish between a parasite that infects </w:t>
      </w:r>
      <w:r w:rsidR="00381E14">
        <w:rPr>
          <w:rFonts w:ascii="Times New Roman" w:hAnsi="Times New Roman"/>
          <w:b w:val="0"/>
          <w:i/>
          <w:sz w:val="24"/>
          <w:szCs w:val="24"/>
        </w:rPr>
        <w:t xml:space="preserve">n </w:t>
      </w:r>
      <w:r w:rsidR="00381E14">
        <w:rPr>
          <w:rFonts w:ascii="Times New Roman" w:hAnsi="Times New Roman"/>
          <w:b w:val="0"/>
          <w:sz w:val="24"/>
          <w:szCs w:val="24"/>
        </w:rPr>
        <w:t xml:space="preserve">hosts within the same genus and a parasite than infects </w:t>
      </w:r>
      <w:r w:rsidR="00381E14">
        <w:rPr>
          <w:rFonts w:ascii="Times New Roman" w:hAnsi="Times New Roman"/>
          <w:b w:val="0"/>
          <w:i/>
          <w:sz w:val="24"/>
          <w:szCs w:val="24"/>
        </w:rPr>
        <w:t xml:space="preserve">n </w:t>
      </w:r>
      <w:r w:rsidR="00381E14">
        <w:rPr>
          <w:rFonts w:ascii="Times New Roman" w:hAnsi="Times New Roman"/>
          <w:b w:val="0"/>
          <w:sz w:val="24"/>
          <w:szCs w:val="24"/>
        </w:rPr>
        <w:t xml:space="preserve">hosts across many genera. Here we addressed that issue by using several measures of host range. We measured “structural” </w:t>
      </w:r>
      <w:proofErr w:type="spellStart"/>
      <w:r w:rsidR="00381E14">
        <w:rPr>
          <w:rFonts w:ascii="Times New Roman" w:hAnsi="Times New Roman"/>
          <w:b w:val="0"/>
          <w:sz w:val="24"/>
          <w:szCs w:val="24"/>
        </w:rPr>
        <w:t>generalism</w:t>
      </w:r>
      <w:proofErr w:type="spellEnd"/>
      <w:r w:rsidR="00381E14">
        <w:rPr>
          <w:rFonts w:ascii="Times New Roman" w:hAnsi="Times New Roman"/>
          <w:b w:val="0"/>
          <w:sz w:val="24"/>
          <w:szCs w:val="24"/>
        </w:rPr>
        <w:t xml:space="preserve"> using the number of hosts (degree and G), and we measured “phylogenetic” </w:t>
      </w:r>
      <w:proofErr w:type="spellStart"/>
      <w:r w:rsidR="00381E14">
        <w:rPr>
          <w:rFonts w:ascii="Times New Roman" w:hAnsi="Times New Roman"/>
          <w:b w:val="0"/>
          <w:sz w:val="24"/>
          <w:szCs w:val="24"/>
        </w:rPr>
        <w:t>generalism</w:t>
      </w:r>
      <w:proofErr w:type="spellEnd"/>
      <w:r w:rsidR="00381E14">
        <w:rPr>
          <w:rFonts w:ascii="Times New Roman" w:hAnsi="Times New Roman"/>
          <w:b w:val="0"/>
          <w:sz w:val="24"/>
          <w:szCs w:val="24"/>
        </w:rPr>
        <w:t xml:space="preserve"> using metrics that account for the phylogenetic distance between hosts (SPD and SES-PD). SPD, which measures the mean pairwise phylogenetic distance between hosts, has been shown to correlate with degree [31], so we also included a measure of phylogenetic </w:t>
      </w:r>
      <w:proofErr w:type="spellStart"/>
      <w:r w:rsidR="00381E14">
        <w:rPr>
          <w:rFonts w:ascii="Times New Roman" w:hAnsi="Times New Roman"/>
          <w:b w:val="0"/>
          <w:sz w:val="24"/>
          <w:szCs w:val="24"/>
        </w:rPr>
        <w:t>generalism</w:t>
      </w:r>
      <w:proofErr w:type="spellEnd"/>
      <w:r w:rsidR="00381E14">
        <w:rPr>
          <w:rFonts w:ascii="Times New Roman" w:hAnsi="Times New Roman"/>
          <w:b w:val="0"/>
          <w:sz w:val="24"/>
          <w:szCs w:val="24"/>
        </w:rPr>
        <w:t xml:space="preserve"> that is scaled to remove the association with number of hosts (SES-PD). </w:t>
      </w:r>
      <w:r w:rsidR="0026057C">
        <w:rPr>
          <w:rFonts w:ascii="Times New Roman" w:hAnsi="Times New Roman"/>
          <w:b w:val="0"/>
          <w:sz w:val="24"/>
          <w:szCs w:val="24"/>
        </w:rPr>
        <w:t xml:space="preserve">SES-PD therefore attempts to measure only the phylogenetic distinctiveness of the host range, so a parasite with only two hosts could have a much higher value of SES-PD than a parasite with ten hosts. </w:t>
      </w:r>
      <w:r w:rsidR="00381E14">
        <w:rPr>
          <w:rFonts w:ascii="Times New Roman" w:hAnsi="Times New Roman"/>
          <w:b w:val="0"/>
          <w:sz w:val="24"/>
          <w:szCs w:val="24"/>
        </w:rPr>
        <w:t>The important point is that the model is directly making predictio</w:t>
      </w:r>
      <w:r w:rsidR="0026057C">
        <w:rPr>
          <w:rFonts w:ascii="Times New Roman" w:hAnsi="Times New Roman"/>
          <w:b w:val="0"/>
          <w:sz w:val="24"/>
          <w:szCs w:val="24"/>
        </w:rPr>
        <w:t xml:space="preserve">ns about structural </w:t>
      </w:r>
      <w:proofErr w:type="spellStart"/>
      <w:r w:rsidR="0026057C">
        <w:rPr>
          <w:rFonts w:ascii="Times New Roman" w:hAnsi="Times New Roman"/>
          <w:b w:val="0"/>
          <w:sz w:val="24"/>
          <w:szCs w:val="24"/>
        </w:rPr>
        <w:t>generalism</w:t>
      </w:r>
      <w:proofErr w:type="spellEnd"/>
      <w:r w:rsidR="0026057C">
        <w:rPr>
          <w:rFonts w:ascii="Times New Roman" w:hAnsi="Times New Roman"/>
          <w:b w:val="0"/>
          <w:sz w:val="24"/>
          <w:szCs w:val="24"/>
        </w:rPr>
        <w:t xml:space="preserve"> and we are assuming that phylogenetic </w:t>
      </w:r>
      <w:proofErr w:type="spellStart"/>
      <w:r w:rsidR="0026057C">
        <w:rPr>
          <w:rFonts w:ascii="Times New Roman" w:hAnsi="Times New Roman"/>
          <w:b w:val="0"/>
          <w:sz w:val="24"/>
          <w:szCs w:val="24"/>
        </w:rPr>
        <w:t>generalism</w:t>
      </w:r>
      <w:proofErr w:type="spellEnd"/>
      <w:r w:rsidR="0026057C">
        <w:rPr>
          <w:rFonts w:ascii="Times New Roman" w:hAnsi="Times New Roman"/>
          <w:b w:val="0"/>
          <w:sz w:val="24"/>
          <w:szCs w:val="24"/>
        </w:rPr>
        <w:t xml:space="preserve"> is more likely under the same conditions as structural </w:t>
      </w:r>
      <w:proofErr w:type="spellStart"/>
      <w:r w:rsidR="0026057C">
        <w:rPr>
          <w:rFonts w:ascii="Times New Roman" w:hAnsi="Times New Roman"/>
          <w:b w:val="0"/>
          <w:sz w:val="24"/>
          <w:szCs w:val="24"/>
        </w:rPr>
        <w:t>generalism</w:t>
      </w:r>
      <w:proofErr w:type="spellEnd"/>
      <w:r w:rsidR="0026057C">
        <w:rPr>
          <w:rFonts w:ascii="Times New Roman" w:hAnsi="Times New Roman"/>
          <w:b w:val="0"/>
          <w:sz w:val="24"/>
          <w:szCs w:val="24"/>
        </w:rPr>
        <w:t>.</w:t>
      </w:r>
    </w:p>
    <w:p w14:paraId="012FA8FD" w14:textId="77777777" w:rsidR="0026057C" w:rsidRDefault="0026057C" w:rsidP="00127901">
      <w:pPr>
        <w:pStyle w:val="titlersos"/>
        <w:numPr>
          <w:ilvl w:val="0"/>
          <w:numId w:val="0"/>
        </w:numPr>
        <w:rPr>
          <w:rFonts w:ascii="Times New Roman" w:hAnsi="Times New Roman"/>
          <w:b w:val="0"/>
          <w:sz w:val="24"/>
          <w:szCs w:val="24"/>
        </w:rPr>
      </w:pPr>
    </w:p>
    <w:p w14:paraId="29D9239D" w14:textId="39F88E2B" w:rsidR="008B6378" w:rsidRDefault="00795ED1" w:rsidP="000D47FF">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models predict that, for direct life cycle parasites, increasing host body size increases the fitness of the generalist parasite, suggesting that there should be positive correlation between host body size and host range. </w:t>
      </w:r>
      <w:r w:rsidR="000D7E2E">
        <w:rPr>
          <w:rFonts w:ascii="Times New Roman" w:hAnsi="Times New Roman"/>
          <w:b w:val="0"/>
          <w:sz w:val="24"/>
          <w:szCs w:val="24"/>
        </w:rPr>
        <w:t xml:space="preserve">For </w:t>
      </w:r>
      <w:proofErr w:type="spellStart"/>
      <w:r w:rsidR="000D7E2E">
        <w:rPr>
          <w:rFonts w:ascii="Times New Roman" w:hAnsi="Times New Roman"/>
          <w:b w:val="0"/>
          <w:sz w:val="24"/>
          <w:szCs w:val="24"/>
        </w:rPr>
        <w:t>trophically</w:t>
      </w:r>
      <w:proofErr w:type="spellEnd"/>
      <w:r w:rsidR="000D7E2E">
        <w:rPr>
          <w:rFonts w:ascii="Times New Roman" w:hAnsi="Times New Roman"/>
          <w:b w:val="0"/>
          <w:sz w:val="24"/>
          <w:szCs w:val="24"/>
        </w:rPr>
        <w:t xml:space="preserve"> transmitted parasites, the model predictions were more complicated, suggesting that this correlation could be positive or negative, depending on model assumptions and the value of other parameters. </w:t>
      </w:r>
      <w:r w:rsidR="000F3223" w:rsidRPr="000F3223">
        <w:rPr>
          <w:rFonts w:ascii="Times New Roman" w:hAnsi="Times New Roman"/>
          <w:b w:val="0"/>
          <w:sz w:val="24"/>
          <w:szCs w:val="24"/>
        </w:rPr>
        <w:t xml:space="preserve">Interestingly, previous verbal models for host range evolution have suggested the correlation between host range and host body size should work in the opposite direction, with high host specificity evolving when hosts are large-bodied </w:t>
      </w:r>
      <w:r w:rsidR="000F3223">
        <w:rPr>
          <w:rFonts w:ascii="Times New Roman" w:hAnsi="Times New Roman"/>
          <w:b w:val="0"/>
          <w:sz w:val="24"/>
          <w:szCs w:val="24"/>
        </w:rPr>
        <w:t>[22], supposedly because</w:t>
      </w:r>
      <w:r w:rsidR="000F3223" w:rsidRPr="000F3223">
        <w:rPr>
          <w:rFonts w:ascii="Times New Roman" w:hAnsi="Times New Roman"/>
          <w:b w:val="0"/>
          <w:sz w:val="24"/>
          <w:szCs w:val="24"/>
        </w:rPr>
        <w:t xml:space="preserve"> large-bodied species are </w:t>
      </w:r>
      <w:r w:rsidR="000F3223">
        <w:rPr>
          <w:rFonts w:ascii="Times New Roman" w:hAnsi="Times New Roman"/>
          <w:b w:val="0"/>
          <w:sz w:val="24"/>
          <w:szCs w:val="24"/>
        </w:rPr>
        <w:t xml:space="preserve">longer-lived, and thus </w:t>
      </w:r>
      <w:r w:rsidR="000F3223" w:rsidRPr="000F3223">
        <w:rPr>
          <w:rFonts w:ascii="Times New Roman" w:hAnsi="Times New Roman"/>
          <w:b w:val="0"/>
          <w:sz w:val="24"/>
          <w:szCs w:val="24"/>
        </w:rPr>
        <w:t>more predictable in their availability. However, the predictability of a resource  (in this case, the host) depends on the probability of encountering that resource</w:t>
      </w:r>
      <w:r w:rsidR="000F3223">
        <w:rPr>
          <w:rFonts w:ascii="Times New Roman" w:hAnsi="Times New Roman"/>
          <w:b w:val="0"/>
          <w:sz w:val="24"/>
          <w:szCs w:val="24"/>
        </w:rPr>
        <w:t xml:space="preserve"> [52]</w:t>
      </w:r>
      <w:r w:rsidR="000F3223" w:rsidRPr="000F3223">
        <w:rPr>
          <w:rFonts w:ascii="Times New Roman" w:hAnsi="Times New Roman"/>
          <w:b w:val="0"/>
          <w:sz w:val="24"/>
          <w:szCs w:val="24"/>
        </w:rPr>
        <w:t xml:space="preserve">, which is determined not by resource lifespan but by abundance. Thus the observed </w:t>
      </w:r>
      <w:proofErr w:type="spellStart"/>
      <w:r w:rsidR="000F3223" w:rsidRPr="000F3223">
        <w:rPr>
          <w:rFonts w:ascii="Times New Roman" w:hAnsi="Times New Roman"/>
          <w:b w:val="0"/>
          <w:sz w:val="24"/>
          <w:szCs w:val="24"/>
        </w:rPr>
        <w:t>allometric</w:t>
      </w:r>
      <w:proofErr w:type="spellEnd"/>
      <w:r w:rsidR="000F3223" w:rsidRPr="000F3223">
        <w:rPr>
          <w:rFonts w:ascii="Times New Roman" w:hAnsi="Times New Roman"/>
          <w:b w:val="0"/>
          <w:sz w:val="24"/>
          <w:szCs w:val="24"/>
        </w:rPr>
        <w:t xml:space="preserve"> relationship between body size and abundance would seem to run counter to this verbal model. Nevertheless, </w:t>
      </w:r>
      <w:r w:rsidR="000F3223">
        <w:rPr>
          <w:rFonts w:ascii="Times New Roman" w:hAnsi="Times New Roman"/>
          <w:b w:val="0"/>
          <w:sz w:val="24"/>
          <w:szCs w:val="24"/>
        </w:rPr>
        <w:t xml:space="preserve">a number of studies </w:t>
      </w:r>
      <w:r w:rsidR="000F3223" w:rsidRPr="000F3223">
        <w:rPr>
          <w:rFonts w:ascii="Times New Roman" w:hAnsi="Times New Roman"/>
          <w:b w:val="0"/>
          <w:sz w:val="24"/>
          <w:szCs w:val="24"/>
        </w:rPr>
        <w:t xml:space="preserve">have shown a negative correlation between mean or maximum host body size and </w:t>
      </w:r>
      <w:proofErr w:type="spellStart"/>
      <w:r w:rsidR="000F3223" w:rsidRPr="000F3223">
        <w:rPr>
          <w:rFonts w:ascii="Times New Roman" w:hAnsi="Times New Roman"/>
          <w:b w:val="0"/>
          <w:sz w:val="24"/>
          <w:szCs w:val="24"/>
        </w:rPr>
        <w:t>generalism</w:t>
      </w:r>
      <w:proofErr w:type="spellEnd"/>
      <w:r w:rsidR="000F3223" w:rsidRPr="000F3223">
        <w:rPr>
          <w:rFonts w:ascii="Times New Roman" w:hAnsi="Times New Roman"/>
          <w:b w:val="0"/>
          <w:sz w:val="24"/>
          <w:szCs w:val="24"/>
        </w:rPr>
        <w:t xml:space="preserve"> </w:t>
      </w:r>
      <w:r w:rsidR="002D6AE8">
        <w:rPr>
          <w:rFonts w:ascii="Times New Roman" w:hAnsi="Times New Roman"/>
          <w:b w:val="0"/>
          <w:sz w:val="24"/>
          <w:szCs w:val="24"/>
        </w:rPr>
        <w:t>[20-22]</w:t>
      </w:r>
      <w:r w:rsidR="000F3223" w:rsidRPr="000F3223">
        <w:rPr>
          <w:rFonts w:ascii="Times New Roman" w:hAnsi="Times New Roman"/>
          <w:b w:val="0"/>
          <w:sz w:val="24"/>
          <w:szCs w:val="24"/>
        </w:rPr>
        <w:t xml:space="preserve">. </w:t>
      </w:r>
      <w:r w:rsidR="000D7E2E">
        <w:rPr>
          <w:rFonts w:ascii="Times New Roman" w:hAnsi="Times New Roman"/>
          <w:b w:val="0"/>
          <w:sz w:val="24"/>
          <w:szCs w:val="24"/>
        </w:rPr>
        <w:t>W</w:t>
      </w:r>
      <w:r>
        <w:rPr>
          <w:rFonts w:ascii="Times New Roman" w:hAnsi="Times New Roman"/>
          <w:b w:val="0"/>
          <w:sz w:val="24"/>
          <w:szCs w:val="24"/>
        </w:rPr>
        <w:t xml:space="preserve">e examined </w:t>
      </w:r>
      <w:r w:rsidR="002D6AE8">
        <w:rPr>
          <w:rFonts w:ascii="Times New Roman" w:hAnsi="Times New Roman"/>
          <w:b w:val="0"/>
          <w:sz w:val="24"/>
          <w:szCs w:val="24"/>
        </w:rPr>
        <w:t>this</w:t>
      </w:r>
      <w:r>
        <w:rPr>
          <w:rFonts w:ascii="Times New Roman" w:hAnsi="Times New Roman"/>
          <w:b w:val="0"/>
          <w:sz w:val="24"/>
          <w:szCs w:val="24"/>
        </w:rPr>
        <w:t xml:space="preserve"> correlation </w:t>
      </w:r>
      <w:r w:rsidR="000D7E2E">
        <w:rPr>
          <w:rFonts w:ascii="Times New Roman" w:hAnsi="Times New Roman"/>
          <w:b w:val="0"/>
          <w:sz w:val="24"/>
          <w:szCs w:val="24"/>
        </w:rPr>
        <w:t>in our fish-</w:t>
      </w:r>
      <w:proofErr w:type="spellStart"/>
      <w:r w:rsidR="000D7E2E">
        <w:rPr>
          <w:rFonts w:ascii="Times New Roman" w:hAnsi="Times New Roman"/>
          <w:b w:val="0"/>
          <w:sz w:val="24"/>
          <w:szCs w:val="24"/>
        </w:rPr>
        <w:t>macroparasite</w:t>
      </w:r>
      <w:proofErr w:type="spellEnd"/>
      <w:r w:rsidR="000D7E2E">
        <w:rPr>
          <w:rFonts w:ascii="Times New Roman" w:hAnsi="Times New Roman"/>
          <w:b w:val="0"/>
          <w:sz w:val="24"/>
          <w:szCs w:val="24"/>
        </w:rPr>
        <w:t xml:space="preserve"> database </w:t>
      </w:r>
      <w:r>
        <w:rPr>
          <w:rFonts w:ascii="Times New Roman" w:hAnsi="Times New Roman"/>
          <w:b w:val="0"/>
          <w:sz w:val="24"/>
          <w:szCs w:val="24"/>
        </w:rPr>
        <w:t>using different metrics of host size (size of a parasite’s largest host, mean size of all hosts, and the coefficient of variation in host size) and of host range (</w:t>
      </w:r>
      <w:r w:rsidR="000D7E2E">
        <w:rPr>
          <w:rFonts w:ascii="Times New Roman" w:hAnsi="Times New Roman"/>
          <w:b w:val="0"/>
          <w:sz w:val="24"/>
          <w:szCs w:val="24"/>
        </w:rPr>
        <w:t xml:space="preserve">Table 4). For both direct and trophic life cycle parasites, we </w:t>
      </w:r>
      <w:r w:rsidR="00BE3315">
        <w:rPr>
          <w:rFonts w:ascii="Times New Roman" w:hAnsi="Times New Roman"/>
          <w:b w:val="0"/>
          <w:sz w:val="24"/>
          <w:szCs w:val="24"/>
        </w:rPr>
        <w:t>found a strong and significant positive correlation between the coefficient of variation in host body siz</w:t>
      </w:r>
      <w:r w:rsidR="0026057C">
        <w:rPr>
          <w:rFonts w:ascii="Times New Roman" w:hAnsi="Times New Roman"/>
          <w:b w:val="0"/>
          <w:sz w:val="24"/>
          <w:szCs w:val="24"/>
        </w:rPr>
        <w:t>e and all metrics of host range.</w:t>
      </w:r>
      <w:r w:rsidR="00BE3315">
        <w:rPr>
          <w:rFonts w:ascii="Times New Roman" w:hAnsi="Times New Roman"/>
          <w:b w:val="0"/>
          <w:sz w:val="24"/>
          <w:szCs w:val="24"/>
        </w:rPr>
        <w:t xml:space="preserve"> </w:t>
      </w:r>
      <w:r w:rsidR="0026057C">
        <w:rPr>
          <w:rFonts w:ascii="Times New Roman" w:hAnsi="Times New Roman"/>
          <w:b w:val="0"/>
          <w:sz w:val="24"/>
          <w:szCs w:val="24"/>
        </w:rPr>
        <w:t xml:space="preserve">The maximum host body size was positively correlated with all </w:t>
      </w:r>
      <w:proofErr w:type="spellStart"/>
      <w:r w:rsidR="0026057C">
        <w:rPr>
          <w:rFonts w:ascii="Times New Roman" w:hAnsi="Times New Roman"/>
          <w:b w:val="0"/>
          <w:sz w:val="24"/>
          <w:szCs w:val="24"/>
        </w:rPr>
        <w:t>generalism</w:t>
      </w:r>
      <w:proofErr w:type="spellEnd"/>
      <w:r w:rsidR="0026057C">
        <w:rPr>
          <w:rFonts w:ascii="Times New Roman" w:hAnsi="Times New Roman"/>
          <w:b w:val="0"/>
          <w:sz w:val="24"/>
          <w:szCs w:val="24"/>
        </w:rPr>
        <w:t xml:space="preserve"> metrics except SES-PD. T</w:t>
      </w:r>
      <w:r w:rsidR="00BE3315">
        <w:rPr>
          <w:rFonts w:ascii="Times New Roman" w:hAnsi="Times New Roman"/>
          <w:b w:val="0"/>
          <w:sz w:val="24"/>
          <w:szCs w:val="24"/>
        </w:rPr>
        <w:t xml:space="preserve">here was a </w:t>
      </w:r>
      <w:r w:rsidR="00D06267">
        <w:rPr>
          <w:rFonts w:ascii="Times New Roman" w:hAnsi="Times New Roman"/>
          <w:b w:val="0"/>
          <w:sz w:val="24"/>
          <w:szCs w:val="24"/>
        </w:rPr>
        <w:t xml:space="preserve">weak </w:t>
      </w:r>
      <w:r w:rsidR="00BE3315">
        <w:rPr>
          <w:rFonts w:ascii="Times New Roman" w:hAnsi="Times New Roman"/>
          <w:b w:val="0"/>
          <w:sz w:val="24"/>
          <w:szCs w:val="24"/>
        </w:rPr>
        <w:t xml:space="preserve">negative correlation between mean host body size and all metrics of host range (Fig. 1, 2). </w:t>
      </w:r>
      <w:r w:rsidR="0097118B">
        <w:rPr>
          <w:rFonts w:ascii="Times New Roman" w:hAnsi="Times New Roman"/>
          <w:b w:val="0"/>
          <w:sz w:val="24"/>
          <w:szCs w:val="24"/>
        </w:rPr>
        <w:t>The data thus provides some support for the model predictions</w:t>
      </w:r>
      <w:r w:rsidR="00B70E76">
        <w:rPr>
          <w:rFonts w:ascii="Times New Roman" w:hAnsi="Times New Roman"/>
          <w:b w:val="0"/>
          <w:sz w:val="24"/>
          <w:szCs w:val="24"/>
        </w:rPr>
        <w:t xml:space="preserve">, especially when looking at structural </w:t>
      </w:r>
      <w:proofErr w:type="spellStart"/>
      <w:r w:rsidR="00B70E76">
        <w:rPr>
          <w:rFonts w:ascii="Times New Roman" w:hAnsi="Times New Roman"/>
          <w:b w:val="0"/>
          <w:sz w:val="24"/>
          <w:szCs w:val="24"/>
        </w:rPr>
        <w:t>generalism</w:t>
      </w:r>
      <w:proofErr w:type="spellEnd"/>
      <w:r w:rsidR="00B70E76">
        <w:rPr>
          <w:rFonts w:ascii="Times New Roman" w:hAnsi="Times New Roman"/>
          <w:b w:val="0"/>
          <w:sz w:val="24"/>
          <w:szCs w:val="24"/>
        </w:rPr>
        <w:t xml:space="preserve"> metrics. The</w:t>
      </w:r>
      <w:r w:rsidR="0097118B">
        <w:rPr>
          <w:rFonts w:ascii="Times New Roman" w:hAnsi="Times New Roman"/>
          <w:b w:val="0"/>
          <w:sz w:val="24"/>
          <w:szCs w:val="24"/>
        </w:rPr>
        <w:t xml:space="preserve"> negative corre</w:t>
      </w:r>
      <w:r w:rsidR="00B70E76">
        <w:rPr>
          <w:rFonts w:ascii="Times New Roman" w:hAnsi="Times New Roman"/>
          <w:b w:val="0"/>
          <w:sz w:val="24"/>
          <w:szCs w:val="24"/>
        </w:rPr>
        <w:t xml:space="preserve">lation between mean host body size and </w:t>
      </w:r>
      <w:proofErr w:type="spellStart"/>
      <w:r w:rsidR="00B70E76">
        <w:rPr>
          <w:rFonts w:ascii="Times New Roman" w:hAnsi="Times New Roman"/>
          <w:b w:val="0"/>
          <w:sz w:val="24"/>
          <w:szCs w:val="24"/>
        </w:rPr>
        <w:t>generalism</w:t>
      </w:r>
      <w:proofErr w:type="spellEnd"/>
      <w:r w:rsidR="00B70E76">
        <w:rPr>
          <w:rFonts w:ascii="Times New Roman" w:hAnsi="Times New Roman"/>
          <w:b w:val="0"/>
          <w:sz w:val="24"/>
          <w:szCs w:val="24"/>
        </w:rPr>
        <w:t xml:space="preserve"> is </w:t>
      </w:r>
      <w:r w:rsidR="000D47FF">
        <w:rPr>
          <w:rFonts w:ascii="Times New Roman" w:hAnsi="Times New Roman"/>
          <w:b w:val="0"/>
          <w:sz w:val="24"/>
          <w:szCs w:val="24"/>
        </w:rPr>
        <w:t xml:space="preserve">interesting, as it has been observed in other studies with smaller datasets [21,22]. As it turns out, whether </w:t>
      </w:r>
      <w:r w:rsidR="00851891">
        <w:rPr>
          <w:rFonts w:ascii="Times New Roman" w:hAnsi="Times New Roman"/>
          <w:b w:val="0"/>
          <w:sz w:val="24"/>
          <w:szCs w:val="24"/>
        </w:rPr>
        <w:t xml:space="preserve">we interpret </w:t>
      </w:r>
      <w:r w:rsidR="000D47FF">
        <w:rPr>
          <w:rFonts w:ascii="Times New Roman" w:hAnsi="Times New Roman"/>
          <w:b w:val="0"/>
          <w:sz w:val="24"/>
          <w:szCs w:val="24"/>
        </w:rPr>
        <w:t xml:space="preserve">the model </w:t>
      </w:r>
      <w:r w:rsidR="00851891">
        <w:rPr>
          <w:rFonts w:ascii="Times New Roman" w:hAnsi="Times New Roman"/>
          <w:b w:val="0"/>
          <w:sz w:val="24"/>
          <w:szCs w:val="24"/>
        </w:rPr>
        <w:t>as predicting</w:t>
      </w:r>
      <w:r w:rsidR="000D47FF">
        <w:rPr>
          <w:rFonts w:ascii="Times New Roman" w:hAnsi="Times New Roman"/>
          <w:b w:val="0"/>
          <w:sz w:val="24"/>
          <w:szCs w:val="24"/>
        </w:rPr>
        <w:t xml:space="preserve"> that the mean host body size for generalist parasites</w:t>
      </w:r>
      <w:r w:rsidR="00851891">
        <w:rPr>
          <w:rFonts w:ascii="Times New Roman" w:hAnsi="Times New Roman"/>
          <w:b w:val="0"/>
          <w:sz w:val="24"/>
          <w:szCs w:val="24"/>
        </w:rPr>
        <w:t xml:space="preserve"> is larger than that for specialist parasites depends on the implicit assumption that, if the generalist parasite can invade (its invasion fitness is greater than one), it displaces the specialist parasite. </w:t>
      </w:r>
    </w:p>
    <w:p w14:paraId="5E974868" w14:textId="77777777" w:rsidR="00851891" w:rsidRDefault="00851891" w:rsidP="00B70E76">
      <w:pPr>
        <w:rPr>
          <w:rFonts w:ascii="MyriadPro-Cond" w:hAnsi="MyriadPro-Cond"/>
          <w:b/>
          <w:sz w:val="36"/>
          <w:szCs w:val="36"/>
        </w:rPr>
      </w:pPr>
    </w:p>
    <w:p w14:paraId="1F61E2FF" w14:textId="0FD2D84B" w:rsidR="00B70E76" w:rsidRDefault="00B70E76" w:rsidP="00B70E76">
      <w:r>
        <w:t xml:space="preserve">If we had instead assumed that </w:t>
      </w:r>
      <w:proofErr w:type="gramStart"/>
      <w:r>
        <w:t xml:space="preserve">the </w:t>
      </w:r>
      <w:r w:rsidR="00851891">
        <w:t>a</w:t>
      </w:r>
      <w:proofErr w:type="gramEnd"/>
      <w:r w:rsidR="00851891">
        <w:t xml:space="preserve"> generalist parasite would coexist with any specialist parasites, our predictions would be affected. </w:t>
      </w:r>
      <w:r>
        <w:t xml:space="preserve">To see how, consider the system defined above </w:t>
      </w:r>
      <w:proofErr w:type="gramStart"/>
      <w:r>
        <w:t>A</w:t>
      </w:r>
      <w:proofErr w:type="gramEnd"/>
      <w:r>
        <w:t xml:space="preserve"> generalist parasite can invade if (eq. 1)</w:t>
      </w:r>
    </w:p>
    <w:p w14:paraId="094E00D2" w14:textId="77777777" w:rsidR="00B70E76" w:rsidRPr="00BD3BC3" w:rsidRDefault="00B70E76" w:rsidP="00B70E76">
      <w:pPr>
        <w:spacing w:line="276" w:lineRule="auto"/>
      </w:pPr>
      <m:oMathPara>
        <m:oMathParaPr>
          <m:jc m:val="center"/>
        </m:oMathParaPr>
        <m:oMath>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e>
          </m:d>
          <m:r>
            <w:rPr>
              <w:rFonts w:ascii="Cambria Math" w:hAnsi="Cambria Math"/>
            </w:rPr>
            <m:t>+</m:t>
          </m:r>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e>
          </m:d>
          <m:r>
            <w:rPr>
              <w:rFonts w:ascii="Cambria Math" w:hAnsi="Cambria Math"/>
            </w:rPr>
            <m:t>&gt;1,</m:t>
          </m:r>
        </m:oMath>
      </m:oMathPara>
    </w:p>
    <w:p w14:paraId="108223E7" w14:textId="77777777" w:rsidR="00B70E76" w:rsidRPr="00BD3BC3" w:rsidRDefault="00B70E76" w:rsidP="00B70E76">
      <w:pPr>
        <w:spacing w:line="276" w:lineRule="auto"/>
      </w:pPr>
      <w:proofErr w:type="gramStart"/>
      <w:r>
        <w:t>whereas</w:t>
      </w:r>
      <w:proofErr w:type="gramEnd"/>
      <w:r>
        <w:t xml:space="preserve"> a parasite specialized on the smaller secondary host can invade if </w:t>
      </w:r>
    </w:p>
    <w:p w14:paraId="6BA7FD74" w14:textId="77777777" w:rsidR="00B70E76" w:rsidRPr="00BD3BC3" w:rsidRDefault="00B70E76" w:rsidP="00B70E76">
      <m:oMathPara>
        <m:oMath>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e>
          </m:d>
          <m:r>
            <w:rPr>
              <w:rFonts w:ascii="Cambria Math" w:hAnsi="Cambria Math"/>
            </w:rPr>
            <m:t>&gt;1.</m:t>
          </m:r>
        </m:oMath>
      </m:oMathPara>
    </w:p>
    <w:p w14:paraId="3A452B98" w14:textId="25F8C685" w:rsidR="00B70E76" w:rsidRDefault="00B70E76" w:rsidP="008B6378">
      <w:r>
        <w:t xml:space="preserve">It is clear from comparing these two expressions that it is quite likely that a generalist parasite could invade even when a specialist could not because the generalist’s fitness also depends on the primary host. A specialist parasite could invade when a generalist could not only when </w:t>
      </w:r>
      <w:proofErr w:type="gramStart"/>
      <w:r>
        <w:rPr>
          <w:i/>
        </w:rPr>
        <w:t>a</w:t>
      </w:r>
      <w:r>
        <w:t xml:space="preserve"> is</w:t>
      </w:r>
      <w:proofErr w:type="gramEnd"/>
      <w:r>
        <w:t xml:space="preserve"> very small (the cost of </w:t>
      </w:r>
      <w:proofErr w:type="spellStart"/>
      <w:r>
        <w:t>generalism</w:t>
      </w:r>
      <w:proofErr w:type="spellEnd"/>
      <w:r>
        <w:t xml:space="preserve"> is very high). If generalists and specialists can coexist, this result suggests that both generalist and specialist parasites will infect large-bodied hosts, whereas only generalist parasites will infect small-bodied hosts. This would lead to a prediction that the correlation between mean host body size and host range should be negative, as we observed in our dataset. On the other hand, there would likely be no correlation between the maximum host body size and host range, which is not what we observed. </w:t>
      </w:r>
      <w:r w:rsidR="00851891">
        <w:t xml:space="preserve">Thus, there is no simple way to reconcile the differences between the model and data analyses, which </w:t>
      </w:r>
      <w:proofErr w:type="gramStart"/>
      <w:r w:rsidR="00851891">
        <w:t>underscores</w:t>
      </w:r>
      <w:proofErr w:type="gramEnd"/>
      <w:r w:rsidR="00851891">
        <w:t xml:space="preserve"> the importance of understanding how model results are translated into empirically testable predictions. </w:t>
      </w:r>
    </w:p>
    <w:p w14:paraId="3B092F4A" w14:textId="77777777" w:rsidR="00B70E76" w:rsidRDefault="00B70E76" w:rsidP="008B6378"/>
    <w:p w14:paraId="16F753F1" w14:textId="669FBEC3" w:rsidR="00AF2317" w:rsidRDefault="00AF2317" w:rsidP="008B6378">
      <w:r>
        <w:t xml:space="preserve">The models made very inconsistent predictions about the influence of temperature on host range evolution (Table 2, 3). Perhaps unsurprisingly, the data is also somewhat ambivalent on this question. </w:t>
      </w:r>
      <w:r w:rsidR="0028030E">
        <w:t>Our analysis</w:t>
      </w:r>
      <w:r>
        <w:t xml:space="preserve"> suggests that the number of hosts a parasite can infect (‘degree’) is higher in colder regions (Fig. 3,4)</w:t>
      </w:r>
      <w:r w:rsidR="0028030E">
        <w:t xml:space="preserve"> for both direct and trophic life cycle parasites</w:t>
      </w:r>
      <w:r>
        <w:t>, a result which has been observed before [26]</w:t>
      </w:r>
      <w:r w:rsidR="0028030E">
        <w:t xml:space="preserve">. </w:t>
      </w:r>
      <w:r w:rsidR="009A3B29">
        <w:t xml:space="preserve">On the other hand, for direct life cycle parasites, the other metrics of host range do not show any significant differences between warm and cold regions (Fig. 3), whereas for </w:t>
      </w:r>
      <w:proofErr w:type="spellStart"/>
      <w:r w:rsidR="009A3B29">
        <w:t>trophically</w:t>
      </w:r>
      <w:proofErr w:type="spellEnd"/>
      <w:r w:rsidR="009A3B29">
        <w:t xml:space="preserve"> transmitted parasites, there are some positive and some negative correlations between host range and temperature. </w:t>
      </w:r>
      <w:r w:rsidR="0028030E">
        <w:t xml:space="preserve">However, it is important to be aware that </w:t>
      </w:r>
      <w:proofErr w:type="spellStart"/>
      <w:r w:rsidR="0028030E">
        <w:t>ectotherm</w:t>
      </w:r>
      <w:proofErr w:type="spellEnd"/>
      <w:r w:rsidR="0028030E">
        <w:t xml:space="preserve"> body size also increases with decreasing temperature. If hosts in colder waters are larger, that could be </w:t>
      </w:r>
      <w:r w:rsidR="009A3B29">
        <w:t>an important confounding influence on the</w:t>
      </w:r>
      <w:r w:rsidR="0028030E">
        <w:t>s</w:t>
      </w:r>
      <w:r w:rsidR="009A3B29">
        <w:t>e</w:t>
      </w:r>
      <w:r w:rsidR="0028030E">
        <w:t xml:space="preserve"> pattern</w:t>
      </w:r>
      <w:r w:rsidR="009A3B29">
        <w:t>s</w:t>
      </w:r>
      <w:r w:rsidR="0028030E">
        <w:t xml:space="preserve">. </w:t>
      </w:r>
      <w:r w:rsidR="0028030E" w:rsidRPr="0028030E">
        <w:rPr>
          <w:highlight w:val="yellow"/>
        </w:rPr>
        <w:t>(Does host size distribution differ by region in our dataset?)</w:t>
      </w:r>
      <w:r w:rsidR="0028030E">
        <w:t xml:space="preserve"> </w:t>
      </w:r>
    </w:p>
    <w:p w14:paraId="1EB91528" w14:textId="77777777" w:rsidR="00AF2317" w:rsidRDefault="00AF2317" w:rsidP="008B6378"/>
    <w:p w14:paraId="4CE24B1D" w14:textId="5242D8DA" w:rsidR="0059523E" w:rsidRDefault="00851891" w:rsidP="008B6378">
      <w:r>
        <w:t xml:space="preserve">Here we attempted to study the ecological factors that influence host range by </w:t>
      </w:r>
      <w:r w:rsidR="0059523E">
        <w:t>combining an evolutionary analysis of a class of simple epidemiological model with analysis of a massive database of host-parasite associations. This revealed a number of places where model and data agree, as well as important areas of disagreement. We suggest that this approach is a v</w:t>
      </w:r>
      <w:r w:rsidR="00D536A7">
        <w:t>aluable approach going forward</w:t>
      </w:r>
      <w:r w:rsidR="0059523E">
        <w:t xml:space="preserve">, </w:t>
      </w:r>
      <w:r w:rsidR="00D536A7">
        <w:t>and highlight a few of the ways in which the models developed here could be productively extended.</w:t>
      </w:r>
    </w:p>
    <w:p w14:paraId="04EA8D95" w14:textId="77777777" w:rsidR="0059523E" w:rsidRDefault="0059523E" w:rsidP="008B6378"/>
    <w:p w14:paraId="5795BDAE" w14:textId="098ECCD9" w:rsidR="0059523E" w:rsidRDefault="0059523E" w:rsidP="008B6378">
      <w:r>
        <w:t>In particular, we have ignored the role of parasite size here, as our database did not include that information. However, parasite life history is likely to be dependent on body size as well [</w:t>
      </w:r>
      <w:r w:rsidR="00541745">
        <w:t xml:space="preserve">23], and there is a positive correlation between host and parasite body size, both empirically and theoretically [20,21,57,58]. </w:t>
      </w:r>
      <w:r w:rsidR="00796054">
        <w:t>In particular, parasite body size will affect within-host abundance, and thus shedding rate. Moreover, we have assumed that shedding rate is positive correlated with abundance, but for many parasites the opposite is true: increased within-host abundance increases density-dependence, thereby reducing parasite fecundity such that shedding is actually lower [24,59].</w:t>
      </w:r>
      <w:r w:rsidR="006F62FF">
        <w:t xml:space="preserve"> </w:t>
      </w:r>
    </w:p>
    <w:p w14:paraId="591B5B6A" w14:textId="77777777" w:rsidR="006F62FF" w:rsidRDefault="006F62FF" w:rsidP="008B6378"/>
    <w:p w14:paraId="0AECD005" w14:textId="3DA79082" w:rsidR="006F62FF" w:rsidRDefault="006F62FF" w:rsidP="006F62FF">
      <w:r>
        <w:t xml:space="preserve">Another important simplification is in our assumptions about parasite virulence. Simple verbal models would suggest that more virulent parasites are more likely to be specialists, as the fitness trade-off for infecting multiple hosts should be steeper [29]. In our models, increasing the value of host mortality </w:t>
      </w:r>
      <m:oMath>
        <m:r>
          <w:rPr>
            <w:rFonts w:ascii="Cambria Math" w:hAnsi="Cambria Math"/>
          </w:rPr>
          <m:t>μ</m:t>
        </m:r>
      </m:oMath>
      <w:r>
        <w:t xml:space="preserve"> would always reduce a generalist’s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suggesting the specialism would be favoured. However, we have assumed that virulence depends only on host body size. If instead it depends upon within-host abundance, then shedding and virulence are linked. This might make a more virulent generalist parasite more likely to invade. For example, from Table 2,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of a generalist when there are two specialist parasites is </w:t>
      </w:r>
    </w:p>
    <w:p w14:paraId="39F4FD86" w14:textId="77777777" w:rsidR="006F62FF" w:rsidRDefault="006F62FF" w:rsidP="006F62FF">
      <m:oMathPara>
        <m:oMath>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14:paraId="06AECFE1" w14:textId="77777777" w:rsidR="006F62FF" w:rsidRDefault="006F62FF" w:rsidP="006F62FF">
      <w:r>
        <w:lastRenderedPageBreak/>
        <w:t xml:space="preserve">If shedding rate is a function of virulence, then whether increased virulence increases or decreases the generalist’s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depends on the signs of </w:t>
      </w:r>
      <m:oMath>
        <m:sSub>
          <m:sSubPr>
            <m:ctrlPr>
              <w:rPr>
                <w:rFonts w:ascii="Cambria Math" w:hAnsi="Cambria Math"/>
                <w:i/>
              </w:rPr>
            </m:ctrlPr>
          </m:sSubPr>
          <m:e>
            <m:r>
              <w:rPr>
                <w:rFonts w:ascii="Cambria Math" w:hAnsi="Cambria Math"/>
              </w:rPr>
              <m:t>μ</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If the increase in shedding with virulence is large enough, then the virulent generalist can invade. </w:t>
      </w:r>
    </w:p>
    <w:p w14:paraId="59B7E68D" w14:textId="77777777" w:rsidR="00DC2380" w:rsidRPr="00DC2380" w:rsidRDefault="00DC2380" w:rsidP="00284EB9"/>
    <w:p w14:paraId="1D7F23F6" w14:textId="3FAA62E3" w:rsidR="001243E9" w:rsidRPr="006473CD" w:rsidRDefault="00D536A7" w:rsidP="006473CD">
      <w:r>
        <w:t xml:space="preserve">Understanding the processes that influence host range evolution is often highlighted as a key challenge for the evolutionary ecology of parasites [10,29,31], especially given that </w:t>
      </w:r>
      <w:r w:rsidR="00CC2C96">
        <w:t xml:space="preserve">host range is closely linked to transmission, particularly in regards to reservoir hosts, </w:t>
      </w:r>
      <w:proofErr w:type="spellStart"/>
      <w:r w:rsidR="00CC2C96">
        <w:t>spillover</w:t>
      </w:r>
      <w:proofErr w:type="spellEnd"/>
      <w:r w:rsidR="00CC2C96">
        <w:t>/emergence, and changes in virulence</w:t>
      </w:r>
      <w:r>
        <w:t xml:space="preserve"> [1-4]. Combining simple mathematical models with analysis of host-parasite databases may help reveal general principles shaping the evolution of host range. </w:t>
      </w:r>
    </w:p>
    <w:p w14:paraId="7A71788D" w14:textId="6C0A50D5" w:rsidR="006473CD" w:rsidRPr="006473CD" w:rsidRDefault="0015787C" w:rsidP="00DB3BB3">
      <w:pPr>
        <w:rPr>
          <w:color w:val="323031"/>
        </w:rPr>
        <w:pPrChange w:id="1066" w:author="Clay Cressler" w:date="2016-07-19T17:04:00Z">
          <w:pPr>
            <w:shd w:val="clear" w:color="auto" w:fill="FFFFFF"/>
            <w:spacing w:after="240"/>
            <w:textAlignment w:val="baseline"/>
          </w:pPr>
        </w:pPrChange>
      </w:pPr>
      <w:ins w:id="1067" w:author="JG Walker" w:date="2016-07-01T13:48:00Z">
        <w:r>
          <w:rPr>
            <w:color w:val="323031"/>
          </w:rPr>
          <w:br w:type="page"/>
        </w:r>
      </w:ins>
      <w:ins w:id="1068" w:author="Clay Cressler" w:date="2016-07-15T15:56:00Z">
        <w:r w:rsidR="00E77400">
          <w:rPr>
            <w:color w:val="323031"/>
          </w:rPr>
          <w:lastRenderedPageBreak/>
          <w:t xml:space="preserve"> </w:t>
        </w:r>
      </w:ins>
      <w:r w:rsidR="006473CD" w:rsidRPr="006473CD">
        <w:rPr>
          <w:color w:val="323031"/>
        </w:rPr>
        <w:t>Additional Information</w:t>
      </w:r>
    </w:p>
    <w:p w14:paraId="6E2AB347" w14:textId="77777777" w:rsidR="006473CD" w:rsidRPr="006473CD" w:rsidRDefault="006473CD" w:rsidP="006473CD">
      <w:pPr>
        <w:rPr>
          <w:b/>
        </w:rPr>
      </w:pPr>
      <w:r w:rsidRPr="006473CD">
        <w:rPr>
          <w:b/>
        </w:rPr>
        <w:t xml:space="preserve">Information on the following should be included whenever relevant. </w:t>
      </w:r>
    </w:p>
    <w:p w14:paraId="772CA6F2" w14:textId="77777777" w:rsidR="006473CD" w:rsidRPr="006473CD" w:rsidRDefault="006473CD" w:rsidP="006473CD"/>
    <w:p w14:paraId="070D915F" w14:textId="77777777" w:rsidR="006473CD" w:rsidRPr="006473CD" w:rsidRDefault="006473CD" w:rsidP="006473CD">
      <w:pPr>
        <w:rPr>
          <w:b/>
        </w:rPr>
      </w:pPr>
      <w:r w:rsidRPr="006473CD">
        <w:rPr>
          <w:b/>
        </w:rPr>
        <w:t>Acknowledgments</w:t>
      </w:r>
    </w:p>
    <w:p w14:paraId="2E8E9BF1" w14:textId="77777777" w:rsidR="006473CD" w:rsidRPr="006473CD" w:rsidRDefault="006473CD" w:rsidP="006473CD">
      <w:r w:rsidRPr="006473CD">
        <w:rPr>
          <w:color w:val="333333"/>
          <w:shd w:val="clear" w:color="auto" w:fill="FFFFFF"/>
        </w:rPr>
        <w:t xml:space="preserve">Please acknowledge anyone who contributed to the study but did not meet the authorship </w:t>
      </w:r>
      <w:commentRangeStart w:id="1069"/>
      <w:r w:rsidRPr="006473CD">
        <w:rPr>
          <w:color w:val="333333"/>
          <w:shd w:val="clear" w:color="auto" w:fill="FFFFFF"/>
        </w:rPr>
        <w:t>criteria</w:t>
      </w:r>
      <w:commentRangeEnd w:id="1069"/>
      <w:r w:rsidR="00194D56">
        <w:rPr>
          <w:rStyle w:val="CommentReference"/>
        </w:rPr>
        <w:commentReference w:id="1069"/>
      </w:r>
      <w:r w:rsidRPr="006473CD">
        <w:rPr>
          <w:color w:val="333333"/>
          <w:shd w:val="clear" w:color="auto" w:fill="FFFFFF"/>
        </w:rPr>
        <w:t>.</w:t>
      </w:r>
      <w:r w:rsidR="00B34BF1">
        <w:rPr>
          <w:color w:val="333333"/>
          <w:shd w:val="clear" w:color="auto" w:fill="FFFFFF"/>
        </w:rPr>
        <w:t xml:space="preserve"> </w:t>
      </w:r>
      <w:commentRangeStart w:id="1070"/>
      <w:r w:rsidR="00B34BF1">
        <w:rPr>
          <w:color w:val="333333"/>
          <w:shd w:val="clear" w:color="auto" w:fill="FFFFFF"/>
        </w:rPr>
        <w:t xml:space="preserve">We thank </w:t>
      </w:r>
      <w:proofErr w:type="spellStart"/>
      <w:r w:rsidR="00B34BF1">
        <w:rPr>
          <w:color w:val="333333"/>
          <w:shd w:val="clear" w:color="auto" w:fill="FFFFFF"/>
        </w:rPr>
        <w:t>Oana</w:t>
      </w:r>
      <w:proofErr w:type="spellEnd"/>
      <w:r w:rsidR="00B34BF1">
        <w:rPr>
          <w:color w:val="333333"/>
          <w:shd w:val="clear" w:color="auto" w:fill="FFFFFF"/>
        </w:rPr>
        <w:t xml:space="preserve"> </w:t>
      </w:r>
      <w:proofErr w:type="spellStart"/>
      <w:r w:rsidR="00B34BF1">
        <w:rPr>
          <w:color w:val="333333"/>
          <w:shd w:val="clear" w:color="auto" w:fill="FFFFFF"/>
        </w:rPr>
        <w:t>Paun</w:t>
      </w:r>
      <w:proofErr w:type="spellEnd"/>
      <w:r w:rsidR="00B34BF1">
        <w:rPr>
          <w:color w:val="333333"/>
          <w:shd w:val="clear" w:color="auto" w:fill="FFFFFF"/>
        </w:rPr>
        <w:t xml:space="preserve"> for assistance in data collection.</w:t>
      </w:r>
      <w:commentRangeEnd w:id="1070"/>
      <w:r w:rsidR="00B34BF1">
        <w:rPr>
          <w:rStyle w:val="CommentReference"/>
        </w:rPr>
        <w:commentReference w:id="1070"/>
      </w:r>
    </w:p>
    <w:p w14:paraId="30012965" w14:textId="77777777" w:rsidR="006473CD" w:rsidRPr="006473CD" w:rsidRDefault="006473CD" w:rsidP="006473CD">
      <w:pPr>
        <w:rPr>
          <w:b/>
        </w:rPr>
      </w:pPr>
    </w:p>
    <w:p w14:paraId="379DCE0D" w14:textId="77777777" w:rsidR="006473CD" w:rsidRPr="006473CD" w:rsidRDefault="006473CD" w:rsidP="006473CD">
      <w:pPr>
        <w:rPr>
          <w:b/>
        </w:rPr>
      </w:pPr>
      <w:r w:rsidRPr="006473CD">
        <w:rPr>
          <w:b/>
        </w:rPr>
        <w:t>Ethics</w:t>
      </w:r>
    </w:p>
    <w:p w14:paraId="3BF691B4" w14:textId="77777777" w:rsidR="006473CD" w:rsidRPr="006473CD" w:rsidRDefault="00194D56" w:rsidP="006473CD">
      <w:pPr>
        <w:rPr>
          <w:bCs/>
        </w:rPr>
      </w:pPr>
      <w:r>
        <w:rPr>
          <w:bCs/>
        </w:rPr>
        <w:t>NA</w:t>
      </w:r>
    </w:p>
    <w:p w14:paraId="7D407D14" w14:textId="77777777" w:rsidR="006473CD" w:rsidRPr="006473CD" w:rsidRDefault="006473CD" w:rsidP="006473CD"/>
    <w:p w14:paraId="2E0B6E8A" w14:textId="77777777" w:rsidR="006473CD" w:rsidRPr="006473CD" w:rsidRDefault="006473CD" w:rsidP="006473CD">
      <w:pPr>
        <w:rPr>
          <w:b/>
        </w:rPr>
      </w:pPr>
      <w:r w:rsidRPr="006473CD">
        <w:rPr>
          <w:b/>
        </w:rPr>
        <w:t>Data Accessibility</w:t>
      </w:r>
    </w:p>
    <w:p w14:paraId="079C6ACB" w14:textId="77777777" w:rsidR="006473CD" w:rsidRPr="006473CD" w:rsidRDefault="006473CD" w:rsidP="006473CD">
      <w:pPr>
        <w:rPr>
          <w:color w:val="333333"/>
          <w:shd w:val="clear" w:color="auto" w:fill="FFFFFF"/>
        </w:rPr>
      </w:pPr>
      <w:r w:rsidRPr="006473CD">
        <w:rPr>
          <w:color w:val="333333"/>
          <w:shd w:val="clear" w:color="auto" w:fill="FFFFFF"/>
        </w:rPr>
        <w:t xml:space="preserve">All manuscripts which report primary data (usually research articles) should include a Data Accessibility </w:t>
      </w:r>
      <w:proofErr w:type="gramStart"/>
      <w:r w:rsidRPr="006473CD">
        <w:rPr>
          <w:color w:val="333333"/>
          <w:shd w:val="clear" w:color="auto" w:fill="FFFFFF"/>
        </w:rPr>
        <w:t>section which</w:t>
      </w:r>
      <w:proofErr w:type="gramEnd"/>
      <w:r w:rsidRPr="006473CD">
        <w:rPr>
          <w:color w:val="333333"/>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rPr>
        <w:t> </w:t>
      </w:r>
      <w:r w:rsidRPr="006473CD">
        <w:rPr>
          <w:color w:val="333333"/>
          <w:shd w:val="clear" w:color="auto" w:fill="FFFFFF"/>
        </w:rPr>
        <w:t>If the data has been deposited in an external repository this section should list the database, accession number and link to the DOI for all data from the article that has been made publicly available, for instance:</w:t>
      </w:r>
    </w:p>
    <w:p w14:paraId="16B9AC3D" w14:textId="77777777" w:rsidR="006473CD" w:rsidRPr="006473CD" w:rsidRDefault="006473CD" w:rsidP="006473CD">
      <w:r w:rsidRPr="006473CD">
        <w:rPr>
          <w:iCs/>
          <w:color w:val="333333"/>
        </w:rPr>
        <w:t xml:space="preserve">DNA sequences: </w:t>
      </w:r>
      <w:proofErr w:type="spellStart"/>
      <w:r w:rsidRPr="006473CD">
        <w:rPr>
          <w:iCs/>
          <w:color w:val="333333"/>
        </w:rPr>
        <w:t>Genbank</w:t>
      </w:r>
      <w:proofErr w:type="spellEnd"/>
      <w:r w:rsidRPr="006473CD">
        <w:rPr>
          <w:iCs/>
          <w:color w:val="333333"/>
        </w:rPr>
        <w:t xml:space="preserve"> accessions F234391-F234402 (</w:t>
      </w:r>
      <w:r w:rsidRPr="006473CD">
        <w:rPr>
          <w:b/>
          <w:bCs/>
          <w:iCs/>
        </w:rPr>
        <w:t>http://dx.doi.org/xxxxx</w:t>
      </w:r>
      <w:r w:rsidRPr="006473CD">
        <w:rPr>
          <w:iCs/>
        </w:rPr>
        <w:t>)</w:t>
      </w:r>
      <w:r w:rsidRPr="006473CD">
        <w:rPr>
          <w:iCs/>
          <w:bdr w:val="none" w:sz="0" w:space="0" w:color="auto" w:frame="1"/>
          <w:shd w:val="clear" w:color="auto" w:fill="FFFFFF"/>
        </w:rPr>
        <w:br/>
      </w:r>
      <w:r w:rsidRPr="006473CD">
        <w:rPr>
          <w:iCs/>
        </w:rPr>
        <w:t xml:space="preserve">Phylogenetic data, including alignments: </w:t>
      </w:r>
      <w:proofErr w:type="spellStart"/>
      <w:r w:rsidRPr="006473CD">
        <w:rPr>
          <w:iCs/>
        </w:rPr>
        <w:t>TreeBASE</w:t>
      </w:r>
      <w:proofErr w:type="spellEnd"/>
      <w:r w:rsidRPr="006473CD">
        <w:rPr>
          <w:iCs/>
        </w:rPr>
        <w:t xml:space="preserve"> accession number S9123 (</w:t>
      </w:r>
      <w:r w:rsidRPr="006473CD">
        <w:rPr>
          <w:b/>
          <w:bCs/>
          <w:iCs/>
        </w:rPr>
        <w:t>http://dx.doi.org/xxxxx</w:t>
      </w:r>
      <w:r w:rsidRPr="006473CD">
        <w:rPr>
          <w:iCs/>
        </w:rPr>
        <w:t>)</w:t>
      </w:r>
      <w:r w:rsidRPr="006473CD">
        <w:rPr>
          <w:iCs/>
          <w:bdr w:val="none" w:sz="0" w:space="0" w:color="auto" w:frame="1"/>
          <w:shd w:val="clear" w:color="auto" w:fill="FFFFFF"/>
        </w:rPr>
        <w:br/>
      </w:r>
      <w:r w:rsidRPr="006473CD">
        <w:rPr>
          <w:iCs/>
        </w:rPr>
        <w:t xml:space="preserve">Climate data and </w:t>
      </w:r>
      <w:proofErr w:type="spellStart"/>
      <w:r w:rsidRPr="006473CD">
        <w:rPr>
          <w:iCs/>
        </w:rPr>
        <w:t>MaxEnt</w:t>
      </w:r>
      <w:proofErr w:type="spellEnd"/>
      <w:r w:rsidRPr="006473CD">
        <w:rPr>
          <w:iCs/>
        </w:rPr>
        <w:t xml:space="preserve"> input files: Dryad doi</w:t>
      </w:r>
      <w:proofErr w:type="gramStart"/>
      <w:r w:rsidRPr="006473CD">
        <w:rPr>
          <w:iCs/>
        </w:rPr>
        <w:t>:10.5521</w:t>
      </w:r>
      <w:proofErr w:type="gramEnd"/>
      <w:r w:rsidRPr="006473CD">
        <w:rPr>
          <w:iCs/>
        </w:rPr>
        <w:t>/dryad.12311 (</w:t>
      </w:r>
      <w:r w:rsidRPr="006473CD">
        <w:rPr>
          <w:b/>
          <w:bCs/>
          <w:iCs/>
        </w:rPr>
        <w:t>http://dx.doi.org/xxxxx</w:t>
      </w:r>
      <w:r w:rsidRPr="006473CD">
        <w:rPr>
          <w:iCs/>
        </w:rPr>
        <w:t>)</w:t>
      </w:r>
      <w:r w:rsidRPr="006473CD">
        <w:rPr>
          <w:color w:val="333333"/>
        </w:rPr>
        <w:br/>
      </w:r>
      <w:r w:rsidRPr="006473CD">
        <w:rPr>
          <w:color w:val="333333"/>
        </w:rPr>
        <w:br/>
      </w:r>
      <w:r w:rsidRPr="006473CD">
        <w:rPr>
          <w:color w:val="333333"/>
          <w:shd w:val="clear" w:color="auto" w:fill="FFFFFF"/>
        </w:rPr>
        <w:t>If the data is included in the article’s Supplementary Material this should be stated here, for instance:</w:t>
      </w:r>
      <w:r w:rsidRPr="006473CD">
        <w:rPr>
          <w:color w:val="333333"/>
        </w:rPr>
        <w:br/>
      </w:r>
      <w:r w:rsidRPr="006473CD">
        <w:rPr>
          <w:iCs/>
          <w:color w:val="333333"/>
        </w:rPr>
        <w:t xml:space="preserve">The datasets supporting this article have been uploaded as part of the Supplementary </w:t>
      </w:r>
      <w:commentRangeStart w:id="1071"/>
      <w:r w:rsidRPr="006473CD">
        <w:rPr>
          <w:iCs/>
          <w:color w:val="333333"/>
        </w:rPr>
        <w:t>Material</w:t>
      </w:r>
      <w:commentRangeEnd w:id="1071"/>
      <w:r w:rsidR="00194D56">
        <w:rPr>
          <w:rStyle w:val="CommentReference"/>
        </w:rPr>
        <w:commentReference w:id="1071"/>
      </w:r>
      <w:r w:rsidRPr="006473CD">
        <w:rPr>
          <w:iCs/>
          <w:color w:val="333333"/>
        </w:rPr>
        <w:t>.</w:t>
      </w:r>
      <w:r w:rsidRPr="006473CD">
        <w:rPr>
          <w:i/>
          <w:iCs/>
          <w:color w:val="333333"/>
          <w:bdr w:val="none" w:sz="0" w:space="0" w:color="auto" w:frame="1"/>
          <w:shd w:val="clear" w:color="auto" w:fill="FFFFFF"/>
        </w:rPr>
        <w:br/>
      </w:r>
    </w:p>
    <w:p w14:paraId="6C11665E" w14:textId="77777777" w:rsidR="006473CD" w:rsidRPr="006473CD" w:rsidRDefault="006473CD" w:rsidP="006473CD">
      <w:pPr>
        <w:shd w:val="clear" w:color="auto" w:fill="FFFFFF"/>
        <w:textAlignment w:val="baseline"/>
        <w:rPr>
          <w:color w:val="333333"/>
        </w:rPr>
      </w:pPr>
      <w:r w:rsidRPr="006473CD">
        <w:rPr>
          <w:b/>
          <w:bCs/>
          <w:color w:val="333333"/>
        </w:rPr>
        <w:t xml:space="preserve">Authors' </w:t>
      </w:r>
      <w:commentRangeStart w:id="1072"/>
      <w:r w:rsidRPr="006473CD">
        <w:rPr>
          <w:b/>
          <w:bCs/>
          <w:color w:val="333333"/>
        </w:rPr>
        <w:t>Contributions</w:t>
      </w:r>
      <w:commentRangeEnd w:id="1072"/>
      <w:r w:rsidR="00194D56">
        <w:rPr>
          <w:rStyle w:val="CommentReference"/>
        </w:rPr>
        <w:commentReference w:id="1072"/>
      </w:r>
      <w:r w:rsidRPr="006473CD">
        <w:rPr>
          <w:color w:val="333333"/>
        </w:rPr>
        <w:br/>
        <w:t>All authors contributed to the conception and design of the article. CEC and AH contributed model derivation and analysis. JGW, JC, ARE acquired the data. JGW and SJP calculated the phylogenetic metrics</w:t>
      </w:r>
      <w:r w:rsidR="00CA63A4">
        <w:rPr>
          <w:color w:val="333333"/>
        </w:rPr>
        <w:t xml:space="preserve"> and cleaned and analysed the data</w:t>
      </w:r>
      <w:r w:rsidRPr="006473CD">
        <w:rPr>
          <w:color w:val="333333"/>
        </w:rPr>
        <w:t>. JGW and CEC wrote the first version of the article and all authors contributed to revisions and final editing.</w:t>
      </w:r>
    </w:p>
    <w:p w14:paraId="7291058D" w14:textId="77777777" w:rsidR="006473CD" w:rsidRPr="006473CD" w:rsidRDefault="006473CD" w:rsidP="006473CD">
      <w:pPr>
        <w:shd w:val="clear" w:color="auto" w:fill="FFFFFF"/>
        <w:textAlignment w:val="baseline"/>
        <w:rPr>
          <w:color w:val="333333"/>
        </w:rPr>
      </w:pPr>
      <w:r w:rsidRPr="006473CD">
        <w:rPr>
          <w:color w:val="333333"/>
        </w:rPr>
        <w:br/>
      </w:r>
    </w:p>
    <w:p w14:paraId="408EF785" w14:textId="77777777" w:rsidR="006473CD" w:rsidRPr="006473CD" w:rsidRDefault="006473CD" w:rsidP="006473CD">
      <w:pPr>
        <w:tabs>
          <w:tab w:val="left" w:pos="120"/>
        </w:tabs>
        <w:rPr>
          <w:b/>
        </w:rPr>
      </w:pPr>
      <w:r w:rsidRPr="006473CD">
        <w:rPr>
          <w:b/>
        </w:rPr>
        <w:t>Competing Interests</w:t>
      </w:r>
    </w:p>
    <w:p w14:paraId="47BA888D" w14:textId="77777777" w:rsidR="006473CD" w:rsidRPr="006473CD" w:rsidRDefault="00194D56" w:rsidP="006473CD">
      <w:pPr>
        <w:rPr>
          <w:color w:val="333333"/>
          <w:shd w:val="clear" w:color="auto" w:fill="FFFFFF"/>
        </w:rPr>
      </w:pPr>
      <w:r>
        <w:rPr>
          <w:color w:val="333333"/>
          <w:shd w:val="clear" w:color="auto" w:fill="FFFFFF"/>
        </w:rPr>
        <w:t>We have no competing interests.</w:t>
      </w:r>
      <w:r w:rsidR="006473CD" w:rsidRPr="006473CD">
        <w:rPr>
          <w:color w:val="333333"/>
        </w:rPr>
        <w:br/>
      </w:r>
    </w:p>
    <w:p w14:paraId="5A155DE4" w14:textId="77777777" w:rsidR="006473CD" w:rsidRPr="006473CD" w:rsidRDefault="006473CD" w:rsidP="006473CD">
      <w:pPr>
        <w:rPr>
          <w:b/>
        </w:rPr>
      </w:pPr>
      <w:commentRangeStart w:id="1073"/>
      <w:r w:rsidRPr="00284EB9">
        <w:rPr>
          <w:b/>
          <w:highlight w:val="yellow"/>
        </w:rPr>
        <w:t>Funding</w:t>
      </w:r>
      <w:commentRangeEnd w:id="1073"/>
      <w:r w:rsidR="00194D56" w:rsidRPr="00284EB9">
        <w:rPr>
          <w:rStyle w:val="CommentReference"/>
          <w:highlight w:val="yellow"/>
        </w:rPr>
        <w:commentReference w:id="1073"/>
      </w:r>
    </w:p>
    <w:p w14:paraId="00BFD769" w14:textId="77777777" w:rsidR="00B34BF1" w:rsidRPr="00BB3236" w:rsidRDefault="00194D56" w:rsidP="00EE44FD">
      <w:pPr>
        <w:rPr>
          <w:b/>
          <w:lang w:val="en-US"/>
        </w:rPr>
      </w:pPr>
      <w:proofErr w:type="gramStart"/>
      <w:r>
        <w:rPr>
          <w:color w:val="333333"/>
          <w:shd w:val="clear" w:color="auto" w:fill="FFFFFF"/>
        </w:rPr>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proofErr w:type="gramEnd"/>
      <w:r w:rsidRPr="00FC610B">
        <w:rPr>
          <w:rFonts w:eastAsia="ＭＳ 明朝"/>
        </w:rPr>
        <w:t>.</w:t>
      </w:r>
      <w:r w:rsidR="00B34BF1">
        <w:rPr>
          <w:color w:val="18376A"/>
          <w:lang w:val="en-US"/>
        </w:rPr>
        <w:t xml:space="preserve"> </w:t>
      </w:r>
      <w:proofErr w:type="gramStart"/>
      <w:r w:rsidR="00C30ACA" w:rsidRPr="00BB3236">
        <w:rPr>
          <w:color w:val="18376A"/>
          <w:lang w:val="en-US"/>
        </w:rPr>
        <w:t xml:space="preserve">JC and AE were funded by the Welsh Government and Higher Education Funding Council for Wales through the </w:t>
      </w:r>
      <w:proofErr w:type="spellStart"/>
      <w:r w:rsidR="00C30ACA" w:rsidRPr="00BB3236">
        <w:rPr>
          <w:color w:val="18376A"/>
          <w:lang w:val="en-US"/>
        </w:rPr>
        <w:t>Sêr</w:t>
      </w:r>
      <w:proofErr w:type="spellEnd"/>
      <w:r w:rsidR="00C30ACA" w:rsidRPr="00BB3236">
        <w:rPr>
          <w:color w:val="18376A"/>
          <w:lang w:val="en-US"/>
        </w:rPr>
        <w:t xml:space="preserve"> </w:t>
      </w:r>
      <w:proofErr w:type="spellStart"/>
      <w:r w:rsidR="00C30ACA" w:rsidRPr="00BB3236">
        <w:rPr>
          <w:color w:val="18376A"/>
          <w:lang w:val="en-US"/>
        </w:rPr>
        <w:t>Cymru</w:t>
      </w:r>
      <w:proofErr w:type="spellEnd"/>
      <w:r w:rsidR="00C30ACA" w:rsidRPr="00BB3236">
        <w:rPr>
          <w:color w:val="18376A"/>
          <w:lang w:val="en-US"/>
        </w:rPr>
        <w:t xml:space="preserve"> National Research Network</w:t>
      </w:r>
      <w:proofErr w:type="gramEnd"/>
      <w:r w:rsidR="00C30ACA" w:rsidRPr="00BB3236">
        <w:rPr>
          <w:color w:val="18376A"/>
          <w:lang w:val="en-US"/>
        </w:rPr>
        <w:t xml:space="preserve"> for Low Carbon, Energy and Environment</w:t>
      </w:r>
      <w:r w:rsidR="00C30ACA">
        <w:rPr>
          <w:color w:val="18376A"/>
          <w:lang w:val="en-US"/>
        </w:rPr>
        <w:t>.</w:t>
      </w:r>
      <w:r w:rsidR="00462E14">
        <w:rPr>
          <w:color w:val="18376A"/>
          <w:lang w:val="en-US"/>
        </w:rPr>
        <w:t xml:space="preserve"> AH was supported by a Discovery Grant (RGPIN 2014-05413) from the National Sciences and Engineering Research Council of Canada.</w:t>
      </w:r>
      <w:r w:rsidR="00B34BF1">
        <w:rPr>
          <w:color w:val="18376A"/>
          <w:lang w:val="en-US"/>
        </w:rPr>
        <w:t xml:space="preserve"> SJP is funded by NERC grants </w:t>
      </w:r>
      <w:r w:rsidR="00B34BF1" w:rsidRPr="00DF4158">
        <w:rPr>
          <w:color w:val="18376A"/>
          <w:lang w:val="en-US"/>
        </w:rPr>
        <w:t>NE/M000338/1</w:t>
      </w:r>
      <w:r w:rsidR="00B34BF1">
        <w:rPr>
          <w:color w:val="18376A"/>
          <w:lang w:val="en-US"/>
        </w:rPr>
        <w:t>,</w:t>
      </w:r>
      <w:r w:rsidR="00B34BF1" w:rsidRPr="00DF4158">
        <w:rPr>
          <w:color w:val="18376A"/>
          <w:lang w:val="en-US"/>
        </w:rPr>
        <w:t xml:space="preserve"> NE/M000591/1</w:t>
      </w:r>
      <w:r w:rsidR="00B34BF1">
        <w:rPr>
          <w:color w:val="18376A"/>
          <w:lang w:val="en-US"/>
        </w:rPr>
        <w:t xml:space="preserve"> &amp;</w:t>
      </w:r>
      <w:r w:rsidR="00B34BF1" w:rsidRPr="00DF4158">
        <w:rPr>
          <w:color w:val="18376A"/>
          <w:lang w:val="en-US"/>
        </w:rPr>
        <w:t xml:space="preserve"> NE/M00080X/1</w:t>
      </w:r>
      <w:r w:rsidR="00B34BF1">
        <w:rPr>
          <w:color w:val="18376A"/>
          <w:lang w:val="en-US"/>
        </w:rPr>
        <w:t>.</w:t>
      </w:r>
    </w:p>
    <w:p w14:paraId="5AB799FB" w14:textId="77777777" w:rsidR="00C30ACA" w:rsidRPr="00BB3236" w:rsidRDefault="00C30ACA" w:rsidP="00C30ACA">
      <w:pPr>
        <w:spacing w:line="360" w:lineRule="auto"/>
        <w:jc w:val="both"/>
        <w:rPr>
          <w:b/>
          <w:lang w:val="en-US"/>
        </w:rPr>
      </w:pPr>
    </w:p>
    <w:p w14:paraId="509B0CEC" w14:textId="77777777" w:rsidR="006473CD" w:rsidRPr="006473CD" w:rsidRDefault="006473CD" w:rsidP="006473CD">
      <w:pPr>
        <w:shd w:val="clear" w:color="auto" w:fill="FFFFFF"/>
        <w:textAlignment w:val="baseline"/>
        <w:rPr>
          <w:color w:val="333333"/>
        </w:rPr>
      </w:pPr>
      <w:r w:rsidRPr="006473CD">
        <w:rPr>
          <w:color w:val="333333"/>
        </w:rPr>
        <w:br/>
      </w:r>
    </w:p>
    <w:p w14:paraId="674B9DC3" w14:textId="77777777" w:rsidR="006473CD" w:rsidRPr="006473CD" w:rsidRDefault="006473CD" w:rsidP="006473CD">
      <w:pPr>
        <w:rPr>
          <w:color w:val="323031"/>
        </w:rPr>
      </w:pPr>
      <w:r w:rsidRPr="006473CD">
        <w:rPr>
          <w:color w:val="323031"/>
        </w:rPr>
        <w:br w:type="page"/>
      </w:r>
    </w:p>
    <w:p w14:paraId="5AF02E7C" w14:textId="77777777" w:rsidR="006473CD" w:rsidRPr="006473CD" w:rsidRDefault="006473CD" w:rsidP="006473CD">
      <w:pPr>
        <w:shd w:val="clear" w:color="auto" w:fill="FFFFFF"/>
        <w:spacing w:after="240"/>
        <w:textAlignment w:val="baseline"/>
        <w:rPr>
          <w:color w:val="323031"/>
        </w:rPr>
      </w:pPr>
      <w:commentRangeStart w:id="1074"/>
      <w:r w:rsidRPr="006473CD">
        <w:rPr>
          <w:color w:val="323031"/>
        </w:rPr>
        <w:lastRenderedPageBreak/>
        <w:t>References</w:t>
      </w:r>
      <w:commentRangeEnd w:id="1074"/>
      <w:r w:rsidRPr="006473CD">
        <w:rPr>
          <w:rStyle w:val="CommentReference"/>
          <w:sz w:val="24"/>
          <w:szCs w:val="24"/>
        </w:rPr>
        <w:commentReference w:id="1074"/>
      </w:r>
    </w:p>
    <w:p w14:paraId="4B34336C" w14:textId="77777777" w:rsidR="006473CD" w:rsidRPr="006473CD" w:rsidRDefault="006473CD" w:rsidP="006473CD">
      <w:pPr>
        <w:rPr>
          <w:color w:val="323031"/>
        </w:rPr>
        <w:sectPr w:rsidR="006473CD" w:rsidRPr="006473CD" w:rsidSect="000D3361">
          <w:headerReference w:type="even" r:id="rId17"/>
          <w:headerReference w:type="first" r:id="rId18"/>
          <w:footerReference w:type="first" r:id="rId19"/>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2CA5910D" w14:textId="77777777" w:rsidR="006473CD" w:rsidRPr="006473CD" w:rsidRDefault="006473CD" w:rsidP="006473CD">
      <w:pPr>
        <w:autoSpaceDE w:val="0"/>
        <w:autoSpaceDN w:val="0"/>
        <w:adjustRightInd w:val="0"/>
        <w:spacing w:line="276" w:lineRule="auto"/>
        <w:rPr>
          <w:color w:val="231F20"/>
        </w:rPr>
      </w:pPr>
      <w:r w:rsidRPr="006473CD">
        <w:rPr>
          <w:color w:val="231F20"/>
        </w:rPr>
        <w:lastRenderedPageBreak/>
        <w:t xml:space="preserve">1.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14:paraId="66BA58E4" w14:textId="77777777" w:rsidR="006473CD" w:rsidRPr="006473CD" w:rsidRDefault="006473CD" w:rsidP="006473CD">
      <w:pPr>
        <w:autoSpaceDE w:val="0"/>
        <w:autoSpaceDN w:val="0"/>
        <w:adjustRightInd w:val="0"/>
        <w:spacing w:line="276" w:lineRule="auto"/>
        <w:rPr>
          <w:color w:val="231F20"/>
        </w:rPr>
      </w:pPr>
      <w:r w:rsidRPr="006473CD">
        <w:rPr>
          <w:color w:val="231F20"/>
        </w:rPr>
        <w:t xml:space="preserve">2.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r w:rsidRPr="006473CD">
        <w:rPr>
          <w:color w:val="231F20"/>
        </w:rPr>
        <w:br w:type="column"/>
      </w:r>
      <w:r w:rsidRPr="006473CD">
        <w:rPr>
          <w:color w:val="231F20"/>
        </w:rPr>
        <w:lastRenderedPageBreak/>
        <w:t xml:space="preserve">3.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14:paraId="15F11360" w14:textId="77777777" w:rsidR="006473CD" w:rsidRPr="006473CD" w:rsidRDefault="006473CD" w:rsidP="006473CD">
      <w:pPr>
        <w:autoSpaceDE w:val="0"/>
        <w:autoSpaceDN w:val="0"/>
        <w:adjustRightInd w:val="0"/>
        <w:spacing w:line="276" w:lineRule="auto"/>
        <w:rPr>
          <w:color w:val="231F20"/>
        </w:rPr>
      </w:pPr>
      <w:r w:rsidRPr="006473CD">
        <w:rPr>
          <w:color w:val="231F20"/>
        </w:rPr>
        <w:t xml:space="preserve">4.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r w:rsidRPr="006473CD">
        <w:rPr>
          <w:color w:val="231F20"/>
        </w:rPr>
        <w:br w:type="column"/>
      </w:r>
      <w:r w:rsidRPr="006473CD">
        <w:rPr>
          <w:color w:val="231F20"/>
        </w:rPr>
        <w:lastRenderedPageBreak/>
        <w:t xml:space="preserve">5.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14:paraId="5C80F69B" w14:textId="77777777" w:rsidR="006473CD" w:rsidRPr="006473CD" w:rsidRDefault="006473CD" w:rsidP="006473CD">
      <w:pPr>
        <w:autoSpaceDE w:val="0"/>
        <w:autoSpaceDN w:val="0"/>
        <w:adjustRightInd w:val="0"/>
        <w:spacing w:line="276" w:lineRule="auto"/>
        <w:rPr>
          <w:color w:val="231F20"/>
        </w:rPr>
      </w:pPr>
      <w:r w:rsidRPr="006473CD">
        <w:rPr>
          <w:color w:val="231F20"/>
        </w:rPr>
        <w:t xml:space="preserve">6.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14:paraId="5A818301" w14:textId="77777777" w:rsidR="006473CD" w:rsidRPr="006473CD" w:rsidRDefault="006473CD" w:rsidP="006473CD">
      <w:pPr>
        <w:rPr>
          <w:color w:val="323031"/>
        </w:rPr>
      </w:pPr>
    </w:p>
    <w:p w14:paraId="358BB061" w14:textId="77777777" w:rsidR="006473CD" w:rsidRPr="006473CD" w:rsidRDefault="006473CD" w:rsidP="006473CD">
      <w:pPr>
        <w:sectPr w:rsidR="006473CD" w:rsidRPr="006473CD" w:rsidSect="00D774E2">
          <w:type w:val="continuous"/>
          <w:pgSz w:w="11907" w:h="16840" w:code="9"/>
          <w:pgMar w:top="238" w:right="1134" w:bottom="851" w:left="1304" w:header="340" w:footer="567" w:gutter="0"/>
          <w:cols w:num="3" w:space="397"/>
          <w:titlePg/>
          <w:docGrid w:linePitch="360"/>
        </w:sectPr>
      </w:pPr>
    </w:p>
    <w:p w14:paraId="003959EE"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lastRenderedPageBreak/>
        <w:t>1.</w:t>
      </w:r>
      <w:r w:rsidRPr="00B4275C">
        <w:rPr>
          <w:noProof/>
          <w:lang w:val="en-US"/>
        </w:rPr>
        <w:tab/>
        <w:t>Streicker, D. G., Fent</w:t>
      </w:r>
      <w:bookmarkStart w:id="1075" w:name="_GoBack"/>
      <w:bookmarkEnd w:id="1075"/>
      <w:r w:rsidRPr="00B4275C">
        <w:rPr>
          <w:noProof/>
          <w:lang w:val="en-US"/>
        </w:rPr>
        <w:t xml:space="preserve">on, A. &amp; Pedersen, A. B. 2013 Differential sources of host species heterogeneity influence the transmission and control of multihost parasites. </w:t>
      </w:r>
      <w:r w:rsidRPr="00B4275C">
        <w:rPr>
          <w:i/>
          <w:iCs/>
          <w:noProof/>
          <w:lang w:val="en-US"/>
        </w:rPr>
        <w:t>Ecol. Lett.</w:t>
      </w:r>
      <w:r w:rsidRPr="00B4275C">
        <w:rPr>
          <w:noProof/>
          <w:lang w:val="en-US"/>
        </w:rPr>
        <w:t xml:space="preserve"> </w:t>
      </w:r>
      <w:r w:rsidRPr="00B4275C">
        <w:rPr>
          <w:b/>
          <w:bCs/>
          <w:noProof/>
          <w:lang w:val="en-US"/>
        </w:rPr>
        <w:t>16</w:t>
      </w:r>
      <w:r w:rsidRPr="00B4275C">
        <w:rPr>
          <w:noProof/>
          <w:lang w:val="en-US"/>
        </w:rPr>
        <w:t>, 975–984. (doi:10.1111/ele.12122)</w:t>
      </w:r>
    </w:p>
    <w:p w14:paraId="333BA60D"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2.</w:t>
      </w:r>
      <w:r w:rsidRPr="00B4275C">
        <w:rPr>
          <w:noProof/>
          <w:lang w:val="en-US"/>
        </w:rPr>
        <w:tab/>
        <w:t xml:space="preserve">Viana, M., Mancy, R., Biek, R., Cleaveland, S., Cross, P. C., Lloyd-Smith, J. O. &amp; Haydon, D. T. 2014 Assembling evidence for identifying reservoirs of infection. </w:t>
      </w:r>
      <w:r w:rsidRPr="00B4275C">
        <w:rPr>
          <w:i/>
          <w:iCs/>
          <w:noProof/>
          <w:lang w:val="en-US"/>
        </w:rPr>
        <w:t>Trends Ecol. Evol.</w:t>
      </w:r>
      <w:r w:rsidRPr="00B4275C">
        <w:rPr>
          <w:noProof/>
          <w:lang w:val="en-US"/>
        </w:rPr>
        <w:t xml:space="preserve"> </w:t>
      </w:r>
      <w:r w:rsidRPr="00B4275C">
        <w:rPr>
          <w:b/>
          <w:bCs/>
          <w:noProof/>
          <w:lang w:val="en-US"/>
        </w:rPr>
        <w:t>29</w:t>
      </w:r>
      <w:r w:rsidRPr="00B4275C">
        <w:rPr>
          <w:noProof/>
          <w:lang w:val="en-US"/>
        </w:rPr>
        <w:t>, 270–279. (doi:10.1016/j.tree.2014.03.002)</w:t>
      </w:r>
    </w:p>
    <w:p w14:paraId="125E091C"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3.</w:t>
      </w:r>
      <w:r w:rsidRPr="00B4275C">
        <w:rPr>
          <w:noProof/>
          <w:lang w:val="en-US"/>
        </w:rPr>
        <w:tab/>
        <w:t xml:space="preserve">Leggett, H. C., Buckling, A., Long, G. H. &amp; Boots, M. 2013 Generalism and the evolution of parasite virulence. </w:t>
      </w:r>
      <w:r w:rsidRPr="00B4275C">
        <w:rPr>
          <w:i/>
          <w:iCs/>
          <w:noProof/>
          <w:lang w:val="en-US"/>
        </w:rPr>
        <w:t>Trends Ecol. Evol.</w:t>
      </w:r>
      <w:r w:rsidRPr="00B4275C">
        <w:rPr>
          <w:noProof/>
          <w:lang w:val="en-US"/>
        </w:rPr>
        <w:t xml:space="preserve"> </w:t>
      </w:r>
      <w:r w:rsidRPr="00B4275C">
        <w:rPr>
          <w:b/>
          <w:bCs/>
          <w:noProof/>
          <w:lang w:val="en-US"/>
        </w:rPr>
        <w:t>28</w:t>
      </w:r>
      <w:r w:rsidRPr="00B4275C">
        <w:rPr>
          <w:noProof/>
          <w:lang w:val="en-US"/>
        </w:rPr>
        <w:t>, 592–596. (doi:10.1016/j.tree.2013.07.002)</w:t>
      </w:r>
    </w:p>
    <w:p w14:paraId="3C902481"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4.</w:t>
      </w:r>
      <w:r w:rsidRPr="00B4275C">
        <w:rPr>
          <w:noProof/>
          <w:lang w:val="en-US"/>
        </w:rPr>
        <w:tab/>
        <w:t xml:space="preserve">Cleaveland, S., Laurenson, M. K. &amp; Taylor, L. H. 2001 Diseases of humans and their domestic mammals: pathogen characteristics, host range and the risk of emergence. </w:t>
      </w:r>
      <w:r w:rsidRPr="00B4275C">
        <w:rPr>
          <w:i/>
          <w:iCs/>
          <w:noProof/>
          <w:lang w:val="en-US"/>
        </w:rPr>
        <w:t>Philos. Trans. R. Soc. B Biol. Sci.</w:t>
      </w:r>
      <w:r w:rsidRPr="00B4275C">
        <w:rPr>
          <w:noProof/>
          <w:lang w:val="en-US"/>
        </w:rPr>
        <w:t xml:space="preserve"> </w:t>
      </w:r>
      <w:r w:rsidRPr="00B4275C">
        <w:rPr>
          <w:b/>
          <w:bCs/>
          <w:noProof/>
          <w:lang w:val="en-US"/>
        </w:rPr>
        <w:t>356</w:t>
      </w:r>
      <w:r w:rsidRPr="00B4275C">
        <w:rPr>
          <w:noProof/>
          <w:lang w:val="en-US"/>
        </w:rPr>
        <w:t>, 991–999. (doi:10.1098/rstb.2001.0889)</w:t>
      </w:r>
    </w:p>
    <w:p w14:paraId="00D53E96"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5.</w:t>
      </w:r>
      <w:r w:rsidRPr="00B4275C">
        <w:rPr>
          <w:noProof/>
          <w:lang w:val="en-US"/>
        </w:rPr>
        <w:tab/>
        <w:t xml:space="preserve">Woolhouse, M. E. J., Taylor, L. H. &amp; Haydon, D. T. 2001 Population Biology of Multihost Pathogens. </w:t>
      </w:r>
      <w:r w:rsidRPr="00B4275C">
        <w:rPr>
          <w:i/>
          <w:iCs/>
          <w:noProof/>
          <w:lang w:val="en-US"/>
        </w:rPr>
        <w:t>Science (80-. ).</w:t>
      </w:r>
      <w:r w:rsidRPr="00B4275C">
        <w:rPr>
          <w:noProof/>
          <w:lang w:val="en-US"/>
        </w:rPr>
        <w:t xml:space="preserve"> </w:t>
      </w:r>
      <w:r w:rsidRPr="00B4275C">
        <w:rPr>
          <w:b/>
          <w:bCs/>
          <w:noProof/>
          <w:lang w:val="en-US"/>
        </w:rPr>
        <w:t>292</w:t>
      </w:r>
      <w:r w:rsidRPr="00B4275C">
        <w:rPr>
          <w:noProof/>
          <w:lang w:val="en-US"/>
        </w:rPr>
        <w:t>, 1109–1112. (doi:10.1126/science.1059026)</w:t>
      </w:r>
    </w:p>
    <w:p w14:paraId="0FCEAC2E"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6.</w:t>
      </w:r>
      <w:r w:rsidRPr="00B4275C">
        <w:rPr>
          <w:noProof/>
          <w:lang w:val="en-US"/>
        </w:rPr>
        <w:tab/>
        <w:t xml:space="preserve">Taylor, L. H., Latham, S. M. &amp; Woolhouse, M. E. J. 2001 Risk factors for human disease emergence. </w:t>
      </w:r>
      <w:r w:rsidRPr="00B4275C">
        <w:rPr>
          <w:i/>
          <w:iCs/>
          <w:noProof/>
          <w:lang w:val="en-US"/>
        </w:rPr>
        <w:t>Philos. Trans. R. Soc. B Biol. Sci.</w:t>
      </w:r>
      <w:r w:rsidRPr="00B4275C">
        <w:rPr>
          <w:noProof/>
          <w:lang w:val="en-US"/>
        </w:rPr>
        <w:t xml:space="preserve"> </w:t>
      </w:r>
      <w:r w:rsidRPr="00B4275C">
        <w:rPr>
          <w:b/>
          <w:bCs/>
          <w:noProof/>
          <w:lang w:val="en-US"/>
        </w:rPr>
        <w:t>356</w:t>
      </w:r>
      <w:r w:rsidRPr="00B4275C">
        <w:rPr>
          <w:noProof/>
          <w:lang w:val="en-US"/>
        </w:rPr>
        <w:t>, 983–9. (doi:10.1098/rstb.2001.0888)</w:t>
      </w:r>
    </w:p>
    <w:p w14:paraId="06B01038" w14:textId="77777777" w:rsidR="009B55B9" w:rsidRPr="00B4275C" w:rsidRDefault="009B55B9" w:rsidP="009B55B9">
      <w:pPr>
        <w:widowControl w:val="0"/>
        <w:autoSpaceDE w:val="0"/>
        <w:autoSpaceDN w:val="0"/>
        <w:adjustRightInd w:val="0"/>
        <w:ind w:left="640" w:hanging="640"/>
      </w:pPr>
      <w:r w:rsidRPr="00B4275C">
        <w:rPr>
          <w:noProof/>
          <w:lang w:val="en-US"/>
        </w:rPr>
        <w:t>7.</w:t>
      </w:r>
      <w:r w:rsidRPr="00B4275C">
        <w:rPr>
          <w:noProof/>
          <w:lang w:val="en-US"/>
        </w:rPr>
        <w:tab/>
      </w:r>
      <w:proofErr w:type="spellStart"/>
      <w:r w:rsidRPr="00B4275C">
        <w:t>Futuyma</w:t>
      </w:r>
      <w:proofErr w:type="spellEnd"/>
      <w:r w:rsidRPr="00B4275C">
        <w:t xml:space="preserve">, D. A. &amp; Moreno, G. 1988. </w:t>
      </w:r>
      <w:proofErr w:type="gramStart"/>
      <w:r w:rsidRPr="00B4275C">
        <w:t>The evolution of ecological specialization.</w:t>
      </w:r>
      <w:proofErr w:type="gramEnd"/>
      <w:r w:rsidRPr="00B4275C">
        <w:t xml:space="preserve"> </w:t>
      </w:r>
      <w:r w:rsidRPr="00B4275C">
        <w:rPr>
          <w:i/>
        </w:rPr>
        <w:t xml:space="preserve">Ann. Rev. Ecol. Syst. </w:t>
      </w:r>
      <w:r w:rsidRPr="00B4275C">
        <w:rPr>
          <w:b/>
        </w:rPr>
        <w:t>19</w:t>
      </w:r>
      <w:r w:rsidRPr="00B4275C">
        <w:t>: 207-233.</w:t>
      </w:r>
    </w:p>
    <w:p w14:paraId="2B6AF977" w14:textId="77777777" w:rsidR="009B55B9" w:rsidRPr="00B4275C" w:rsidRDefault="009B55B9" w:rsidP="009B55B9">
      <w:pPr>
        <w:pStyle w:val="CommentText"/>
        <w:ind w:left="640" w:hanging="640"/>
        <w:rPr>
          <w:sz w:val="24"/>
        </w:rPr>
      </w:pPr>
      <w:proofErr w:type="gramStart"/>
      <w:r w:rsidRPr="00B4275C">
        <w:rPr>
          <w:sz w:val="24"/>
        </w:rPr>
        <w:t xml:space="preserve">8, </w:t>
      </w:r>
      <w:r>
        <w:rPr>
          <w:sz w:val="24"/>
        </w:rPr>
        <w:tab/>
      </w:r>
      <w:proofErr w:type="spellStart"/>
      <w:r w:rsidRPr="00B4275C">
        <w:rPr>
          <w:sz w:val="24"/>
        </w:rPr>
        <w:t>Poulin</w:t>
      </w:r>
      <w:proofErr w:type="spellEnd"/>
      <w:r w:rsidRPr="00B4275C">
        <w:rPr>
          <w:sz w:val="24"/>
        </w:rPr>
        <w:t>, R. 1998.</w:t>
      </w:r>
      <w:proofErr w:type="gramEnd"/>
      <w:r w:rsidRPr="00B4275C">
        <w:rPr>
          <w:sz w:val="24"/>
        </w:rPr>
        <w:t xml:space="preserve"> </w:t>
      </w:r>
      <w:proofErr w:type="gramStart"/>
      <w:r w:rsidRPr="00B4275C">
        <w:rPr>
          <w:sz w:val="24"/>
        </w:rPr>
        <w:t>Large-scale patterns of host use by parasites of freshwater fishes.</w:t>
      </w:r>
      <w:proofErr w:type="gramEnd"/>
      <w:r w:rsidRPr="00B4275C">
        <w:rPr>
          <w:sz w:val="24"/>
        </w:rPr>
        <w:t xml:space="preserve"> </w:t>
      </w:r>
      <w:r w:rsidRPr="00B4275C">
        <w:rPr>
          <w:i/>
          <w:sz w:val="24"/>
        </w:rPr>
        <w:t xml:space="preserve">Ecol. </w:t>
      </w:r>
      <w:proofErr w:type="spellStart"/>
      <w:r w:rsidRPr="00B4275C">
        <w:rPr>
          <w:i/>
          <w:sz w:val="24"/>
        </w:rPr>
        <w:t>Lett</w:t>
      </w:r>
      <w:proofErr w:type="spellEnd"/>
      <w:r w:rsidRPr="00B4275C">
        <w:rPr>
          <w:i/>
          <w:sz w:val="24"/>
        </w:rPr>
        <w:t xml:space="preserve">. </w:t>
      </w:r>
      <w:proofErr w:type="gramStart"/>
      <w:r w:rsidRPr="00B4275C">
        <w:rPr>
          <w:b/>
          <w:sz w:val="24"/>
        </w:rPr>
        <w:t>1</w:t>
      </w:r>
      <w:r w:rsidRPr="00B4275C">
        <w:rPr>
          <w:sz w:val="24"/>
        </w:rPr>
        <w:t>: 118-128.</w:t>
      </w:r>
      <w:proofErr w:type="gramEnd"/>
    </w:p>
    <w:p w14:paraId="41F12681" w14:textId="77777777" w:rsidR="009B55B9" w:rsidRPr="00B4275C" w:rsidRDefault="009B55B9" w:rsidP="009B55B9">
      <w:pPr>
        <w:pStyle w:val="CommentText"/>
        <w:ind w:left="640" w:hanging="640"/>
        <w:rPr>
          <w:sz w:val="24"/>
        </w:rPr>
      </w:pPr>
      <w:r w:rsidRPr="00B4275C">
        <w:rPr>
          <w:sz w:val="24"/>
        </w:rPr>
        <w:t xml:space="preserve">9. </w:t>
      </w:r>
      <w:r>
        <w:rPr>
          <w:sz w:val="24"/>
        </w:rPr>
        <w:tab/>
      </w:r>
      <w:proofErr w:type="spellStart"/>
      <w:r w:rsidRPr="00B4275C">
        <w:rPr>
          <w:sz w:val="24"/>
        </w:rPr>
        <w:t>Garamszegi</w:t>
      </w:r>
      <w:proofErr w:type="spellEnd"/>
      <w:r w:rsidRPr="00B4275C">
        <w:rPr>
          <w:sz w:val="24"/>
        </w:rPr>
        <w:t xml:space="preserve">, L. Z. 2006. </w:t>
      </w:r>
      <w:proofErr w:type="gramStart"/>
      <w:r w:rsidRPr="00B4275C">
        <w:rPr>
          <w:sz w:val="24"/>
        </w:rPr>
        <w:t>The evolution of virulence and host specialization in malaria parasites of primates.</w:t>
      </w:r>
      <w:proofErr w:type="gramEnd"/>
      <w:r w:rsidRPr="00B4275C">
        <w:rPr>
          <w:sz w:val="24"/>
        </w:rPr>
        <w:t xml:space="preserve"> </w:t>
      </w:r>
      <w:r w:rsidRPr="00B4275C">
        <w:rPr>
          <w:i/>
          <w:sz w:val="24"/>
        </w:rPr>
        <w:t xml:space="preserve">Ecol. </w:t>
      </w:r>
      <w:proofErr w:type="spellStart"/>
      <w:r w:rsidRPr="00B4275C">
        <w:rPr>
          <w:i/>
          <w:sz w:val="24"/>
        </w:rPr>
        <w:t>Lett</w:t>
      </w:r>
      <w:proofErr w:type="spellEnd"/>
      <w:r w:rsidRPr="00B4275C">
        <w:rPr>
          <w:i/>
          <w:sz w:val="24"/>
        </w:rPr>
        <w:t xml:space="preserve">. </w:t>
      </w:r>
      <w:proofErr w:type="gramStart"/>
      <w:r w:rsidRPr="00B4275C">
        <w:rPr>
          <w:b/>
          <w:sz w:val="24"/>
        </w:rPr>
        <w:t>9</w:t>
      </w:r>
      <w:r w:rsidRPr="00B4275C">
        <w:rPr>
          <w:sz w:val="24"/>
        </w:rPr>
        <w:t>: 933-940.</w:t>
      </w:r>
      <w:proofErr w:type="gramEnd"/>
    </w:p>
    <w:p w14:paraId="5B5F0402" w14:textId="77777777" w:rsidR="009B55B9" w:rsidRPr="00B4275C" w:rsidRDefault="009B55B9" w:rsidP="009B55B9">
      <w:pPr>
        <w:pStyle w:val="CommentText"/>
        <w:ind w:left="640" w:hanging="640"/>
        <w:rPr>
          <w:sz w:val="24"/>
        </w:rPr>
      </w:pPr>
      <w:r w:rsidRPr="00B4275C">
        <w:rPr>
          <w:sz w:val="24"/>
        </w:rPr>
        <w:t xml:space="preserve">10. </w:t>
      </w:r>
      <w:r>
        <w:rPr>
          <w:sz w:val="24"/>
        </w:rPr>
        <w:tab/>
      </w:r>
      <w:proofErr w:type="spellStart"/>
      <w:r w:rsidRPr="00B4275C">
        <w:rPr>
          <w:sz w:val="24"/>
        </w:rPr>
        <w:t>Poulin</w:t>
      </w:r>
      <w:proofErr w:type="spellEnd"/>
      <w:r w:rsidRPr="00B4275C">
        <w:rPr>
          <w:sz w:val="24"/>
        </w:rPr>
        <w:t xml:space="preserve">, R. 2011. </w:t>
      </w:r>
      <w:proofErr w:type="gramStart"/>
      <w:r w:rsidRPr="00B4275C">
        <w:rPr>
          <w:i/>
          <w:sz w:val="24"/>
        </w:rPr>
        <w:t>Evolutionary Ecology of Parasites</w:t>
      </w:r>
      <w:r w:rsidRPr="00B4275C">
        <w:rPr>
          <w:sz w:val="24"/>
        </w:rPr>
        <w:t>.</w:t>
      </w:r>
      <w:proofErr w:type="gramEnd"/>
      <w:r w:rsidRPr="00B4275C">
        <w:rPr>
          <w:sz w:val="24"/>
        </w:rPr>
        <w:t xml:space="preserve"> 2</w:t>
      </w:r>
      <w:r w:rsidRPr="00B4275C">
        <w:rPr>
          <w:sz w:val="24"/>
          <w:vertAlign w:val="superscript"/>
        </w:rPr>
        <w:t>nd</w:t>
      </w:r>
      <w:r w:rsidRPr="00B4275C">
        <w:rPr>
          <w:sz w:val="24"/>
        </w:rPr>
        <w:t xml:space="preserve"> edition. </w:t>
      </w:r>
      <w:proofErr w:type="gramStart"/>
      <w:r w:rsidRPr="00B4275C">
        <w:rPr>
          <w:sz w:val="24"/>
        </w:rPr>
        <w:t>Princeton University Press.</w:t>
      </w:r>
      <w:proofErr w:type="gramEnd"/>
    </w:p>
    <w:p w14:paraId="67299A7D" w14:textId="77777777" w:rsidR="009B55B9" w:rsidRPr="00A6128E" w:rsidRDefault="009B55B9" w:rsidP="009B55B9">
      <w:pPr>
        <w:pStyle w:val="CommentText"/>
        <w:ind w:left="640" w:hanging="640"/>
        <w:rPr>
          <w:sz w:val="24"/>
        </w:rPr>
      </w:pPr>
      <w:r w:rsidRPr="00B4275C">
        <w:rPr>
          <w:sz w:val="24"/>
        </w:rPr>
        <w:t xml:space="preserve">11. </w:t>
      </w:r>
      <w:r>
        <w:rPr>
          <w:sz w:val="24"/>
        </w:rPr>
        <w:tab/>
      </w:r>
      <w:r w:rsidRPr="00B4275C">
        <w:rPr>
          <w:sz w:val="24"/>
        </w:rPr>
        <w:t xml:space="preserve">Day, E. H., </w:t>
      </w:r>
      <w:proofErr w:type="spellStart"/>
      <w:r w:rsidRPr="00B4275C">
        <w:rPr>
          <w:sz w:val="24"/>
        </w:rPr>
        <w:t>Hua</w:t>
      </w:r>
      <w:proofErr w:type="spellEnd"/>
      <w:r w:rsidRPr="00B4275C">
        <w:rPr>
          <w:sz w:val="24"/>
        </w:rPr>
        <w:t xml:space="preserve">, X., &amp; </w:t>
      </w:r>
      <w:proofErr w:type="spellStart"/>
      <w:r w:rsidRPr="00B4275C">
        <w:rPr>
          <w:sz w:val="24"/>
        </w:rPr>
        <w:t>Bromham</w:t>
      </w:r>
      <w:proofErr w:type="spellEnd"/>
      <w:r w:rsidRPr="00B4275C">
        <w:rPr>
          <w:sz w:val="24"/>
        </w:rPr>
        <w:t xml:space="preserve">, L. 2016. Is specialization an evolutionary dead-end? Testing for differences in speciation, extinction, and trait transition rates across diverse phylogenies of specialists and generalists. </w:t>
      </w:r>
      <w:r w:rsidRPr="00B4275C">
        <w:rPr>
          <w:i/>
          <w:sz w:val="24"/>
        </w:rPr>
        <w:t xml:space="preserve">J. </w:t>
      </w:r>
      <w:proofErr w:type="spellStart"/>
      <w:r w:rsidRPr="00B4275C">
        <w:rPr>
          <w:i/>
          <w:sz w:val="24"/>
        </w:rPr>
        <w:t>Evol</w:t>
      </w:r>
      <w:proofErr w:type="spellEnd"/>
      <w:r w:rsidRPr="00B4275C">
        <w:rPr>
          <w:i/>
          <w:sz w:val="24"/>
        </w:rPr>
        <w:t xml:space="preserve">. </w:t>
      </w:r>
      <w:proofErr w:type="gramStart"/>
      <w:r w:rsidRPr="00B4275C">
        <w:rPr>
          <w:i/>
          <w:sz w:val="24"/>
        </w:rPr>
        <w:t xml:space="preserve">Biol. </w:t>
      </w:r>
      <w:r w:rsidRPr="00B4275C">
        <w:rPr>
          <w:b/>
          <w:sz w:val="24"/>
        </w:rPr>
        <w:t>29</w:t>
      </w:r>
      <w:r w:rsidRPr="00B4275C">
        <w:rPr>
          <w:sz w:val="24"/>
        </w:rPr>
        <w:t>: 1257-1267.</w:t>
      </w:r>
      <w:proofErr w:type="gramEnd"/>
    </w:p>
    <w:p w14:paraId="42189E7A"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 xml:space="preserve">12. </w:t>
      </w:r>
      <w:r>
        <w:rPr>
          <w:noProof/>
          <w:lang w:val="en-US"/>
        </w:rPr>
        <w:tab/>
      </w:r>
      <w:r w:rsidRPr="00B4275C">
        <w:rPr>
          <w:noProof/>
          <w:lang w:val="en-US"/>
        </w:rPr>
        <w:t xml:space="preserve">Agosta, S. J., Janz, N. &amp; Brooks, D. R. 2010 How specialists can be generalists: resolving the ‘parasite paradox’ and implications for emerging infectious disease. </w:t>
      </w:r>
      <w:r w:rsidRPr="00B4275C">
        <w:rPr>
          <w:i/>
          <w:iCs/>
          <w:noProof/>
          <w:lang w:val="en-US"/>
        </w:rPr>
        <w:t>Zoologia</w:t>
      </w:r>
      <w:r w:rsidRPr="00B4275C">
        <w:rPr>
          <w:noProof/>
          <w:lang w:val="en-US"/>
        </w:rPr>
        <w:t xml:space="preserve"> </w:t>
      </w:r>
      <w:r w:rsidRPr="00B4275C">
        <w:rPr>
          <w:b/>
          <w:bCs/>
          <w:noProof/>
          <w:lang w:val="en-US"/>
        </w:rPr>
        <w:t>27</w:t>
      </w:r>
      <w:r w:rsidRPr="00B4275C">
        <w:rPr>
          <w:noProof/>
          <w:lang w:val="en-US"/>
        </w:rPr>
        <w:t>, 151–162. (doi:10.1590/S1984-46702010000200001)</w:t>
      </w:r>
    </w:p>
    <w:p w14:paraId="45848BD5"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13.</w:t>
      </w:r>
      <w:r w:rsidRPr="00B4275C">
        <w:rPr>
          <w:noProof/>
          <w:lang w:val="en-US"/>
        </w:rPr>
        <w:tab/>
        <w:t xml:space="preserve">Nosil, P. &amp; Mooers, A. Ø. 2005 Testing hypotheses about ecological specialization using phylogenetic trees. </w:t>
      </w:r>
      <w:r w:rsidRPr="00B4275C">
        <w:rPr>
          <w:i/>
          <w:iCs/>
          <w:noProof/>
          <w:lang w:val="en-US"/>
        </w:rPr>
        <w:t>Evolution (N. Y).</w:t>
      </w:r>
      <w:r w:rsidRPr="00B4275C">
        <w:rPr>
          <w:noProof/>
          <w:lang w:val="en-US"/>
        </w:rPr>
        <w:t xml:space="preserve"> </w:t>
      </w:r>
      <w:r w:rsidRPr="00B4275C">
        <w:rPr>
          <w:b/>
          <w:bCs/>
          <w:noProof/>
          <w:lang w:val="en-US"/>
        </w:rPr>
        <w:t>59</w:t>
      </w:r>
      <w:r w:rsidRPr="00B4275C">
        <w:rPr>
          <w:noProof/>
          <w:lang w:val="en-US"/>
        </w:rPr>
        <w:t>, 2256. (doi:10.1554/05-169.1)</w:t>
      </w:r>
    </w:p>
    <w:p w14:paraId="08F5383C"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14.</w:t>
      </w:r>
      <w:r w:rsidRPr="00B4275C">
        <w:rPr>
          <w:noProof/>
          <w:lang w:val="en-US"/>
        </w:rPr>
        <w:tab/>
        <w:t xml:space="preserve">Johnson, K. P., Malenke, J. R. &amp; Clayton, D. H. 2009 Competition promotes the evolution of host generalists in obligate parasites. </w:t>
      </w:r>
      <w:r w:rsidRPr="00B4275C">
        <w:rPr>
          <w:i/>
          <w:iCs/>
          <w:noProof/>
          <w:lang w:val="en-US"/>
        </w:rPr>
        <w:t>Proc. Biol. Sci.</w:t>
      </w:r>
      <w:r w:rsidRPr="00B4275C">
        <w:rPr>
          <w:noProof/>
          <w:lang w:val="en-US"/>
        </w:rPr>
        <w:t xml:space="preserve"> </w:t>
      </w:r>
      <w:r w:rsidRPr="00B4275C">
        <w:rPr>
          <w:b/>
          <w:bCs/>
          <w:noProof/>
          <w:lang w:val="en-US"/>
        </w:rPr>
        <w:t>276</w:t>
      </w:r>
      <w:r w:rsidRPr="00B4275C">
        <w:rPr>
          <w:noProof/>
          <w:lang w:val="en-US"/>
        </w:rPr>
        <w:t>, 3921–6. (doi:10.1098/rspb.2009.1174)</w:t>
      </w:r>
    </w:p>
    <w:p w14:paraId="427AFEB5"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15.</w:t>
      </w:r>
      <w:r w:rsidRPr="00B4275C">
        <w:rPr>
          <w:noProof/>
          <w:lang w:val="en-US"/>
        </w:rPr>
        <w:tab/>
        <w:t xml:space="preserve">Mendlová, M. &amp; Šimková, A. 2014 Evolution of host specificity in monogeneans parasitizing African cichlid fish. </w:t>
      </w:r>
      <w:r w:rsidRPr="00B4275C">
        <w:rPr>
          <w:i/>
          <w:iCs/>
          <w:noProof/>
          <w:lang w:val="en-US"/>
        </w:rPr>
        <w:t>Parasit. Vectors</w:t>
      </w:r>
      <w:r w:rsidRPr="00B4275C">
        <w:rPr>
          <w:noProof/>
          <w:lang w:val="en-US"/>
        </w:rPr>
        <w:t xml:space="preserve"> </w:t>
      </w:r>
      <w:r w:rsidRPr="00B4275C">
        <w:rPr>
          <w:b/>
          <w:bCs/>
          <w:noProof/>
          <w:lang w:val="en-US"/>
        </w:rPr>
        <w:t>7</w:t>
      </w:r>
      <w:r w:rsidRPr="00B4275C">
        <w:rPr>
          <w:noProof/>
          <w:lang w:val="en-US"/>
        </w:rPr>
        <w:t>, 69. (doi:10.1186/1756-3305-7-69)</w:t>
      </w:r>
    </w:p>
    <w:p w14:paraId="038A4657"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16.</w:t>
      </w:r>
      <w:r w:rsidRPr="00B4275C">
        <w:rPr>
          <w:noProof/>
          <w:lang w:val="en-US"/>
        </w:rPr>
        <w:tab/>
        <w:t xml:space="preserve">Hoberg, E. P. &amp; Brooks, D. R. 2008 A macroevolutionary mosaic: episodic host-switching, geographical colonization and diversification in complex host-parasite systems. </w:t>
      </w:r>
      <w:r w:rsidRPr="00B4275C">
        <w:rPr>
          <w:i/>
          <w:iCs/>
          <w:noProof/>
          <w:lang w:val="en-US"/>
        </w:rPr>
        <w:t>J. Biogeogr.</w:t>
      </w:r>
      <w:r w:rsidRPr="00B4275C">
        <w:rPr>
          <w:noProof/>
          <w:lang w:val="en-US"/>
        </w:rPr>
        <w:t xml:space="preserve"> </w:t>
      </w:r>
      <w:r w:rsidRPr="00B4275C">
        <w:rPr>
          <w:b/>
          <w:bCs/>
          <w:noProof/>
          <w:lang w:val="en-US"/>
        </w:rPr>
        <w:t>35</w:t>
      </w:r>
      <w:r w:rsidRPr="00B4275C">
        <w:rPr>
          <w:noProof/>
          <w:lang w:val="en-US"/>
        </w:rPr>
        <w:t>, 1533–1550. (doi:10.1111/j.1365-2699.2008.01951.x)</w:t>
      </w:r>
    </w:p>
    <w:p w14:paraId="6AB93040"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17.</w:t>
      </w:r>
      <w:r w:rsidRPr="00B4275C">
        <w:rPr>
          <w:noProof/>
          <w:lang w:val="en-US"/>
        </w:rPr>
        <w:tab/>
        <w:t xml:space="preserve">Kuris, A. M., Blaustein, A. R. &amp; Alio, J. J. 1980 Hosts as Islands. </w:t>
      </w:r>
      <w:r w:rsidRPr="00B4275C">
        <w:rPr>
          <w:i/>
          <w:iCs/>
          <w:noProof/>
          <w:lang w:val="en-US"/>
        </w:rPr>
        <w:t>Am. Nat.</w:t>
      </w:r>
      <w:r w:rsidRPr="00B4275C">
        <w:rPr>
          <w:noProof/>
          <w:lang w:val="en-US"/>
        </w:rPr>
        <w:t xml:space="preserve"> </w:t>
      </w:r>
      <w:r w:rsidRPr="00B4275C">
        <w:rPr>
          <w:b/>
          <w:bCs/>
          <w:noProof/>
          <w:lang w:val="en-US"/>
        </w:rPr>
        <w:t>116</w:t>
      </w:r>
      <w:r w:rsidRPr="00B4275C">
        <w:rPr>
          <w:noProof/>
          <w:lang w:val="en-US"/>
        </w:rPr>
        <w:t xml:space="preserve">, 570–586. </w:t>
      </w:r>
    </w:p>
    <w:p w14:paraId="5D7CED60"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18.</w:t>
      </w:r>
      <w:r w:rsidRPr="00B4275C">
        <w:rPr>
          <w:noProof/>
          <w:lang w:val="en-US"/>
        </w:rPr>
        <w:tab/>
        <w:t xml:space="preserve">Ezenwa, V. O., Price, S. A., Altizer, S., Vitone, N. D. &amp; Cook, K. C. 2006 Host traits and parasite species richness in even and odd-toed hoofed mammals, Artiodactyla and Perissodactyla. </w:t>
      </w:r>
      <w:r w:rsidRPr="00B4275C">
        <w:rPr>
          <w:i/>
          <w:iCs/>
          <w:noProof/>
          <w:lang w:val="en-US"/>
        </w:rPr>
        <w:t>Oikos</w:t>
      </w:r>
      <w:r w:rsidRPr="00B4275C">
        <w:rPr>
          <w:noProof/>
          <w:lang w:val="en-US"/>
        </w:rPr>
        <w:t xml:space="preserve"> </w:t>
      </w:r>
      <w:r w:rsidRPr="00B4275C">
        <w:rPr>
          <w:b/>
          <w:bCs/>
          <w:noProof/>
          <w:lang w:val="en-US"/>
        </w:rPr>
        <w:t>115</w:t>
      </w:r>
      <w:r w:rsidRPr="00B4275C">
        <w:rPr>
          <w:noProof/>
          <w:lang w:val="en-US"/>
        </w:rPr>
        <w:t xml:space="preserve">, 526–536. </w:t>
      </w:r>
    </w:p>
    <w:p w14:paraId="1CAB6BD2"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lastRenderedPageBreak/>
        <w:t>19.</w:t>
      </w:r>
      <w:r w:rsidRPr="00B4275C">
        <w:rPr>
          <w:noProof/>
          <w:lang w:val="en-US"/>
        </w:rPr>
        <w:tab/>
        <w:t xml:space="preserve">Guégan, J.-F., Lambert, A., Lévêque, C., Combes, C. &amp; Euzet, L. 1992 Can host body size explain the parasite species richness in tropical freshwater fishes? </w:t>
      </w:r>
      <w:r w:rsidRPr="00B4275C">
        <w:rPr>
          <w:i/>
          <w:iCs/>
          <w:noProof/>
          <w:lang w:val="en-US"/>
        </w:rPr>
        <w:t>Oecologia</w:t>
      </w:r>
      <w:r w:rsidRPr="00B4275C">
        <w:rPr>
          <w:noProof/>
          <w:lang w:val="en-US"/>
        </w:rPr>
        <w:t xml:space="preserve"> </w:t>
      </w:r>
      <w:r w:rsidRPr="00B4275C">
        <w:rPr>
          <w:b/>
          <w:bCs/>
          <w:noProof/>
          <w:lang w:val="en-US"/>
        </w:rPr>
        <w:t>90</w:t>
      </w:r>
      <w:r w:rsidRPr="00B4275C">
        <w:rPr>
          <w:noProof/>
          <w:lang w:val="en-US"/>
        </w:rPr>
        <w:t>, 197–204. (doi:10.1007/BF00317176)</w:t>
      </w:r>
    </w:p>
    <w:p w14:paraId="77541900" w14:textId="77777777" w:rsidR="009B55B9" w:rsidRPr="00B4275C" w:rsidRDefault="009B55B9" w:rsidP="009B55B9">
      <w:pPr>
        <w:pStyle w:val="CommentText"/>
        <w:ind w:left="640" w:hanging="640"/>
        <w:rPr>
          <w:sz w:val="24"/>
        </w:rPr>
      </w:pPr>
      <w:r w:rsidRPr="00B4275C">
        <w:rPr>
          <w:noProof/>
          <w:sz w:val="24"/>
          <w:lang w:val="en-US"/>
        </w:rPr>
        <w:t xml:space="preserve">20. </w:t>
      </w:r>
      <w:r>
        <w:rPr>
          <w:noProof/>
          <w:sz w:val="24"/>
          <w:lang w:val="en-US"/>
        </w:rPr>
        <w:tab/>
      </w:r>
      <w:proofErr w:type="spellStart"/>
      <w:r w:rsidRPr="00B4275C">
        <w:rPr>
          <w:sz w:val="24"/>
        </w:rPr>
        <w:t>Sasal</w:t>
      </w:r>
      <w:proofErr w:type="spellEnd"/>
      <w:r w:rsidRPr="00B4275C">
        <w:rPr>
          <w:sz w:val="24"/>
        </w:rPr>
        <w:t xml:space="preserve">, P., </w:t>
      </w:r>
      <w:proofErr w:type="spellStart"/>
      <w:r w:rsidRPr="00B4275C">
        <w:rPr>
          <w:sz w:val="24"/>
        </w:rPr>
        <w:t>Trouve</w:t>
      </w:r>
      <w:proofErr w:type="spellEnd"/>
      <w:r w:rsidRPr="00B4275C">
        <w:rPr>
          <w:sz w:val="24"/>
        </w:rPr>
        <w:t xml:space="preserve">, S., Muller-Graf, C. &amp; </w:t>
      </w:r>
      <w:proofErr w:type="spellStart"/>
      <w:r w:rsidRPr="00B4275C">
        <w:rPr>
          <w:sz w:val="24"/>
        </w:rPr>
        <w:t>Morand</w:t>
      </w:r>
      <w:proofErr w:type="spellEnd"/>
      <w:r w:rsidRPr="00B4275C">
        <w:rPr>
          <w:sz w:val="24"/>
        </w:rPr>
        <w:t xml:space="preserve">, S. 1999. Specificity and host predictability: a comparative analysis among </w:t>
      </w:r>
      <w:proofErr w:type="spellStart"/>
      <w:r w:rsidRPr="00B4275C">
        <w:rPr>
          <w:sz w:val="24"/>
        </w:rPr>
        <w:t>monogenean</w:t>
      </w:r>
      <w:proofErr w:type="spellEnd"/>
      <w:r w:rsidRPr="00B4275C">
        <w:rPr>
          <w:sz w:val="24"/>
        </w:rPr>
        <w:t xml:space="preserve"> parasites of fish. </w:t>
      </w:r>
      <w:r w:rsidRPr="00B4275C">
        <w:rPr>
          <w:i/>
          <w:sz w:val="24"/>
        </w:rPr>
        <w:t xml:space="preserve">J. Anim. Ecol. </w:t>
      </w:r>
      <w:r w:rsidRPr="00B4275C">
        <w:rPr>
          <w:b/>
          <w:sz w:val="24"/>
        </w:rPr>
        <w:t>68</w:t>
      </w:r>
      <w:r w:rsidRPr="00B4275C">
        <w:rPr>
          <w:sz w:val="24"/>
        </w:rPr>
        <w:t>: 437-444.</w:t>
      </w:r>
    </w:p>
    <w:p w14:paraId="704FFA4D" w14:textId="77777777" w:rsidR="009B55B9" w:rsidRPr="00B4275C" w:rsidRDefault="009B55B9" w:rsidP="009B55B9">
      <w:pPr>
        <w:pStyle w:val="CommentText"/>
        <w:ind w:left="640" w:hanging="640"/>
        <w:rPr>
          <w:sz w:val="24"/>
        </w:rPr>
      </w:pPr>
      <w:r w:rsidRPr="00B4275C">
        <w:rPr>
          <w:noProof/>
          <w:sz w:val="24"/>
          <w:lang w:val="en-US"/>
        </w:rPr>
        <w:t xml:space="preserve">21. </w:t>
      </w:r>
      <w:r>
        <w:rPr>
          <w:noProof/>
          <w:sz w:val="24"/>
          <w:lang w:val="en-US"/>
        </w:rPr>
        <w:tab/>
      </w:r>
      <w:proofErr w:type="spellStart"/>
      <w:r w:rsidRPr="00B4275C">
        <w:rPr>
          <w:sz w:val="24"/>
        </w:rPr>
        <w:t>Desdevises</w:t>
      </w:r>
      <w:proofErr w:type="spellEnd"/>
      <w:r w:rsidRPr="00B4275C">
        <w:rPr>
          <w:sz w:val="24"/>
        </w:rPr>
        <w:t xml:space="preserve">, Y., </w:t>
      </w:r>
      <w:proofErr w:type="spellStart"/>
      <w:r w:rsidRPr="00B4275C">
        <w:rPr>
          <w:sz w:val="24"/>
        </w:rPr>
        <w:t>Morand</w:t>
      </w:r>
      <w:proofErr w:type="spellEnd"/>
      <w:r w:rsidRPr="00B4275C">
        <w:rPr>
          <w:sz w:val="24"/>
        </w:rPr>
        <w:t xml:space="preserve">, S, &amp; Legendre, P. 2002. </w:t>
      </w:r>
      <w:proofErr w:type="gramStart"/>
      <w:r w:rsidRPr="00B4275C">
        <w:rPr>
          <w:sz w:val="24"/>
        </w:rPr>
        <w:t xml:space="preserve">Evolution and determinants of host specificity in the genus </w:t>
      </w:r>
      <w:proofErr w:type="spellStart"/>
      <w:r w:rsidRPr="00B4275C">
        <w:rPr>
          <w:i/>
          <w:sz w:val="24"/>
        </w:rPr>
        <w:t>Lamellodiscus</w:t>
      </w:r>
      <w:proofErr w:type="spellEnd"/>
      <w:r w:rsidRPr="00B4275C">
        <w:rPr>
          <w:i/>
          <w:sz w:val="24"/>
        </w:rPr>
        <w:t xml:space="preserve"> </w:t>
      </w:r>
      <w:r w:rsidRPr="00B4275C">
        <w:rPr>
          <w:sz w:val="24"/>
        </w:rPr>
        <w:t>(</w:t>
      </w:r>
      <w:proofErr w:type="spellStart"/>
      <w:r w:rsidRPr="00B4275C">
        <w:rPr>
          <w:sz w:val="24"/>
        </w:rPr>
        <w:t>Monogenea</w:t>
      </w:r>
      <w:proofErr w:type="spellEnd"/>
      <w:r w:rsidRPr="00B4275C">
        <w:rPr>
          <w:sz w:val="24"/>
        </w:rPr>
        <w:t>).</w:t>
      </w:r>
      <w:proofErr w:type="gramEnd"/>
      <w:r w:rsidRPr="00B4275C">
        <w:rPr>
          <w:sz w:val="24"/>
        </w:rPr>
        <w:t xml:space="preserve"> </w:t>
      </w:r>
      <w:r w:rsidRPr="00B4275C">
        <w:rPr>
          <w:i/>
          <w:sz w:val="24"/>
        </w:rPr>
        <w:t xml:space="preserve">Biol. J. Linn. </w:t>
      </w:r>
      <w:proofErr w:type="gramStart"/>
      <w:r w:rsidRPr="00B4275C">
        <w:rPr>
          <w:i/>
          <w:sz w:val="24"/>
        </w:rPr>
        <w:t xml:space="preserve">Soc. </w:t>
      </w:r>
      <w:r w:rsidRPr="00B4275C">
        <w:rPr>
          <w:b/>
          <w:sz w:val="24"/>
        </w:rPr>
        <w:t>77</w:t>
      </w:r>
      <w:r w:rsidRPr="00B4275C">
        <w:rPr>
          <w:sz w:val="24"/>
        </w:rPr>
        <w:t>: 432-443.</w:t>
      </w:r>
      <w:proofErr w:type="gramEnd"/>
    </w:p>
    <w:p w14:paraId="47424BFE" w14:textId="77777777" w:rsidR="009B55B9" w:rsidRPr="00B4275C" w:rsidRDefault="009B55B9" w:rsidP="009B55B9">
      <w:pPr>
        <w:pStyle w:val="CommentText"/>
        <w:ind w:left="640" w:hanging="640"/>
        <w:rPr>
          <w:sz w:val="24"/>
        </w:rPr>
      </w:pPr>
      <w:r w:rsidRPr="00B4275C">
        <w:rPr>
          <w:noProof/>
          <w:sz w:val="24"/>
          <w:lang w:val="en-US"/>
        </w:rPr>
        <w:t xml:space="preserve">22. </w:t>
      </w:r>
      <w:r>
        <w:rPr>
          <w:noProof/>
          <w:sz w:val="24"/>
          <w:lang w:val="en-US"/>
        </w:rPr>
        <w:tab/>
      </w:r>
      <w:proofErr w:type="spellStart"/>
      <w:r w:rsidRPr="00B4275C">
        <w:rPr>
          <w:sz w:val="24"/>
        </w:rPr>
        <w:t>Krasnov</w:t>
      </w:r>
      <w:proofErr w:type="spellEnd"/>
      <w:r w:rsidRPr="00B4275C">
        <w:rPr>
          <w:sz w:val="24"/>
        </w:rPr>
        <w:t xml:space="preserve">, B. R., S. </w:t>
      </w:r>
      <w:proofErr w:type="spellStart"/>
      <w:r w:rsidRPr="00B4275C">
        <w:rPr>
          <w:sz w:val="24"/>
        </w:rPr>
        <w:t>Morand</w:t>
      </w:r>
      <w:proofErr w:type="spellEnd"/>
      <w:r w:rsidRPr="00B4275C">
        <w:rPr>
          <w:sz w:val="24"/>
        </w:rPr>
        <w:t xml:space="preserve">, D. </w:t>
      </w:r>
      <w:proofErr w:type="spellStart"/>
      <w:r w:rsidRPr="00B4275C">
        <w:rPr>
          <w:sz w:val="24"/>
        </w:rPr>
        <w:t>Mouillot</w:t>
      </w:r>
      <w:proofErr w:type="spellEnd"/>
      <w:r w:rsidRPr="00B4275C">
        <w:rPr>
          <w:sz w:val="24"/>
        </w:rPr>
        <w:t xml:space="preserve">, G. I. </w:t>
      </w:r>
      <w:proofErr w:type="spellStart"/>
      <w:r w:rsidRPr="00B4275C">
        <w:rPr>
          <w:sz w:val="24"/>
        </w:rPr>
        <w:t>Shenbrot</w:t>
      </w:r>
      <w:proofErr w:type="spellEnd"/>
      <w:r w:rsidRPr="00B4275C">
        <w:rPr>
          <w:sz w:val="24"/>
        </w:rPr>
        <w:t xml:space="preserve">, I. S. </w:t>
      </w:r>
      <w:proofErr w:type="spellStart"/>
      <w:r w:rsidRPr="00B4275C">
        <w:rPr>
          <w:sz w:val="24"/>
        </w:rPr>
        <w:t>Khokhlova</w:t>
      </w:r>
      <w:proofErr w:type="spellEnd"/>
      <w:r w:rsidRPr="00B4275C">
        <w:rPr>
          <w:sz w:val="24"/>
        </w:rPr>
        <w:t xml:space="preserve">, and R. </w:t>
      </w:r>
      <w:proofErr w:type="spellStart"/>
      <w:r w:rsidRPr="00B4275C">
        <w:rPr>
          <w:sz w:val="24"/>
        </w:rPr>
        <w:t>Poulin</w:t>
      </w:r>
      <w:proofErr w:type="spellEnd"/>
      <w:r w:rsidRPr="00B4275C">
        <w:rPr>
          <w:sz w:val="24"/>
        </w:rPr>
        <w:t xml:space="preserve">. 2006. Resource predictability and host specificity in fleas: the effect of host body mass. </w:t>
      </w:r>
      <w:proofErr w:type="gramStart"/>
      <w:r w:rsidRPr="00B4275C">
        <w:rPr>
          <w:i/>
          <w:sz w:val="24"/>
        </w:rPr>
        <w:t xml:space="preserve">Parasitology </w:t>
      </w:r>
      <w:r w:rsidRPr="00B4275C">
        <w:rPr>
          <w:sz w:val="24"/>
        </w:rPr>
        <w:t>133: 81-88.</w:t>
      </w:r>
      <w:proofErr w:type="gramEnd"/>
    </w:p>
    <w:p w14:paraId="556A1807" w14:textId="77777777" w:rsidR="009B55B9" w:rsidRPr="00B4275C" w:rsidRDefault="009B55B9" w:rsidP="009B55B9">
      <w:pPr>
        <w:pStyle w:val="CommentText"/>
        <w:ind w:left="640" w:hanging="640"/>
        <w:rPr>
          <w:sz w:val="24"/>
        </w:rPr>
      </w:pPr>
      <w:r w:rsidRPr="00B4275C">
        <w:rPr>
          <w:noProof/>
          <w:sz w:val="24"/>
          <w:lang w:val="en-US"/>
        </w:rPr>
        <w:t xml:space="preserve">23. </w:t>
      </w:r>
      <w:r>
        <w:rPr>
          <w:noProof/>
          <w:sz w:val="24"/>
          <w:lang w:val="en-US"/>
        </w:rPr>
        <w:tab/>
      </w:r>
      <w:r w:rsidRPr="00B4275C">
        <w:rPr>
          <w:sz w:val="24"/>
        </w:rPr>
        <w:t xml:space="preserve">Hechinger, R. 2013. </w:t>
      </w:r>
      <w:proofErr w:type="gramStart"/>
      <w:r w:rsidRPr="00B4275C">
        <w:rPr>
          <w:sz w:val="24"/>
        </w:rPr>
        <w:t>A metabolic and body-size scaling framework for parasite within-host abundance, biomass, and energy flux.</w:t>
      </w:r>
      <w:proofErr w:type="gramEnd"/>
      <w:r w:rsidRPr="00B4275C">
        <w:rPr>
          <w:sz w:val="24"/>
        </w:rPr>
        <w:t xml:space="preserve"> </w:t>
      </w:r>
      <w:r w:rsidRPr="00B4275C">
        <w:rPr>
          <w:i/>
          <w:sz w:val="24"/>
        </w:rPr>
        <w:t xml:space="preserve">Am. Nat. </w:t>
      </w:r>
      <w:r w:rsidRPr="00B4275C">
        <w:rPr>
          <w:sz w:val="24"/>
        </w:rPr>
        <w:t>182: 234-248.</w:t>
      </w:r>
    </w:p>
    <w:p w14:paraId="6228ACB1" w14:textId="77777777" w:rsidR="009B55B9" w:rsidRPr="00A6128E" w:rsidRDefault="009B55B9" w:rsidP="009B55B9">
      <w:pPr>
        <w:pStyle w:val="CommentText"/>
        <w:ind w:left="640" w:hanging="640"/>
        <w:rPr>
          <w:sz w:val="24"/>
          <w:lang w:val="en-CA"/>
        </w:rPr>
      </w:pPr>
      <w:r w:rsidRPr="00B4275C">
        <w:rPr>
          <w:noProof/>
          <w:sz w:val="24"/>
          <w:lang w:val="en-US"/>
        </w:rPr>
        <w:t xml:space="preserve">24. </w:t>
      </w:r>
      <w:r>
        <w:rPr>
          <w:noProof/>
          <w:sz w:val="24"/>
          <w:lang w:val="en-US"/>
        </w:rPr>
        <w:tab/>
      </w:r>
      <w:proofErr w:type="spellStart"/>
      <w:r w:rsidRPr="00B4275C">
        <w:rPr>
          <w:sz w:val="24"/>
          <w:lang w:val="en-CA"/>
        </w:rPr>
        <w:t>Cattadori</w:t>
      </w:r>
      <w:proofErr w:type="spellEnd"/>
      <w:r w:rsidRPr="00B4275C">
        <w:rPr>
          <w:sz w:val="24"/>
          <w:lang w:val="en-CA"/>
        </w:rPr>
        <w:t xml:space="preserve">, I. M., Wagner, B. R., </w:t>
      </w:r>
      <w:proofErr w:type="spellStart"/>
      <w:r w:rsidRPr="00B4275C">
        <w:rPr>
          <w:sz w:val="24"/>
          <w:lang w:val="en-CA"/>
        </w:rPr>
        <w:t>Wodzinski</w:t>
      </w:r>
      <w:proofErr w:type="spellEnd"/>
      <w:r w:rsidRPr="00B4275C">
        <w:rPr>
          <w:sz w:val="24"/>
          <w:lang w:val="en-CA"/>
        </w:rPr>
        <w:t xml:space="preserve">, L. A., </w:t>
      </w:r>
      <w:proofErr w:type="spellStart"/>
      <w:r w:rsidRPr="00B4275C">
        <w:rPr>
          <w:sz w:val="24"/>
          <w:lang w:val="en-CA"/>
        </w:rPr>
        <w:t>Pathak</w:t>
      </w:r>
      <w:proofErr w:type="spellEnd"/>
      <w:r w:rsidRPr="00B4275C">
        <w:rPr>
          <w:sz w:val="24"/>
          <w:lang w:val="en-CA"/>
        </w:rPr>
        <w:t xml:space="preserve">, A. K., Poole, A. </w:t>
      </w:r>
      <w:r>
        <w:rPr>
          <w:sz w:val="24"/>
          <w:lang w:val="en-CA"/>
        </w:rPr>
        <w:t>&amp;</w:t>
      </w:r>
      <w:r w:rsidRPr="00B4275C">
        <w:rPr>
          <w:sz w:val="24"/>
          <w:lang w:val="en-CA"/>
        </w:rPr>
        <w:t xml:space="preserve"> </w:t>
      </w:r>
      <w:proofErr w:type="spellStart"/>
      <w:r>
        <w:rPr>
          <w:sz w:val="24"/>
          <w:lang w:val="en-CA"/>
        </w:rPr>
        <w:t>Boag</w:t>
      </w:r>
      <w:proofErr w:type="spellEnd"/>
      <w:r>
        <w:rPr>
          <w:sz w:val="24"/>
          <w:lang w:val="en-CA"/>
        </w:rPr>
        <w:t>, B. 2014.</w:t>
      </w:r>
      <w:r w:rsidRPr="00B4275C">
        <w:rPr>
          <w:sz w:val="24"/>
          <w:lang w:val="en-CA"/>
        </w:rPr>
        <w:t xml:space="preserve"> Infections do not predict shedding in co-infections with two </w:t>
      </w:r>
      <w:proofErr w:type="spellStart"/>
      <w:r w:rsidRPr="00B4275C">
        <w:rPr>
          <w:sz w:val="24"/>
          <w:lang w:val="en-CA"/>
        </w:rPr>
        <w:t>helminths</w:t>
      </w:r>
      <w:proofErr w:type="spellEnd"/>
      <w:r w:rsidRPr="00B4275C">
        <w:rPr>
          <w:sz w:val="24"/>
          <w:lang w:val="en-CA"/>
        </w:rPr>
        <w:t xml:space="preserve"> from a natural system. </w:t>
      </w:r>
      <w:proofErr w:type="gramStart"/>
      <w:r w:rsidRPr="00B845CD">
        <w:rPr>
          <w:i/>
          <w:sz w:val="24"/>
          <w:lang w:val="en-CA"/>
        </w:rPr>
        <w:t>Ecology</w:t>
      </w:r>
      <w:r>
        <w:rPr>
          <w:sz w:val="24"/>
          <w:lang w:val="en-CA"/>
        </w:rPr>
        <w:t xml:space="preserve"> </w:t>
      </w:r>
      <w:r w:rsidRPr="00B845CD">
        <w:rPr>
          <w:b/>
          <w:sz w:val="24"/>
          <w:lang w:val="en-CA"/>
        </w:rPr>
        <w:t>95</w:t>
      </w:r>
      <w:r w:rsidRPr="00B4275C">
        <w:rPr>
          <w:sz w:val="24"/>
          <w:lang w:val="en-CA"/>
        </w:rPr>
        <w:t>: 1684–1692.</w:t>
      </w:r>
      <w:proofErr w:type="gramEnd"/>
      <w:r w:rsidRPr="00B4275C">
        <w:rPr>
          <w:sz w:val="24"/>
          <w:lang w:val="en-CA"/>
        </w:rPr>
        <w:t xml:space="preserve"> </w:t>
      </w:r>
      <w:r>
        <w:rPr>
          <w:sz w:val="24"/>
          <w:lang w:val="en-CA"/>
        </w:rPr>
        <w:t>(</w:t>
      </w:r>
      <w:proofErr w:type="gramStart"/>
      <w:r w:rsidRPr="00B4275C">
        <w:rPr>
          <w:sz w:val="24"/>
          <w:lang w:val="en-CA"/>
        </w:rPr>
        <w:t>doi:10.1890</w:t>
      </w:r>
      <w:proofErr w:type="gramEnd"/>
      <w:r w:rsidRPr="00B4275C">
        <w:rPr>
          <w:sz w:val="24"/>
          <w:lang w:val="en-CA"/>
        </w:rPr>
        <w:t>/13-1538.1</w:t>
      </w:r>
      <w:r>
        <w:rPr>
          <w:sz w:val="24"/>
          <w:lang w:val="en-CA"/>
        </w:rPr>
        <w:t>)</w:t>
      </w:r>
    </w:p>
    <w:p w14:paraId="4D75EE92"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 xml:space="preserve">25. </w:t>
      </w:r>
      <w:r>
        <w:rPr>
          <w:noProof/>
          <w:lang w:val="en-US"/>
        </w:rPr>
        <w:tab/>
      </w:r>
      <w:r w:rsidRPr="00B4275C">
        <w:rPr>
          <w:noProof/>
          <w:lang w:val="en-US"/>
        </w:rPr>
        <w:t xml:space="preserve">Savage, V. M., Gilloly, J. F., Brown, J. H. &amp; Charnov, E. L. 2004 Effects of body size and temperature on population growth. </w:t>
      </w:r>
      <w:r w:rsidRPr="00B4275C">
        <w:rPr>
          <w:i/>
          <w:iCs/>
          <w:noProof/>
          <w:lang w:val="en-US"/>
        </w:rPr>
        <w:t>Am. Nat.</w:t>
      </w:r>
      <w:r w:rsidRPr="00B4275C">
        <w:rPr>
          <w:noProof/>
          <w:lang w:val="en-US"/>
        </w:rPr>
        <w:t xml:space="preserve"> </w:t>
      </w:r>
      <w:r w:rsidRPr="00B4275C">
        <w:rPr>
          <w:b/>
          <w:bCs/>
          <w:noProof/>
          <w:lang w:val="en-US"/>
        </w:rPr>
        <w:t>163</w:t>
      </w:r>
      <w:r w:rsidRPr="00B4275C">
        <w:rPr>
          <w:noProof/>
          <w:lang w:val="en-US"/>
        </w:rPr>
        <w:t>, 429–41. (doi:10.1086/381872)</w:t>
      </w:r>
    </w:p>
    <w:p w14:paraId="404E42F0" w14:textId="77777777" w:rsidR="009B55B9" w:rsidRDefault="009B55B9" w:rsidP="009B55B9">
      <w:pPr>
        <w:pStyle w:val="CommentText"/>
        <w:ind w:left="640" w:hanging="640"/>
        <w:rPr>
          <w:noProof/>
          <w:sz w:val="24"/>
          <w:lang w:val="en-US"/>
        </w:rPr>
      </w:pPr>
      <w:r w:rsidRPr="00B4275C">
        <w:rPr>
          <w:noProof/>
          <w:sz w:val="24"/>
          <w:lang w:val="en-US"/>
        </w:rPr>
        <w:t xml:space="preserve">26. </w:t>
      </w:r>
      <w:r>
        <w:rPr>
          <w:noProof/>
          <w:sz w:val="24"/>
          <w:lang w:val="en-US"/>
        </w:rPr>
        <w:tab/>
      </w:r>
      <w:r w:rsidRPr="00E54C15">
        <w:rPr>
          <w:noProof/>
          <w:sz w:val="24"/>
          <w:lang w:val="en-US"/>
        </w:rPr>
        <w:t xml:space="preserve">Rohde, K. 1993. </w:t>
      </w:r>
      <w:r w:rsidRPr="00E54C15">
        <w:rPr>
          <w:i/>
          <w:noProof/>
          <w:sz w:val="24"/>
          <w:lang w:val="en-US"/>
        </w:rPr>
        <w:t>Ecology of Marine Parasites: An Introduction to Marine Parasitology</w:t>
      </w:r>
      <w:r w:rsidRPr="00E54C15">
        <w:rPr>
          <w:noProof/>
          <w:sz w:val="24"/>
          <w:lang w:val="en-US"/>
        </w:rPr>
        <w:t>. 2</w:t>
      </w:r>
      <w:r w:rsidRPr="00E54C15">
        <w:rPr>
          <w:noProof/>
          <w:sz w:val="24"/>
          <w:vertAlign w:val="superscript"/>
          <w:lang w:val="en-US"/>
        </w:rPr>
        <w:t>nd</w:t>
      </w:r>
      <w:r w:rsidRPr="00E54C15">
        <w:rPr>
          <w:noProof/>
          <w:sz w:val="24"/>
          <w:lang w:val="en-US"/>
        </w:rPr>
        <w:t xml:space="preserve"> ed. CAB International, Wallingford, UK.</w:t>
      </w:r>
    </w:p>
    <w:p w14:paraId="156ABA3F" w14:textId="77777777" w:rsidR="009B55B9" w:rsidRPr="00410FBD" w:rsidRDefault="009B55B9" w:rsidP="009B55B9">
      <w:pPr>
        <w:pStyle w:val="CommentText"/>
        <w:ind w:left="640" w:hanging="640"/>
        <w:rPr>
          <w:lang w:val="en-CA"/>
        </w:rPr>
      </w:pPr>
      <w:r>
        <w:rPr>
          <w:noProof/>
          <w:sz w:val="24"/>
          <w:lang w:val="en-US"/>
        </w:rPr>
        <w:t xml:space="preserve">27. </w:t>
      </w:r>
      <w:r>
        <w:rPr>
          <w:noProof/>
          <w:sz w:val="24"/>
          <w:lang w:val="en-US"/>
        </w:rPr>
        <w:tab/>
      </w:r>
      <w:r w:rsidRPr="00B4275C">
        <w:rPr>
          <w:sz w:val="24"/>
        </w:rPr>
        <w:t xml:space="preserve">Allen, A. P., Brown, J. H., &amp; </w:t>
      </w:r>
      <w:proofErr w:type="spellStart"/>
      <w:r w:rsidRPr="00B4275C">
        <w:rPr>
          <w:sz w:val="24"/>
        </w:rPr>
        <w:t>Gillooly</w:t>
      </w:r>
      <w:proofErr w:type="spellEnd"/>
      <w:r w:rsidRPr="00B4275C">
        <w:rPr>
          <w:sz w:val="24"/>
        </w:rPr>
        <w:t xml:space="preserve">, J. F. 2002. </w:t>
      </w:r>
      <w:proofErr w:type="gramStart"/>
      <w:r w:rsidRPr="00B4275C">
        <w:rPr>
          <w:sz w:val="24"/>
        </w:rPr>
        <w:t>Global biodiversity, biochemical kinetics, and the energetic-equivalence rule.</w:t>
      </w:r>
      <w:proofErr w:type="gramEnd"/>
      <w:r w:rsidRPr="00B4275C">
        <w:rPr>
          <w:sz w:val="24"/>
        </w:rPr>
        <w:t xml:space="preserve"> </w:t>
      </w:r>
      <w:proofErr w:type="gramStart"/>
      <w:r w:rsidRPr="00B4275C">
        <w:rPr>
          <w:i/>
          <w:sz w:val="24"/>
        </w:rPr>
        <w:t xml:space="preserve">Science </w:t>
      </w:r>
      <w:r w:rsidRPr="00B4275C">
        <w:rPr>
          <w:b/>
          <w:sz w:val="24"/>
        </w:rPr>
        <w:t>297</w:t>
      </w:r>
      <w:r w:rsidRPr="00B4275C">
        <w:rPr>
          <w:sz w:val="24"/>
        </w:rPr>
        <w:t>: 1545-1548.</w:t>
      </w:r>
      <w:proofErr w:type="gramEnd"/>
      <w:r>
        <w:rPr>
          <w:sz w:val="24"/>
        </w:rPr>
        <w:t xml:space="preserve"> (</w:t>
      </w:r>
      <w:proofErr w:type="spellStart"/>
      <w:proofErr w:type="gramStart"/>
      <w:r>
        <w:rPr>
          <w:sz w:val="24"/>
        </w:rPr>
        <w:t>doi</w:t>
      </w:r>
      <w:proofErr w:type="spellEnd"/>
      <w:proofErr w:type="gramEnd"/>
      <w:r>
        <w:rPr>
          <w:sz w:val="24"/>
        </w:rPr>
        <w:t xml:space="preserve">: </w:t>
      </w:r>
      <w:r>
        <w:rPr>
          <w:sz w:val="24"/>
          <w:lang w:val="en-CA"/>
        </w:rPr>
        <w:t>10.1126/science.1072380)</w:t>
      </w:r>
    </w:p>
    <w:p w14:paraId="3A77BA2F" w14:textId="77777777" w:rsidR="009B55B9" w:rsidRPr="00B4275C" w:rsidRDefault="009B55B9" w:rsidP="009B55B9">
      <w:pPr>
        <w:pStyle w:val="CommentText"/>
        <w:ind w:left="640" w:hanging="640"/>
        <w:rPr>
          <w:sz w:val="24"/>
        </w:rPr>
      </w:pPr>
      <w:r>
        <w:rPr>
          <w:noProof/>
          <w:sz w:val="24"/>
          <w:lang w:val="en-US"/>
        </w:rPr>
        <w:t>28</w:t>
      </w:r>
      <w:r w:rsidRPr="00B4275C">
        <w:rPr>
          <w:noProof/>
          <w:sz w:val="24"/>
          <w:lang w:val="en-US"/>
        </w:rPr>
        <w:t xml:space="preserve">. </w:t>
      </w:r>
      <w:r>
        <w:rPr>
          <w:noProof/>
          <w:sz w:val="24"/>
          <w:lang w:val="en-US"/>
        </w:rPr>
        <w:tab/>
      </w:r>
      <w:proofErr w:type="spellStart"/>
      <w:r w:rsidRPr="00B4275C">
        <w:rPr>
          <w:sz w:val="24"/>
        </w:rPr>
        <w:t>Pietrock</w:t>
      </w:r>
      <w:proofErr w:type="spellEnd"/>
      <w:r w:rsidRPr="00B4275C">
        <w:rPr>
          <w:sz w:val="24"/>
        </w:rPr>
        <w:t xml:space="preserve">, M. &amp; </w:t>
      </w:r>
      <w:proofErr w:type="spellStart"/>
      <w:r w:rsidRPr="00B4275C">
        <w:rPr>
          <w:sz w:val="24"/>
        </w:rPr>
        <w:t>Marcogliese</w:t>
      </w:r>
      <w:proofErr w:type="spellEnd"/>
      <w:r w:rsidRPr="00B4275C">
        <w:rPr>
          <w:sz w:val="24"/>
        </w:rPr>
        <w:t xml:space="preserve">, D. J. 2003. Free-living </w:t>
      </w:r>
      <w:proofErr w:type="spellStart"/>
      <w:r w:rsidRPr="00B4275C">
        <w:rPr>
          <w:sz w:val="24"/>
        </w:rPr>
        <w:t>endohelminth</w:t>
      </w:r>
      <w:proofErr w:type="spellEnd"/>
      <w:r w:rsidRPr="00B4275C">
        <w:rPr>
          <w:sz w:val="24"/>
        </w:rPr>
        <w:t xml:space="preserve"> stages: at the mercy of environmental conditions. </w:t>
      </w:r>
      <w:r w:rsidRPr="00B4275C">
        <w:rPr>
          <w:i/>
          <w:sz w:val="24"/>
        </w:rPr>
        <w:t xml:space="preserve">Trends </w:t>
      </w:r>
      <w:proofErr w:type="spellStart"/>
      <w:r w:rsidRPr="00B4275C">
        <w:rPr>
          <w:i/>
          <w:sz w:val="24"/>
        </w:rPr>
        <w:t>Parasitol</w:t>
      </w:r>
      <w:proofErr w:type="spellEnd"/>
      <w:r w:rsidRPr="00B4275C">
        <w:rPr>
          <w:i/>
          <w:sz w:val="24"/>
        </w:rPr>
        <w:t xml:space="preserve">. </w:t>
      </w:r>
      <w:proofErr w:type="gramStart"/>
      <w:r w:rsidRPr="00B4275C">
        <w:rPr>
          <w:b/>
          <w:sz w:val="24"/>
        </w:rPr>
        <w:t>19</w:t>
      </w:r>
      <w:r w:rsidRPr="00B4275C">
        <w:rPr>
          <w:sz w:val="24"/>
        </w:rPr>
        <w:t>: 293-299.</w:t>
      </w:r>
      <w:proofErr w:type="gramEnd"/>
      <w:r>
        <w:rPr>
          <w:sz w:val="24"/>
        </w:rPr>
        <w:t xml:space="preserve"> (</w:t>
      </w:r>
      <w:proofErr w:type="spellStart"/>
      <w:proofErr w:type="gramStart"/>
      <w:r>
        <w:rPr>
          <w:sz w:val="24"/>
        </w:rPr>
        <w:t>doi</w:t>
      </w:r>
      <w:proofErr w:type="spellEnd"/>
      <w:proofErr w:type="gramEnd"/>
      <w:r>
        <w:rPr>
          <w:sz w:val="24"/>
        </w:rPr>
        <w:t>: 10.1016/S1471-4922(03)00117-X)</w:t>
      </w:r>
    </w:p>
    <w:p w14:paraId="1E2E78DD" w14:textId="77777777" w:rsidR="009B55B9" w:rsidRPr="00B4275C" w:rsidRDefault="009B55B9" w:rsidP="009B55B9">
      <w:pPr>
        <w:pStyle w:val="CommentText"/>
        <w:rPr>
          <w:sz w:val="24"/>
        </w:rPr>
      </w:pPr>
      <w:r>
        <w:rPr>
          <w:noProof/>
          <w:sz w:val="24"/>
          <w:lang w:val="en-US"/>
        </w:rPr>
        <w:t>29</w:t>
      </w:r>
      <w:r w:rsidRPr="00B4275C">
        <w:rPr>
          <w:noProof/>
          <w:sz w:val="24"/>
          <w:lang w:val="en-US"/>
        </w:rPr>
        <w:t xml:space="preserve">. </w:t>
      </w:r>
      <w:r>
        <w:rPr>
          <w:noProof/>
          <w:sz w:val="24"/>
          <w:lang w:val="en-US"/>
        </w:rPr>
        <w:tab/>
      </w:r>
      <w:proofErr w:type="spellStart"/>
      <w:r w:rsidRPr="00B4275C">
        <w:rPr>
          <w:sz w:val="24"/>
        </w:rPr>
        <w:t>Schmid-Hempel</w:t>
      </w:r>
      <w:proofErr w:type="spellEnd"/>
      <w:r w:rsidRPr="00B4275C">
        <w:rPr>
          <w:sz w:val="24"/>
        </w:rPr>
        <w:t xml:space="preserve">, P. 2011. </w:t>
      </w:r>
      <w:r w:rsidRPr="00B4275C">
        <w:rPr>
          <w:i/>
          <w:sz w:val="24"/>
        </w:rPr>
        <w:t xml:space="preserve">Evolutionary Parasitology. </w:t>
      </w:r>
      <w:proofErr w:type="gramStart"/>
      <w:r w:rsidRPr="00B4275C">
        <w:rPr>
          <w:sz w:val="24"/>
        </w:rPr>
        <w:t>Oxford University Press.</w:t>
      </w:r>
      <w:proofErr w:type="gramEnd"/>
    </w:p>
    <w:p w14:paraId="77DF7D50" w14:textId="77777777" w:rsidR="009B55B9" w:rsidRPr="00B4275C" w:rsidRDefault="009B55B9" w:rsidP="009B55B9">
      <w:pPr>
        <w:widowControl w:val="0"/>
        <w:autoSpaceDE w:val="0"/>
        <w:autoSpaceDN w:val="0"/>
        <w:adjustRightInd w:val="0"/>
        <w:ind w:left="640" w:hanging="640"/>
        <w:rPr>
          <w:noProof/>
          <w:lang w:val="en-US"/>
        </w:rPr>
      </w:pPr>
      <w:r>
        <w:rPr>
          <w:noProof/>
          <w:lang w:val="en-US"/>
        </w:rPr>
        <w:t>30</w:t>
      </w:r>
      <w:r w:rsidRPr="00B4275C">
        <w:rPr>
          <w:noProof/>
          <w:lang w:val="en-US"/>
        </w:rPr>
        <w:t xml:space="preserve">. </w:t>
      </w:r>
      <w:r>
        <w:rPr>
          <w:noProof/>
          <w:lang w:val="en-US"/>
        </w:rPr>
        <w:tab/>
      </w:r>
      <w:r w:rsidRPr="00B4275C">
        <w:rPr>
          <w:noProof/>
          <w:lang w:val="en-US"/>
        </w:rPr>
        <w:t xml:space="preserve">Geritz, S. A. H., Kisdi, É., Meszéna, G. &amp; Metz, J. A. J. 1998 Evolutionarily singular strategies and the adaptive growth and branching of the evolutionary tree. </w:t>
      </w:r>
      <w:r w:rsidRPr="00B4275C">
        <w:rPr>
          <w:i/>
          <w:iCs/>
          <w:noProof/>
          <w:lang w:val="en-US"/>
        </w:rPr>
        <w:t>Evol. Ecol.</w:t>
      </w:r>
      <w:r w:rsidRPr="00B4275C">
        <w:rPr>
          <w:noProof/>
          <w:lang w:val="en-US"/>
        </w:rPr>
        <w:t xml:space="preserve"> </w:t>
      </w:r>
      <w:r w:rsidRPr="00B4275C">
        <w:rPr>
          <w:b/>
          <w:bCs/>
          <w:noProof/>
          <w:lang w:val="en-US"/>
        </w:rPr>
        <w:t>12</w:t>
      </w:r>
      <w:r w:rsidRPr="00B4275C">
        <w:rPr>
          <w:noProof/>
          <w:lang w:val="en-US"/>
        </w:rPr>
        <w:t>, 35–57. (doi:10.1023/A:1006554906681)</w:t>
      </w:r>
    </w:p>
    <w:p w14:paraId="53D76DC2" w14:textId="77777777" w:rsidR="009B55B9" w:rsidRPr="00B4275C" w:rsidRDefault="009B55B9" w:rsidP="009B55B9">
      <w:pPr>
        <w:widowControl w:val="0"/>
        <w:autoSpaceDE w:val="0"/>
        <w:autoSpaceDN w:val="0"/>
        <w:adjustRightInd w:val="0"/>
        <w:ind w:left="640" w:hanging="640"/>
        <w:rPr>
          <w:noProof/>
          <w:lang w:val="en-US"/>
        </w:rPr>
      </w:pPr>
      <w:r>
        <w:rPr>
          <w:noProof/>
          <w:lang w:val="en-US"/>
        </w:rPr>
        <w:t>31</w:t>
      </w:r>
      <w:r w:rsidRPr="00B4275C">
        <w:rPr>
          <w:noProof/>
          <w:lang w:val="en-US"/>
        </w:rPr>
        <w:t>.</w:t>
      </w:r>
      <w:r w:rsidRPr="00B4275C">
        <w:rPr>
          <w:noProof/>
          <w:lang w:val="en-US"/>
        </w:rPr>
        <w:tab/>
        <w:t xml:space="preserve">Poulin, R., Krasnov, B. R. &amp; Mouillot, D. 2011 Host specificity in phylogenetic and geographic space. </w:t>
      </w:r>
      <w:r w:rsidRPr="00B4275C">
        <w:rPr>
          <w:i/>
          <w:iCs/>
          <w:noProof/>
          <w:lang w:val="en-US"/>
        </w:rPr>
        <w:t>Trends Parasitol.</w:t>
      </w:r>
      <w:r w:rsidRPr="00B4275C">
        <w:rPr>
          <w:noProof/>
          <w:lang w:val="en-US"/>
        </w:rPr>
        <w:t xml:space="preserve"> </w:t>
      </w:r>
      <w:r w:rsidRPr="00B4275C">
        <w:rPr>
          <w:b/>
          <w:bCs/>
          <w:noProof/>
          <w:lang w:val="en-US"/>
        </w:rPr>
        <w:t>27</w:t>
      </w:r>
      <w:r w:rsidRPr="00B4275C">
        <w:rPr>
          <w:noProof/>
          <w:lang w:val="en-US"/>
        </w:rPr>
        <w:t>, 355–361. (doi:10.1016/j.pt.2011.05.003)</w:t>
      </w:r>
    </w:p>
    <w:p w14:paraId="0A9A8385" w14:textId="77777777" w:rsidR="009B55B9" w:rsidRPr="00B4275C" w:rsidRDefault="009B55B9" w:rsidP="009B55B9">
      <w:pPr>
        <w:widowControl w:val="0"/>
        <w:autoSpaceDE w:val="0"/>
        <w:autoSpaceDN w:val="0"/>
        <w:adjustRightInd w:val="0"/>
        <w:ind w:left="640" w:hanging="640"/>
        <w:rPr>
          <w:noProof/>
          <w:lang w:val="en-US"/>
        </w:rPr>
      </w:pPr>
      <w:r>
        <w:rPr>
          <w:noProof/>
          <w:lang w:val="en-US"/>
        </w:rPr>
        <w:t>32</w:t>
      </w:r>
      <w:r w:rsidRPr="00B4275C">
        <w:rPr>
          <w:noProof/>
          <w:lang w:val="en-US"/>
        </w:rPr>
        <w:t>.</w:t>
      </w:r>
      <w:r w:rsidRPr="00B4275C">
        <w:rPr>
          <w:noProof/>
          <w:lang w:val="en-US"/>
        </w:rPr>
        <w:tab/>
        <w:t xml:space="preserve">Strona, G., Palomares, M. L. D., Bailly, N., Galli, P. &amp; Lafferty, K. D. 2013 Host range, host ecology, and distribution of more than 11 800 fish parasite species. </w:t>
      </w:r>
      <w:r w:rsidRPr="00B4275C">
        <w:rPr>
          <w:i/>
          <w:iCs/>
          <w:noProof/>
          <w:lang w:val="en-US"/>
        </w:rPr>
        <w:t>Ecology</w:t>
      </w:r>
      <w:r w:rsidRPr="00B4275C">
        <w:rPr>
          <w:noProof/>
          <w:lang w:val="en-US"/>
        </w:rPr>
        <w:t xml:space="preserve"> </w:t>
      </w:r>
      <w:r w:rsidRPr="00B4275C">
        <w:rPr>
          <w:b/>
          <w:bCs/>
          <w:noProof/>
          <w:lang w:val="en-US"/>
        </w:rPr>
        <w:t>94</w:t>
      </w:r>
      <w:r w:rsidRPr="00B4275C">
        <w:rPr>
          <w:noProof/>
          <w:lang w:val="en-US"/>
        </w:rPr>
        <w:t>, 544. (doi:10.1890/12-1419.1)</w:t>
      </w:r>
    </w:p>
    <w:p w14:paraId="64B44933" w14:textId="77777777" w:rsidR="009B55B9" w:rsidRDefault="009B55B9" w:rsidP="009B55B9">
      <w:pPr>
        <w:widowControl w:val="0"/>
        <w:autoSpaceDE w:val="0"/>
        <w:autoSpaceDN w:val="0"/>
        <w:adjustRightInd w:val="0"/>
        <w:ind w:left="640" w:hanging="640"/>
        <w:rPr>
          <w:noProof/>
          <w:lang w:val="en-US"/>
        </w:rPr>
      </w:pPr>
      <w:r>
        <w:rPr>
          <w:noProof/>
          <w:lang w:val="en-US"/>
        </w:rPr>
        <w:t>33</w:t>
      </w:r>
      <w:r w:rsidRPr="00B4275C">
        <w:rPr>
          <w:noProof/>
          <w:lang w:val="en-US"/>
        </w:rPr>
        <w:t>.</w:t>
      </w:r>
      <w:r w:rsidRPr="00B4275C">
        <w:rPr>
          <w:noProof/>
          <w:lang w:val="en-US"/>
        </w:rPr>
        <w:tab/>
      </w:r>
      <w:r>
        <w:rPr>
          <w:noProof/>
          <w:lang w:val="en-US"/>
        </w:rPr>
        <w:t xml:space="preserve">Noble, E. R., Noble, G. A., Schad, G. A. &amp; MacInnes, A. J. 1989. </w:t>
      </w:r>
      <w:r>
        <w:rPr>
          <w:i/>
          <w:noProof/>
          <w:lang w:val="en-US"/>
        </w:rPr>
        <w:t xml:space="preserve">Parasitology. The Biology of Animal Parasites. </w:t>
      </w:r>
      <w:r>
        <w:rPr>
          <w:noProof/>
          <w:lang w:val="en-US"/>
        </w:rPr>
        <w:t>6th edn. Lea &amp; Febig, Philadelphia, PA, USA.</w:t>
      </w:r>
    </w:p>
    <w:p w14:paraId="73691918" w14:textId="77777777" w:rsidR="009B55B9" w:rsidRPr="007C51EE" w:rsidRDefault="009B55B9" w:rsidP="009B55B9">
      <w:pPr>
        <w:widowControl w:val="0"/>
        <w:autoSpaceDE w:val="0"/>
        <w:autoSpaceDN w:val="0"/>
        <w:adjustRightInd w:val="0"/>
        <w:ind w:left="640" w:hanging="640"/>
        <w:rPr>
          <w:noProof/>
          <w:lang w:val="en-US"/>
        </w:rPr>
      </w:pPr>
      <w:r>
        <w:rPr>
          <w:noProof/>
          <w:lang w:val="en-US"/>
        </w:rPr>
        <w:t xml:space="preserve">34. </w:t>
      </w:r>
      <w:r>
        <w:rPr>
          <w:noProof/>
          <w:lang w:val="en-US"/>
        </w:rPr>
        <w:tab/>
      </w:r>
      <w:r w:rsidRPr="00B4275C">
        <w:rPr>
          <w:noProof/>
          <w:lang w:val="en-US"/>
        </w:rPr>
        <w:t xml:space="preserve">Bellay, S., Oliveira, E. F., Almeida-Neto, M., Mello, M. A. R., Takemoto, R. M. &amp; Luque, J. L. 2015 Ectoparasites and endoparasites of fish form networks with different structures. </w:t>
      </w:r>
      <w:r w:rsidRPr="00B4275C">
        <w:rPr>
          <w:i/>
          <w:iCs/>
          <w:noProof/>
          <w:lang w:val="en-US"/>
        </w:rPr>
        <w:t>Parasitology</w:t>
      </w:r>
      <w:r w:rsidRPr="00B4275C">
        <w:rPr>
          <w:noProof/>
          <w:lang w:val="en-US"/>
        </w:rPr>
        <w:t xml:space="preserve"> </w:t>
      </w:r>
      <w:r w:rsidRPr="00B4275C">
        <w:rPr>
          <w:b/>
          <w:bCs/>
          <w:noProof/>
          <w:lang w:val="en-US"/>
        </w:rPr>
        <w:t>142</w:t>
      </w:r>
      <w:r>
        <w:rPr>
          <w:noProof/>
          <w:lang w:val="en-US"/>
        </w:rPr>
        <w:t xml:space="preserve">, 901–909. </w:t>
      </w:r>
      <w:r w:rsidRPr="00B4275C">
        <w:rPr>
          <w:noProof/>
          <w:lang w:val="en-US"/>
        </w:rPr>
        <w:t>(doi:10.1017/S0031182015000128)</w:t>
      </w:r>
    </w:p>
    <w:p w14:paraId="21F49951" w14:textId="77777777" w:rsidR="009B55B9" w:rsidRDefault="009B55B9" w:rsidP="009B55B9">
      <w:pPr>
        <w:widowControl w:val="0"/>
        <w:autoSpaceDE w:val="0"/>
        <w:autoSpaceDN w:val="0"/>
        <w:adjustRightInd w:val="0"/>
        <w:ind w:left="640" w:hanging="640"/>
        <w:rPr>
          <w:noProof/>
          <w:lang w:val="en-US"/>
        </w:rPr>
      </w:pPr>
      <w:r>
        <w:rPr>
          <w:noProof/>
          <w:lang w:val="en-US"/>
        </w:rPr>
        <w:t xml:space="preserve">35. </w:t>
      </w:r>
      <w:r>
        <w:rPr>
          <w:noProof/>
          <w:lang w:val="en-US"/>
        </w:rPr>
        <w:tab/>
        <w:t xml:space="preserve">Pedersen, A. B., Altizer, S., Poss, M., Cunningham, A. A. &amp; Nunn, C. L. 2005. Patterns of host specificity and transmission among parasites of wild primates. </w:t>
      </w:r>
      <w:r>
        <w:rPr>
          <w:i/>
          <w:noProof/>
          <w:lang w:val="en-US"/>
        </w:rPr>
        <w:t xml:space="preserve">Int. J. Parasitol. </w:t>
      </w:r>
      <w:r>
        <w:rPr>
          <w:b/>
          <w:noProof/>
          <w:lang w:val="en-US"/>
        </w:rPr>
        <w:t>35</w:t>
      </w:r>
      <w:r>
        <w:rPr>
          <w:noProof/>
          <w:lang w:val="en-US"/>
        </w:rPr>
        <w:t>: 647-657.</w:t>
      </w:r>
    </w:p>
    <w:p w14:paraId="3FAA8BF9" w14:textId="77777777" w:rsidR="009B55B9" w:rsidRDefault="009B55B9" w:rsidP="009B55B9">
      <w:pPr>
        <w:widowControl w:val="0"/>
        <w:autoSpaceDE w:val="0"/>
        <w:autoSpaceDN w:val="0"/>
        <w:adjustRightInd w:val="0"/>
        <w:ind w:left="640" w:hanging="640"/>
        <w:rPr>
          <w:noProof/>
          <w:lang w:val="en-US"/>
        </w:rPr>
      </w:pPr>
      <w:r>
        <w:rPr>
          <w:noProof/>
          <w:lang w:val="en-US"/>
        </w:rPr>
        <w:t xml:space="preserve">36. </w:t>
      </w:r>
      <w:r>
        <w:rPr>
          <w:noProof/>
          <w:lang w:val="en-US"/>
        </w:rPr>
        <w:tab/>
        <w:t xml:space="preserve">Hoberg, E. P. &amp; Brooks, D. R. 2008. A macroevolutionary mosaic: episodic host-switching, geographical colonization and diversification in complex host-parasite systems. </w:t>
      </w:r>
      <w:r>
        <w:rPr>
          <w:i/>
          <w:noProof/>
          <w:lang w:val="en-US"/>
        </w:rPr>
        <w:t xml:space="preserve">J. Biogeo. </w:t>
      </w:r>
      <w:r>
        <w:rPr>
          <w:b/>
          <w:noProof/>
          <w:lang w:val="en-US"/>
        </w:rPr>
        <w:t>35</w:t>
      </w:r>
      <w:r>
        <w:rPr>
          <w:noProof/>
          <w:lang w:val="en-US"/>
        </w:rPr>
        <w:t xml:space="preserve">: 1533-1550. (doi: 10.1111/j.1365-2699.2008.01915.x) </w:t>
      </w:r>
    </w:p>
    <w:p w14:paraId="0CC8973E" w14:textId="77777777" w:rsidR="009B55B9" w:rsidRPr="0073189F" w:rsidRDefault="009B55B9" w:rsidP="009B55B9">
      <w:pPr>
        <w:widowControl w:val="0"/>
        <w:autoSpaceDE w:val="0"/>
        <w:autoSpaceDN w:val="0"/>
        <w:adjustRightInd w:val="0"/>
        <w:ind w:left="640" w:hanging="640"/>
        <w:rPr>
          <w:noProof/>
          <w:lang w:val="en-US"/>
        </w:rPr>
      </w:pPr>
      <w:r>
        <w:rPr>
          <w:noProof/>
          <w:lang w:val="en-US"/>
        </w:rPr>
        <w:t xml:space="preserve">37. </w:t>
      </w:r>
      <w:r>
        <w:rPr>
          <w:noProof/>
          <w:lang w:val="en-US"/>
        </w:rPr>
        <w:tab/>
        <w:t xml:space="preserve">Rohde, K. 2002. Ecology and biogeography of marine parasites. </w:t>
      </w:r>
      <w:r>
        <w:rPr>
          <w:i/>
          <w:noProof/>
          <w:lang w:val="en-US"/>
        </w:rPr>
        <w:t xml:space="preserve">Adv. Marine Biol. </w:t>
      </w:r>
      <w:r>
        <w:rPr>
          <w:b/>
          <w:noProof/>
          <w:lang w:val="en-US"/>
        </w:rPr>
        <w:t>43</w:t>
      </w:r>
      <w:r>
        <w:rPr>
          <w:noProof/>
          <w:lang w:val="en-US"/>
        </w:rPr>
        <w:t>: 1-86.</w:t>
      </w:r>
    </w:p>
    <w:p w14:paraId="065ED974" w14:textId="77777777" w:rsidR="009B55B9" w:rsidRPr="00B4275C" w:rsidRDefault="009B55B9" w:rsidP="009B55B9">
      <w:pPr>
        <w:widowControl w:val="0"/>
        <w:autoSpaceDE w:val="0"/>
        <w:autoSpaceDN w:val="0"/>
        <w:adjustRightInd w:val="0"/>
        <w:ind w:left="640" w:hanging="640"/>
        <w:rPr>
          <w:noProof/>
          <w:lang w:val="en-US"/>
        </w:rPr>
      </w:pPr>
      <w:r>
        <w:rPr>
          <w:noProof/>
          <w:lang w:val="en-US"/>
        </w:rPr>
        <w:t>38.</w:t>
      </w:r>
      <w:r>
        <w:rPr>
          <w:noProof/>
          <w:lang w:val="en-US"/>
        </w:rPr>
        <w:tab/>
      </w:r>
      <w:r w:rsidRPr="00B4275C">
        <w:rPr>
          <w:noProof/>
          <w:lang w:val="en-US"/>
        </w:rPr>
        <w:t xml:space="preserve">Morand, S., Simková, A., Matejusová, I., Plaisance, L., Verneau, O. &amp; Desdevises, Y. 2002 Investigating patterns may reveal processes: evolutionary ecology of ectoparasitic monogeneans. </w:t>
      </w:r>
      <w:r w:rsidRPr="00B4275C">
        <w:rPr>
          <w:i/>
          <w:iCs/>
          <w:noProof/>
          <w:lang w:val="en-US"/>
        </w:rPr>
        <w:t>Int. J. Parasitol.</w:t>
      </w:r>
      <w:r w:rsidRPr="00B4275C">
        <w:rPr>
          <w:noProof/>
          <w:lang w:val="en-US"/>
        </w:rPr>
        <w:t xml:space="preserve"> </w:t>
      </w:r>
      <w:r w:rsidRPr="00B4275C">
        <w:rPr>
          <w:b/>
          <w:bCs/>
          <w:noProof/>
          <w:lang w:val="en-US"/>
        </w:rPr>
        <w:t>32</w:t>
      </w:r>
      <w:r w:rsidRPr="00B4275C">
        <w:rPr>
          <w:noProof/>
          <w:lang w:val="en-US"/>
        </w:rPr>
        <w:t>, 111–119. (doi:10.1016/S0020-7519(01)00347-2)</w:t>
      </w:r>
    </w:p>
    <w:p w14:paraId="7FC8E5E4" w14:textId="77777777" w:rsidR="009B55B9" w:rsidRPr="00B4275C" w:rsidRDefault="009B55B9" w:rsidP="009B55B9">
      <w:pPr>
        <w:widowControl w:val="0"/>
        <w:autoSpaceDE w:val="0"/>
        <w:autoSpaceDN w:val="0"/>
        <w:adjustRightInd w:val="0"/>
        <w:ind w:left="640" w:hanging="640"/>
        <w:rPr>
          <w:noProof/>
          <w:lang w:val="en-US"/>
        </w:rPr>
      </w:pPr>
      <w:r>
        <w:rPr>
          <w:noProof/>
          <w:lang w:val="en-US"/>
        </w:rPr>
        <w:t>39</w:t>
      </w:r>
      <w:r w:rsidRPr="00B4275C">
        <w:rPr>
          <w:noProof/>
          <w:lang w:val="en-US"/>
        </w:rPr>
        <w:t>.</w:t>
      </w:r>
      <w:r w:rsidRPr="00B4275C">
        <w:rPr>
          <w:noProof/>
          <w:lang w:val="en-US"/>
        </w:rPr>
        <w:tab/>
        <w:t xml:space="preserve">Hurford, A., Cownden, D. &amp; Day, T. 2010 Next-generation tools for evolutionary invasion analyses. </w:t>
      </w:r>
      <w:r w:rsidRPr="00B4275C">
        <w:rPr>
          <w:i/>
          <w:iCs/>
          <w:noProof/>
          <w:lang w:val="en-US"/>
        </w:rPr>
        <w:t>J. R. Soc. Interface</w:t>
      </w:r>
      <w:r w:rsidRPr="00B4275C">
        <w:rPr>
          <w:noProof/>
          <w:lang w:val="en-US"/>
        </w:rPr>
        <w:t xml:space="preserve"> </w:t>
      </w:r>
      <w:r w:rsidRPr="00B4275C">
        <w:rPr>
          <w:b/>
          <w:bCs/>
          <w:noProof/>
          <w:lang w:val="en-US"/>
        </w:rPr>
        <w:t>7</w:t>
      </w:r>
      <w:r w:rsidRPr="00B4275C">
        <w:rPr>
          <w:noProof/>
          <w:lang w:val="en-US"/>
        </w:rPr>
        <w:t>, 561–571. (doi:10.1098/rsif.2009.0448)</w:t>
      </w:r>
    </w:p>
    <w:p w14:paraId="59286937" w14:textId="77777777" w:rsidR="009B55B9" w:rsidRPr="00B4275C" w:rsidRDefault="009B55B9" w:rsidP="009B55B9">
      <w:pPr>
        <w:widowControl w:val="0"/>
        <w:autoSpaceDE w:val="0"/>
        <w:autoSpaceDN w:val="0"/>
        <w:adjustRightInd w:val="0"/>
        <w:ind w:left="640" w:hanging="640"/>
        <w:rPr>
          <w:noProof/>
          <w:lang w:val="en-US"/>
        </w:rPr>
      </w:pPr>
      <w:r>
        <w:rPr>
          <w:noProof/>
          <w:lang w:val="en-US"/>
        </w:rPr>
        <w:t>40</w:t>
      </w:r>
      <w:r w:rsidRPr="00B4275C">
        <w:rPr>
          <w:noProof/>
          <w:lang w:val="en-US"/>
        </w:rPr>
        <w:t>.</w:t>
      </w:r>
      <w:r w:rsidRPr="00B4275C">
        <w:rPr>
          <w:noProof/>
          <w:lang w:val="en-US"/>
        </w:rPr>
        <w:tab/>
        <w:t xml:space="preserve">Froese, R., Pauly, D. &amp; Editors 2015 FishBase. </w:t>
      </w:r>
    </w:p>
    <w:p w14:paraId="7E5959E3" w14:textId="77777777" w:rsidR="009B55B9" w:rsidRPr="00B4275C" w:rsidRDefault="009B55B9" w:rsidP="009B55B9">
      <w:pPr>
        <w:widowControl w:val="0"/>
        <w:autoSpaceDE w:val="0"/>
        <w:autoSpaceDN w:val="0"/>
        <w:adjustRightInd w:val="0"/>
        <w:ind w:left="640" w:hanging="640"/>
        <w:rPr>
          <w:noProof/>
          <w:lang w:val="en-US"/>
        </w:rPr>
      </w:pPr>
      <w:r>
        <w:rPr>
          <w:noProof/>
          <w:lang w:val="en-US"/>
        </w:rPr>
        <w:t>41</w:t>
      </w:r>
      <w:r w:rsidRPr="00B4275C">
        <w:rPr>
          <w:noProof/>
          <w:lang w:val="en-US"/>
        </w:rPr>
        <w:t>.</w:t>
      </w:r>
      <w:r w:rsidRPr="00B4275C">
        <w:rPr>
          <w:noProof/>
          <w:lang w:val="en-US"/>
        </w:rPr>
        <w:tab/>
        <w:t xml:space="preserve">McGinnis, S. &amp; Madden, T. L. 2004 BLAST: at the core of a powerful and diverse set of sequence analysis tools. </w:t>
      </w:r>
      <w:r w:rsidRPr="00B4275C">
        <w:rPr>
          <w:i/>
          <w:iCs/>
          <w:noProof/>
          <w:lang w:val="en-US"/>
        </w:rPr>
        <w:t>Nucleic Acids Res.</w:t>
      </w:r>
      <w:r w:rsidRPr="00B4275C">
        <w:rPr>
          <w:noProof/>
          <w:lang w:val="en-US"/>
        </w:rPr>
        <w:t xml:space="preserve"> </w:t>
      </w:r>
      <w:r w:rsidRPr="00B4275C">
        <w:rPr>
          <w:b/>
          <w:bCs/>
          <w:noProof/>
          <w:lang w:val="en-US"/>
        </w:rPr>
        <w:t>32</w:t>
      </w:r>
      <w:r w:rsidRPr="00B4275C">
        <w:rPr>
          <w:noProof/>
          <w:lang w:val="en-US"/>
        </w:rPr>
        <w:t>, W20–W25. (doi:10.1093/nar/gkh435)</w:t>
      </w:r>
    </w:p>
    <w:p w14:paraId="44DA63C8" w14:textId="77777777" w:rsidR="009B55B9" w:rsidRPr="00B4275C" w:rsidRDefault="009B55B9" w:rsidP="009B55B9">
      <w:pPr>
        <w:widowControl w:val="0"/>
        <w:autoSpaceDE w:val="0"/>
        <w:autoSpaceDN w:val="0"/>
        <w:adjustRightInd w:val="0"/>
        <w:ind w:left="640" w:hanging="640"/>
        <w:rPr>
          <w:noProof/>
          <w:lang w:val="en-US"/>
        </w:rPr>
      </w:pPr>
      <w:r>
        <w:rPr>
          <w:noProof/>
          <w:lang w:val="en-US"/>
        </w:rPr>
        <w:t>42</w:t>
      </w:r>
      <w:r w:rsidRPr="00B4275C">
        <w:rPr>
          <w:noProof/>
          <w:lang w:val="en-US"/>
        </w:rPr>
        <w:t>.</w:t>
      </w:r>
      <w:r w:rsidRPr="00B4275C">
        <w:rPr>
          <w:noProof/>
          <w:lang w:val="en-US"/>
        </w:rPr>
        <w:tab/>
        <w:t xml:space="preserve">Rice, P., Longden, I. &amp; Bleasby, A. 2000 EMBOSS: The European Molecular Biology Open </w:t>
      </w:r>
      <w:r w:rsidRPr="00B4275C">
        <w:rPr>
          <w:noProof/>
          <w:lang w:val="en-US"/>
        </w:rPr>
        <w:lastRenderedPageBreak/>
        <w:t xml:space="preserve">Software Suite. </w:t>
      </w:r>
      <w:r w:rsidRPr="00B4275C">
        <w:rPr>
          <w:i/>
          <w:iCs/>
          <w:noProof/>
          <w:lang w:val="en-US"/>
        </w:rPr>
        <w:t>Trends Genet.</w:t>
      </w:r>
      <w:r w:rsidRPr="00B4275C">
        <w:rPr>
          <w:noProof/>
          <w:lang w:val="en-US"/>
        </w:rPr>
        <w:t xml:space="preserve"> </w:t>
      </w:r>
      <w:r w:rsidRPr="00B4275C">
        <w:rPr>
          <w:b/>
          <w:bCs/>
          <w:noProof/>
          <w:lang w:val="en-US"/>
        </w:rPr>
        <w:t>16</w:t>
      </w:r>
      <w:r w:rsidRPr="00B4275C">
        <w:rPr>
          <w:noProof/>
          <w:lang w:val="en-US"/>
        </w:rPr>
        <w:t>, 276–277. (doi:10.1016/S0168-9525(00)02024-2)</w:t>
      </w:r>
    </w:p>
    <w:p w14:paraId="0932D57D" w14:textId="77777777" w:rsidR="009B55B9" w:rsidRPr="00B4275C" w:rsidRDefault="009B55B9" w:rsidP="009B55B9">
      <w:pPr>
        <w:widowControl w:val="0"/>
        <w:autoSpaceDE w:val="0"/>
        <w:autoSpaceDN w:val="0"/>
        <w:adjustRightInd w:val="0"/>
        <w:ind w:left="640" w:hanging="640"/>
        <w:rPr>
          <w:noProof/>
          <w:lang w:val="en-US"/>
        </w:rPr>
      </w:pPr>
      <w:r>
        <w:rPr>
          <w:noProof/>
          <w:lang w:val="en-US"/>
        </w:rPr>
        <w:t>43</w:t>
      </w:r>
      <w:r w:rsidRPr="00B4275C">
        <w:rPr>
          <w:noProof/>
          <w:lang w:val="en-US"/>
        </w:rPr>
        <w:t>.</w:t>
      </w:r>
      <w:r w:rsidRPr="00B4275C">
        <w:rPr>
          <w:noProof/>
          <w:lang w:val="en-US"/>
        </w:rPr>
        <w:tab/>
        <w:t xml:space="preserve">Capella-Gutiérrez, S., Silla-Martínez, J. M. &amp; Gabaldón, T. 2009 trimAl: a tool for automated alignment trimming in large-scale phylogenetic analyses. </w:t>
      </w:r>
      <w:r w:rsidRPr="00B4275C">
        <w:rPr>
          <w:i/>
          <w:iCs/>
          <w:noProof/>
          <w:lang w:val="en-US"/>
        </w:rPr>
        <w:t>Bioinformatics</w:t>
      </w:r>
      <w:r w:rsidRPr="00B4275C">
        <w:rPr>
          <w:noProof/>
          <w:lang w:val="en-US"/>
        </w:rPr>
        <w:t xml:space="preserve"> </w:t>
      </w:r>
      <w:r w:rsidRPr="00B4275C">
        <w:rPr>
          <w:b/>
          <w:bCs/>
          <w:noProof/>
          <w:lang w:val="en-US"/>
        </w:rPr>
        <w:t>25</w:t>
      </w:r>
      <w:r w:rsidRPr="00B4275C">
        <w:rPr>
          <w:noProof/>
          <w:lang w:val="en-US"/>
        </w:rPr>
        <w:t>, 1972–1973. (doi:10.1093/bioinformatics/btp348)</w:t>
      </w:r>
    </w:p>
    <w:p w14:paraId="7E34CA1D" w14:textId="77777777" w:rsidR="009B55B9" w:rsidRPr="00B4275C" w:rsidRDefault="009B55B9" w:rsidP="009B55B9">
      <w:pPr>
        <w:widowControl w:val="0"/>
        <w:autoSpaceDE w:val="0"/>
        <w:autoSpaceDN w:val="0"/>
        <w:adjustRightInd w:val="0"/>
        <w:ind w:left="640" w:hanging="640"/>
        <w:rPr>
          <w:noProof/>
          <w:lang w:val="en-US"/>
        </w:rPr>
      </w:pPr>
      <w:r>
        <w:rPr>
          <w:noProof/>
          <w:lang w:val="en-US"/>
        </w:rPr>
        <w:t>44</w:t>
      </w:r>
      <w:r w:rsidRPr="00B4275C">
        <w:rPr>
          <w:noProof/>
          <w:lang w:val="en-US"/>
        </w:rPr>
        <w:t>.</w:t>
      </w:r>
      <w:r w:rsidRPr="00B4275C">
        <w:rPr>
          <w:noProof/>
          <w:lang w:val="en-US"/>
        </w:rPr>
        <w:tab/>
        <w:t xml:space="preserve">Kimura, M. 1980 A simple method for estimating evolutionary rates of base substitutions through comparative studies of nucleotide sequences. </w:t>
      </w:r>
      <w:r w:rsidRPr="00B4275C">
        <w:rPr>
          <w:i/>
          <w:iCs/>
          <w:noProof/>
          <w:lang w:val="en-US"/>
        </w:rPr>
        <w:t>J. Mol. Evol.</w:t>
      </w:r>
      <w:r w:rsidRPr="00B4275C">
        <w:rPr>
          <w:noProof/>
          <w:lang w:val="en-US"/>
        </w:rPr>
        <w:t xml:space="preserve"> </w:t>
      </w:r>
      <w:r w:rsidRPr="00B4275C">
        <w:rPr>
          <w:b/>
          <w:bCs/>
          <w:noProof/>
          <w:lang w:val="en-US"/>
        </w:rPr>
        <w:t>16</w:t>
      </w:r>
      <w:r w:rsidRPr="00B4275C">
        <w:rPr>
          <w:noProof/>
          <w:lang w:val="en-US"/>
        </w:rPr>
        <w:t xml:space="preserve">, 111–120. </w:t>
      </w:r>
    </w:p>
    <w:p w14:paraId="4A3AB318" w14:textId="77777777" w:rsidR="009B55B9" w:rsidRPr="00B4275C" w:rsidRDefault="009B55B9" w:rsidP="009B55B9">
      <w:pPr>
        <w:widowControl w:val="0"/>
        <w:autoSpaceDE w:val="0"/>
        <w:autoSpaceDN w:val="0"/>
        <w:adjustRightInd w:val="0"/>
        <w:ind w:left="640" w:hanging="640"/>
        <w:rPr>
          <w:noProof/>
          <w:lang w:val="en-US"/>
        </w:rPr>
      </w:pPr>
      <w:r>
        <w:rPr>
          <w:noProof/>
          <w:lang w:val="en-US"/>
        </w:rPr>
        <w:t>45</w:t>
      </w:r>
      <w:r w:rsidRPr="00B4275C">
        <w:rPr>
          <w:noProof/>
          <w:lang w:val="en-US"/>
        </w:rPr>
        <w:t>.</w:t>
      </w:r>
      <w:r w:rsidRPr="00B4275C">
        <w:rPr>
          <w:noProof/>
          <w:lang w:val="en-US"/>
        </w:rPr>
        <w:tab/>
        <w:t xml:space="preserve">Paradis, E., Claude, J. &amp; Strimmer, K. 2004 APE: Analyses of phylogenetics and evolution in R language. </w:t>
      </w:r>
      <w:r w:rsidRPr="00B4275C">
        <w:rPr>
          <w:i/>
          <w:iCs/>
          <w:noProof/>
          <w:lang w:val="en-US"/>
        </w:rPr>
        <w:t>Bioinformatics</w:t>
      </w:r>
      <w:r w:rsidRPr="00B4275C">
        <w:rPr>
          <w:noProof/>
          <w:lang w:val="en-US"/>
        </w:rPr>
        <w:t xml:space="preserve"> </w:t>
      </w:r>
      <w:r w:rsidRPr="00B4275C">
        <w:rPr>
          <w:b/>
          <w:bCs/>
          <w:noProof/>
          <w:lang w:val="en-US"/>
        </w:rPr>
        <w:t>20</w:t>
      </w:r>
      <w:r w:rsidRPr="00B4275C">
        <w:rPr>
          <w:noProof/>
          <w:lang w:val="en-US"/>
        </w:rPr>
        <w:t>, 289–290. (doi:10.1093/bioinformatics/btg412)</w:t>
      </w:r>
    </w:p>
    <w:p w14:paraId="48F58399" w14:textId="77777777" w:rsidR="009B55B9" w:rsidRPr="00B4275C" w:rsidRDefault="009B55B9" w:rsidP="009B55B9">
      <w:pPr>
        <w:widowControl w:val="0"/>
        <w:autoSpaceDE w:val="0"/>
        <w:autoSpaceDN w:val="0"/>
        <w:adjustRightInd w:val="0"/>
        <w:ind w:left="640" w:hanging="640"/>
        <w:rPr>
          <w:noProof/>
          <w:lang w:val="en-US"/>
        </w:rPr>
      </w:pPr>
      <w:r>
        <w:rPr>
          <w:noProof/>
          <w:lang w:val="en-US"/>
        </w:rPr>
        <w:t>46</w:t>
      </w:r>
      <w:r w:rsidRPr="00B4275C">
        <w:rPr>
          <w:noProof/>
          <w:lang w:val="en-US"/>
        </w:rPr>
        <w:t>.</w:t>
      </w:r>
      <w:r w:rsidRPr="00B4275C">
        <w:rPr>
          <w:noProof/>
          <w:lang w:val="en-US"/>
        </w:rPr>
        <w:tab/>
        <w:t xml:space="preserve">Poulin, R. &amp; Mouillot, D. 2003 Parasite specialization from a phylogenetic perspective: a new index of host specificity. </w:t>
      </w:r>
      <w:r w:rsidRPr="00B4275C">
        <w:rPr>
          <w:i/>
          <w:iCs/>
          <w:noProof/>
          <w:lang w:val="en-US"/>
        </w:rPr>
        <w:t>Parasitology</w:t>
      </w:r>
      <w:r w:rsidRPr="00B4275C">
        <w:rPr>
          <w:noProof/>
          <w:lang w:val="en-US"/>
        </w:rPr>
        <w:t xml:space="preserve"> </w:t>
      </w:r>
      <w:r w:rsidRPr="00B4275C">
        <w:rPr>
          <w:b/>
          <w:bCs/>
          <w:noProof/>
          <w:lang w:val="en-US"/>
        </w:rPr>
        <w:t>126</w:t>
      </w:r>
      <w:r w:rsidRPr="00B4275C">
        <w:rPr>
          <w:noProof/>
          <w:lang w:val="en-US"/>
        </w:rPr>
        <w:t>, 473–480. (doi:10.1017/S0031182003002993)</w:t>
      </w:r>
    </w:p>
    <w:p w14:paraId="0DC6634B" w14:textId="77777777" w:rsidR="009B55B9" w:rsidRPr="00B4275C" w:rsidRDefault="009B55B9" w:rsidP="009B55B9">
      <w:pPr>
        <w:widowControl w:val="0"/>
        <w:autoSpaceDE w:val="0"/>
        <w:autoSpaceDN w:val="0"/>
        <w:adjustRightInd w:val="0"/>
        <w:ind w:left="640" w:hanging="640"/>
        <w:rPr>
          <w:noProof/>
          <w:lang w:val="en-US"/>
        </w:rPr>
      </w:pPr>
      <w:r>
        <w:rPr>
          <w:noProof/>
          <w:lang w:val="en-US"/>
        </w:rPr>
        <w:t>47</w:t>
      </w:r>
      <w:r w:rsidRPr="00B4275C">
        <w:rPr>
          <w:noProof/>
          <w:lang w:val="en-US"/>
        </w:rPr>
        <w:t>.</w:t>
      </w:r>
      <w:r w:rsidRPr="00B4275C">
        <w:rPr>
          <w:noProof/>
          <w:lang w:val="en-US"/>
        </w:rPr>
        <w:tab/>
        <w:t xml:space="preserve">Faith, D. P. 1992 Conservation evaluation and phylogenetic diversity. </w:t>
      </w:r>
      <w:r w:rsidRPr="00B4275C">
        <w:rPr>
          <w:i/>
          <w:iCs/>
          <w:noProof/>
          <w:lang w:val="en-US"/>
        </w:rPr>
        <w:t>Biol. Conserv.</w:t>
      </w:r>
      <w:r w:rsidRPr="00B4275C">
        <w:rPr>
          <w:noProof/>
          <w:lang w:val="en-US"/>
        </w:rPr>
        <w:t xml:space="preserve"> </w:t>
      </w:r>
      <w:r w:rsidRPr="00B4275C">
        <w:rPr>
          <w:b/>
          <w:bCs/>
          <w:noProof/>
          <w:lang w:val="en-US"/>
        </w:rPr>
        <w:t>61</w:t>
      </w:r>
      <w:r w:rsidRPr="00B4275C">
        <w:rPr>
          <w:noProof/>
          <w:lang w:val="en-US"/>
        </w:rPr>
        <w:t>, 1–10. (doi:10.1016/0006-3207(92)91201-3)</w:t>
      </w:r>
    </w:p>
    <w:p w14:paraId="0EDBFE81" w14:textId="77777777" w:rsidR="009B55B9" w:rsidRPr="00B4275C" w:rsidRDefault="009B55B9" w:rsidP="009B55B9">
      <w:pPr>
        <w:widowControl w:val="0"/>
        <w:autoSpaceDE w:val="0"/>
        <w:autoSpaceDN w:val="0"/>
        <w:adjustRightInd w:val="0"/>
        <w:ind w:left="640" w:hanging="640"/>
        <w:rPr>
          <w:noProof/>
          <w:lang w:val="en-US"/>
        </w:rPr>
      </w:pPr>
      <w:r>
        <w:rPr>
          <w:noProof/>
          <w:lang w:val="en-US"/>
        </w:rPr>
        <w:t>48</w:t>
      </w:r>
      <w:r w:rsidRPr="00B4275C">
        <w:rPr>
          <w:noProof/>
          <w:lang w:val="en-US"/>
        </w:rPr>
        <w:t>.</w:t>
      </w:r>
      <w:r w:rsidRPr="00B4275C">
        <w:rPr>
          <w:noProof/>
          <w:lang w:val="en-US"/>
        </w:rPr>
        <w:tab/>
        <w:t xml:space="preserve">Schliep, K. P. 2011 phangorn: phylogenetic analysis in R. </w:t>
      </w:r>
      <w:r w:rsidRPr="00B4275C">
        <w:rPr>
          <w:i/>
          <w:iCs/>
          <w:noProof/>
          <w:lang w:val="en-US"/>
        </w:rPr>
        <w:t>Bioinformatics</w:t>
      </w:r>
      <w:r w:rsidRPr="00B4275C">
        <w:rPr>
          <w:noProof/>
          <w:lang w:val="en-US"/>
        </w:rPr>
        <w:t xml:space="preserve"> </w:t>
      </w:r>
      <w:r w:rsidRPr="00B4275C">
        <w:rPr>
          <w:b/>
          <w:bCs/>
          <w:noProof/>
          <w:lang w:val="en-US"/>
        </w:rPr>
        <w:t>27</w:t>
      </w:r>
      <w:r w:rsidRPr="00B4275C">
        <w:rPr>
          <w:noProof/>
          <w:lang w:val="en-US"/>
        </w:rPr>
        <w:t>, 592–593. (doi:10.1093/bioinformatics/btq706)</w:t>
      </w:r>
    </w:p>
    <w:p w14:paraId="28BF4E91" w14:textId="77777777" w:rsidR="009B55B9" w:rsidRDefault="009B55B9" w:rsidP="009B55B9">
      <w:pPr>
        <w:widowControl w:val="0"/>
        <w:autoSpaceDE w:val="0"/>
        <w:autoSpaceDN w:val="0"/>
        <w:adjustRightInd w:val="0"/>
        <w:ind w:left="640" w:hanging="640"/>
        <w:rPr>
          <w:noProof/>
          <w:lang w:val="en-US"/>
        </w:rPr>
      </w:pPr>
      <w:r>
        <w:rPr>
          <w:noProof/>
          <w:lang w:val="en-US"/>
        </w:rPr>
        <w:t>49</w:t>
      </w:r>
      <w:r w:rsidRPr="00B4275C">
        <w:rPr>
          <w:noProof/>
          <w:lang w:val="en-US"/>
        </w:rPr>
        <w:t>.</w:t>
      </w:r>
      <w:r w:rsidRPr="00B4275C">
        <w:rPr>
          <w:noProof/>
          <w:lang w:val="en-US"/>
        </w:rPr>
        <w:tab/>
        <w:t xml:space="preserve">Kembel, S. W., Cowan, P. D., Helmus, M. R., Cornwell, W. K., Morlon, H., Ackerly, D. D., Blomberg, S. P. &amp; Webb, C. O. 2010 Picante: R tools for integrating phylogenies and ecology. </w:t>
      </w:r>
      <w:r w:rsidRPr="00B4275C">
        <w:rPr>
          <w:i/>
          <w:iCs/>
          <w:noProof/>
          <w:lang w:val="en-US"/>
        </w:rPr>
        <w:t>Bioinformatics</w:t>
      </w:r>
      <w:r w:rsidRPr="00B4275C">
        <w:rPr>
          <w:noProof/>
          <w:lang w:val="en-US"/>
        </w:rPr>
        <w:t xml:space="preserve"> </w:t>
      </w:r>
      <w:r w:rsidRPr="00B4275C">
        <w:rPr>
          <w:b/>
          <w:bCs/>
          <w:noProof/>
          <w:lang w:val="en-US"/>
        </w:rPr>
        <w:t>26</w:t>
      </w:r>
      <w:r w:rsidRPr="00B4275C">
        <w:rPr>
          <w:noProof/>
          <w:lang w:val="en-US"/>
        </w:rPr>
        <w:t>, 1463–1464. (doi:10.1093/bioinformatics/btq166)</w:t>
      </w:r>
    </w:p>
    <w:p w14:paraId="4E35D0E4" w14:textId="77777777" w:rsidR="009B55B9" w:rsidRDefault="009B55B9" w:rsidP="009B55B9">
      <w:pPr>
        <w:widowControl w:val="0"/>
        <w:autoSpaceDE w:val="0"/>
        <w:autoSpaceDN w:val="0"/>
        <w:adjustRightInd w:val="0"/>
        <w:ind w:left="640" w:hanging="640"/>
        <w:rPr>
          <w:noProof/>
        </w:rPr>
      </w:pPr>
      <w:r>
        <w:rPr>
          <w:noProof/>
          <w:lang w:val="en-US"/>
        </w:rPr>
        <w:t xml:space="preserve">50. </w:t>
      </w:r>
      <w:r>
        <w:rPr>
          <w:noProof/>
          <w:lang w:val="en-US"/>
        </w:rPr>
        <w:tab/>
      </w:r>
      <w:r w:rsidRPr="00641904">
        <w:rPr>
          <w:noProof/>
        </w:rPr>
        <w:t xml:space="preserve">Poulin, R. 1992. Determinants of host-specificity in paraistes of freshwater fishes. </w:t>
      </w:r>
      <w:r w:rsidRPr="00641904">
        <w:rPr>
          <w:i/>
          <w:noProof/>
        </w:rPr>
        <w:t xml:space="preserve">Int. J. Parasit. </w:t>
      </w:r>
      <w:r w:rsidRPr="00641904">
        <w:rPr>
          <w:b/>
          <w:noProof/>
        </w:rPr>
        <w:t>22</w:t>
      </w:r>
      <w:r w:rsidRPr="00641904">
        <w:rPr>
          <w:noProof/>
        </w:rPr>
        <w:t>: 753-758</w:t>
      </w:r>
      <w:r>
        <w:rPr>
          <w:noProof/>
        </w:rPr>
        <w:t>.</w:t>
      </w:r>
    </w:p>
    <w:p w14:paraId="019B87DC" w14:textId="77777777" w:rsidR="009B55B9" w:rsidRDefault="009B55B9" w:rsidP="009B55B9">
      <w:pPr>
        <w:widowControl w:val="0"/>
        <w:autoSpaceDE w:val="0"/>
        <w:autoSpaceDN w:val="0"/>
        <w:adjustRightInd w:val="0"/>
        <w:ind w:left="640" w:hanging="640"/>
        <w:rPr>
          <w:noProof/>
        </w:rPr>
      </w:pPr>
      <w:r>
        <w:rPr>
          <w:noProof/>
          <w:lang w:val="en-US"/>
        </w:rPr>
        <w:t xml:space="preserve">51. </w:t>
      </w:r>
      <w:r>
        <w:rPr>
          <w:noProof/>
          <w:lang w:val="en-US"/>
        </w:rPr>
        <w:tab/>
      </w:r>
      <w:r w:rsidRPr="004E58A7">
        <w:rPr>
          <w:noProof/>
        </w:rPr>
        <w:t xml:space="preserve">Combes, C. 2001. </w:t>
      </w:r>
      <w:r w:rsidRPr="004E58A7">
        <w:rPr>
          <w:i/>
          <w:noProof/>
        </w:rPr>
        <w:t>Parasitism: The Ecology and Evolution of Intimate Interactions</w:t>
      </w:r>
      <w:r w:rsidRPr="004E58A7">
        <w:rPr>
          <w:noProof/>
        </w:rPr>
        <w:t>. University of Chicago Press</w:t>
      </w:r>
      <w:r>
        <w:rPr>
          <w:noProof/>
        </w:rPr>
        <w:t>, Chicago, IL, USA.</w:t>
      </w:r>
    </w:p>
    <w:p w14:paraId="46B7ABE8" w14:textId="77777777" w:rsidR="009B55B9" w:rsidRPr="00B64BB4" w:rsidRDefault="009B55B9" w:rsidP="009B55B9">
      <w:pPr>
        <w:widowControl w:val="0"/>
        <w:autoSpaceDE w:val="0"/>
        <w:autoSpaceDN w:val="0"/>
        <w:adjustRightInd w:val="0"/>
        <w:ind w:left="640" w:hanging="640"/>
        <w:rPr>
          <w:noProof/>
        </w:rPr>
      </w:pPr>
      <w:r>
        <w:rPr>
          <w:noProof/>
        </w:rPr>
        <w:t>52.</w:t>
      </w:r>
      <w:r>
        <w:rPr>
          <w:noProof/>
        </w:rPr>
        <w:tab/>
      </w:r>
      <w:r w:rsidRPr="00B64BB4">
        <w:rPr>
          <w:noProof/>
        </w:rPr>
        <w:t xml:space="preserve">Ward, S. A. 1992. Assessing functional explanations of host-specificity. </w:t>
      </w:r>
      <w:r w:rsidRPr="00B64BB4">
        <w:rPr>
          <w:i/>
          <w:noProof/>
        </w:rPr>
        <w:t xml:space="preserve">Am Nat </w:t>
      </w:r>
      <w:r w:rsidRPr="00B64BB4">
        <w:rPr>
          <w:noProof/>
        </w:rPr>
        <w:t>139: 883-891.</w:t>
      </w:r>
    </w:p>
    <w:p w14:paraId="0F4ACAD6" w14:textId="77777777" w:rsidR="009B55B9" w:rsidRDefault="009B55B9" w:rsidP="009B55B9">
      <w:pPr>
        <w:widowControl w:val="0"/>
        <w:autoSpaceDE w:val="0"/>
        <w:autoSpaceDN w:val="0"/>
        <w:adjustRightInd w:val="0"/>
        <w:ind w:left="640" w:hanging="640"/>
        <w:rPr>
          <w:noProof/>
          <w:lang w:val="en-US"/>
        </w:rPr>
      </w:pPr>
      <w:r>
        <w:rPr>
          <w:noProof/>
          <w:lang w:val="en-US"/>
        </w:rPr>
        <w:t xml:space="preserve">53. </w:t>
      </w:r>
      <w:r>
        <w:rPr>
          <w:noProof/>
          <w:lang w:val="en-US"/>
        </w:rPr>
        <w:tab/>
      </w:r>
      <w:r w:rsidRPr="00B4275C">
        <w:rPr>
          <w:noProof/>
          <w:lang w:val="en-US"/>
        </w:rPr>
        <w:t xml:space="preserve">Gudelj, I., Van den Bosch, F. &amp; Gilligan, C. A. 2004 Transmission rates and adaptive evolution of pathogens in sympatric heterogeneous plant populations. </w:t>
      </w:r>
      <w:r w:rsidRPr="00B4275C">
        <w:rPr>
          <w:i/>
          <w:iCs/>
          <w:noProof/>
          <w:lang w:val="en-US"/>
        </w:rPr>
        <w:t>Proc. R. Soc. London B Biol. Sci.</w:t>
      </w:r>
      <w:r w:rsidRPr="00B4275C">
        <w:rPr>
          <w:noProof/>
          <w:lang w:val="en-US"/>
        </w:rPr>
        <w:t xml:space="preserve"> </w:t>
      </w:r>
      <w:r w:rsidRPr="00B4275C">
        <w:rPr>
          <w:b/>
          <w:bCs/>
          <w:noProof/>
          <w:lang w:val="en-US"/>
        </w:rPr>
        <w:t>271</w:t>
      </w:r>
      <w:r w:rsidRPr="00B4275C">
        <w:rPr>
          <w:noProof/>
          <w:lang w:val="en-US"/>
        </w:rPr>
        <w:t>, 2187–2194. (doi:10.1098/rspb.2004.2837)</w:t>
      </w:r>
    </w:p>
    <w:p w14:paraId="435433BB" w14:textId="77777777" w:rsidR="009B55B9" w:rsidRPr="00A86ECF" w:rsidRDefault="009B55B9" w:rsidP="009B55B9">
      <w:pPr>
        <w:widowControl w:val="0"/>
        <w:autoSpaceDE w:val="0"/>
        <w:autoSpaceDN w:val="0"/>
        <w:adjustRightInd w:val="0"/>
        <w:ind w:left="640" w:hanging="640"/>
        <w:rPr>
          <w:noProof/>
        </w:rPr>
      </w:pPr>
      <w:r>
        <w:rPr>
          <w:noProof/>
          <w:lang w:val="en-US"/>
        </w:rPr>
        <w:t xml:space="preserve">54. </w:t>
      </w:r>
      <w:r>
        <w:rPr>
          <w:noProof/>
          <w:lang w:val="en-US"/>
        </w:rPr>
        <w:tab/>
      </w:r>
      <w:r w:rsidRPr="00A86ECF">
        <w:rPr>
          <w:noProof/>
        </w:rPr>
        <w:t xml:space="preserve">Poulin, R. 1998. Large-scale patterns of host use by parasites of freshwater fishes. </w:t>
      </w:r>
      <w:r w:rsidRPr="00A86ECF">
        <w:rPr>
          <w:i/>
          <w:noProof/>
        </w:rPr>
        <w:t xml:space="preserve">Ecol. Lett. </w:t>
      </w:r>
      <w:r w:rsidRPr="00A86ECF">
        <w:rPr>
          <w:b/>
          <w:noProof/>
        </w:rPr>
        <w:t>1</w:t>
      </w:r>
      <w:r w:rsidRPr="00A86ECF">
        <w:rPr>
          <w:noProof/>
        </w:rPr>
        <w:t>: 118-128.</w:t>
      </w:r>
    </w:p>
    <w:p w14:paraId="10516B6C" w14:textId="77777777" w:rsidR="009B55B9" w:rsidRDefault="009B55B9" w:rsidP="009B55B9">
      <w:pPr>
        <w:widowControl w:val="0"/>
        <w:autoSpaceDE w:val="0"/>
        <w:autoSpaceDN w:val="0"/>
        <w:adjustRightInd w:val="0"/>
        <w:ind w:left="640" w:hanging="640"/>
        <w:rPr>
          <w:noProof/>
        </w:rPr>
      </w:pPr>
      <w:r>
        <w:rPr>
          <w:noProof/>
          <w:lang w:val="en-US"/>
        </w:rPr>
        <w:t xml:space="preserve">55. </w:t>
      </w:r>
      <w:r>
        <w:rPr>
          <w:noProof/>
          <w:lang w:val="en-US"/>
        </w:rPr>
        <w:tab/>
      </w:r>
      <w:r w:rsidRPr="00A86ECF">
        <w:rPr>
          <w:noProof/>
        </w:rPr>
        <w:t xml:space="preserve">Garamszegi, L. Z. 2006. The evolution of virulence and host specialization in malaria parasites of primates. </w:t>
      </w:r>
      <w:r w:rsidRPr="00A86ECF">
        <w:rPr>
          <w:i/>
          <w:noProof/>
        </w:rPr>
        <w:t xml:space="preserve">Ecol. Lett. </w:t>
      </w:r>
      <w:r w:rsidRPr="00A86ECF">
        <w:rPr>
          <w:b/>
          <w:noProof/>
        </w:rPr>
        <w:t>9</w:t>
      </w:r>
      <w:r w:rsidRPr="00A86ECF">
        <w:rPr>
          <w:noProof/>
        </w:rPr>
        <w:t>: 933-940.</w:t>
      </w:r>
    </w:p>
    <w:p w14:paraId="1E92C396" w14:textId="77777777" w:rsidR="009B55B9" w:rsidRDefault="009B55B9" w:rsidP="009B55B9">
      <w:pPr>
        <w:widowControl w:val="0"/>
        <w:autoSpaceDE w:val="0"/>
        <w:autoSpaceDN w:val="0"/>
        <w:adjustRightInd w:val="0"/>
        <w:ind w:left="640" w:hanging="640"/>
        <w:rPr>
          <w:noProof/>
        </w:rPr>
      </w:pPr>
      <w:r>
        <w:rPr>
          <w:noProof/>
        </w:rPr>
        <w:t>56.</w:t>
      </w:r>
      <w:r>
        <w:rPr>
          <w:noProof/>
        </w:rPr>
        <w:tab/>
      </w:r>
      <w:r w:rsidRPr="00D071E7">
        <w:rPr>
          <w:noProof/>
        </w:rPr>
        <w:t xml:space="preserve">Ebert, D. 1998. Experimental evolution of parasites. </w:t>
      </w:r>
      <w:r w:rsidRPr="00D071E7">
        <w:rPr>
          <w:i/>
          <w:noProof/>
        </w:rPr>
        <w:t xml:space="preserve">Science </w:t>
      </w:r>
      <w:r w:rsidRPr="00D071E7">
        <w:rPr>
          <w:b/>
          <w:noProof/>
        </w:rPr>
        <w:t>282</w:t>
      </w:r>
      <w:r w:rsidRPr="00D071E7">
        <w:rPr>
          <w:noProof/>
        </w:rPr>
        <w:t>: 1432-1435.</w:t>
      </w:r>
    </w:p>
    <w:p w14:paraId="7F66118D" w14:textId="77777777" w:rsidR="009B55B9" w:rsidRDefault="009B55B9" w:rsidP="009B55B9">
      <w:pPr>
        <w:widowControl w:val="0"/>
        <w:autoSpaceDE w:val="0"/>
        <w:autoSpaceDN w:val="0"/>
        <w:adjustRightInd w:val="0"/>
        <w:ind w:left="640" w:hanging="640"/>
        <w:rPr>
          <w:noProof/>
        </w:rPr>
      </w:pPr>
      <w:r>
        <w:rPr>
          <w:noProof/>
        </w:rPr>
        <w:t xml:space="preserve">57. </w:t>
      </w:r>
      <w:r>
        <w:rPr>
          <w:noProof/>
        </w:rPr>
        <w:tab/>
        <w:t xml:space="preserve">Morand, S., Legendre, P., Garner, S. L., &amp; Hugot, J. P. 1996. Body size evolution of oxyurid (Nematoda) parasites: the role of hosts. </w:t>
      </w:r>
      <w:r>
        <w:rPr>
          <w:i/>
          <w:noProof/>
        </w:rPr>
        <w:t xml:space="preserve">Oecologia </w:t>
      </w:r>
      <w:r>
        <w:rPr>
          <w:b/>
          <w:noProof/>
        </w:rPr>
        <w:t>107</w:t>
      </w:r>
      <w:r>
        <w:rPr>
          <w:noProof/>
        </w:rPr>
        <w:t>: 274-282.</w:t>
      </w:r>
    </w:p>
    <w:p w14:paraId="09BC5A0B" w14:textId="77777777" w:rsidR="009B55B9" w:rsidRDefault="009B55B9" w:rsidP="009B55B9">
      <w:pPr>
        <w:widowControl w:val="0"/>
        <w:autoSpaceDE w:val="0"/>
        <w:autoSpaceDN w:val="0"/>
        <w:adjustRightInd w:val="0"/>
        <w:ind w:left="640" w:hanging="640"/>
        <w:rPr>
          <w:noProof/>
        </w:rPr>
      </w:pPr>
      <w:r>
        <w:rPr>
          <w:noProof/>
        </w:rPr>
        <w:t xml:space="preserve">58. </w:t>
      </w:r>
      <w:r>
        <w:rPr>
          <w:noProof/>
        </w:rPr>
        <w:tab/>
        <w:t xml:space="preserve">De Leo, G. A., Dobson, A. P. &amp; Gatto, M. 2016. Body size and meta-community structure: the allometric scaling of parasitic worm communities in their mammalian hosts. </w:t>
      </w:r>
      <w:r>
        <w:rPr>
          <w:i/>
          <w:noProof/>
        </w:rPr>
        <w:t xml:space="preserve">Parasitol. </w:t>
      </w:r>
      <w:r>
        <w:rPr>
          <w:b/>
          <w:noProof/>
        </w:rPr>
        <w:t>143</w:t>
      </w:r>
      <w:r>
        <w:rPr>
          <w:noProof/>
        </w:rPr>
        <w:t>: 880-893.</w:t>
      </w:r>
    </w:p>
    <w:p w14:paraId="19D70960" w14:textId="77777777" w:rsidR="009B55B9" w:rsidRPr="00B65C93" w:rsidRDefault="009B55B9" w:rsidP="009B55B9">
      <w:pPr>
        <w:widowControl w:val="0"/>
        <w:autoSpaceDE w:val="0"/>
        <w:autoSpaceDN w:val="0"/>
        <w:adjustRightInd w:val="0"/>
        <w:ind w:left="640" w:hanging="640"/>
        <w:rPr>
          <w:noProof/>
          <w:lang w:val="en-CA"/>
        </w:rPr>
      </w:pPr>
      <w:r>
        <w:rPr>
          <w:noProof/>
        </w:rPr>
        <w:t>59.</w:t>
      </w:r>
      <w:r>
        <w:rPr>
          <w:noProof/>
        </w:rPr>
        <w:tab/>
      </w:r>
      <w:r>
        <w:rPr>
          <w:noProof/>
          <w:lang w:val="en-CA"/>
        </w:rPr>
        <w:t>Keymer, A. E.</w:t>
      </w:r>
      <w:r w:rsidRPr="00B65C93">
        <w:rPr>
          <w:noProof/>
          <w:lang w:val="en-CA"/>
        </w:rPr>
        <w:t> </w:t>
      </w:r>
      <w:r>
        <w:rPr>
          <w:noProof/>
          <w:lang w:val="en-CA"/>
        </w:rPr>
        <w:t xml:space="preserve">&amp; </w:t>
      </w:r>
      <w:r w:rsidRPr="00B65C93">
        <w:rPr>
          <w:noProof/>
          <w:lang w:val="en-CA"/>
        </w:rPr>
        <w:t>Slater</w:t>
      </w:r>
      <w:r>
        <w:rPr>
          <w:noProof/>
          <w:lang w:val="en-CA"/>
        </w:rPr>
        <w:t>, A. F</w:t>
      </w:r>
      <w:r w:rsidRPr="00B65C93">
        <w:rPr>
          <w:noProof/>
          <w:lang w:val="en-CA"/>
        </w:rPr>
        <w:t>. 1987. Helminth fecundity: density dependence or statistical illusion? </w:t>
      </w:r>
      <w:r>
        <w:rPr>
          <w:i/>
          <w:iCs/>
          <w:noProof/>
          <w:lang w:val="en-CA"/>
        </w:rPr>
        <w:t>Parasitol.</w:t>
      </w:r>
      <w:r w:rsidRPr="00B65C93">
        <w:rPr>
          <w:i/>
          <w:iCs/>
          <w:noProof/>
          <w:lang w:val="en-CA"/>
        </w:rPr>
        <w:t xml:space="preserve"> Today</w:t>
      </w:r>
      <w:r>
        <w:rPr>
          <w:i/>
          <w:iCs/>
          <w:noProof/>
          <w:lang w:val="en-CA"/>
        </w:rPr>
        <w:t xml:space="preserve"> </w:t>
      </w:r>
      <w:r w:rsidRPr="00B65C93">
        <w:rPr>
          <w:b/>
          <w:bCs/>
          <w:noProof/>
          <w:lang w:val="en-CA"/>
        </w:rPr>
        <w:t>3</w:t>
      </w:r>
      <w:r w:rsidRPr="00B65C93">
        <w:rPr>
          <w:noProof/>
          <w:lang w:val="en-CA"/>
        </w:rPr>
        <w:t>: 56–58.</w:t>
      </w:r>
    </w:p>
    <w:p w14:paraId="2E5E2F62" w14:textId="4EC0AEF4" w:rsidR="006473CD" w:rsidRPr="006473CD" w:rsidRDefault="006473CD" w:rsidP="000E617C">
      <w:pPr>
        <w:widowControl w:val="0"/>
        <w:autoSpaceDE w:val="0"/>
        <w:autoSpaceDN w:val="0"/>
        <w:adjustRightInd w:val="0"/>
        <w:ind w:left="640" w:hanging="640"/>
        <w:rPr>
          <w:b/>
        </w:rPr>
      </w:pPr>
    </w:p>
    <w:p w14:paraId="6E4C898E" w14:textId="77777777" w:rsidR="006473CD" w:rsidRPr="006473CD" w:rsidRDefault="006473CD" w:rsidP="006473CD">
      <w:pPr>
        <w:widowControl w:val="0"/>
        <w:autoSpaceDE w:val="0"/>
        <w:autoSpaceDN w:val="0"/>
        <w:adjustRightInd w:val="0"/>
        <w:ind w:left="640" w:hanging="640"/>
      </w:pPr>
    </w:p>
    <w:p w14:paraId="09460D51" w14:textId="77777777" w:rsidR="006473CD" w:rsidRPr="006473CD" w:rsidRDefault="006473CD" w:rsidP="006473CD">
      <w:pPr>
        <w:rPr>
          <w:color w:val="323031"/>
        </w:rPr>
      </w:pPr>
      <w:r w:rsidRPr="006473CD">
        <w:rPr>
          <w:color w:val="323031"/>
        </w:rPr>
        <w:br w:type="page"/>
      </w:r>
    </w:p>
    <w:p w14:paraId="5F79924C" w14:textId="77777777" w:rsidR="006473CD" w:rsidRPr="006473CD" w:rsidRDefault="006473CD" w:rsidP="006473CD">
      <w:pPr>
        <w:shd w:val="clear" w:color="auto" w:fill="FFFFFF"/>
        <w:spacing w:after="240"/>
        <w:textAlignment w:val="baseline"/>
        <w:rPr>
          <w:color w:val="323031"/>
        </w:rPr>
      </w:pPr>
      <w:r w:rsidRPr="006473CD">
        <w:rPr>
          <w:color w:val="323031"/>
        </w:rPr>
        <w:lastRenderedPageBreak/>
        <w:t>Tables</w:t>
      </w:r>
    </w:p>
    <w:p w14:paraId="55EE5E73" w14:textId="77777777" w:rsidR="006473CD" w:rsidRPr="006473CD" w:rsidRDefault="006473CD" w:rsidP="006473CD">
      <w:pPr>
        <w:rPr>
          <w:color w:val="333333"/>
          <w:shd w:val="clear" w:color="auto" w:fill="FFFFFF"/>
        </w:rPr>
      </w:pPr>
      <w:r w:rsidRPr="006473CD">
        <w:rPr>
          <w:color w:val="333333"/>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34AA50BF" w14:textId="77777777" w:rsidR="006473CD" w:rsidRPr="006473CD" w:rsidRDefault="006473CD" w:rsidP="006473CD"/>
    <w:p w14:paraId="04E8899B" w14:textId="77777777" w:rsidR="006473CD" w:rsidRPr="006473CD" w:rsidRDefault="006473CD" w:rsidP="006473CD"/>
    <w:p w14:paraId="67F3A718" w14:textId="77777777" w:rsidR="006473CD" w:rsidRPr="006473CD" w:rsidRDefault="006473CD" w:rsidP="006473CD">
      <w:pPr>
        <w:shd w:val="clear" w:color="auto" w:fill="FFFFFF"/>
        <w:spacing w:after="240"/>
        <w:textAlignment w:val="baseline"/>
        <w:rPr>
          <w:color w:val="323031"/>
        </w:rPr>
      </w:pPr>
      <w:r w:rsidRPr="006473CD">
        <w:rPr>
          <w:color w:val="323031"/>
        </w:rPr>
        <w:t>Figure and table captions</w:t>
      </w:r>
    </w:p>
    <w:p w14:paraId="095E2EDF" w14:textId="77777777" w:rsidR="006473CD" w:rsidRPr="006473CD" w:rsidRDefault="006473CD" w:rsidP="006473CD">
      <w:pPr>
        <w:rPr>
          <w:color w:val="333333"/>
          <w:shd w:val="clear" w:color="auto" w:fill="FFFFFF"/>
        </w:rPr>
      </w:pPr>
      <w:r w:rsidRPr="006473CD">
        <w:rPr>
          <w:color w:val="333333"/>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7D38CABE" w14:textId="77777777" w:rsidR="006473CD" w:rsidRPr="006473CD" w:rsidRDefault="006473CD" w:rsidP="006473CD">
      <w:pPr>
        <w:rPr>
          <w:color w:val="333333"/>
          <w:shd w:val="clear" w:color="auto" w:fill="FFFFFF"/>
        </w:rPr>
      </w:pPr>
    </w:p>
    <w:p w14:paraId="06C6E1E6" w14:textId="77777777" w:rsidR="006473CD" w:rsidRPr="006473CD" w:rsidRDefault="006473CD" w:rsidP="006473CD">
      <w:pPr>
        <w:rPr>
          <w:color w:val="333333"/>
          <w:shd w:val="clear" w:color="auto" w:fill="FFFFFF"/>
        </w:rPr>
      </w:pPr>
    </w:p>
    <w:p w14:paraId="16D4E63C" w14:textId="77777777" w:rsidR="006473CD" w:rsidRPr="006473CD" w:rsidRDefault="006473CD" w:rsidP="006473CD">
      <w:pPr>
        <w:shd w:val="clear" w:color="auto" w:fill="FFFFFF"/>
        <w:spacing w:after="240"/>
        <w:textAlignment w:val="baseline"/>
        <w:rPr>
          <w:color w:val="323031"/>
        </w:rPr>
      </w:pPr>
      <w:r w:rsidRPr="006473CD">
        <w:rPr>
          <w:color w:val="323031"/>
        </w:rPr>
        <w:t>Figures</w:t>
      </w:r>
    </w:p>
    <w:p w14:paraId="00914FB0" w14:textId="77777777" w:rsidR="006473CD" w:rsidRPr="006473CD" w:rsidRDefault="006473CD" w:rsidP="006473CD">
      <w:r w:rsidRPr="006473CD">
        <w:t xml:space="preserve">For final submissions, figures should be uploaded as separate, high resolution, figure files. </w:t>
      </w:r>
    </w:p>
    <w:p w14:paraId="61AAB5C7" w14:textId="77777777" w:rsidR="006473CD" w:rsidRPr="006473CD" w:rsidRDefault="006473CD" w:rsidP="006473CD"/>
    <w:p w14:paraId="6D0C7EE4" w14:textId="77777777" w:rsidR="006473CD" w:rsidRPr="006473CD" w:rsidRDefault="006473CD" w:rsidP="006473CD">
      <w:pPr>
        <w:rPr>
          <w:b/>
        </w:rPr>
      </w:pPr>
    </w:p>
    <w:p w14:paraId="136CCFD7" w14:textId="77777777" w:rsidR="006473CD" w:rsidRPr="006473CD" w:rsidRDefault="006473CD" w:rsidP="006473CD">
      <w:pPr>
        <w:shd w:val="clear" w:color="auto" w:fill="FFFFFF"/>
        <w:spacing w:after="240"/>
        <w:textAlignment w:val="baseline"/>
        <w:rPr>
          <w:color w:val="323031"/>
        </w:rPr>
      </w:pPr>
      <w:r w:rsidRPr="006473CD">
        <w:rPr>
          <w:color w:val="323031"/>
        </w:rPr>
        <w:t>Supplementary material</w:t>
      </w:r>
    </w:p>
    <w:p w14:paraId="506E2ADE" w14:textId="77777777" w:rsidR="006473CD" w:rsidRDefault="006473CD" w:rsidP="006473CD">
      <w:r w:rsidRPr="006473CD">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2D6F7698" w14:textId="77777777" w:rsidR="00F52FD6" w:rsidRDefault="00475689" w:rsidP="00F52FD6">
      <w:pPr>
        <w:jc w:val="center"/>
      </w:pPr>
      <w:r>
        <w:rPr>
          <w:noProof/>
          <w:lang w:val="en-US" w:eastAsia="en-US"/>
        </w:rPr>
        <w:drawing>
          <wp:inline distT="0" distB="0" distL="0" distR="0" wp14:anchorId="20B13C23" wp14:editId="4A5CE00F">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14:paraId="282566EF" w14:textId="77777777" w:rsidR="00F52FD6" w:rsidRDefault="00F52FD6" w:rsidP="006473CD">
      <w:r>
        <w:t>Figure S1. Comparison of pairwise genetic distances between hosts generated from cytochrome oxidase 1 (CO1) sequences and cytochrome B (</w:t>
      </w:r>
      <w:proofErr w:type="spellStart"/>
      <w:r>
        <w:t>cytB</w:t>
      </w:r>
      <w:proofErr w:type="spellEnd"/>
      <w:r>
        <w:t>) sequences plotted against one to one line.</w:t>
      </w:r>
    </w:p>
    <w:p w14:paraId="3DEA9DC4" w14:textId="77777777" w:rsidR="00F52FD6" w:rsidRPr="006473CD" w:rsidRDefault="00F52FD6" w:rsidP="006473CD"/>
    <w:p w14:paraId="6CB331DB" w14:textId="77777777" w:rsidR="00F52FD6" w:rsidRDefault="00475689" w:rsidP="00F52FD6">
      <w:pPr>
        <w:jc w:val="center"/>
      </w:pPr>
      <w:r>
        <w:rPr>
          <w:noProof/>
          <w:lang w:val="en-US" w:eastAsia="en-US"/>
        </w:rPr>
        <w:lastRenderedPageBreak/>
        <w:drawing>
          <wp:inline distT="0" distB="0" distL="0" distR="0" wp14:anchorId="680C7504" wp14:editId="40F204ED">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14:paraId="318C8D9B" w14:textId="77777777" w:rsidR="00F52FD6" w:rsidRDefault="00F52FD6" w:rsidP="006473CD">
      <w:r>
        <w:t xml:space="preserve">Figure S2. </w:t>
      </w:r>
      <w:proofErr w:type="gramStart"/>
      <w:r>
        <w:t>Distribution of genetic distances from all pairwise comparisons of hosts.</w:t>
      </w:r>
      <w:proofErr w:type="gramEnd"/>
    </w:p>
    <w:p w14:paraId="78212E46" w14:textId="77777777" w:rsidR="006473CD" w:rsidRDefault="006473CD" w:rsidP="006473CD"/>
    <w:p w14:paraId="2BF931C3" w14:textId="77777777" w:rsidR="00CA63A4" w:rsidRDefault="00CA63A4" w:rsidP="00284EB9">
      <w:pPr>
        <w:pStyle w:val="ListParagraph"/>
        <w:numPr>
          <w:ilvl w:val="0"/>
          <w:numId w:val="26"/>
        </w:numPr>
      </w:pPr>
      <w:r>
        <w:t xml:space="preserve">Appendix A &amp; B: Additional model derivation detail </w:t>
      </w:r>
    </w:p>
    <w:p w14:paraId="11F6C2E9" w14:textId="77777777" w:rsidR="00CA63A4" w:rsidRDefault="00CA63A4" w:rsidP="00284EB9">
      <w:pPr>
        <w:pStyle w:val="ListParagraph"/>
        <w:numPr>
          <w:ilvl w:val="0"/>
          <w:numId w:val="26"/>
        </w:numPr>
      </w:pPr>
      <w:r>
        <w:t xml:space="preserve">Appendix C: data </w:t>
      </w:r>
    </w:p>
    <w:p w14:paraId="42A0198B" w14:textId="77777777" w:rsidR="00CA63A4" w:rsidRPr="00CA63A4" w:rsidRDefault="00CA63A4" w:rsidP="00284EB9">
      <w:pPr>
        <w:pStyle w:val="ListParagraph"/>
        <w:numPr>
          <w:ilvl w:val="0"/>
          <w:numId w:val="26"/>
        </w:numPr>
      </w:pPr>
      <w:commentRangeStart w:id="1076"/>
      <w:r>
        <w:t>Appendix D: additional results???</w:t>
      </w:r>
      <w:commentRangeEnd w:id="1076"/>
      <w:r w:rsidR="00033E3B">
        <w:rPr>
          <w:rStyle w:val="CommentReference"/>
        </w:rPr>
        <w:commentReference w:id="1076"/>
      </w:r>
    </w:p>
    <w:p w14:paraId="1300CC7B" w14:textId="77777777" w:rsidR="00B32AE8" w:rsidRPr="006473CD" w:rsidRDefault="00B32AE8"/>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G Walker" w:date="2016-06-13T17:37:00Z" w:initials="JW">
    <w:p w14:paraId="1FB3D636" w14:textId="77777777" w:rsidR="00DB3BB3" w:rsidRDefault="00DB3BB3">
      <w:pPr>
        <w:pStyle w:val="CommentText"/>
      </w:pPr>
      <w:r>
        <w:rPr>
          <w:rStyle w:val="CommentReference"/>
        </w:rPr>
        <w:annotationRef/>
      </w:r>
      <w:r>
        <w:t>Can everyone double check their affiliations and also add their funding source(s) at the end of the document?</w:t>
      </w:r>
    </w:p>
  </w:comment>
  <w:comment w:id="3" w:author="JG Walker" w:date="2016-06-13T17:37:00Z" w:initials="JW">
    <w:p w14:paraId="512D8E7D" w14:textId="77777777" w:rsidR="00DB3BB3" w:rsidRPr="005E6190" w:rsidRDefault="00DB3BB3"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4" w:author="Jo Cable" w:date="2016-06-13T17:37:00Z" w:initials="JC">
    <w:p w14:paraId="5BC02614" w14:textId="77777777" w:rsidR="00DB3BB3" w:rsidRDefault="00DB3BB3">
      <w:pPr>
        <w:pStyle w:val="CommentText"/>
      </w:pPr>
      <w:r>
        <w:rPr>
          <w:rStyle w:val="CommentReference"/>
        </w:rPr>
        <w:annotationRef/>
      </w:r>
      <w:r>
        <w:t>What analysis? Perhaps need to be more specific here</w:t>
      </w:r>
    </w:p>
  </w:comment>
  <w:comment w:id="6" w:author="JG Walker" w:date="2016-06-13T17:37:00Z" w:initials="JW">
    <w:p w14:paraId="7581B0D8" w14:textId="77777777" w:rsidR="00DB3BB3" w:rsidRDefault="00DB3BB3">
      <w:pPr>
        <w:pStyle w:val="CommentText"/>
      </w:pPr>
      <w:r>
        <w:rPr>
          <w:rStyle w:val="CommentReference"/>
        </w:rPr>
        <w:annotationRef/>
      </w:r>
      <w:r>
        <w:t>I am thinking we should try to bring this back more directly to the theme of the issue of “unpacking the black box” of transmission.</w:t>
      </w:r>
    </w:p>
  </w:comment>
  <w:comment w:id="5" w:author="Clay" w:date="2016-06-13T17:37:00Z" w:initials="C">
    <w:p w14:paraId="0B6A37AC" w14:textId="77777777" w:rsidR="00DB3BB3" w:rsidRDefault="00DB3BB3" w:rsidP="006473CD">
      <w:pPr>
        <w:pStyle w:val="CommentText"/>
      </w:pPr>
      <w:r>
        <w:rPr>
          <w:rStyle w:val="CommentReference"/>
        </w:rPr>
        <w:annotationRef/>
      </w:r>
      <w:r>
        <w:t>This last sentence is pretty weak.</w:t>
      </w:r>
    </w:p>
    <w:p w14:paraId="04E675DD" w14:textId="77777777" w:rsidR="00DB3BB3" w:rsidRDefault="00DB3BB3" w:rsidP="006473CD">
      <w:pPr>
        <w:pStyle w:val="CommentText"/>
      </w:pPr>
      <w:r>
        <w:t>JC: Agree but always good to return to abstract when doc finished</w:t>
      </w:r>
    </w:p>
  </w:comment>
  <w:comment w:id="120" w:author="JG Walker" w:date="2016-06-13T17:37:00Z" w:initials="JW">
    <w:p w14:paraId="1844517D" w14:textId="77777777" w:rsidR="00DB3BB3" w:rsidRDefault="00DB3BB3"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0FF6F6B7" w14:textId="77777777" w:rsidR="00DB3BB3" w:rsidRDefault="00DB3BB3"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195" w:author="Clay Cressler" w:date="2016-07-14T12:29:00Z" w:initials="CC">
    <w:p w14:paraId="106376D7" w14:textId="77777777" w:rsidR="00DB3BB3" w:rsidRDefault="00DB3BB3">
      <w:pPr>
        <w:pStyle w:val="CommentText"/>
      </w:pPr>
      <w:r>
        <w:rPr>
          <w:rStyle w:val="CommentReference"/>
        </w:rPr>
        <w:annotationRef/>
      </w:r>
      <w:r>
        <w:t>Refs. 16-18 were all focused on parasite species richness (i.e., how many parasites does a host have) and therefore didn’t seem relevant to the question of how many hosts a parasite has.</w:t>
      </w:r>
    </w:p>
  </w:comment>
  <w:comment w:id="289" w:author="JG Walker" w:date="2016-06-13T17:37:00Z" w:initials="JW">
    <w:p w14:paraId="52D2DDF6" w14:textId="77777777" w:rsidR="00DB3BB3" w:rsidRDefault="00DB3BB3">
      <w:pPr>
        <w:pStyle w:val="CommentText"/>
      </w:pPr>
      <w:r>
        <w:rPr>
          <w:rStyle w:val="CommentReference"/>
        </w:rPr>
        <w:annotationRef/>
      </w:r>
      <w:r>
        <w:t>Should we add more traits to the table? There were some others that Amy H put in and explored in the early paper outline.</w:t>
      </w:r>
    </w:p>
    <w:p w14:paraId="7E9A079F" w14:textId="77777777" w:rsidR="00DB3BB3" w:rsidRDefault="00DB3BB3">
      <w:pPr>
        <w:pStyle w:val="CommentText"/>
      </w:pPr>
    </w:p>
    <w:p w14:paraId="7623561F" w14:textId="77777777" w:rsidR="00DB3BB3" w:rsidRDefault="00DB3BB3">
      <w:pPr>
        <w:pStyle w:val="CommentText"/>
      </w:pPr>
      <w:r>
        <w:t>Or, should we reduce the table to only those traits that are explored in the model, and use this to explain the traits in the database?</w:t>
      </w:r>
    </w:p>
    <w:p w14:paraId="44ABCABD" w14:textId="77777777" w:rsidR="00DB3BB3" w:rsidRDefault="00DB3BB3">
      <w:pPr>
        <w:pStyle w:val="CommentText"/>
      </w:pPr>
    </w:p>
    <w:p w14:paraId="0D8D88A8" w14:textId="77777777" w:rsidR="00DB3BB3" w:rsidRDefault="00DB3BB3">
      <w:pPr>
        <w:pStyle w:val="CommentText"/>
      </w:pPr>
      <w:r>
        <w:t>In any case, please add additional examples that you know of to column 3.</w:t>
      </w:r>
    </w:p>
  </w:comment>
  <w:comment w:id="336" w:author="Clay Cressler" w:date="2016-07-15T13:56:00Z" w:initials="CC">
    <w:p w14:paraId="09C06043" w14:textId="77777777" w:rsidR="00DB3BB3" w:rsidRDefault="00DB3BB3">
      <w:pPr>
        <w:pStyle w:val="CommentText"/>
      </w:pPr>
      <w:r>
        <w:rPr>
          <w:rStyle w:val="CommentReference"/>
        </w:rPr>
        <w:annotationRef/>
      </w:r>
      <w:r>
        <w:t xml:space="preserve">I’m not quite sure whether to interpret this statement as saying that </w:t>
      </w:r>
      <w:proofErr w:type="spellStart"/>
      <w:r>
        <w:t>trophically</w:t>
      </w:r>
      <w:proofErr w:type="spellEnd"/>
      <w:r>
        <w:t xml:space="preserve"> transmitted parasites should be more specialized than non-</w:t>
      </w:r>
      <w:proofErr w:type="spellStart"/>
      <w:r>
        <w:t>trophically</w:t>
      </w:r>
      <w:proofErr w:type="spellEnd"/>
      <w:r>
        <w:t xml:space="preserve"> transmitted parasites. This wording is also very close to that used by the original paper.</w:t>
      </w:r>
    </w:p>
  </w:comment>
  <w:comment w:id="369" w:author="Clay" w:date="2016-06-13T17:37:00Z" w:initials="C">
    <w:p w14:paraId="3439ABE7" w14:textId="77777777" w:rsidR="00DB3BB3" w:rsidRDefault="00DB3BB3">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23849449" w14:textId="77777777" w:rsidR="00DB3BB3" w:rsidRDefault="00DB3BB3">
      <w:pPr>
        <w:pStyle w:val="CommentText"/>
      </w:pPr>
    </w:p>
    <w:p w14:paraId="3039866B" w14:textId="77777777" w:rsidR="00DB3BB3" w:rsidRDefault="00DB3BB3">
      <w:pPr>
        <w:pStyle w:val="CommentText"/>
      </w:pPr>
      <w:r>
        <w:t>JW: That seems standard to me. I suppose if there were vertical transmission in intermediate hosts they could avoid the environmental transmission part?</w:t>
      </w:r>
    </w:p>
  </w:comment>
  <w:comment w:id="370" w:author="Jo Cable" w:date="2016-06-13T17:37:00Z" w:initials="JC">
    <w:p w14:paraId="29E67ECE" w14:textId="77777777" w:rsidR="00DB3BB3" w:rsidRDefault="00DB3BB3">
      <w:pPr>
        <w:pStyle w:val="CommentText"/>
      </w:pPr>
      <w:r>
        <w:rPr>
          <w:rStyle w:val="CommentReference"/>
        </w:rPr>
        <w:annotationRef/>
      </w:r>
      <w:r>
        <w:t>Clarify if simple or complex life cycle before going into details of the two parasites</w:t>
      </w:r>
    </w:p>
  </w:comment>
  <w:comment w:id="1006" w:author="Jo Cable" w:date="2016-06-13T17:37:00Z" w:initials="JC">
    <w:p w14:paraId="0A9B66B4" w14:textId="77777777" w:rsidR="00DB3BB3" w:rsidRDefault="00DB3BB3">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1007" w:author="Jo Cable" w:date="2016-06-13T17:37:00Z" w:initials="JC">
    <w:p w14:paraId="06BFADE8" w14:textId="77777777" w:rsidR="00DB3BB3" w:rsidRDefault="00DB3BB3">
      <w:pPr>
        <w:pStyle w:val="CommentText"/>
      </w:pPr>
      <w:r>
        <w:rPr>
          <w:rStyle w:val="CommentReference"/>
        </w:rPr>
        <w:annotationRef/>
      </w:r>
      <w:r>
        <w:t>Why not just say they were totally excluded from all analyses?</w:t>
      </w:r>
    </w:p>
    <w:p w14:paraId="027F5EB3" w14:textId="77777777" w:rsidR="00DB3BB3" w:rsidRDefault="00DB3BB3">
      <w:pPr>
        <w:pStyle w:val="CommentText"/>
      </w:pPr>
    </w:p>
    <w:p w14:paraId="6B609C17" w14:textId="77777777" w:rsidR="00DB3BB3" w:rsidRDefault="00DB3BB3">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1010" w:author="Jo Cable" w:date="2016-06-13T17:37:00Z" w:initials="JC">
    <w:p w14:paraId="74511EDB" w14:textId="77777777" w:rsidR="00DB3BB3" w:rsidRDefault="00DB3BB3">
      <w:pPr>
        <w:pStyle w:val="CommentText"/>
      </w:pPr>
      <w:r>
        <w:rPr>
          <w:rStyle w:val="CommentReference"/>
        </w:rPr>
        <w:annotationRef/>
      </w:r>
      <w:r>
        <w:t>How do you allow for the fact that for some species you will have data from all genes cf. another host you might have partial sequence from a single gene?</w:t>
      </w:r>
    </w:p>
    <w:p w14:paraId="6719BC1B" w14:textId="77777777" w:rsidR="00DB3BB3" w:rsidRDefault="00DB3BB3">
      <w:pPr>
        <w:pStyle w:val="CommentText"/>
      </w:pPr>
    </w:p>
    <w:p w14:paraId="61523E16" w14:textId="77777777" w:rsidR="00DB3BB3" w:rsidRDefault="00DB3BB3">
      <w:pPr>
        <w:pStyle w:val="CommentText"/>
      </w:pPr>
      <w:r>
        <w:t>Ok this is answered in the next paragraph – but I don't understand it</w:t>
      </w:r>
    </w:p>
  </w:comment>
  <w:comment w:id="1012" w:author="Jo Cable" w:date="2016-06-13T17:37:00Z" w:initials="JC">
    <w:p w14:paraId="2B24A983" w14:textId="77777777" w:rsidR="00DB3BB3" w:rsidRDefault="00DB3BB3">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1016" w:author="SJP" w:date="2016-06-13T17:37:00Z" w:initials="MOU">
    <w:p w14:paraId="3887C010" w14:textId="77777777" w:rsidR="00DB3BB3" w:rsidRDefault="00DB3BB3">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1017" w:author="Jo Cable" w:date="2016-06-13T17:37:00Z" w:initials="JC">
    <w:p w14:paraId="4ADFE580" w14:textId="77777777" w:rsidR="00DB3BB3" w:rsidRDefault="00DB3BB3">
      <w:pPr>
        <w:pStyle w:val="CommentText"/>
      </w:pPr>
      <w:r>
        <w:rPr>
          <w:rStyle w:val="CommentReference"/>
        </w:rPr>
        <w:annotationRef/>
      </w:r>
      <w:proofErr w:type="gramStart"/>
      <w:r>
        <w:t>why</w:t>
      </w:r>
      <w:proofErr w:type="gramEnd"/>
      <w:r>
        <w:t xml:space="preserve"> not order this after SPD in table</w:t>
      </w:r>
    </w:p>
  </w:comment>
  <w:comment w:id="1018" w:author="JG Walker" w:date="2016-06-13T17:37:00Z" w:initials="JW">
    <w:p w14:paraId="0A74487A" w14:textId="77777777" w:rsidR="00DB3BB3" w:rsidRDefault="00DB3BB3">
      <w:pPr>
        <w:pStyle w:val="CommentText"/>
      </w:pPr>
      <w:r>
        <w:rPr>
          <w:rStyle w:val="CommentReference"/>
        </w:rPr>
        <w:annotationRef/>
      </w:r>
      <w:r>
        <w:t>Possibly only include one of these</w:t>
      </w:r>
    </w:p>
  </w:comment>
  <w:comment w:id="1027" w:author="Jo Cable" w:date="2016-06-13T17:37:00Z" w:initials="JC">
    <w:p w14:paraId="2A0D3628" w14:textId="77777777" w:rsidR="00DB3BB3" w:rsidRDefault="00DB3BB3">
      <w:pPr>
        <w:pStyle w:val="CommentText"/>
      </w:pPr>
      <w:r>
        <w:rPr>
          <w:rStyle w:val="CommentReference"/>
        </w:rPr>
        <w:annotationRef/>
      </w:r>
      <w:proofErr w:type="gramStart"/>
      <w:r>
        <w:t>need</w:t>
      </w:r>
      <w:proofErr w:type="gramEnd"/>
      <w:r>
        <w:t xml:space="preserve"> to say above that xxx size data only was available in the database</w:t>
      </w:r>
    </w:p>
    <w:p w14:paraId="57E35B18" w14:textId="77777777" w:rsidR="00DB3BB3" w:rsidRDefault="00DB3BB3">
      <w:pPr>
        <w:pStyle w:val="CommentText"/>
      </w:pPr>
    </w:p>
    <w:p w14:paraId="482A9B42" w14:textId="77777777" w:rsidR="00DB3BB3" w:rsidRDefault="00DB3BB3">
      <w:pPr>
        <w:pStyle w:val="CommentText"/>
      </w:pPr>
      <w:proofErr w:type="gramStart"/>
      <w:r>
        <w:t>fish</w:t>
      </w:r>
      <w:proofErr w:type="gramEnd"/>
      <w:r>
        <w:t xml:space="preserve"> length is either standard  length or fork length (only the latter includes the tail fin) but the former is the “standard” measure</w:t>
      </w:r>
    </w:p>
    <w:p w14:paraId="25931044" w14:textId="77777777" w:rsidR="00DB3BB3" w:rsidRDefault="00DB3BB3">
      <w:pPr>
        <w:pStyle w:val="CommentText"/>
      </w:pPr>
    </w:p>
    <w:p w14:paraId="15E3B9A7" w14:textId="77777777" w:rsidR="00DB3BB3" w:rsidRDefault="00DB3BB3">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1029" w:author="Jo Cable" w:date="2016-06-13T17:37:00Z" w:initials="JC">
    <w:p w14:paraId="68092D02" w14:textId="77777777" w:rsidR="00DB3BB3" w:rsidRDefault="00DB3BB3">
      <w:pPr>
        <w:pStyle w:val="CommentText"/>
      </w:pPr>
      <w:r>
        <w:rPr>
          <w:rStyle w:val="CommentReference"/>
        </w:rPr>
        <w:annotationRef/>
      </w:r>
      <w:proofErr w:type="gramStart"/>
      <w:r>
        <w:t>and</w:t>
      </w:r>
      <w:proofErr w:type="gramEnd"/>
      <w:r>
        <w:t xml:space="preserve"> then averaged for  that species?</w:t>
      </w:r>
    </w:p>
    <w:p w14:paraId="43108F4D" w14:textId="77777777" w:rsidR="00DB3BB3" w:rsidRDefault="00DB3BB3">
      <w:pPr>
        <w:pStyle w:val="CommentText"/>
      </w:pPr>
    </w:p>
    <w:p w14:paraId="6D565430" w14:textId="77777777" w:rsidR="00DB3BB3" w:rsidRDefault="00DB3BB3">
      <w:pPr>
        <w:pStyle w:val="CommentText"/>
      </w:pPr>
      <w:r>
        <w:t>JW: no, a parasite found in one region was essentially considered separately from the same parasite found in another region</w:t>
      </w:r>
    </w:p>
  </w:comment>
  <w:comment w:id="1033" w:author="Clay Cressler" w:date="2016-07-19T16:59:00Z" w:initials="CC">
    <w:p w14:paraId="043A744C" w14:textId="28D79C5E" w:rsidR="00DB3BB3" w:rsidRDefault="00DB3BB3">
      <w:pPr>
        <w:pStyle w:val="CommentText"/>
      </w:pPr>
      <w:r>
        <w:rPr>
          <w:rStyle w:val="CommentReference"/>
        </w:rPr>
        <w:annotationRef/>
      </w:r>
      <w:r>
        <w:t xml:space="preserve">Are there only ~400 </w:t>
      </w:r>
      <w:proofErr w:type="spellStart"/>
      <w:r>
        <w:t>trophically</w:t>
      </w:r>
      <w:proofErr w:type="spellEnd"/>
      <w:r>
        <w:t xml:space="preserve"> transmitted parasites in the dataset? I am wondering because it looks like there are a lot more than 400 </w:t>
      </w:r>
      <w:proofErr w:type="spellStart"/>
      <w:r>
        <w:t>datapoints</w:t>
      </w:r>
      <w:proofErr w:type="spellEnd"/>
      <w:r>
        <w:t xml:space="preserve"> on the plots of </w:t>
      </w:r>
      <w:proofErr w:type="spellStart"/>
      <w:r>
        <w:t>generalism</w:t>
      </w:r>
      <w:proofErr w:type="spellEnd"/>
      <w:r>
        <w:t xml:space="preserve"> against body size for </w:t>
      </w:r>
      <w:proofErr w:type="spellStart"/>
      <w:r>
        <w:t>trophically</w:t>
      </w:r>
      <w:proofErr w:type="spellEnd"/>
      <w:r>
        <w:t xml:space="preserve"> transmitted parasites. Maybe that’s just a trick of the eye?</w:t>
      </w:r>
    </w:p>
  </w:comment>
  <w:comment w:id="1034" w:author="Clay Cressler" w:date="2016-07-18T13:30:00Z" w:initials="CC">
    <w:p w14:paraId="46B35670" w14:textId="77777777" w:rsidR="00DB3BB3" w:rsidRPr="00514D86" w:rsidRDefault="00DB3BB3">
      <w:pPr>
        <w:pStyle w:val="CommentText"/>
      </w:pPr>
      <w:r>
        <w:rPr>
          <w:rStyle w:val="CommentReference"/>
        </w:rPr>
        <w:annotationRef/>
      </w:r>
      <w:r>
        <w:t xml:space="preserve">Obviously we cannot statistically test for significant differences. It would still be interesting to report something here, perhaps the mean </w:t>
      </w:r>
      <w:proofErr w:type="spellStart"/>
      <w:r>
        <w:t>generalism</w:t>
      </w:r>
      <w:proofErr w:type="spellEnd"/>
      <w:r>
        <w:t xml:space="preserve"> index for </w:t>
      </w:r>
      <w:proofErr w:type="spellStart"/>
      <w:r>
        <w:t>endoparasites</w:t>
      </w:r>
      <w:proofErr w:type="spellEnd"/>
      <w:r>
        <w:t xml:space="preserve"> compared to </w:t>
      </w:r>
      <w:proofErr w:type="spellStart"/>
      <w:r>
        <w:t>ectoparasites</w:t>
      </w:r>
      <w:proofErr w:type="spellEnd"/>
      <w:r>
        <w:t xml:space="preserve">? Is there </w:t>
      </w:r>
      <w:r>
        <w:rPr>
          <w:i/>
        </w:rPr>
        <w:t>any</w:t>
      </w:r>
      <w:r>
        <w:t xml:space="preserve"> evidence for or against the model prediction?</w:t>
      </w:r>
    </w:p>
  </w:comment>
  <w:comment w:id="1069" w:author="JG Walker" w:date="2016-06-13T17:37:00Z" w:initials="JW">
    <w:p w14:paraId="3F5BFA7E" w14:textId="77777777" w:rsidR="00DB3BB3" w:rsidRDefault="00DB3BB3">
      <w:pPr>
        <w:pStyle w:val="CommentText"/>
      </w:pPr>
      <w:r>
        <w:rPr>
          <w:rStyle w:val="CommentReference"/>
        </w:rPr>
        <w:annotationRef/>
      </w:r>
      <w:r>
        <w:t>Undergrads who helped with data entry?? Transmission retreat?</w:t>
      </w:r>
    </w:p>
  </w:comment>
  <w:comment w:id="1070" w:author="SJP" w:date="2016-06-13T17:37:00Z" w:initials="MOU">
    <w:p w14:paraId="46A57BB4" w14:textId="77777777" w:rsidR="00DB3BB3" w:rsidRDefault="00DB3BB3" w:rsidP="00B34BF1">
      <w:pPr>
        <w:pStyle w:val="CommentText"/>
      </w:pPr>
      <w:r>
        <w:rPr>
          <w:rStyle w:val="CommentReference"/>
        </w:rPr>
        <w:annotationRef/>
      </w:r>
      <w:r>
        <w:t>We threw out the database that she worked on but still might be nice to include.</w:t>
      </w:r>
    </w:p>
  </w:comment>
  <w:comment w:id="1071" w:author="JG Walker" w:date="2016-06-13T17:37:00Z" w:initials="JW">
    <w:p w14:paraId="5587909D" w14:textId="77777777" w:rsidR="00DB3BB3" w:rsidRDefault="00DB3BB3">
      <w:pPr>
        <w:pStyle w:val="CommentText"/>
      </w:pPr>
      <w:r>
        <w:rPr>
          <w:rStyle w:val="CommentReference"/>
        </w:rPr>
        <w:annotationRef/>
      </w:r>
      <w:r>
        <w:t xml:space="preserve">I can create a </w:t>
      </w:r>
      <w:proofErr w:type="spellStart"/>
      <w:r>
        <w:t>spreadsheet</w:t>
      </w:r>
      <w:proofErr w:type="spellEnd"/>
      <w:r>
        <w:t xml:space="preserve"> with the final metrics &amp; traits to include in supplementary?</w:t>
      </w:r>
    </w:p>
  </w:comment>
  <w:comment w:id="1072" w:author="JG Walker" w:date="2016-06-13T17:37:00Z" w:initials="JW">
    <w:p w14:paraId="4CC3CA46" w14:textId="77777777" w:rsidR="00DB3BB3" w:rsidRPr="006473CD" w:rsidRDefault="00DB3BB3" w:rsidP="00194D56">
      <w:pPr>
        <w:shd w:val="clear" w:color="auto" w:fill="FFFFFF"/>
        <w:textAlignment w:val="baseline"/>
        <w:rPr>
          <w:color w:val="333333"/>
        </w:rPr>
      </w:pPr>
      <w:r>
        <w:rPr>
          <w:rStyle w:val="CommentReference"/>
        </w:rPr>
        <w:annotationRef/>
      </w:r>
    </w:p>
    <w:p w14:paraId="0E33C735" w14:textId="77777777" w:rsidR="00DB3BB3" w:rsidRDefault="00DB3BB3" w:rsidP="00194D56">
      <w:pPr>
        <w:pStyle w:val="CommentText"/>
      </w:pPr>
      <w:r w:rsidRPr="006473CD">
        <w:rPr>
          <w:color w:val="333333"/>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1073" w:author="JG Walker" w:date="2016-06-13T17:37:00Z" w:initials="JW">
    <w:p w14:paraId="736E05AE" w14:textId="77777777" w:rsidR="00DB3BB3" w:rsidRDefault="00DB3BB3" w:rsidP="00194D56">
      <w:pPr>
        <w:rPr>
          <w:color w:val="333333"/>
          <w:shd w:val="clear" w:color="auto" w:fill="FFFFFF"/>
        </w:rPr>
      </w:pPr>
      <w:r>
        <w:rPr>
          <w:rStyle w:val="CommentReference"/>
        </w:rPr>
        <w:annotationRef/>
      </w:r>
      <w:r w:rsidRPr="006473CD">
        <w:rPr>
          <w:color w:val="333333"/>
          <w:shd w:val="clear" w:color="auto" w:fill="FFFFFF"/>
        </w:rPr>
        <w:t>Please list the source of funding for each author.</w:t>
      </w:r>
    </w:p>
    <w:p w14:paraId="5EDCE4B6" w14:textId="77777777" w:rsidR="00DB3BB3" w:rsidRDefault="00DB3BB3">
      <w:pPr>
        <w:pStyle w:val="CommentText"/>
      </w:pPr>
    </w:p>
  </w:comment>
  <w:comment w:id="1074" w:author="JG Walker" w:date="2016-06-13T17:37:00Z" w:initials="JW">
    <w:p w14:paraId="5B3F07BC" w14:textId="77777777" w:rsidR="00DB3BB3" w:rsidRDefault="00DB3BB3" w:rsidP="006473CD">
      <w:pPr>
        <w:pStyle w:val="CommentText"/>
      </w:pPr>
      <w:r>
        <w:rPr>
          <w:rStyle w:val="CommentReference"/>
        </w:rPr>
        <w:annotationRef/>
      </w:r>
      <w:r>
        <w:t>To format and proofread.</w:t>
      </w:r>
    </w:p>
  </w:comment>
  <w:comment w:id="1076" w:author="Amy Hurford" w:date="2016-06-13T17:37:00Z" w:initials="AH">
    <w:p w14:paraId="1C18AD89" w14:textId="77777777" w:rsidR="00DB3BB3" w:rsidRDefault="00DB3BB3">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0D1F33" w14:textId="77777777" w:rsidR="00DB3BB3" w:rsidRDefault="00DB3BB3">
      <w:r>
        <w:separator/>
      </w:r>
    </w:p>
  </w:endnote>
  <w:endnote w:type="continuationSeparator" w:id="0">
    <w:p w14:paraId="17A6C8D1" w14:textId="77777777" w:rsidR="00DB3BB3" w:rsidRDefault="00DB3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B5E254" w14:textId="77777777" w:rsidR="00DB3BB3" w:rsidRDefault="00DB3BB3" w:rsidP="00D774E2">
    <w:pPr>
      <w:tabs>
        <w:tab w:val="right" w:pos="9923"/>
      </w:tabs>
      <w:rPr>
        <w:rFonts w:ascii="Arial" w:hAnsi="Arial" w:cs="Arial"/>
        <w:b/>
        <w:sz w:val="17"/>
        <w:szCs w:val="17"/>
      </w:rPr>
    </w:pPr>
  </w:p>
  <w:p w14:paraId="79B882EF" w14:textId="77777777" w:rsidR="00DB3BB3" w:rsidRPr="004E5F6D" w:rsidRDefault="00DB3BB3"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B93C6D" w14:textId="77777777" w:rsidR="00DB3BB3" w:rsidRPr="00D3653D" w:rsidRDefault="00DB3BB3" w:rsidP="00D774E2">
    <w:pPr>
      <w:tabs>
        <w:tab w:val="right" w:pos="9923"/>
      </w:tabs>
      <w:rPr>
        <w:i/>
        <w:color w:val="666666"/>
        <w:sz w:val="18"/>
        <w:szCs w:val="18"/>
      </w:rPr>
    </w:pPr>
  </w:p>
  <w:p w14:paraId="5C4FE209" w14:textId="77777777" w:rsidR="00DB3BB3" w:rsidRPr="001B02A0" w:rsidRDefault="00DB3BB3"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sidR="009B55B9">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BC23B" w14:textId="77777777" w:rsidR="00DB3BB3" w:rsidRPr="00F234D5" w:rsidRDefault="00DB3BB3"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A11CEA" w14:textId="77777777" w:rsidR="00DB3BB3" w:rsidRDefault="00DB3BB3">
      <w:r>
        <w:separator/>
      </w:r>
    </w:p>
  </w:footnote>
  <w:footnote w:type="continuationSeparator" w:id="0">
    <w:p w14:paraId="40C6BA1F" w14:textId="77777777" w:rsidR="00DB3BB3" w:rsidRDefault="00DB3BB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7D084" w14:textId="77777777" w:rsidR="00DB3BB3" w:rsidRPr="00516B22" w:rsidRDefault="00DB3BB3" w:rsidP="00D774E2">
    <w:pPr>
      <w:pBdr>
        <w:bottom w:val="single" w:sz="6" w:space="1" w:color="auto"/>
      </w:pBdr>
      <w:spacing w:after="180"/>
      <w:jc w:val="center"/>
      <w:rPr>
        <w:rFonts w:ascii="Arial" w:hAnsi="Arial"/>
        <w:b/>
        <w:color w:val="000000"/>
        <w:lang w:val="fr-FR"/>
      </w:rPr>
    </w:pPr>
    <w:r>
      <w:rPr>
        <w:rFonts w:ascii="Arial" w:hAnsi="Arial"/>
        <w:b/>
        <w:i/>
        <w:color w:val="000000"/>
        <w:lang w:val="fr-FR"/>
      </w:rPr>
      <w:t xml:space="preserve">R. Soc. </w:t>
    </w:r>
    <w:proofErr w:type="gramStart"/>
    <w:r>
      <w:rPr>
        <w:rFonts w:ascii="Arial" w:hAnsi="Arial"/>
        <w:b/>
        <w:i/>
        <w:color w:val="000000"/>
        <w:lang w:val="fr-FR"/>
      </w:rPr>
      <w:t>open</w:t>
    </w:r>
    <w:proofErr w:type="gramEnd"/>
    <w:r>
      <w:rPr>
        <w:rFonts w:ascii="Arial" w:hAnsi="Arial"/>
        <w:b/>
        <w:i/>
        <w:color w:val="000000"/>
        <w:lang w:val="fr-FR"/>
      </w:rPr>
      <w:t xml:space="preserve"> </w:t>
    </w:r>
    <w:proofErr w:type="spellStart"/>
    <w:r>
      <w:rPr>
        <w:rFonts w:ascii="Arial" w:hAnsi="Arial"/>
        <w:b/>
        <w:i/>
        <w:color w:val="000000"/>
        <w:lang w:val="fr-FR"/>
      </w:rPr>
      <w:t>sci</w:t>
    </w:r>
    <w:proofErr w:type="spellEnd"/>
    <w:r>
      <w:rPr>
        <w:rFonts w:ascii="Arial" w:hAnsi="Arial"/>
        <w:b/>
        <w:i/>
        <w:color w:val="000000"/>
        <w:lang w:val="fr-FR"/>
      </w:rPr>
      <w:t>.</w:t>
    </w:r>
    <w:r w:rsidRPr="00516B22">
      <w:rPr>
        <w:rFonts w:ascii="Arial" w:hAnsi="Arial"/>
        <w:b/>
        <w:color w:val="000000"/>
        <w:lang w:val="fr-FR"/>
      </w:rPr>
      <w:t xml:space="preserve"> </w:t>
    </w:r>
    <w:proofErr w:type="gramStart"/>
    <w:r w:rsidRPr="00516B22">
      <w:rPr>
        <w:rFonts w:ascii="Arial" w:hAnsi="Arial"/>
        <w:b/>
        <w:color w:val="000000"/>
        <w:lang w:val="fr-FR"/>
      </w:rPr>
      <w:t>article</w:t>
    </w:r>
    <w:proofErr w:type="gramEnd"/>
    <w:r w:rsidRPr="00516B22">
      <w:rPr>
        <w:rFonts w:ascii="Arial" w:hAnsi="Arial"/>
        <w:b/>
        <w:color w:val="000000"/>
        <w:lang w:val="fr-FR"/>
      </w:rPr>
      <w:t xml:space="preserve"> </w:t>
    </w:r>
    <w:proofErr w:type="spellStart"/>
    <w:r w:rsidRPr="00516B22">
      <w:rPr>
        <w:rFonts w:ascii="Arial" w:hAnsi="Arial"/>
        <w:b/>
        <w:color w:val="000000"/>
        <w:lang w:val="fr-FR"/>
      </w:rPr>
      <w:t>template</w:t>
    </w:r>
    <w:proofErr w:type="spellEnd"/>
    <w:r w:rsidRPr="00516B22">
      <w:rPr>
        <w:rFonts w:ascii="Arial" w:hAnsi="Arial"/>
        <w:b/>
        <w:color w:val="000000"/>
        <w:lang w:val="fr-FR"/>
      </w:rPr>
      <w:t xml:space="preserve"> </w:t>
    </w:r>
  </w:p>
  <w:p w14:paraId="311759A8" w14:textId="77777777" w:rsidR="00DB3BB3" w:rsidRPr="003F3A19" w:rsidRDefault="00DB3BB3"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67D745B0" w14:textId="77777777" w:rsidR="00DB3BB3" w:rsidRDefault="00DB3BB3"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86A3A" w14:textId="77777777" w:rsidR="00DB3BB3" w:rsidRPr="00516B22" w:rsidRDefault="00DB3BB3" w:rsidP="00D774E2">
    <w:pPr>
      <w:spacing w:after="180"/>
      <w:jc w:val="center"/>
      <w:rPr>
        <w:rFonts w:ascii="Arial" w:hAnsi="Arial"/>
        <w:b/>
        <w:color w:val="000000"/>
        <w:lang w:val="fr-FR"/>
      </w:rPr>
    </w:pPr>
    <w:r>
      <w:rPr>
        <w:rFonts w:ascii="Arial" w:hAnsi="Arial"/>
        <w:b/>
        <w:i/>
        <w:color w:val="000000"/>
        <w:lang w:val="fr-FR"/>
      </w:rPr>
      <w:t xml:space="preserve">Phil. </w:t>
    </w:r>
    <w:proofErr w:type="spellStart"/>
    <w:r>
      <w:rPr>
        <w:rFonts w:ascii="Arial" w:hAnsi="Arial"/>
        <w:b/>
        <w:i/>
        <w:color w:val="000000"/>
        <w:lang w:val="fr-FR"/>
      </w:rPr>
      <w:t>Trans</w:t>
    </w:r>
    <w:proofErr w:type="spellEnd"/>
    <w:r>
      <w:rPr>
        <w:rFonts w:ascii="Arial" w:hAnsi="Arial"/>
        <w:b/>
        <w:i/>
        <w:color w:val="000000"/>
        <w:lang w:val="fr-FR"/>
      </w:rPr>
      <w:t>. R. Soc. B</w:t>
    </w:r>
    <w:r w:rsidRPr="006848D8">
      <w:rPr>
        <w:rFonts w:ascii="Arial" w:hAnsi="Arial"/>
        <w:b/>
        <w:i/>
        <w:color w:val="000000"/>
        <w:lang w:val="fr-FR"/>
      </w:rPr>
      <w:t>.</w:t>
    </w:r>
    <w:r w:rsidRPr="00516B22">
      <w:rPr>
        <w:rFonts w:ascii="Arial" w:hAnsi="Arial"/>
        <w:b/>
        <w:color w:val="000000"/>
        <w:lang w:val="fr-FR"/>
      </w:rPr>
      <w:t xml:space="preserve"> article </w:t>
    </w:r>
    <w:proofErr w:type="spellStart"/>
    <w:r w:rsidRPr="00516B22">
      <w:rPr>
        <w:rFonts w:ascii="Arial" w:hAnsi="Arial"/>
        <w:b/>
        <w:color w:val="000000"/>
        <w:lang w:val="fr-FR"/>
      </w:rPr>
      <w:t>template</w:t>
    </w:r>
    <w:proofErr w:type="spellEnd"/>
    <w:r w:rsidRPr="00516B22">
      <w:rPr>
        <w:rFonts w:ascii="Arial" w:hAnsi="Arial"/>
        <w:b/>
        <w:color w:val="000000"/>
        <w:lang w:val="fr-FR"/>
      </w:rPr>
      <w:t xml:space="preserve"> </w:t>
    </w:r>
  </w:p>
  <w:p w14:paraId="695FE32C" w14:textId="77777777" w:rsidR="00DB3BB3" w:rsidRPr="00516B22" w:rsidRDefault="00DB3BB3" w:rsidP="00D774E2">
    <w:pPr>
      <w:pBdr>
        <w:bottom w:val="single" w:sz="6" w:space="1" w:color="auto"/>
      </w:pBdr>
      <w:tabs>
        <w:tab w:val="right" w:pos="9923"/>
      </w:tabs>
      <w:jc w:val="right"/>
      <w:rPr>
        <w:i/>
        <w:color w:val="000000"/>
        <w:sz w:val="18"/>
        <w:szCs w:val="18"/>
        <w:lang w:val="fr-FR"/>
      </w:rPr>
    </w:pPr>
  </w:p>
  <w:p w14:paraId="1E9B005B" w14:textId="77777777" w:rsidR="00DB3BB3" w:rsidRDefault="00DB3BB3" w:rsidP="00D774E2">
    <w:pPr>
      <w:pBdr>
        <w:bottom w:val="single" w:sz="6" w:space="1" w:color="auto"/>
      </w:pBdr>
      <w:tabs>
        <w:tab w:val="right" w:pos="9923"/>
      </w:tabs>
      <w:rPr>
        <w:rFonts w:ascii="Arial" w:hAnsi="Arial"/>
        <w:b/>
        <w:i/>
        <w:color w:val="000000"/>
        <w:lang w:val="fr-FR"/>
      </w:rPr>
    </w:pPr>
    <w:r>
      <w:rPr>
        <w:noProof/>
        <w:lang w:val="en-US" w:eastAsia="en-US"/>
      </w:rPr>
      <w:drawing>
        <wp:anchor distT="0" distB="0" distL="114300" distR="114300" simplePos="0" relativeHeight="251657728" behindDoc="0" locked="0" layoutInCell="1" allowOverlap="1" wp14:anchorId="0A605583" wp14:editId="2CBD388A">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695B2E" w14:textId="77777777" w:rsidR="00DB3BB3" w:rsidRPr="00FF0DAA" w:rsidRDefault="00DB3BB3"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53DBCF6C" w14:textId="77777777" w:rsidR="00DB3BB3" w:rsidRPr="00FF0DAA" w:rsidRDefault="00DB3BB3"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32B148AA" w14:textId="77777777" w:rsidR="00DB3BB3" w:rsidRPr="000063D6" w:rsidRDefault="00DB3BB3"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46EE1" w14:textId="77777777" w:rsidR="00DB3BB3" w:rsidRDefault="00DB3BB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332CA" w14:textId="77777777" w:rsidR="00DB3BB3" w:rsidRPr="00090077" w:rsidRDefault="00DB3BB3" w:rsidP="00D774E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423BE"/>
    <w:rsid w:val="0004764D"/>
    <w:rsid w:val="00054085"/>
    <w:rsid w:val="00062231"/>
    <w:rsid w:val="000650C2"/>
    <w:rsid w:val="000766E8"/>
    <w:rsid w:val="00076CEE"/>
    <w:rsid w:val="00077EEF"/>
    <w:rsid w:val="000834B0"/>
    <w:rsid w:val="000902B3"/>
    <w:rsid w:val="000A67C9"/>
    <w:rsid w:val="000B6A1C"/>
    <w:rsid w:val="000C2410"/>
    <w:rsid w:val="000C52B9"/>
    <w:rsid w:val="000C642D"/>
    <w:rsid w:val="000D3361"/>
    <w:rsid w:val="000D47FF"/>
    <w:rsid w:val="000D64C5"/>
    <w:rsid w:val="000D7886"/>
    <w:rsid w:val="000D7E2E"/>
    <w:rsid w:val="000E25BA"/>
    <w:rsid w:val="000E3760"/>
    <w:rsid w:val="000E617C"/>
    <w:rsid w:val="000F3223"/>
    <w:rsid w:val="0010542B"/>
    <w:rsid w:val="00117852"/>
    <w:rsid w:val="001178B4"/>
    <w:rsid w:val="001243E9"/>
    <w:rsid w:val="00125BA7"/>
    <w:rsid w:val="00127901"/>
    <w:rsid w:val="001401A9"/>
    <w:rsid w:val="00146C34"/>
    <w:rsid w:val="001473DB"/>
    <w:rsid w:val="0015787C"/>
    <w:rsid w:val="00161F5E"/>
    <w:rsid w:val="0017367B"/>
    <w:rsid w:val="00175FA1"/>
    <w:rsid w:val="00192BA9"/>
    <w:rsid w:val="00192E15"/>
    <w:rsid w:val="001937A1"/>
    <w:rsid w:val="00194D56"/>
    <w:rsid w:val="001A04F2"/>
    <w:rsid w:val="001A18BB"/>
    <w:rsid w:val="001A1E01"/>
    <w:rsid w:val="001B1701"/>
    <w:rsid w:val="001C3027"/>
    <w:rsid w:val="001C526B"/>
    <w:rsid w:val="001D033E"/>
    <w:rsid w:val="001E742B"/>
    <w:rsid w:val="001E7B91"/>
    <w:rsid w:val="001F03E9"/>
    <w:rsid w:val="001F5415"/>
    <w:rsid w:val="002152F5"/>
    <w:rsid w:val="002247D6"/>
    <w:rsid w:val="00234865"/>
    <w:rsid w:val="002354A6"/>
    <w:rsid w:val="00244C68"/>
    <w:rsid w:val="00246C30"/>
    <w:rsid w:val="0025264C"/>
    <w:rsid w:val="00254332"/>
    <w:rsid w:val="0026057C"/>
    <w:rsid w:val="00263FED"/>
    <w:rsid w:val="00271AA6"/>
    <w:rsid w:val="0028030E"/>
    <w:rsid w:val="00282BF8"/>
    <w:rsid w:val="00284EB9"/>
    <w:rsid w:val="00290387"/>
    <w:rsid w:val="002A37A5"/>
    <w:rsid w:val="002A7AF6"/>
    <w:rsid w:val="002C1264"/>
    <w:rsid w:val="002D4F81"/>
    <w:rsid w:val="002D6057"/>
    <w:rsid w:val="002D6AE8"/>
    <w:rsid w:val="002D71EF"/>
    <w:rsid w:val="002E2D7E"/>
    <w:rsid w:val="002F2736"/>
    <w:rsid w:val="002F4FE0"/>
    <w:rsid w:val="00300BF7"/>
    <w:rsid w:val="003165DF"/>
    <w:rsid w:val="00317D72"/>
    <w:rsid w:val="00317EF6"/>
    <w:rsid w:val="00322E3D"/>
    <w:rsid w:val="00325EB6"/>
    <w:rsid w:val="00327EB3"/>
    <w:rsid w:val="00330373"/>
    <w:rsid w:val="00331433"/>
    <w:rsid w:val="00337C99"/>
    <w:rsid w:val="003477E7"/>
    <w:rsid w:val="00351824"/>
    <w:rsid w:val="00352DBD"/>
    <w:rsid w:val="00354210"/>
    <w:rsid w:val="003542CA"/>
    <w:rsid w:val="00356449"/>
    <w:rsid w:val="00357AA8"/>
    <w:rsid w:val="00357BBC"/>
    <w:rsid w:val="003627AC"/>
    <w:rsid w:val="00366BDB"/>
    <w:rsid w:val="00372782"/>
    <w:rsid w:val="00381E14"/>
    <w:rsid w:val="00381EC0"/>
    <w:rsid w:val="003835C5"/>
    <w:rsid w:val="00383AF5"/>
    <w:rsid w:val="003861EA"/>
    <w:rsid w:val="00387F1F"/>
    <w:rsid w:val="00396C20"/>
    <w:rsid w:val="003B121B"/>
    <w:rsid w:val="003C6B03"/>
    <w:rsid w:val="003F0714"/>
    <w:rsid w:val="003F4FB1"/>
    <w:rsid w:val="00400644"/>
    <w:rsid w:val="004027E3"/>
    <w:rsid w:val="004065CB"/>
    <w:rsid w:val="004076D7"/>
    <w:rsid w:val="00410B59"/>
    <w:rsid w:val="00413925"/>
    <w:rsid w:val="00415F58"/>
    <w:rsid w:val="00417D0E"/>
    <w:rsid w:val="00420C16"/>
    <w:rsid w:val="004307C2"/>
    <w:rsid w:val="00437A17"/>
    <w:rsid w:val="00437D42"/>
    <w:rsid w:val="004525E0"/>
    <w:rsid w:val="00462E14"/>
    <w:rsid w:val="00465865"/>
    <w:rsid w:val="00467DA8"/>
    <w:rsid w:val="004742E6"/>
    <w:rsid w:val="00475689"/>
    <w:rsid w:val="00477F44"/>
    <w:rsid w:val="00481CEB"/>
    <w:rsid w:val="0048212F"/>
    <w:rsid w:val="00490105"/>
    <w:rsid w:val="0049150D"/>
    <w:rsid w:val="004B4040"/>
    <w:rsid w:val="004C25C4"/>
    <w:rsid w:val="004D246A"/>
    <w:rsid w:val="004D63A1"/>
    <w:rsid w:val="004D655C"/>
    <w:rsid w:val="004D6EAC"/>
    <w:rsid w:val="004E1607"/>
    <w:rsid w:val="004F45C0"/>
    <w:rsid w:val="00505B74"/>
    <w:rsid w:val="00514D86"/>
    <w:rsid w:val="00517A9B"/>
    <w:rsid w:val="00524287"/>
    <w:rsid w:val="00525D84"/>
    <w:rsid w:val="0053328B"/>
    <w:rsid w:val="00533A27"/>
    <w:rsid w:val="00541745"/>
    <w:rsid w:val="0056682D"/>
    <w:rsid w:val="005671A0"/>
    <w:rsid w:val="00572542"/>
    <w:rsid w:val="005801E3"/>
    <w:rsid w:val="0058312F"/>
    <w:rsid w:val="005859F2"/>
    <w:rsid w:val="005859FD"/>
    <w:rsid w:val="0059086F"/>
    <w:rsid w:val="00591A11"/>
    <w:rsid w:val="00593DEF"/>
    <w:rsid w:val="00594DD7"/>
    <w:rsid w:val="0059523E"/>
    <w:rsid w:val="005A2329"/>
    <w:rsid w:val="005A498E"/>
    <w:rsid w:val="005A5223"/>
    <w:rsid w:val="005B325B"/>
    <w:rsid w:val="005B51B0"/>
    <w:rsid w:val="005C2D7F"/>
    <w:rsid w:val="005C5446"/>
    <w:rsid w:val="005E3143"/>
    <w:rsid w:val="005E6190"/>
    <w:rsid w:val="005E7538"/>
    <w:rsid w:val="005F3A1F"/>
    <w:rsid w:val="005F6E7B"/>
    <w:rsid w:val="006055D7"/>
    <w:rsid w:val="0060593F"/>
    <w:rsid w:val="006078EA"/>
    <w:rsid w:val="00615D9B"/>
    <w:rsid w:val="00621BBF"/>
    <w:rsid w:val="00622E6B"/>
    <w:rsid w:val="0063234F"/>
    <w:rsid w:val="00640BD2"/>
    <w:rsid w:val="006473CD"/>
    <w:rsid w:val="006627E7"/>
    <w:rsid w:val="0067080C"/>
    <w:rsid w:val="00674725"/>
    <w:rsid w:val="00685FDE"/>
    <w:rsid w:val="00692C34"/>
    <w:rsid w:val="006B1194"/>
    <w:rsid w:val="006B1F7A"/>
    <w:rsid w:val="006B370F"/>
    <w:rsid w:val="006B3BBF"/>
    <w:rsid w:val="006B4963"/>
    <w:rsid w:val="006B748E"/>
    <w:rsid w:val="006C3F5A"/>
    <w:rsid w:val="006C6017"/>
    <w:rsid w:val="006C6AAB"/>
    <w:rsid w:val="006D21D6"/>
    <w:rsid w:val="006D4C68"/>
    <w:rsid w:val="006D6876"/>
    <w:rsid w:val="006E6ACC"/>
    <w:rsid w:val="006F3817"/>
    <w:rsid w:val="006F62FF"/>
    <w:rsid w:val="006F7032"/>
    <w:rsid w:val="007006D0"/>
    <w:rsid w:val="007057DB"/>
    <w:rsid w:val="007237AD"/>
    <w:rsid w:val="00732148"/>
    <w:rsid w:val="00734F85"/>
    <w:rsid w:val="00745C34"/>
    <w:rsid w:val="00752C50"/>
    <w:rsid w:val="00753B9C"/>
    <w:rsid w:val="007573BC"/>
    <w:rsid w:val="00761B04"/>
    <w:rsid w:val="0077133D"/>
    <w:rsid w:val="00772A14"/>
    <w:rsid w:val="00787F2D"/>
    <w:rsid w:val="00794533"/>
    <w:rsid w:val="00795ED1"/>
    <w:rsid w:val="00796054"/>
    <w:rsid w:val="007A505A"/>
    <w:rsid w:val="007D11D1"/>
    <w:rsid w:val="007D1289"/>
    <w:rsid w:val="007D20A1"/>
    <w:rsid w:val="007D3C82"/>
    <w:rsid w:val="007D43FC"/>
    <w:rsid w:val="007D6B36"/>
    <w:rsid w:val="007D7B7D"/>
    <w:rsid w:val="007E1C3B"/>
    <w:rsid w:val="007E3B82"/>
    <w:rsid w:val="007E41C5"/>
    <w:rsid w:val="007F4B49"/>
    <w:rsid w:val="007F5E20"/>
    <w:rsid w:val="0080269C"/>
    <w:rsid w:val="008033C5"/>
    <w:rsid w:val="008043C2"/>
    <w:rsid w:val="00812FE2"/>
    <w:rsid w:val="0081336C"/>
    <w:rsid w:val="00815151"/>
    <w:rsid w:val="00816325"/>
    <w:rsid w:val="008231C6"/>
    <w:rsid w:val="00824F54"/>
    <w:rsid w:val="00834D54"/>
    <w:rsid w:val="00845852"/>
    <w:rsid w:val="00851891"/>
    <w:rsid w:val="00867604"/>
    <w:rsid w:val="0087542F"/>
    <w:rsid w:val="008841E3"/>
    <w:rsid w:val="0088608A"/>
    <w:rsid w:val="00896EE3"/>
    <w:rsid w:val="008B6378"/>
    <w:rsid w:val="008C199F"/>
    <w:rsid w:val="008C3276"/>
    <w:rsid w:val="008D58FF"/>
    <w:rsid w:val="008D73A7"/>
    <w:rsid w:val="008E01F5"/>
    <w:rsid w:val="008E0C63"/>
    <w:rsid w:val="008E3AAD"/>
    <w:rsid w:val="008E5484"/>
    <w:rsid w:val="008F2018"/>
    <w:rsid w:val="00905B74"/>
    <w:rsid w:val="00911177"/>
    <w:rsid w:val="009136B4"/>
    <w:rsid w:val="00915A40"/>
    <w:rsid w:val="00926B19"/>
    <w:rsid w:val="00937EEF"/>
    <w:rsid w:val="009514D7"/>
    <w:rsid w:val="00951B01"/>
    <w:rsid w:val="00961C62"/>
    <w:rsid w:val="00965F0B"/>
    <w:rsid w:val="0097118B"/>
    <w:rsid w:val="00975352"/>
    <w:rsid w:val="00976571"/>
    <w:rsid w:val="00980835"/>
    <w:rsid w:val="009872BF"/>
    <w:rsid w:val="00991FA8"/>
    <w:rsid w:val="0099284C"/>
    <w:rsid w:val="00992FEF"/>
    <w:rsid w:val="00993853"/>
    <w:rsid w:val="009964AE"/>
    <w:rsid w:val="00996710"/>
    <w:rsid w:val="009A3B29"/>
    <w:rsid w:val="009A7FDD"/>
    <w:rsid w:val="009B55B9"/>
    <w:rsid w:val="009B68D1"/>
    <w:rsid w:val="009C45A0"/>
    <w:rsid w:val="009E47A0"/>
    <w:rsid w:val="009E576D"/>
    <w:rsid w:val="00A11F64"/>
    <w:rsid w:val="00A21E28"/>
    <w:rsid w:val="00A2309A"/>
    <w:rsid w:val="00A30A38"/>
    <w:rsid w:val="00A30DB0"/>
    <w:rsid w:val="00A355E2"/>
    <w:rsid w:val="00A42B11"/>
    <w:rsid w:val="00A51431"/>
    <w:rsid w:val="00A519A4"/>
    <w:rsid w:val="00A52D98"/>
    <w:rsid w:val="00A60B34"/>
    <w:rsid w:val="00A65885"/>
    <w:rsid w:val="00A67202"/>
    <w:rsid w:val="00A67299"/>
    <w:rsid w:val="00A71C04"/>
    <w:rsid w:val="00A7488E"/>
    <w:rsid w:val="00A81CEA"/>
    <w:rsid w:val="00A8396A"/>
    <w:rsid w:val="00A87DD3"/>
    <w:rsid w:val="00A92A50"/>
    <w:rsid w:val="00A9781C"/>
    <w:rsid w:val="00AA5378"/>
    <w:rsid w:val="00AB1B1C"/>
    <w:rsid w:val="00AB2838"/>
    <w:rsid w:val="00AC4D91"/>
    <w:rsid w:val="00AD4348"/>
    <w:rsid w:val="00AE050E"/>
    <w:rsid w:val="00AE1997"/>
    <w:rsid w:val="00AE2C42"/>
    <w:rsid w:val="00AF2317"/>
    <w:rsid w:val="00B0189A"/>
    <w:rsid w:val="00B03396"/>
    <w:rsid w:val="00B06AA9"/>
    <w:rsid w:val="00B151AE"/>
    <w:rsid w:val="00B21331"/>
    <w:rsid w:val="00B32AE8"/>
    <w:rsid w:val="00B344D6"/>
    <w:rsid w:val="00B34BF1"/>
    <w:rsid w:val="00B4275C"/>
    <w:rsid w:val="00B477E8"/>
    <w:rsid w:val="00B50217"/>
    <w:rsid w:val="00B53449"/>
    <w:rsid w:val="00B563D8"/>
    <w:rsid w:val="00B57645"/>
    <w:rsid w:val="00B67393"/>
    <w:rsid w:val="00B70E76"/>
    <w:rsid w:val="00B75723"/>
    <w:rsid w:val="00B84506"/>
    <w:rsid w:val="00B93726"/>
    <w:rsid w:val="00B96125"/>
    <w:rsid w:val="00BA6DD7"/>
    <w:rsid w:val="00BB40DA"/>
    <w:rsid w:val="00BC70CE"/>
    <w:rsid w:val="00BC7503"/>
    <w:rsid w:val="00BD3BC3"/>
    <w:rsid w:val="00BD5BFF"/>
    <w:rsid w:val="00BE2A36"/>
    <w:rsid w:val="00BE3315"/>
    <w:rsid w:val="00BF7B27"/>
    <w:rsid w:val="00C00BBB"/>
    <w:rsid w:val="00C03A9E"/>
    <w:rsid w:val="00C0457E"/>
    <w:rsid w:val="00C054D7"/>
    <w:rsid w:val="00C061B9"/>
    <w:rsid w:val="00C26EA7"/>
    <w:rsid w:val="00C30ACA"/>
    <w:rsid w:val="00C4217E"/>
    <w:rsid w:val="00C43144"/>
    <w:rsid w:val="00C5308B"/>
    <w:rsid w:val="00C548D4"/>
    <w:rsid w:val="00C6115E"/>
    <w:rsid w:val="00C61DD8"/>
    <w:rsid w:val="00C625A5"/>
    <w:rsid w:val="00C77808"/>
    <w:rsid w:val="00C80407"/>
    <w:rsid w:val="00C86E74"/>
    <w:rsid w:val="00C921CC"/>
    <w:rsid w:val="00C92235"/>
    <w:rsid w:val="00CA042B"/>
    <w:rsid w:val="00CA465E"/>
    <w:rsid w:val="00CA63A4"/>
    <w:rsid w:val="00CB63FD"/>
    <w:rsid w:val="00CC17CD"/>
    <w:rsid w:val="00CC2C96"/>
    <w:rsid w:val="00CE6E3B"/>
    <w:rsid w:val="00CE7924"/>
    <w:rsid w:val="00CF34A7"/>
    <w:rsid w:val="00D06267"/>
    <w:rsid w:val="00D106CC"/>
    <w:rsid w:val="00D141B1"/>
    <w:rsid w:val="00D24B85"/>
    <w:rsid w:val="00D335E5"/>
    <w:rsid w:val="00D403BC"/>
    <w:rsid w:val="00D47709"/>
    <w:rsid w:val="00D47BDB"/>
    <w:rsid w:val="00D536A7"/>
    <w:rsid w:val="00D54EFD"/>
    <w:rsid w:val="00D57325"/>
    <w:rsid w:val="00D603F3"/>
    <w:rsid w:val="00D70908"/>
    <w:rsid w:val="00D71F1B"/>
    <w:rsid w:val="00D774E2"/>
    <w:rsid w:val="00D77BE6"/>
    <w:rsid w:val="00D84FD8"/>
    <w:rsid w:val="00D86F34"/>
    <w:rsid w:val="00DA3321"/>
    <w:rsid w:val="00DA4892"/>
    <w:rsid w:val="00DB0F4D"/>
    <w:rsid w:val="00DB235D"/>
    <w:rsid w:val="00DB3BB3"/>
    <w:rsid w:val="00DC2380"/>
    <w:rsid w:val="00DD52AF"/>
    <w:rsid w:val="00DE2747"/>
    <w:rsid w:val="00DF07B1"/>
    <w:rsid w:val="00DF4D57"/>
    <w:rsid w:val="00E032C6"/>
    <w:rsid w:val="00E03B4B"/>
    <w:rsid w:val="00E051A8"/>
    <w:rsid w:val="00E10E83"/>
    <w:rsid w:val="00E11671"/>
    <w:rsid w:val="00E11B97"/>
    <w:rsid w:val="00E134DF"/>
    <w:rsid w:val="00E13880"/>
    <w:rsid w:val="00E30056"/>
    <w:rsid w:val="00E46F3F"/>
    <w:rsid w:val="00E64679"/>
    <w:rsid w:val="00E65D81"/>
    <w:rsid w:val="00E77400"/>
    <w:rsid w:val="00E77EBE"/>
    <w:rsid w:val="00E77F69"/>
    <w:rsid w:val="00E8246E"/>
    <w:rsid w:val="00E8526D"/>
    <w:rsid w:val="00E854DB"/>
    <w:rsid w:val="00EA1C81"/>
    <w:rsid w:val="00EA1DC1"/>
    <w:rsid w:val="00EA438F"/>
    <w:rsid w:val="00EA50D4"/>
    <w:rsid w:val="00EB0425"/>
    <w:rsid w:val="00EB263B"/>
    <w:rsid w:val="00EC0534"/>
    <w:rsid w:val="00EC3869"/>
    <w:rsid w:val="00EC546D"/>
    <w:rsid w:val="00EC6886"/>
    <w:rsid w:val="00EC7CA7"/>
    <w:rsid w:val="00ED3254"/>
    <w:rsid w:val="00EE0AED"/>
    <w:rsid w:val="00EE44FD"/>
    <w:rsid w:val="00EF3393"/>
    <w:rsid w:val="00EF4F9D"/>
    <w:rsid w:val="00F07A49"/>
    <w:rsid w:val="00F131C8"/>
    <w:rsid w:val="00F20EA0"/>
    <w:rsid w:val="00F25464"/>
    <w:rsid w:val="00F35980"/>
    <w:rsid w:val="00F52FD6"/>
    <w:rsid w:val="00F53A06"/>
    <w:rsid w:val="00F60BA7"/>
    <w:rsid w:val="00F70940"/>
    <w:rsid w:val="00F71A73"/>
    <w:rsid w:val="00F7469B"/>
    <w:rsid w:val="00F7596B"/>
    <w:rsid w:val="00F76646"/>
    <w:rsid w:val="00F80455"/>
    <w:rsid w:val="00F87F91"/>
    <w:rsid w:val="00F9382C"/>
    <w:rsid w:val="00F95223"/>
    <w:rsid w:val="00FA03C6"/>
    <w:rsid w:val="00FA166D"/>
    <w:rsid w:val="00FB0950"/>
    <w:rsid w:val="00FB653B"/>
    <w:rsid w:val="00FB7451"/>
    <w:rsid w:val="00FC39ED"/>
    <w:rsid w:val="00FC5B2E"/>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1133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lang w:val="en-US"/>
    </w:rPr>
  </w:style>
  <w:style w:type="paragraph" w:styleId="Date">
    <w:name w:val="Date"/>
    <w:next w:val="BodyText"/>
    <w:link w:val="DateChar"/>
    <w:qFormat/>
    <w:rsid w:val="006473CD"/>
    <w:pPr>
      <w:keepNext/>
      <w:keepLines/>
      <w:spacing w:after="200"/>
      <w:jc w:val="center"/>
    </w:pPr>
    <w:rPr>
      <w:rFonts w:ascii="Calibri" w:eastAsia="Calibri" w:hAnsi="Calibri"/>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lang w:val="en-US" w:eastAsia="en-US"/>
    </w:rPr>
  </w:style>
  <w:style w:type="paragraph" w:customStyle="1" w:styleId="Definition">
    <w:name w:val="Definition"/>
    <w:basedOn w:val="Normal"/>
    <w:rsid w:val="006473CD"/>
    <w:pPr>
      <w:spacing w:after="200"/>
    </w:pPr>
    <w:rPr>
      <w:rFonts w:ascii="Calibri" w:eastAsia="Calibri" w:hAnsi="Calibri"/>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lang w:val="en-US"/>
    </w:rPr>
  </w:style>
  <w:style w:type="paragraph" w:styleId="Date">
    <w:name w:val="Date"/>
    <w:next w:val="BodyText"/>
    <w:link w:val="DateChar"/>
    <w:qFormat/>
    <w:rsid w:val="006473CD"/>
    <w:pPr>
      <w:keepNext/>
      <w:keepLines/>
      <w:spacing w:after="200"/>
      <w:jc w:val="center"/>
    </w:pPr>
    <w:rPr>
      <w:rFonts w:ascii="Calibri" w:eastAsia="Calibri" w:hAnsi="Calibri"/>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lang w:val="en-US" w:eastAsia="en-US"/>
    </w:rPr>
  </w:style>
  <w:style w:type="paragraph" w:customStyle="1" w:styleId="Definition">
    <w:name w:val="Definition"/>
    <w:basedOn w:val="Normal"/>
    <w:rsid w:val="006473CD"/>
    <w:pPr>
      <w:spacing w:after="200"/>
    </w:pPr>
    <w:rPr>
      <w:rFonts w:ascii="Calibri" w:eastAsia="Calibri" w:hAnsi="Calibri"/>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29146123">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2.emf"/><Relationship Id="rId21" Type="http://schemas.openxmlformats.org/officeDocument/2006/relationships/image" Target="media/image3.em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96ED4-6D2A-1B46-85CF-5808630BB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28378</Words>
  <Characters>161756</Characters>
  <Application>Microsoft Macintosh Word</Application>
  <DocSecurity>0</DocSecurity>
  <Lines>1347</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189755</CharactersWithSpaces>
  <SharedDoc>false</SharedDoc>
  <HLinks>
    <vt:vector size="36" baseType="variant">
      <vt:variant>
        <vt:i4>3145758</vt:i4>
      </vt:variant>
      <vt:variant>
        <vt:i4>159</vt:i4>
      </vt:variant>
      <vt:variant>
        <vt:i4>0</vt:i4>
      </vt:variant>
      <vt:variant>
        <vt:i4>5</vt:i4>
      </vt:variant>
      <vt:variant>
        <vt:lpwstr>http://www.ncbi.nlm.nih.gov/pubmed/18716001</vt:lpwstr>
      </vt:variant>
      <vt:variant>
        <vt:lpwstr/>
      </vt:variant>
      <vt:variant>
        <vt:i4>6684691</vt:i4>
      </vt:variant>
      <vt:variant>
        <vt:i4>150</vt:i4>
      </vt:variant>
      <vt:variant>
        <vt:i4>0</vt:i4>
      </vt:variant>
      <vt:variant>
        <vt:i4>5</vt:i4>
      </vt:variant>
      <vt:variant>
        <vt:lpwstr>http://dx.doi.org/10.1017/S0031182015001444</vt:lpwstr>
      </vt:variant>
      <vt:variant>
        <vt:lpwstr/>
      </vt:variant>
      <vt:variant>
        <vt:i4>2424834</vt:i4>
      </vt:variant>
      <vt:variant>
        <vt:i4>99</vt:i4>
      </vt:variant>
      <vt:variant>
        <vt:i4>0</vt:i4>
      </vt:variant>
      <vt:variant>
        <vt:i4>5</vt:i4>
      </vt:variant>
      <vt:variant>
        <vt:lpwstr>http://www.lifewatch.be/data-services/)</vt:lpwstr>
      </vt:variant>
      <vt:variant>
        <vt:lpwstr/>
      </vt:variant>
      <vt:variant>
        <vt:i4>5046332</vt:i4>
      </vt:variant>
      <vt:variant>
        <vt:i4>96</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90</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2</cp:revision>
  <dcterms:created xsi:type="dcterms:W3CDTF">2016-07-19T22:07:00Z</dcterms:created>
  <dcterms:modified xsi:type="dcterms:W3CDTF">2016-07-19T22:07:00Z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