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98D0C" w14:textId="0E16909E" w:rsidR="00E72B4B" w:rsidRPr="00A00C9D" w:rsidRDefault="00E72B4B" w:rsidP="00A00C9D">
      <w:pPr>
        <w:rPr>
          <w:b/>
          <w:bCs/>
          <w:sz w:val="24"/>
          <w:szCs w:val="24"/>
        </w:rPr>
      </w:pPr>
      <w:r w:rsidRPr="00A00C9D">
        <w:rPr>
          <w:b/>
          <w:bCs/>
          <w:sz w:val="24"/>
          <w:szCs w:val="24"/>
        </w:rPr>
        <w:t>Supplementary files</w:t>
      </w:r>
    </w:p>
    <w:p w14:paraId="23B97BD7" w14:textId="51E344FF" w:rsidR="009D5AC5" w:rsidRDefault="00937545" w:rsidP="00937545">
      <w:pPr>
        <w:pStyle w:val="Heading1"/>
      </w:pPr>
      <w:r>
        <w:t>S</w:t>
      </w:r>
      <w:r w:rsidR="0022349F">
        <w:t>1</w:t>
      </w:r>
      <w:r>
        <w:t xml:space="preserve">: </w:t>
      </w:r>
      <w:r w:rsidR="002409DB">
        <w:t xml:space="preserve"> </w:t>
      </w:r>
      <w:r w:rsidR="00511513">
        <w:t xml:space="preserve">CATS case study analysis </w:t>
      </w:r>
      <w:r w:rsidR="006101A0">
        <w:t xml:space="preserve">results based on available </w:t>
      </w:r>
      <w:r w:rsidR="00DB4372">
        <w:t>cases.</w:t>
      </w:r>
    </w:p>
    <w:p w14:paraId="73773B20" w14:textId="77777777" w:rsidR="00DB4372" w:rsidRDefault="00DB4372" w:rsidP="00DB4372"/>
    <w:p w14:paraId="75315030" w14:textId="1692268C" w:rsidR="006101A0" w:rsidRPr="00DB4372" w:rsidRDefault="00DB4372" w:rsidP="006101A0">
      <w:pPr>
        <w:rPr>
          <w:sz w:val="24"/>
          <w:szCs w:val="24"/>
        </w:rPr>
      </w:pPr>
      <w:r w:rsidRPr="00D279E2">
        <w:rPr>
          <w:sz w:val="24"/>
          <w:szCs w:val="24"/>
        </w:rPr>
        <w:t xml:space="preserve">Table S1: </w:t>
      </w:r>
      <w:r w:rsidRPr="006101A0">
        <w:rPr>
          <w:sz w:val="24"/>
          <w:szCs w:val="24"/>
        </w:rPr>
        <w:t xml:space="preserve">Point estimate (and standard error) for the effect of early depressive symptoms on subsequent standardized NAPLAN numeracy </w:t>
      </w:r>
      <w:r w:rsidR="00AD48C2" w:rsidRPr="006101A0">
        <w:rPr>
          <w:sz w:val="24"/>
          <w:szCs w:val="24"/>
        </w:rPr>
        <w:t>scores and</w:t>
      </w:r>
      <w:r w:rsidRPr="006101A0">
        <w:rPr>
          <w:sz w:val="24"/>
          <w:szCs w:val="24"/>
        </w:rPr>
        <w:t xml:space="preserve"> point estimates for the variance components</w:t>
      </w:r>
      <w:r>
        <w:rPr>
          <w:sz w:val="24"/>
          <w:szCs w:val="24"/>
        </w:rPr>
        <w:t xml:space="preserve"> (VC)</w:t>
      </w:r>
      <w:r w:rsidRPr="006101A0">
        <w:rPr>
          <w:sz w:val="24"/>
          <w:szCs w:val="24"/>
        </w:rPr>
        <w:t xml:space="preserve"> at levels 3, 2</w:t>
      </w:r>
      <w:r>
        <w:rPr>
          <w:sz w:val="24"/>
          <w:szCs w:val="24"/>
        </w:rPr>
        <w:t xml:space="preserve"> and 1.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356"/>
        <w:gridCol w:w="2754"/>
        <w:gridCol w:w="1254"/>
        <w:gridCol w:w="1433"/>
        <w:gridCol w:w="1219"/>
      </w:tblGrid>
      <w:tr w:rsidR="00861BF4" w:rsidRPr="00136F94" w14:paraId="7288587F" w14:textId="3830C425" w:rsidTr="00861BF4">
        <w:tc>
          <w:tcPr>
            <w:tcW w:w="2356" w:type="dxa"/>
          </w:tcPr>
          <w:p w14:paraId="4BD1A07D" w14:textId="18F9CA48" w:rsidR="00861BF4" w:rsidRPr="00136F94" w:rsidRDefault="00861BF4" w:rsidP="004702A2">
            <w:r>
              <w:t>Model</w:t>
            </w:r>
          </w:p>
        </w:tc>
        <w:tc>
          <w:tcPr>
            <w:tcW w:w="2754" w:type="dxa"/>
          </w:tcPr>
          <w:p w14:paraId="00F27799" w14:textId="0F04F257" w:rsidR="00861BF4" w:rsidRPr="00136F94" w:rsidRDefault="00861BF4" w:rsidP="004702A2">
            <w:r w:rsidRPr="00136F94">
              <w:t>Regression coefficient (SE)</w:t>
            </w:r>
          </w:p>
        </w:tc>
        <w:tc>
          <w:tcPr>
            <w:tcW w:w="1254" w:type="dxa"/>
          </w:tcPr>
          <w:p w14:paraId="70E2DC94" w14:textId="77777777" w:rsidR="00861BF4" w:rsidRPr="00136F94" w:rsidRDefault="00861BF4" w:rsidP="004702A2">
            <w:r>
              <w:t>VC- school level</w:t>
            </w:r>
          </w:p>
        </w:tc>
        <w:tc>
          <w:tcPr>
            <w:tcW w:w="1433" w:type="dxa"/>
          </w:tcPr>
          <w:p w14:paraId="4A351C37" w14:textId="77777777" w:rsidR="00861BF4" w:rsidRPr="00136F94" w:rsidRDefault="00861BF4" w:rsidP="004702A2">
            <w:r>
              <w:t xml:space="preserve">VC-individual level </w:t>
            </w:r>
          </w:p>
        </w:tc>
        <w:tc>
          <w:tcPr>
            <w:tcW w:w="1219" w:type="dxa"/>
          </w:tcPr>
          <w:p w14:paraId="41E19921" w14:textId="0FDF163F" w:rsidR="00861BF4" w:rsidRDefault="00DB4372" w:rsidP="004702A2">
            <w:r>
              <w:t>Residual error</w:t>
            </w:r>
          </w:p>
        </w:tc>
      </w:tr>
      <w:tr w:rsidR="00861BF4" w:rsidRPr="00C22BA9" w14:paraId="0A1510B7" w14:textId="0F14D99B" w:rsidTr="00861BF4">
        <w:tc>
          <w:tcPr>
            <w:tcW w:w="2356" w:type="dxa"/>
          </w:tcPr>
          <w:p w14:paraId="7E8D215E" w14:textId="1118D6D9" w:rsidR="00861BF4" w:rsidRPr="00C22BA9" w:rsidRDefault="00861BF4" w:rsidP="004702A2">
            <w:r>
              <w:t>Equation (1)</w:t>
            </w:r>
          </w:p>
        </w:tc>
        <w:tc>
          <w:tcPr>
            <w:tcW w:w="2754" w:type="dxa"/>
          </w:tcPr>
          <w:p w14:paraId="73B7FD44" w14:textId="01D909E0" w:rsidR="00861BF4" w:rsidRPr="00C22BA9" w:rsidRDefault="0094606C" w:rsidP="004702A2">
            <w:r>
              <w:t>0.0</w:t>
            </w:r>
            <w:r w:rsidR="008C51EA">
              <w:t>23 (0.038)</w:t>
            </w:r>
          </w:p>
        </w:tc>
        <w:tc>
          <w:tcPr>
            <w:tcW w:w="1254" w:type="dxa"/>
          </w:tcPr>
          <w:p w14:paraId="747C00BA" w14:textId="7E5C7FA8" w:rsidR="00861BF4" w:rsidRPr="00C22BA9" w:rsidRDefault="008C51EA" w:rsidP="008C51EA">
            <w:pPr>
              <w:jc w:val="center"/>
            </w:pPr>
            <w:r>
              <w:t>-</w:t>
            </w:r>
          </w:p>
        </w:tc>
        <w:tc>
          <w:tcPr>
            <w:tcW w:w="1433" w:type="dxa"/>
          </w:tcPr>
          <w:p w14:paraId="5434D67B" w14:textId="4EABC54E" w:rsidR="00861BF4" w:rsidRPr="00C22BA9" w:rsidRDefault="003F441C" w:rsidP="004702A2">
            <w:r>
              <w:t>0.278</w:t>
            </w:r>
          </w:p>
        </w:tc>
        <w:tc>
          <w:tcPr>
            <w:tcW w:w="1219" w:type="dxa"/>
          </w:tcPr>
          <w:p w14:paraId="2DECBBBE" w14:textId="48E64DD7" w:rsidR="005A4071" w:rsidRPr="00C22BA9" w:rsidRDefault="005A4071" w:rsidP="004702A2">
            <w:r>
              <w:t>0.253</w:t>
            </w:r>
          </w:p>
        </w:tc>
      </w:tr>
      <w:tr w:rsidR="00861BF4" w:rsidRPr="00C22BA9" w14:paraId="617B8CB5" w14:textId="759F9E8A" w:rsidTr="00861BF4">
        <w:tc>
          <w:tcPr>
            <w:tcW w:w="2356" w:type="dxa"/>
          </w:tcPr>
          <w:p w14:paraId="12D4B79E" w14:textId="23815B09" w:rsidR="00861BF4" w:rsidRDefault="00861BF4" w:rsidP="004702A2">
            <w:r>
              <w:t>Equation (7)</w:t>
            </w:r>
          </w:p>
        </w:tc>
        <w:tc>
          <w:tcPr>
            <w:tcW w:w="2754" w:type="dxa"/>
          </w:tcPr>
          <w:p w14:paraId="0594EFBC" w14:textId="057F5F82" w:rsidR="00861BF4" w:rsidRPr="00C22BA9" w:rsidRDefault="00A414CB" w:rsidP="004702A2">
            <w:r>
              <w:t>0.020 (0.037)</w:t>
            </w:r>
          </w:p>
        </w:tc>
        <w:tc>
          <w:tcPr>
            <w:tcW w:w="1254" w:type="dxa"/>
          </w:tcPr>
          <w:p w14:paraId="3DBDAFC7" w14:textId="73CA2B38" w:rsidR="00861BF4" w:rsidRPr="00C22BA9" w:rsidRDefault="006648E9" w:rsidP="004702A2">
            <w:r>
              <w:t>0.044</w:t>
            </w:r>
          </w:p>
        </w:tc>
        <w:tc>
          <w:tcPr>
            <w:tcW w:w="1433" w:type="dxa"/>
          </w:tcPr>
          <w:p w14:paraId="310D2CC7" w14:textId="337018C0" w:rsidR="00861BF4" w:rsidRPr="00C22BA9" w:rsidRDefault="006648E9" w:rsidP="004702A2">
            <w:r>
              <w:t>0.238</w:t>
            </w:r>
          </w:p>
        </w:tc>
        <w:tc>
          <w:tcPr>
            <w:tcW w:w="1219" w:type="dxa"/>
          </w:tcPr>
          <w:p w14:paraId="0791FF0F" w14:textId="00321470" w:rsidR="00861BF4" w:rsidRPr="00C22BA9" w:rsidRDefault="006D2B09" w:rsidP="004702A2">
            <w:r>
              <w:t>0.252</w:t>
            </w:r>
          </w:p>
        </w:tc>
      </w:tr>
    </w:tbl>
    <w:p w14:paraId="042C6C19" w14:textId="3A7263FE" w:rsidR="002409DB" w:rsidRDefault="002409DB" w:rsidP="002409DB"/>
    <w:p w14:paraId="0196E8A3" w14:textId="1C79315E" w:rsidR="00136B71" w:rsidRDefault="009D5AC5" w:rsidP="00937545">
      <w:pPr>
        <w:pStyle w:val="Heading1"/>
      </w:pPr>
      <w:r>
        <w:t xml:space="preserve">S2: </w:t>
      </w:r>
      <w:r w:rsidR="00136B71">
        <w:t>Directed acyclic graph</w:t>
      </w:r>
      <w:r w:rsidR="00937545">
        <w:t xml:space="preserve"> (DAG)</w:t>
      </w:r>
      <w:r w:rsidR="00136B71">
        <w:t xml:space="preserve"> </w:t>
      </w:r>
      <w:r w:rsidR="00937545">
        <w:t xml:space="preserve">for the substantive </w:t>
      </w:r>
      <w:r w:rsidR="00BE67FA">
        <w:t>analysis.</w:t>
      </w:r>
    </w:p>
    <w:p w14:paraId="0117F8FA" w14:textId="77777777" w:rsidR="00A00C9D" w:rsidRPr="00A00C9D" w:rsidRDefault="00A00C9D" w:rsidP="00A00C9D"/>
    <w:p w14:paraId="368D2846" w14:textId="3111539E" w:rsidR="00E72B4B" w:rsidRDefault="00AE5D94" w:rsidP="00AE5D94">
      <w:pPr>
        <w:pStyle w:val="ListParagraph"/>
        <w:ind w:left="-709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C19631" wp14:editId="4BF403F4">
            <wp:extent cx="6822219" cy="3685211"/>
            <wp:effectExtent l="19050" t="19050" r="17145" b="1079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7854" cy="3693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B5646" w14:textId="6110CDA9" w:rsidR="00937545" w:rsidRPr="00731AA9" w:rsidRDefault="00E72B4B" w:rsidP="00A00C9D">
      <w:pPr>
        <w:autoSpaceDE w:val="0"/>
        <w:autoSpaceDN w:val="0"/>
        <w:adjustRightInd w:val="0"/>
        <w:ind w:left="-709" w:hanging="142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74C7B">
        <w:rPr>
          <w:sz w:val="24"/>
          <w:szCs w:val="24"/>
        </w:rPr>
        <w:t xml:space="preserve"> Figure A1: </w:t>
      </w:r>
      <w:r>
        <w:rPr>
          <w:sz w:val="24"/>
          <w:szCs w:val="24"/>
        </w:rPr>
        <w:t>D</w:t>
      </w:r>
      <w:r w:rsidRPr="00F74C7B">
        <w:rPr>
          <w:sz w:val="24"/>
          <w:szCs w:val="24"/>
        </w:rPr>
        <w:t xml:space="preserve">irected acyclic graph </w:t>
      </w:r>
      <w:r>
        <w:rPr>
          <w:sz w:val="24"/>
          <w:szCs w:val="24"/>
        </w:rPr>
        <w:t xml:space="preserve">illustrating the causal assumptions in the substantive analysis </w:t>
      </w:r>
    </w:p>
    <w:p w14:paraId="2FBAE947" w14:textId="60003479" w:rsidR="00E72B4B" w:rsidRPr="00937545" w:rsidRDefault="00937545" w:rsidP="00937545">
      <w:pPr>
        <w:pStyle w:val="Heading1"/>
      </w:pPr>
      <w:r w:rsidRPr="00937545">
        <w:t>S</w:t>
      </w:r>
      <w:r w:rsidR="00715E81">
        <w:t>3</w:t>
      </w:r>
      <w:r w:rsidR="00813ACE" w:rsidRPr="00937545">
        <w:t>: Simulation</w:t>
      </w:r>
      <w:r w:rsidR="00E72B4B" w:rsidRPr="00937545">
        <w:t xml:space="preserve"> of the dataset used in this tutorial</w:t>
      </w:r>
    </w:p>
    <w:p w14:paraId="30940C28" w14:textId="77777777" w:rsidR="00E72B4B" w:rsidRPr="00521161" w:rsidRDefault="00E72B4B" w:rsidP="00E72B4B">
      <w:pPr>
        <w:pStyle w:val="ListParagraph"/>
        <w:rPr>
          <w:b/>
          <w:bCs/>
          <w:sz w:val="24"/>
          <w:szCs w:val="24"/>
        </w:rPr>
      </w:pPr>
      <w:r w:rsidRPr="00521161">
        <w:rPr>
          <w:b/>
          <w:bCs/>
          <w:sz w:val="24"/>
          <w:szCs w:val="24"/>
        </w:rPr>
        <w:t xml:space="preserve"> </w:t>
      </w:r>
    </w:p>
    <w:p w14:paraId="3AA31952" w14:textId="77777777" w:rsidR="00E72B4B" w:rsidRDefault="00E72B4B" w:rsidP="000D45FD">
      <w:pPr>
        <w:pStyle w:val="Heading2"/>
      </w:pPr>
      <w:r w:rsidRPr="00521161">
        <w:t>Simulation of complete data</w:t>
      </w:r>
    </w:p>
    <w:p w14:paraId="1E0F40DF" w14:textId="77777777" w:rsidR="00E72B4B" w:rsidRPr="00521161" w:rsidRDefault="00E72B4B" w:rsidP="00E72B4B">
      <w:pPr>
        <w:pStyle w:val="ListParagraph"/>
        <w:rPr>
          <w:sz w:val="24"/>
          <w:szCs w:val="24"/>
          <w:u w:val="single"/>
        </w:rPr>
      </w:pPr>
    </w:p>
    <w:p w14:paraId="4A387BEF" w14:textId="657CF8E7" w:rsidR="00E72B4B" w:rsidRPr="00BE4E46" w:rsidRDefault="00E72B4B" w:rsidP="00E72B4B">
      <w:pPr>
        <w:pStyle w:val="ListParagraph"/>
      </w:pPr>
      <w:r w:rsidRPr="00BE4E46">
        <w:t xml:space="preserve">First we generated 40 school clusters which were populated to contain a varying number of students ranging from 8-66 students, similar to the CATS data </w:t>
      </w:r>
      <w:r w:rsidRPr="00BE4E46">
        <w:fldChar w:fldCharType="begin"/>
      </w:r>
      <w:r w:rsidR="00054D23" w:rsidRPr="00BE4E46">
        <w:instrText xml:space="preserve"> ADDIN EN.CITE &lt;EndNote&gt;&lt;Cite&gt;&lt;Author&gt;Mundy&lt;/Author&gt;&lt;Year&gt;2013&lt;/Year&gt;&lt;RecNum&gt;52&lt;/RecNum&gt;&lt;DisplayText&gt;[1]&lt;/DisplayText&gt;&lt;record&gt;&lt;rec-number&gt;52&lt;/rec-number&gt;&lt;foreign-keys&gt;&lt;key app="EN" db-id="evtte5t9b2wtvjew0wd5avxr9zeax0ffvpvx" timestamp="1543459124"&gt;52&lt;/key&gt;&lt;/foreign-keys&gt;&lt;ref-type name="Journal Article"&gt;17&lt;/ref-type&gt;&lt;contributors&gt;&lt;authors&gt;&lt;author&gt;Mundy, Lisa K&lt;/author&gt;&lt;author&gt;Simmons, Julian G&lt;/author&gt;&lt;author&gt;Allen, Nicholas B&lt;/author&gt;&lt;author&gt;Viner, Russell M&lt;/author&gt;&lt;author&gt;Bayer, Jordana K&lt;/author&gt;&lt;author&gt;Olds, Timothy&lt;/author&gt;&lt;author&gt;Williams, Jo&lt;/author&gt;&lt;author&gt;Olsson, Craig&lt;/author&gt;&lt;author&gt;Romaniuk, Helena&lt;/author&gt;&lt;author&gt;Mensah, Fiona&lt;/author&gt;&lt;/authors&gt;&lt;/contributors&gt;&lt;titles&gt;&lt;title&gt;Study protocol: the childhood to adolescence transition study (CATS)&lt;/title&gt;&lt;secondary-title&gt;BMC pediatrics&lt;/secondary-title&gt;&lt;/titles&gt;&lt;periodical&gt;&lt;full-title&gt;BMC pediatrics&lt;/full-title&gt;&lt;/periodical&gt;&lt;pages&gt;160&lt;/pages&gt;&lt;volume&gt;13&lt;/volume&gt;&lt;number&gt;1&lt;/number&gt;&lt;dates&gt;&lt;year&gt;2013&lt;/year&gt;&lt;/dates&gt;&lt;isbn&gt;1471-2431&lt;/isbn&gt;&lt;urls&gt;&lt;/urls&gt;&lt;/record&gt;&lt;/Cite&gt;&lt;/EndNote&gt;</w:instrText>
      </w:r>
      <w:r w:rsidRPr="00BE4E46">
        <w:fldChar w:fldCharType="separate"/>
      </w:r>
      <w:r w:rsidR="00054D23" w:rsidRPr="00BE4E46">
        <w:rPr>
          <w:noProof/>
        </w:rPr>
        <w:t>[1]</w:t>
      </w:r>
      <w:r w:rsidRPr="00BE4E46">
        <w:fldChar w:fldCharType="end"/>
      </w:r>
      <w:r w:rsidRPr="00BE4E46">
        <w:t>. The school cluster sizes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8 ≤n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≤66</m:t>
            </m:r>
          </m:e>
        </m:d>
      </m:oMath>
      <w:r w:rsidRPr="00BE4E46">
        <w:t xml:space="preserve"> were assumed to follow a truncated log-normal distribution and cluster size for each school </w:t>
      </w:r>
      <m:oMath>
        <m:r>
          <w:rPr>
            <w:rFonts w:ascii="Cambria Math" w:hAnsi="Cambria Math"/>
          </w:rPr>
          <m:t>i</m:t>
        </m:r>
      </m:oMath>
      <w:r w:rsidRPr="00BE4E46">
        <w:t xml:space="preserve"> was sampled randomly from this distribution. In order to set the total number of students across the 40 schools to be 1200, the sampled cluster sizes were multiplied by a factor of </w:t>
      </w:r>
      <m:oMath>
        <m:r>
          <w:rPr>
            <w:rFonts w:ascii="Cambria Math" w:hAnsi="Cambria Math"/>
          </w:rPr>
          <m:t>1200/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40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BE4E46">
        <w:t xml:space="preserve"> and rounded to derive a scaled class size. If the total of these scaled class sizes was less than 1200, the deficit was added to the last school </w:t>
      </w:r>
      <w:r w:rsidRPr="00BE4E46">
        <w:lastRenderedPageBreak/>
        <w:t>cluster, if the total of scaled class size was higher than 1200, the excess was deducted from the last school cluster.</w:t>
      </w:r>
    </w:p>
    <w:p w14:paraId="73F76041" w14:textId="77777777" w:rsidR="00E72B4B" w:rsidRPr="00BE4E46" w:rsidRDefault="00E72B4B" w:rsidP="00E72B4B">
      <w:pPr>
        <w:pStyle w:val="ListParagraph"/>
      </w:pPr>
      <w:r w:rsidRPr="00BE4E46">
        <w:t xml:space="preserve">The rest of the variables were then generated sequentially as described below for individual </w:t>
      </w:r>
      <m:oMath>
        <m:r>
          <w:rPr>
            <w:rFonts w:ascii="Cambria Math" w:hAnsi="Cambria Math"/>
          </w:rPr>
          <m:t>j</m:t>
        </m:r>
      </m:oMath>
      <w:r w:rsidRPr="00BE4E46">
        <w:t xml:space="preserve"> in cluster</w:t>
      </w:r>
      <m:oMath>
        <m:r>
          <w:rPr>
            <w:rFonts w:ascii="Cambria Math" w:hAnsi="Cambria Math"/>
          </w:rPr>
          <m:t xml:space="preserve"> i</m:t>
        </m:r>
      </m:oMath>
      <w:r w:rsidRPr="00BE4E46">
        <w:t xml:space="preserve">. The values of the parameters indexing these distributions were determined by estimating the respective quantity from the CATS data.  </w:t>
      </w:r>
    </w:p>
    <w:p w14:paraId="7434950C" w14:textId="77777777" w:rsidR="00E72B4B" w:rsidRPr="00BE4E46" w:rsidRDefault="00E72B4B" w:rsidP="00E72B4B">
      <w:pPr>
        <w:pStyle w:val="ListParagraph"/>
      </w:pPr>
    </w:p>
    <w:p w14:paraId="2046DBE2" w14:textId="77777777" w:rsidR="00E72B4B" w:rsidRPr="00BE4E46" w:rsidRDefault="00E72B4B" w:rsidP="00E72B4B">
      <w:pPr>
        <w:pStyle w:val="ListParagraph"/>
        <w:numPr>
          <w:ilvl w:val="0"/>
          <w:numId w:val="1"/>
        </w:numPr>
        <w:ind w:left="1276"/>
      </w:pPr>
      <w:r w:rsidRPr="00BE4E46">
        <w:t>Child’s age at wave 1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age</m:t>
            </m:r>
          </m:e>
          <m:sub>
            <m:r>
              <w:rPr>
                <w:rFonts w:ascii="Cambria Math" w:hAnsi="Cambria Math"/>
              </w:rPr>
              <m:t>ij1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) </m:t>
        </m:r>
      </m:oMath>
      <w:r w:rsidRPr="00BE4E46">
        <w:t xml:space="preserve">was generated from a uniform distribution,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10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. </m:t>
        </m:r>
      </m:oMath>
    </w:p>
    <w:p w14:paraId="596E1D94" w14:textId="77777777" w:rsidR="00E72B4B" w:rsidRPr="00BE4E46" w:rsidRDefault="00E72B4B" w:rsidP="00E72B4B">
      <w:pPr>
        <w:pStyle w:val="ListParagraph"/>
        <w:ind w:left="1276"/>
      </w:pPr>
    </w:p>
    <w:p w14:paraId="7071A49C" w14:textId="77777777" w:rsidR="00E72B4B" w:rsidRPr="00BE4E46" w:rsidRDefault="00E72B4B" w:rsidP="00E72B4B">
      <w:pPr>
        <w:pStyle w:val="ListParagraph"/>
        <w:numPr>
          <w:ilvl w:val="0"/>
          <w:numId w:val="1"/>
        </w:numPr>
        <w:ind w:left="1276"/>
      </w:pPr>
      <w:r w:rsidRPr="00BE4E46">
        <w:t xml:space="preserve">Child’s sex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(sex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)</m:t>
        </m:r>
      </m:oMath>
      <w:r w:rsidRPr="00BE4E46">
        <w:t xml:space="preserve"> was generated by randomly assigning </w:t>
      </w:r>
      <m:oMath>
        <m:r>
          <w:rPr>
            <w:rFonts w:ascii="Cambria Math" w:hAnsi="Cambria Math"/>
          </w:rPr>
          <m:t xml:space="preserve">50% </m:t>
        </m:r>
      </m:oMath>
      <w:r w:rsidRPr="00BE4E46">
        <w:t>of students to be female.</w:t>
      </w:r>
    </w:p>
    <w:p w14:paraId="52C4D973" w14:textId="77777777" w:rsidR="00E72B4B" w:rsidRPr="00BE4E46" w:rsidRDefault="00E72B4B" w:rsidP="00E72B4B"/>
    <w:p w14:paraId="64D6F674" w14:textId="77777777" w:rsidR="00E72B4B" w:rsidRPr="00BE4E46" w:rsidRDefault="00E72B4B" w:rsidP="00E72B4B">
      <w:pPr>
        <w:pStyle w:val="ListParagraph"/>
        <w:numPr>
          <w:ilvl w:val="0"/>
          <w:numId w:val="1"/>
        </w:numPr>
        <w:ind w:left="1276"/>
      </w:pPr>
      <w:r w:rsidRPr="00BE4E46">
        <w:t>Child’s SES quintile at wave 1</w:t>
      </w:r>
      <m:oMath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SES</m:t>
            </m:r>
          </m:e>
          <m:sub>
            <m:r>
              <w:rPr>
                <w:rFonts w:ascii="Cambria Math" w:hAnsi="Cambria Math"/>
              </w:rPr>
              <m:t>ij1</m:t>
            </m:r>
          </m:sub>
        </m:sSub>
      </m:oMath>
      <w:r w:rsidRPr="00BE4E46">
        <w:t>) was generated by randomly assigning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BE4E46">
        <w:t xml:space="preserve">10%,10%,20%, 30% and 30% of respondents to SES quintiles 1,2,3,4 and 5 respectively. </w:t>
      </w:r>
    </w:p>
    <w:p w14:paraId="25B9ACA4" w14:textId="77777777" w:rsidR="00E72B4B" w:rsidRPr="00BE4E46" w:rsidRDefault="00E72B4B" w:rsidP="00E72B4B">
      <w:pPr>
        <w:pStyle w:val="ListParagraph"/>
      </w:pPr>
    </w:p>
    <w:p w14:paraId="5F20C3A7" w14:textId="77777777" w:rsidR="00E72B4B" w:rsidRPr="00BE4E46" w:rsidRDefault="00E72B4B" w:rsidP="00E72B4B">
      <w:pPr>
        <w:pStyle w:val="ListParagraph"/>
        <w:numPr>
          <w:ilvl w:val="0"/>
          <w:numId w:val="1"/>
        </w:numPr>
        <w:ind w:left="1276"/>
      </w:pPr>
      <w:r w:rsidRPr="00BE4E46">
        <w:t>The standardised NAPLAN scores at wave 1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ij1</m:t>
            </m:r>
          </m:sub>
        </m:sSub>
      </m:oMath>
      <w:r w:rsidRPr="00BE4E46">
        <w:t>) were generated from a linear regression model conditional on child’s sex, child’s age at wave 1 and child’s SES quintile:</w:t>
      </w:r>
    </w:p>
    <w:tbl>
      <w:tblPr>
        <w:tblW w:w="10495" w:type="dxa"/>
        <w:tblInd w:w="-5" w:type="dxa"/>
        <w:tblLook w:val="04A0" w:firstRow="1" w:lastRow="0" w:firstColumn="1" w:lastColumn="0" w:noHBand="0" w:noVBand="1"/>
      </w:tblPr>
      <w:tblGrid>
        <w:gridCol w:w="289"/>
        <w:gridCol w:w="8080"/>
        <w:gridCol w:w="2126"/>
      </w:tblGrid>
      <w:tr w:rsidR="00E72B4B" w:rsidRPr="00BE4E46" w14:paraId="6B6D75D9" w14:textId="77777777" w:rsidTr="00FC30B4">
        <w:trPr>
          <w:trHeight w:val="522"/>
        </w:trPr>
        <w:tc>
          <w:tcPr>
            <w:tcW w:w="289" w:type="dxa"/>
          </w:tcPr>
          <w:p w14:paraId="06FEC0BA" w14:textId="77777777" w:rsidR="00E72B4B" w:rsidRPr="00BE4E46" w:rsidRDefault="00E72B4B" w:rsidP="00FC30B4">
            <w:pPr>
              <w:pStyle w:val="ListParagraph"/>
            </w:pPr>
          </w:p>
        </w:tc>
        <w:tc>
          <w:tcPr>
            <w:tcW w:w="8080" w:type="dxa"/>
            <w:vAlign w:val="center"/>
          </w:tcPr>
          <w:p w14:paraId="763457FD" w14:textId="77777777" w:rsidR="00E72B4B" w:rsidRPr="00BE4E46" w:rsidRDefault="00FE7879" w:rsidP="00FC30B4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1.2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+0.22*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0.08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age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51207C7F" w14:textId="77777777" w:rsidR="00E72B4B" w:rsidRPr="00BE4E46" w:rsidRDefault="00E72B4B" w:rsidP="00FC30B4">
            <w:pPr>
              <w:pStyle w:val="ListParagraph"/>
              <w:ind w:left="886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0.01*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=quintile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+ 0.37*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=quintile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6654EA14" w14:textId="77777777" w:rsidR="00E72B4B" w:rsidRPr="00BE4E46" w:rsidRDefault="00E72B4B" w:rsidP="00FC30B4">
            <w:pPr>
              <w:pStyle w:val="ListParagraph"/>
              <w:ind w:left="886"/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0.33*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+0.65*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Pr="00BE4E46">
              <w:t xml:space="preserve"> </w:t>
            </w:r>
          </w:p>
        </w:tc>
        <w:tc>
          <w:tcPr>
            <w:tcW w:w="2126" w:type="dxa"/>
            <w:vAlign w:val="center"/>
          </w:tcPr>
          <w:p w14:paraId="62A4E837" w14:textId="77777777" w:rsidR="00E72B4B" w:rsidRPr="00BE4E46" w:rsidRDefault="00E72B4B" w:rsidP="00FC30B4">
            <w:pPr>
              <w:pStyle w:val="ListParagraph"/>
            </w:pPr>
            <w:r w:rsidRPr="00BE4E46">
              <w:t>(</w:t>
            </w:r>
            <w:r w:rsidR="00D9477D">
              <w:fldChar w:fldCharType="begin"/>
            </w:r>
            <w:r w:rsidR="00D9477D">
              <w:instrText xml:space="preserve"> SEQ Equation \* ARABIC </w:instrText>
            </w:r>
            <w:r w:rsidR="00D9477D">
              <w:fldChar w:fldCharType="separate"/>
            </w:r>
            <w:r w:rsidRPr="00BE4E46">
              <w:t>2</w:t>
            </w:r>
            <w:r w:rsidR="00D9477D">
              <w:fldChar w:fldCharType="end"/>
            </w:r>
            <w:r w:rsidRPr="00BE4E46">
              <w:t>)</w:t>
            </w:r>
          </w:p>
        </w:tc>
      </w:tr>
    </w:tbl>
    <w:p w14:paraId="614EE6F0" w14:textId="77777777" w:rsidR="00E72B4B" w:rsidRPr="00BE4E46" w:rsidRDefault="00E72B4B" w:rsidP="00E72B4B">
      <w:pPr>
        <w:pStyle w:val="ListParagraph"/>
      </w:pPr>
      <w:r w:rsidRPr="00BE4E46">
        <w:t xml:space="preserve">           where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(0, 1)</m:t>
        </m:r>
      </m:oMath>
      <w:r w:rsidRPr="00BE4E46">
        <w:t xml:space="preserve"> </w:t>
      </w:r>
    </w:p>
    <w:p w14:paraId="2AFE6E9D" w14:textId="77777777" w:rsidR="00E72B4B" w:rsidRPr="00BE4E46" w:rsidRDefault="00E72B4B" w:rsidP="00E72B4B">
      <w:pPr>
        <w:pStyle w:val="ListParagraph"/>
      </w:pPr>
    </w:p>
    <w:p w14:paraId="7DE64650" w14:textId="77777777" w:rsidR="00E72B4B" w:rsidRPr="00BE4E46" w:rsidRDefault="00E72B4B" w:rsidP="00E72B4B">
      <w:pPr>
        <w:pStyle w:val="ListParagraph"/>
        <w:numPr>
          <w:ilvl w:val="0"/>
          <w:numId w:val="1"/>
        </w:numPr>
        <w:ind w:left="1276"/>
      </w:pPr>
      <w:r w:rsidRPr="00BE4E46">
        <w:t>Child’s depression status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depression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Pr="00BE4E46">
        <w:t xml:space="preserve">) at waves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Pr="00BE4E46">
        <w:t xml:space="preserve">2, 4 and 6 was generated using a GLMM conditional on child’s age at wave 1, child’s sex, NAPLAN scores at wave 1, child’s SES quintile and wave: </w:t>
      </w:r>
    </w:p>
    <w:p w14:paraId="06245DA2" w14:textId="77777777" w:rsidR="00E72B4B" w:rsidRPr="00BE4E46" w:rsidRDefault="00E72B4B" w:rsidP="00E72B4B">
      <w:pPr>
        <w:pStyle w:val="ListParagraph"/>
        <w:ind w:left="1276"/>
      </w:pPr>
    </w:p>
    <w:tbl>
      <w:tblPr>
        <w:tblW w:w="10306" w:type="dxa"/>
        <w:tblInd w:w="-5" w:type="dxa"/>
        <w:tblLook w:val="04A0" w:firstRow="1" w:lastRow="0" w:firstColumn="1" w:lastColumn="0" w:noHBand="0" w:noVBand="1"/>
      </w:tblPr>
      <w:tblGrid>
        <w:gridCol w:w="572"/>
        <w:gridCol w:w="8530"/>
        <w:gridCol w:w="1204"/>
      </w:tblGrid>
      <w:tr w:rsidR="00E72B4B" w:rsidRPr="00BE4E46" w14:paraId="5B2F5B58" w14:textId="77777777" w:rsidTr="00FC30B4">
        <w:trPr>
          <w:trHeight w:val="675"/>
        </w:trPr>
        <w:tc>
          <w:tcPr>
            <w:tcW w:w="572" w:type="dxa"/>
          </w:tcPr>
          <w:p w14:paraId="3C28B8FD" w14:textId="77777777" w:rsidR="00E72B4B" w:rsidRPr="00BE4E46" w:rsidRDefault="00E72B4B" w:rsidP="00FC30B4">
            <w:pPr>
              <w:pStyle w:val="ListParagraph"/>
            </w:pPr>
          </w:p>
        </w:tc>
        <w:tc>
          <w:tcPr>
            <w:tcW w:w="8530" w:type="dxa"/>
            <w:vAlign w:val="center"/>
          </w:tcPr>
          <w:p w14:paraId="014D910A" w14:textId="5FA58C49" w:rsidR="00E72B4B" w:rsidRPr="00BE4E46" w:rsidRDefault="00E72B4B" w:rsidP="00FC30B4">
            <w:pPr>
              <w:pStyle w:val="ListParagrap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logit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depression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-4.0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0.31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age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ij1</m:t>
                    </m:r>
                  </m:sub>
                </m:sSub>
                <m:r>
                  <w:rPr>
                    <w:rFonts w:ascii="Cambria Math" w:hAnsi="Cambria Math"/>
                  </w:rPr>
                  <m:t>+0.08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k+</m:t>
                </m:r>
              </m:oMath>
            </m:oMathPara>
          </w:p>
          <w:p w14:paraId="17C1D8EB" w14:textId="77777777" w:rsidR="00E72B4B" w:rsidRPr="00BE4E46" w:rsidRDefault="00FE7879" w:rsidP="00FC30B4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0.52</m:t>
                    </m:r>
                  </m:e>
                </m:d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sex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=1] +</m:t>
                </m:r>
                <m:r>
                  <w:rPr>
                    <w:rFonts w:ascii="Cambria Math" w:hAnsi="Cambria Math"/>
                  </w:rPr>
                  <m:t>(-0.05)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02AB7044" w14:textId="77777777" w:rsidR="00E72B4B" w:rsidRPr="00BE4E46" w:rsidRDefault="00FE7879" w:rsidP="00FC30B4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=quintile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=quintile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05FE84DC" w14:textId="77777777" w:rsidR="00E72B4B" w:rsidRPr="00BE4E46" w:rsidRDefault="00E72B4B" w:rsidP="00FC30B4">
            <w:pPr>
              <w:ind w:left="881" w:hanging="881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                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-0.57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-0.86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BE4E46">
              <w:t xml:space="preserve"> </w:t>
            </w:r>
          </w:p>
        </w:tc>
        <w:tc>
          <w:tcPr>
            <w:tcW w:w="1204" w:type="dxa"/>
            <w:vAlign w:val="center"/>
          </w:tcPr>
          <w:p w14:paraId="103BA4D6" w14:textId="77777777" w:rsidR="00E72B4B" w:rsidRPr="00BE4E46" w:rsidRDefault="00E72B4B" w:rsidP="00FC30B4">
            <w:r w:rsidRPr="00BE4E46">
              <w:t>(</w:t>
            </w:r>
            <w:r w:rsidR="00D9477D">
              <w:fldChar w:fldCharType="begin"/>
            </w:r>
            <w:r w:rsidR="00D9477D">
              <w:instrText xml:space="preserve"> SEQ Equation \* ARABIC </w:instrText>
            </w:r>
            <w:r w:rsidR="00D9477D">
              <w:fldChar w:fldCharType="separate"/>
            </w:r>
            <w:r w:rsidRPr="00BE4E46">
              <w:t>3</w:t>
            </w:r>
            <w:r w:rsidR="00D9477D">
              <w:fldChar w:fldCharType="end"/>
            </w:r>
            <w:r w:rsidRPr="00BE4E46">
              <w:t>)</w:t>
            </w:r>
          </w:p>
        </w:tc>
      </w:tr>
    </w:tbl>
    <w:p w14:paraId="42D01B5B" w14:textId="77777777" w:rsidR="00E72B4B" w:rsidRPr="00BE4E46" w:rsidRDefault="00E72B4B" w:rsidP="00E72B4B">
      <w:pPr>
        <w:pStyle w:val="ListParagraph"/>
        <w:ind w:left="1418" w:hanging="698"/>
      </w:pPr>
      <w:r w:rsidRPr="00BE4E46">
        <w:t xml:space="preserve">            where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</m:oMath>
      <w:r w:rsidRPr="00BE4E46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Pr="00BE4E46">
        <w:t xml:space="preserve"> are distributed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1.5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0.25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BE4E46">
        <w:t xml:space="preserve">     respectively.</w:t>
      </w:r>
    </w:p>
    <w:p w14:paraId="44B64A79" w14:textId="77777777" w:rsidR="00E72B4B" w:rsidRPr="00BE4E46" w:rsidRDefault="00E72B4B" w:rsidP="00E72B4B">
      <w:pPr>
        <w:pStyle w:val="ListParagraph"/>
        <w:ind w:left="1418" w:hanging="698"/>
      </w:pPr>
    </w:p>
    <w:p w14:paraId="2053EAB0" w14:textId="77777777" w:rsidR="00E72B4B" w:rsidRPr="00BE4E46" w:rsidRDefault="00E72B4B" w:rsidP="00E72B4B">
      <w:pPr>
        <w:pStyle w:val="ListParagraph"/>
        <w:numPr>
          <w:ilvl w:val="0"/>
          <w:numId w:val="1"/>
        </w:numPr>
        <w:ind w:left="1134" w:hanging="294"/>
      </w:pPr>
      <w:r w:rsidRPr="00BE4E46">
        <w:t>We then generated the auxiliary variable, child’s behavioural problems at waves 2, 4 and 6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SDQ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Pr="00BE4E46">
        <w:t>), which is not included in the analysis model but is associated with the exposure, using a LMM conditional on depression symptoms at waves 2, 4 and 6 and wave:</w:t>
      </w:r>
    </w:p>
    <w:p w14:paraId="4E5F1689" w14:textId="77777777" w:rsidR="00E72B4B" w:rsidRPr="00BE4E46" w:rsidRDefault="00E72B4B" w:rsidP="00E72B4B">
      <w:pPr>
        <w:pStyle w:val="ListParagraph"/>
        <w:ind w:left="1276"/>
      </w:pPr>
    </w:p>
    <w:tbl>
      <w:tblPr>
        <w:tblW w:w="9781" w:type="dxa"/>
        <w:tblInd w:w="-5" w:type="dxa"/>
        <w:tblLook w:val="04A0" w:firstRow="1" w:lastRow="0" w:firstColumn="1" w:lastColumn="0" w:noHBand="0" w:noVBand="1"/>
      </w:tblPr>
      <w:tblGrid>
        <w:gridCol w:w="567"/>
        <w:gridCol w:w="8080"/>
        <w:gridCol w:w="1134"/>
      </w:tblGrid>
      <w:tr w:rsidR="00E72B4B" w:rsidRPr="00BE4E46" w14:paraId="133F0EC6" w14:textId="77777777" w:rsidTr="00FC30B4">
        <w:trPr>
          <w:trHeight w:val="423"/>
        </w:trPr>
        <w:tc>
          <w:tcPr>
            <w:tcW w:w="567" w:type="dxa"/>
            <w:vAlign w:val="center"/>
          </w:tcPr>
          <w:p w14:paraId="30F0733E" w14:textId="77777777" w:rsidR="00E72B4B" w:rsidRPr="00BE4E46" w:rsidRDefault="00E72B4B" w:rsidP="00FC30B4">
            <w:pPr>
              <w:ind w:left="360"/>
            </w:pPr>
          </w:p>
        </w:tc>
        <w:tc>
          <w:tcPr>
            <w:tcW w:w="8080" w:type="dxa"/>
          </w:tcPr>
          <w:p w14:paraId="1381D377" w14:textId="77777777" w:rsidR="00E72B4B" w:rsidRPr="00BE4E46" w:rsidRDefault="00FE7879" w:rsidP="00FC30B4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SDQ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depression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++(-0.1)*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wave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</m:oMath>
            <w:r w:rsidR="00E72B4B" w:rsidRPr="00BE4E46">
              <w:t xml:space="preserve"> </w:t>
            </w:r>
          </w:p>
        </w:tc>
        <w:tc>
          <w:tcPr>
            <w:tcW w:w="1134" w:type="dxa"/>
          </w:tcPr>
          <w:p w14:paraId="769A29B5" w14:textId="77777777" w:rsidR="00E72B4B" w:rsidRPr="00BE4E46" w:rsidRDefault="00E72B4B" w:rsidP="00FC30B4">
            <w:r w:rsidRPr="00BE4E46">
              <w:t xml:space="preserve">              (6)</w:t>
            </w:r>
          </w:p>
        </w:tc>
      </w:tr>
    </w:tbl>
    <w:p w14:paraId="75268BE2" w14:textId="77777777" w:rsidR="00E72B4B" w:rsidRPr="00BE4E46" w:rsidRDefault="00E72B4B" w:rsidP="00E72B4B">
      <w:pPr>
        <w:pStyle w:val="ListParagraph"/>
        <w:ind w:left="1276"/>
      </w:pPr>
      <w:r w:rsidRPr="00BE4E46">
        <w:t>where</w:t>
      </w:r>
      <m:oMath>
        <m:r>
          <m:rPr>
            <m:sty m:val="p"/>
          </m:rP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Pr="00BE4E46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Pr="00BE4E46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</m:oMath>
      <w:r w:rsidRPr="00BE4E46">
        <w:t xml:space="preserve"> are iid as;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  <m:r>
          <m:rPr>
            <m:sty m:val="p"/>
          </m:rP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0,3.0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d>
      </m:oMath>
      <w:r w:rsidRPr="00BE4E4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0.8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</m:oMath>
      <w:r w:rsidRPr="00BE4E46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~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0,4.0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BE4E46">
        <w:t xml:space="preserve">) respectively. </w:t>
      </w:r>
    </w:p>
    <w:p w14:paraId="62D141A7" w14:textId="77777777" w:rsidR="00E72B4B" w:rsidRPr="00BE4E46" w:rsidRDefault="00E72B4B" w:rsidP="00E72B4B">
      <w:pPr>
        <w:pStyle w:val="ListParagraph"/>
        <w:ind w:left="1276"/>
      </w:pPr>
    </w:p>
    <w:p w14:paraId="10D09AE2" w14:textId="77777777" w:rsidR="00E72B4B" w:rsidRPr="00BE4E46" w:rsidRDefault="00E72B4B" w:rsidP="00E72B4B">
      <w:pPr>
        <w:pStyle w:val="ListParagraph"/>
        <w:ind w:left="1418" w:hanging="698"/>
      </w:pPr>
    </w:p>
    <w:p w14:paraId="2DD28334" w14:textId="77777777" w:rsidR="00E72B4B" w:rsidRPr="00BE4E46" w:rsidRDefault="00E72B4B" w:rsidP="00E72B4B">
      <w:pPr>
        <w:pStyle w:val="ListParagraph"/>
        <w:numPr>
          <w:ilvl w:val="0"/>
          <w:numId w:val="1"/>
        </w:numPr>
      </w:pPr>
      <w:proofErr w:type="gramStart"/>
      <w:r w:rsidRPr="00BE4E46">
        <w:t>Finally</w:t>
      </w:r>
      <w:proofErr w:type="gramEnd"/>
      <w:r w:rsidRPr="00BE4E46">
        <w:t xml:space="preserve"> child’s standardized NAPLAN score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BE4E46">
        <w:t xml:space="preserve">  at waves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Pr="00BE4E46">
        <w:t xml:space="preserve"> 3, 5 and 7 was generated from a LMM as shown below:</w:t>
      </w:r>
    </w:p>
    <w:tbl>
      <w:tblPr>
        <w:tblW w:w="9524" w:type="dxa"/>
        <w:tblInd w:w="-5" w:type="dxa"/>
        <w:tblLook w:val="04A0" w:firstRow="1" w:lastRow="0" w:firstColumn="1" w:lastColumn="0" w:noHBand="0" w:noVBand="1"/>
      </w:tblPr>
      <w:tblGrid>
        <w:gridCol w:w="667"/>
        <w:gridCol w:w="7676"/>
        <w:gridCol w:w="1181"/>
      </w:tblGrid>
      <w:tr w:rsidR="00E72B4B" w:rsidRPr="00BE4E46" w14:paraId="785AE93D" w14:textId="77777777" w:rsidTr="00FC30B4">
        <w:trPr>
          <w:trHeight w:val="950"/>
        </w:trPr>
        <w:tc>
          <w:tcPr>
            <w:tcW w:w="714" w:type="dxa"/>
          </w:tcPr>
          <w:p w14:paraId="00003717" w14:textId="77777777" w:rsidR="00E72B4B" w:rsidRPr="00BE4E46" w:rsidRDefault="00E72B4B" w:rsidP="00FC30B4">
            <w:pPr>
              <w:pStyle w:val="ListParagraph"/>
            </w:pPr>
          </w:p>
        </w:tc>
        <w:tc>
          <w:tcPr>
            <w:tcW w:w="8261" w:type="dxa"/>
            <w:vAlign w:val="center"/>
          </w:tcPr>
          <w:p w14:paraId="234E0EA0" w14:textId="77777777" w:rsidR="00E72B4B" w:rsidRPr="00BE4E46" w:rsidRDefault="00FE7879" w:rsidP="00FC30B4">
            <w:pPr>
              <w:pStyle w:val="ListParagraph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 xml:space="preserve">2.0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depression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0493DC7B" w14:textId="77777777" w:rsidR="00E72B4B" w:rsidRPr="00BE4E46" w:rsidRDefault="00FE7879" w:rsidP="00FC30B4">
            <w:pPr>
              <w:pStyle w:val="ListParagraph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age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0.15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377E1F78" w14:textId="77777777" w:rsidR="00E72B4B" w:rsidRPr="00BE4E46" w:rsidRDefault="00E72B4B" w:rsidP="00FC30B4">
            <w:pPr>
              <w:pStyle w:val="ListParagrap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0.7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-0.02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=quintile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7C8A0EB0" w14:textId="77777777" w:rsidR="00E72B4B" w:rsidRPr="00BE4E46" w:rsidRDefault="00FE7879" w:rsidP="00FC30B4">
            <w:pPr>
              <w:pStyle w:val="ListParagraph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0.01</m:t>
                      </m:r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SDQ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</m:oMath>
            <w:r w:rsidR="00E72B4B" w:rsidRPr="00BE4E46">
              <w:t xml:space="preserve"> </w:t>
            </w:r>
          </w:p>
        </w:tc>
        <w:tc>
          <w:tcPr>
            <w:tcW w:w="549" w:type="dxa"/>
            <w:vAlign w:val="center"/>
          </w:tcPr>
          <w:p w14:paraId="57627CCF" w14:textId="77777777" w:rsidR="00E72B4B" w:rsidRPr="00BE4E46" w:rsidRDefault="00E72B4B" w:rsidP="00FC30B4">
            <w:pPr>
              <w:pStyle w:val="ListParagraph"/>
            </w:pPr>
            <w:r w:rsidRPr="00BE4E46">
              <w:t>(</w:t>
            </w:r>
            <w:r w:rsidR="00D9477D">
              <w:fldChar w:fldCharType="begin"/>
            </w:r>
            <w:r w:rsidR="00D9477D">
              <w:instrText xml:space="preserve"> SEQ Equation \* ARABIC </w:instrText>
            </w:r>
            <w:r w:rsidR="00D9477D">
              <w:fldChar w:fldCharType="separate"/>
            </w:r>
            <w:r w:rsidRPr="00BE4E46">
              <w:t>4</w:t>
            </w:r>
            <w:r w:rsidR="00D9477D">
              <w:fldChar w:fldCharType="end"/>
            </w:r>
            <w:r w:rsidRPr="00BE4E46">
              <w:t>)</w:t>
            </w:r>
          </w:p>
        </w:tc>
      </w:tr>
    </w:tbl>
    <w:p w14:paraId="52B2B368" w14:textId="77777777" w:rsidR="00E72B4B" w:rsidRPr="00BE4E46" w:rsidRDefault="00E72B4B" w:rsidP="00E72B4B">
      <w:pPr>
        <w:pStyle w:val="ListParagraph"/>
        <w:ind w:left="1276"/>
      </w:pPr>
      <w:r w:rsidRPr="00BE4E46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0.25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E4E46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Pr="00BE4E46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</m:oMath>
      <w:r w:rsidRPr="00BE4E46">
        <w:t xml:space="preserve"> are distributed as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</m:t>
                </m:r>
                <m:r>
                  <w:rPr>
                    <w:rFonts w:ascii="Cambria Math" w:hAnsi="Cambria Math"/>
                  </w:rPr>
                  <m:t>0.05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r>
              <w:rPr>
                <w:rFonts w:ascii="Cambria Math" w:hAnsi="Cambria Math"/>
              </w:rPr>
              <m:t>0.25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E4E46">
        <w:t>) respectively.</w:t>
      </w:r>
    </w:p>
    <w:p w14:paraId="2C998C80" w14:textId="3148E8F9" w:rsidR="00E72B4B" w:rsidRDefault="00E72B4B" w:rsidP="00E72B4B">
      <w:pPr>
        <w:pStyle w:val="ListParagraph"/>
        <w:rPr>
          <w:sz w:val="24"/>
          <w:szCs w:val="24"/>
        </w:rPr>
      </w:pPr>
    </w:p>
    <w:p w14:paraId="551E6B1A" w14:textId="0AFFABB3" w:rsidR="00BE4E46" w:rsidRDefault="00BE4E46" w:rsidP="00E72B4B">
      <w:pPr>
        <w:pStyle w:val="ListParagraph"/>
        <w:rPr>
          <w:sz w:val="24"/>
          <w:szCs w:val="24"/>
        </w:rPr>
      </w:pPr>
    </w:p>
    <w:p w14:paraId="0D6AB10C" w14:textId="77777777" w:rsidR="00BE4E46" w:rsidRPr="00521161" w:rsidRDefault="00BE4E46" w:rsidP="00E72B4B">
      <w:pPr>
        <w:pStyle w:val="ListParagraph"/>
        <w:rPr>
          <w:sz w:val="24"/>
          <w:szCs w:val="24"/>
        </w:rPr>
      </w:pPr>
    </w:p>
    <w:p w14:paraId="19AFDDAC" w14:textId="77777777" w:rsidR="00E72B4B" w:rsidRDefault="00E72B4B" w:rsidP="000D45FD">
      <w:pPr>
        <w:pStyle w:val="Heading2"/>
      </w:pPr>
      <w:r w:rsidRPr="00521161">
        <w:t>Simulation of missing data</w:t>
      </w:r>
    </w:p>
    <w:p w14:paraId="0AD7DACA" w14:textId="77777777" w:rsidR="00E72B4B" w:rsidRDefault="00E72B4B" w:rsidP="00E72B4B">
      <w:pPr>
        <w:pStyle w:val="ListParagraph"/>
        <w:rPr>
          <w:sz w:val="24"/>
          <w:szCs w:val="24"/>
        </w:rPr>
      </w:pPr>
    </w:p>
    <w:p w14:paraId="15F13FEB" w14:textId="10A4734E" w:rsidR="00E72B4B" w:rsidRPr="00BE4E46" w:rsidRDefault="00E72B4B" w:rsidP="00E72B4B">
      <w:pPr>
        <w:pStyle w:val="ListParagraph"/>
      </w:pPr>
      <w:r w:rsidRPr="00BE4E46">
        <w:t xml:space="preserve">To simulate missingness, data were set to missing in depressive symptom scores at waves 2, 4 and 6 (the exposure of interest), NAPLAN scores at wave 3,5 and 7 (the outcome), </w:t>
      </w:r>
      <w:r w:rsidR="007B0E98" w:rsidRPr="00BE4E46">
        <w:t>SDQ values at waves 2,4 and 6</w:t>
      </w:r>
      <w:r w:rsidR="0055324F" w:rsidRPr="00BE4E46">
        <w:t xml:space="preserve">, </w:t>
      </w:r>
      <w:r w:rsidRPr="00BE4E46">
        <w:t xml:space="preserve">SES and NAPLAN scores at baseline (wave 1), as detailed below. </w:t>
      </w:r>
    </w:p>
    <w:p w14:paraId="632DC740" w14:textId="77777777" w:rsidR="00E72B4B" w:rsidRPr="00BE4E46" w:rsidRDefault="00E72B4B" w:rsidP="00E72B4B">
      <w:pPr>
        <w:pStyle w:val="ListParagraph"/>
      </w:pPr>
    </w:p>
    <w:p w14:paraId="6E41DAE2" w14:textId="77777777" w:rsidR="00E72B4B" w:rsidRPr="00BE4E46" w:rsidRDefault="00E72B4B" w:rsidP="00E72B4B">
      <w:pPr>
        <w:pStyle w:val="ListParagraph"/>
        <w:numPr>
          <w:ilvl w:val="0"/>
          <w:numId w:val="2"/>
        </w:numPr>
        <w:rPr>
          <w:u w:val="single"/>
        </w:rPr>
      </w:pPr>
      <w:r w:rsidRPr="00BE4E46">
        <w:t>Missing values in SES and NAPLAN scores at baseline were generated by drawing from a logistic regression model dependent on age at baseline and sex as shown below:</w:t>
      </w:r>
    </w:p>
    <w:p w14:paraId="6F76FADF" w14:textId="77777777" w:rsidR="00E72B4B" w:rsidRPr="00BE4E46" w:rsidRDefault="00E72B4B" w:rsidP="00E72B4B">
      <w:pPr>
        <w:pStyle w:val="ListParagraph"/>
        <w:ind w:left="1440"/>
        <w:rPr>
          <w:u w:val="single"/>
        </w:rPr>
      </w:pPr>
    </w:p>
    <w:tbl>
      <w:tblPr>
        <w:tblW w:w="9214" w:type="dxa"/>
        <w:jc w:val="center"/>
        <w:tblLook w:val="04A0" w:firstRow="1" w:lastRow="0" w:firstColumn="1" w:lastColumn="0" w:noHBand="0" w:noVBand="1"/>
      </w:tblPr>
      <w:tblGrid>
        <w:gridCol w:w="534"/>
        <w:gridCol w:w="7476"/>
        <w:gridCol w:w="1204"/>
      </w:tblGrid>
      <w:tr w:rsidR="00E72B4B" w:rsidRPr="00BE4E46" w14:paraId="12BA1EF1" w14:textId="77777777" w:rsidTr="00FC30B4">
        <w:trPr>
          <w:jc w:val="center"/>
        </w:trPr>
        <w:tc>
          <w:tcPr>
            <w:tcW w:w="534" w:type="dxa"/>
            <w:vAlign w:val="bottom"/>
          </w:tcPr>
          <w:p w14:paraId="42833712" w14:textId="77777777" w:rsidR="00E72B4B" w:rsidRPr="00BE4E46" w:rsidRDefault="00E72B4B" w:rsidP="00FC30B4">
            <w:pPr>
              <w:pStyle w:val="ListParagraph"/>
            </w:pPr>
          </w:p>
        </w:tc>
        <w:tc>
          <w:tcPr>
            <w:tcW w:w="7476" w:type="dxa"/>
            <w:vAlign w:val="bottom"/>
          </w:tcPr>
          <w:p w14:paraId="3EE48355" w14:textId="77777777" w:rsidR="00E72B4B" w:rsidRPr="00BE4E46" w:rsidRDefault="00E72B4B" w:rsidP="00FC30B4">
            <w:pPr>
              <w:pStyle w:val="ListParagrap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logit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-1.5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+0.03*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age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0.01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sex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204" w:type="dxa"/>
            <w:vAlign w:val="bottom"/>
          </w:tcPr>
          <w:p w14:paraId="5F8F2CE4" w14:textId="77777777" w:rsidR="00E72B4B" w:rsidRPr="00BE4E46" w:rsidRDefault="00E72B4B" w:rsidP="00FC30B4">
            <w:pPr>
              <w:pStyle w:val="ListParagraph"/>
            </w:pPr>
            <w:r w:rsidRPr="00BE4E46">
              <w:t>(5)</w:t>
            </w:r>
          </w:p>
        </w:tc>
      </w:tr>
    </w:tbl>
    <w:p w14:paraId="0941BD8D" w14:textId="77777777" w:rsidR="00E72B4B" w:rsidRPr="00BE4E46" w:rsidRDefault="00E72B4B" w:rsidP="00E72B4B">
      <w:pPr>
        <w:rPr>
          <w:u w:val="single"/>
        </w:rPr>
      </w:pPr>
    </w:p>
    <w:tbl>
      <w:tblPr>
        <w:tblW w:w="9884" w:type="dxa"/>
        <w:jc w:val="center"/>
        <w:tblLook w:val="04A0" w:firstRow="1" w:lastRow="0" w:firstColumn="1" w:lastColumn="0" w:noHBand="0" w:noVBand="1"/>
      </w:tblPr>
      <w:tblGrid>
        <w:gridCol w:w="846"/>
        <w:gridCol w:w="7834"/>
        <w:gridCol w:w="1204"/>
      </w:tblGrid>
      <w:tr w:rsidR="00E72B4B" w:rsidRPr="00BE4E46" w14:paraId="6CA7BD83" w14:textId="77777777" w:rsidTr="00FC30B4">
        <w:trPr>
          <w:jc w:val="center"/>
        </w:trPr>
        <w:tc>
          <w:tcPr>
            <w:tcW w:w="846" w:type="dxa"/>
            <w:vAlign w:val="bottom"/>
          </w:tcPr>
          <w:p w14:paraId="3A116DF7" w14:textId="77777777" w:rsidR="00E72B4B" w:rsidRPr="00BE4E46" w:rsidRDefault="00E72B4B" w:rsidP="00FC30B4">
            <w:pPr>
              <w:pStyle w:val="ListParagraph"/>
            </w:pPr>
          </w:p>
        </w:tc>
        <w:tc>
          <w:tcPr>
            <w:tcW w:w="7834" w:type="dxa"/>
            <w:vAlign w:val="bottom"/>
          </w:tcPr>
          <w:p w14:paraId="49B468DB" w14:textId="77777777" w:rsidR="00E72B4B" w:rsidRPr="00BE4E46" w:rsidRDefault="00E72B4B" w:rsidP="00FC30B4">
            <w:pPr>
              <w:pStyle w:val="ListParagraph"/>
            </w:pPr>
            <w:r w:rsidRPr="00BE4E46">
              <w:rPr>
                <w:rFonts w:eastAsiaTheme="minorEastAsia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logit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ij1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=1)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-2.1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+0.05*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age</m:t>
                  </m:r>
                </m:e>
                <m:sub>
                  <m:r>
                    <w:rPr>
                      <w:rFonts w:ascii="Cambria Math" w:hAnsi="Cambria Math"/>
                    </w:rPr>
                    <m:t>ij1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0.02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sex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</w:p>
        </w:tc>
        <w:tc>
          <w:tcPr>
            <w:tcW w:w="1204" w:type="dxa"/>
            <w:vAlign w:val="bottom"/>
          </w:tcPr>
          <w:p w14:paraId="29278861" w14:textId="77777777" w:rsidR="00E72B4B" w:rsidRPr="00BE4E46" w:rsidRDefault="00E72B4B" w:rsidP="00FC30B4">
            <w:r w:rsidRPr="00BE4E46">
              <w:t xml:space="preserve">        (6)</w:t>
            </w:r>
          </w:p>
        </w:tc>
      </w:tr>
    </w:tbl>
    <w:p w14:paraId="7A1E4758" w14:textId="77777777" w:rsidR="00E72B4B" w:rsidRPr="00BE4E46" w:rsidRDefault="00E72B4B" w:rsidP="00E72B4B"/>
    <w:p w14:paraId="76A3E570" w14:textId="44DAAD94" w:rsidR="00E72B4B" w:rsidRPr="00BE4E46" w:rsidRDefault="00E72B4B" w:rsidP="00E72B4B">
      <w:pPr>
        <w:pStyle w:val="ListParagraph"/>
        <w:numPr>
          <w:ilvl w:val="0"/>
          <w:numId w:val="2"/>
        </w:numPr>
        <w:rPr>
          <w:u w:val="single"/>
        </w:rPr>
      </w:pPr>
      <w:r w:rsidRPr="00BE4E46">
        <w:t xml:space="preserve">Missing values in depressive symptom scores at waves 2, 4 and 6 were generated by drawing from a GLMM dependent on baseline variables age, </w:t>
      </w:r>
      <w:proofErr w:type="spellStart"/>
      <w:r w:rsidR="00971082" w:rsidRPr="00BE4E46">
        <w:t>wave</w:t>
      </w:r>
      <w:r w:rsidRPr="00BE4E46">
        <w:t>sex</w:t>
      </w:r>
      <w:proofErr w:type="spellEnd"/>
      <w:r w:rsidRPr="00BE4E46">
        <w:t>, NAPLAN at wave 1, SES at wave 1, SDQ values (at waves 2,4 and 6), and NAPLAN scores (at waves 3,5 and 7)</w:t>
      </w:r>
    </w:p>
    <w:p w14:paraId="08A5FE3D" w14:textId="77777777" w:rsidR="00E72B4B" w:rsidRPr="00BE4E46" w:rsidRDefault="00E72B4B" w:rsidP="00E72B4B">
      <w:pPr>
        <w:pStyle w:val="ListParagraph"/>
        <w:ind w:left="1440"/>
        <w:rPr>
          <w:u w:val="single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530"/>
        <w:gridCol w:w="7692"/>
        <w:gridCol w:w="1204"/>
      </w:tblGrid>
      <w:tr w:rsidR="00E72B4B" w:rsidRPr="00BE4E46" w14:paraId="0D9F86E2" w14:textId="77777777" w:rsidTr="00FC30B4">
        <w:trPr>
          <w:jc w:val="center"/>
        </w:trPr>
        <w:tc>
          <w:tcPr>
            <w:tcW w:w="530" w:type="dxa"/>
            <w:vAlign w:val="bottom"/>
          </w:tcPr>
          <w:p w14:paraId="63172A12" w14:textId="77777777" w:rsidR="00E72B4B" w:rsidRPr="00BE4E46" w:rsidRDefault="00E72B4B" w:rsidP="00FC30B4">
            <w:pPr>
              <w:pStyle w:val="ListParagraph"/>
            </w:pPr>
          </w:p>
        </w:tc>
        <w:tc>
          <w:tcPr>
            <w:tcW w:w="7692" w:type="dxa"/>
            <w:vAlign w:val="bottom"/>
          </w:tcPr>
          <w:p w14:paraId="0AB5F26C" w14:textId="42EF9F8E" w:rsidR="00E72B4B" w:rsidRPr="00BE4E46" w:rsidRDefault="00E72B4B" w:rsidP="00FC30B4">
            <w:pPr>
              <w:pStyle w:val="ListParagraph"/>
              <w:rPr>
                <w:rFonts w:eastAsiaTheme="minorEastAsia"/>
              </w:rPr>
            </w:pPr>
            <w:r w:rsidRPr="00BE4E46">
              <w:rPr>
                <w:rFonts w:eastAsiaTheme="minorEastAsia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Logit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depressio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ijk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-8.0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0.72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age</m:t>
                  </m:r>
                </m:e>
                <m:sub>
                  <m:r>
                    <w:rPr>
                      <w:rFonts w:ascii="Cambria Math" w:hAnsi="Cambria Math"/>
                    </w:rPr>
                    <m:t>ij1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-0.11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 xml:space="preserve">k+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0.16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sex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=1] +</m:t>
              </m:r>
              <m:r>
                <w:rPr>
                  <w:rFonts w:ascii="Cambria Math" w:hAnsi="Cambria Math"/>
                </w:rPr>
                <m:t>(-0.17)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</w:p>
          <w:p w14:paraId="0121D2B5" w14:textId="77777777" w:rsidR="00E72B4B" w:rsidRPr="00BE4E46" w:rsidRDefault="00FE7879" w:rsidP="00FC30B4">
            <w:pPr>
              <w:pStyle w:val="ListParagraph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0.39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=quintile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0.27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=quintile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099D2972" w14:textId="77777777" w:rsidR="00E72B4B" w:rsidRPr="00BE4E46" w:rsidRDefault="00E72B4B" w:rsidP="00FC30B4">
            <w:pPr>
              <w:pStyle w:val="ListParagraph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0.19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-0.03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-0.13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ij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k+1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++0.04*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SDQ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ijk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BE4E46">
              <w:t xml:space="preserve"> </w:t>
            </w:r>
          </w:p>
        </w:tc>
        <w:tc>
          <w:tcPr>
            <w:tcW w:w="1204" w:type="dxa"/>
          </w:tcPr>
          <w:p w14:paraId="6D4BBD06" w14:textId="77777777" w:rsidR="00E72B4B" w:rsidRPr="00BE4E46" w:rsidRDefault="00E72B4B" w:rsidP="00FC30B4">
            <w:pPr>
              <w:pStyle w:val="ListParagraph"/>
            </w:pPr>
            <w:r w:rsidRPr="00BE4E46">
              <w:t>(7)</w:t>
            </w:r>
          </w:p>
        </w:tc>
      </w:tr>
    </w:tbl>
    <w:p w14:paraId="3C0632FD" w14:textId="77777777" w:rsidR="00E72B4B" w:rsidRPr="00BE4E46" w:rsidRDefault="00E72B4B" w:rsidP="00E72B4B">
      <w:pPr>
        <w:pStyle w:val="ListParagraph"/>
        <w:rPr>
          <w:u w:val="single"/>
        </w:rPr>
      </w:pPr>
    </w:p>
    <w:p w14:paraId="54DEF82A" w14:textId="77777777" w:rsidR="00E72B4B" w:rsidRPr="00BE4E46" w:rsidRDefault="00E72B4B" w:rsidP="00E72B4B">
      <w:pPr>
        <w:pStyle w:val="ListParagraph"/>
      </w:pPr>
      <w:r w:rsidRPr="00BE4E46">
        <w:t xml:space="preserve">where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</m:oMath>
      <w:r w:rsidRPr="00BE4E46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Pr="00BE4E46">
        <w:t xml:space="preserve"> are distributed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0.05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0.01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BE4E46">
        <w:t xml:space="preserve">     respectively.</w:t>
      </w:r>
    </w:p>
    <w:p w14:paraId="08E33E73" w14:textId="77777777" w:rsidR="00E72B4B" w:rsidRPr="00BE4E46" w:rsidRDefault="00E72B4B" w:rsidP="00E72B4B">
      <w:pPr>
        <w:pStyle w:val="ListParagraph"/>
      </w:pPr>
    </w:p>
    <w:p w14:paraId="10DF776E" w14:textId="737FE67F" w:rsidR="00E72B4B" w:rsidRPr="00BE4E46" w:rsidRDefault="00E72B4B" w:rsidP="00E72B4B">
      <w:pPr>
        <w:pStyle w:val="ListParagraph"/>
        <w:numPr>
          <w:ilvl w:val="0"/>
          <w:numId w:val="2"/>
        </w:numPr>
        <w:rPr>
          <w:u w:val="single"/>
        </w:rPr>
      </w:pPr>
      <w:r w:rsidRPr="00BE4E46">
        <w:t xml:space="preserve">Missing values in NAPLAN scores at waves 3,5 and 7 were generated by drawing from a GLMM dependent on baseline variables age, </w:t>
      </w:r>
      <w:r w:rsidR="00971082" w:rsidRPr="00BE4E46">
        <w:t xml:space="preserve">wave, </w:t>
      </w:r>
      <w:r w:rsidRPr="00BE4E46">
        <w:t>sex, NAPLAN at wave 1, SES at wave 1, SDQ values (at waves 2,4 and 6), and depression scores (at waves 2,4,6)</w:t>
      </w:r>
    </w:p>
    <w:p w14:paraId="67F56C88" w14:textId="77777777" w:rsidR="00E72B4B" w:rsidRPr="00BE4E46" w:rsidRDefault="00E72B4B" w:rsidP="00E72B4B">
      <w:pPr>
        <w:pStyle w:val="ListParagraph"/>
        <w:ind w:left="1440"/>
        <w:rPr>
          <w:u w:val="single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83"/>
        <w:gridCol w:w="7834"/>
        <w:gridCol w:w="1181"/>
      </w:tblGrid>
      <w:tr w:rsidR="00E72B4B" w:rsidRPr="00BE4E46" w14:paraId="09091027" w14:textId="77777777" w:rsidTr="00FC30B4">
        <w:trPr>
          <w:jc w:val="center"/>
        </w:trPr>
        <w:tc>
          <w:tcPr>
            <w:tcW w:w="530" w:type="dxa"/>
            <w:vAlign w:val="bottom"/>
          </w:tcPr>
          <w:p w14:paraId="4D5198BD" w14:textId="77777777" w:rsidR="00E72B4B" w:rsidRPr="00BE4E46" w:rsidRDefault="00E72B4B" w:rsidP="00FC30B4">
            <w:pPr>
              <w:pStyle w:val="ListParagraph"/>
            </w:pPr>
          </w:p>
        </w:tc>
        <w:tc>
          <w:tcPr>
            <w:tcW w:w="8684" w:type="dxa"/>
            <w:vAlign w:val="bottom"/>
          </w:tcPr>
          <w:p w14:paraId="4E5D63C0" w14:textId="77777777" w:rsidR="00E72B4B" w:rsidRPr="00BE4E46" w:rsidRDefault="00E72B4B" w:rsidP="00FC30B4">
            <w:pPr>
              <w:pStyle w:val="ListParagraph"/>
              <w:rPr>
                <w:rFonts w:eastAsiaTheme="minorEastAsia"/>
              </w:rPr>
            </w:pPr>
            <w:r w:rsidRPr="00BE4E46">
              <w:rPr>
                <w:rFonts w:eastAsiaTheme="minorEastAsia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Logit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NAPLAN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-23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+ 1.77*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age</m:t>
                  </m:r>
                </m:e>
                <m:sub>
                  <m:r>
                    <w:rPr>
                      <w:rFonts w:ascii="Cambria Math" w:hAnsi="Cambria Math"/>
                    </w:rPr>
                    <m:t>ij1</m:t>
                  </m:r>
                </m:sub>
              </m:sSub>
              <m:r>
                <w:rPr>
                  <w:rFonts w:ascii="Cambria Math" w:hAnsi="Cambria Math"/>
                </w:rPr>
                <m:t>+0.7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k+ 0.01*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sex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=1] +</m:t>
              </m:r>
              <m:r>
                <w:rPr>
                  <w:rFonts w:ascii="Cambria Math" w:hAnsi="Cambria Math"/>
                </w:rPr>
                <m:t>(-0.70)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-4.9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-1.9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</w:p>
          <w:p w14:paraId="6FC89576" w14:textId="77777777" w:rsidR="00E72B4B" w:rsidRPr="00BE4E46" w:rsidRDefault="00E72B4B" w:rsidP="00FC30B4">
            <w:pPr>
              <w:pStyle w:val="ListParagraph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w:lastRenderedPageBreak/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2.19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-2.35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=quintile 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-0.25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depression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ij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++0.11*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SDQ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ij(k-1)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Pr="00BE4E46">
              <w:t xml:space="preserve"> </w:t>
            </w:r>
          </w:p>
        </w:tc>
        <w:tc>
          <w:tcPr>
            <w:tcW w:w="284" w:type="dxa"/>
          </w:tcPr>
          <w:p w14:paraId="7D1AD277" w14:textId="77777777" w:rsidR="00E72B4B" w:rsidRPr="00BE4E46" w:rsidRDefault="00E72B4B" w:rsidP="00FC30B4">
            <w:pPr>
              <w:pStyle w:val="ListParagraph"/>
            </w:pPr>
            <w:r w:rsidRPr="00BE4E46">
              <w:lastRenderedPageBreak/>
              <w:t>(8)</w:t>
            </w:r>
          </w:p>
        </w:tc>
      </w:tr>
    </w:tbl>
    <w:p w14:paraId="3BBD5174" w14:textId="77777777" w:rsidR="00E72B4B" w:rsidRPr="00BE4E46" w:rsidRDefault="00E72B4B" w:rsidP="00E72B4B">
      <w:pPr>
        <w:pStyle w:val="ListParagraph"/>
        <w:rPr>
          <w:u w:val="single"/>
        </w:rPr>
      </w:pPr>
    </w:p>
    <w:p w14:paraId="68EAAC33" w14:textId="77777777" w:rsidR="00E72B4B" w:rsidRPr="00BE4E46" w:rsidRDefault="00E72B4B" w:rsidP="00E72B4B">
      <w:pPr>
        <w:pStyle w:val="ListParagraph"/>
      </w:pPr>
      <w:r w:rsidRPr="00BE4E46">
        <w:t xml:space="preserve">where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</m:oMath>
      <w:r w:rsidRPr="00BE4E46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Pr="00BE4E46">
        <w:t xml:space="preserve"> are distributed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ij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2.0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i</m:t>
            </m:r>
          </m:sub>
        </m:sSub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iid</m:t>
              </m:r>
            </m:e>
          </m:mr>
          <m:mr>
            <m:e>
              <m:r>
                <w:rPr>
                  <w:rFonts w:ascii="Cambria Math" w:hAnsi="Cambria Math"/>
                </w:rPr>
                <m:t>~</m:t>
              </m:r>
            </m:e>
          </m:mr>
        </m:m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BE4E46">
        <w:t xml:space="preserve">     respectively.</w:t>
      </w:r>
    </w:p>
    <w:p w14:paraId="49FA5FA5" w14:textId="3654C512" w:rsidR="004C38A0" w:rsidRPr="00BE4E46" w:rsidRDefault="004C38A0" w:rsidP="00323F96">
      <w:pPr>
        <w:pStyle w:val="ListParagraph"/>
      </w:pPr>
    </w:p>
    <w:p w14:paraId="70D4743B" w14:textId="37B88E7F" w:rsidR="00C162FB" w:rsidRDefault="00C162FB" w:rsidP="00D41B47">
      <w:pPr>
        <w:pStyle w:val="Heading1"/>
        <w:rPr>
          <w:rFonts w:eastAsiaTheme="minorEastAsia"/>
        </w:rPr>
      </w:pPr>
      <w:r>
        <w:rPr>
          <w:rFonts w:eastAsiaTheme="minorEastAsia"/>
        </w:rPr>
        <w:t>S</w:t>
      </w:r>
      <w:r w:rsidR="009B6A70">
        <w:rPr>
          <w:rFonts w:eastAsiaTheme="minorEastAsia"/>
        </w:rPr>
        <w:t>4</w:t>
      </w:r>
      <w:r w:rsidR="00D41B47">
        <w:rPr>
          <w:rFonts w:eastAsiaTheme="minorEastAsia"/>
        </w:rPr>
        <w:t xml:space="preserve"> </w:t>
      </w:r>
      <w:r w:rsidR="007B273A">
        <w:rPr>
          <w:rFonts w:eastAsiaTheme="minorEastAsia"/>
        </w:rPr>
        <w:t>Sub-functions</w:t>
      </w:r>
      <w:r w:rsidR="00297F5B">
        <w:rPr>
          <w:rFonts w:eastAsiaTheme="minorEastAsia"/>
        </w:rPr>
        <w:t xml:space="preserve"> within </w:t>
      </w:r>
      <w:proofErr w:type="spellStart"/>
      <w:proofErr w:type="gramStart"/>
      <w:r w:rsidR="00584F44">
        <w:rPr>
          <w:rFonts w:eastAsiaTheme="minorEastAsia"/>
        </w:rPr>
        <w:t>jomo</w:t>
      </w:r>
      <w:proofErr w:type="spellEnd"/>
      <w:r w:rsidR="00584F44">
        <w:rPr>
          <w:rFonts w:eastAsiaTheme="minorEastAsia"/>
        </w:rPr>
        <w:t>(</w:t>
      </w:r>
      <w:proofErr w:type="gramEnd"/>
      <w:r w:rsidR="00584F44">
        <w:rPr>
          <w:rFonts w:eastAsiaTheme="minorEastAsia"/>
        </w:rPr>
        <w:t xml:space="preserve">) wrapper function in the R package </w:t>
      </w:r>
      <w:proofErr w:type="spellStart"/>
      <w:r w:rsidR="00584F44">
        <w:rPr>
          <w:rFonts w:eastAsiaTheme="minorEastAsia"/>
        </w:rPr>
        <w:t>jomo</w:t>
      </w:r>
      <w:proofErr w:type="spellEnd"/>
    </w:p>
    <w:p w14:paraId="0182A7BD" w14:textId="77777777" w:rsidR="00A71681" w:rsidRDefault="00A71681" w:rsidP="00A71681"/>
    <w:p w14:paraId="4DEB5B51" w14:textId="77777777" w:rsidR="00A71681" w:rsidRDefault="00A71681" w:rsidP="00A71681"/>
    <w:tbl>
      <w:tblPr>
        <w:tblW w:w="97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1712"/>
        <w:gridCol w:w="1488"/>
        <w:gridCol w:w="1688"/>
        <w:gridCol w:w="1810"/>
        <w:gridCol w:w="16"/>
        <w:gridCol w:w="1659"/>
      </w:tblGrid>
      <w:tr w:rsidR="00335AF4" w:rsidRPr="00A71681" w14:paraId="191F9314" w14:textId="77777777" w:rsidTr="001531F3">
        <w:trPr>
          <w:trHeight w:val="301"/>
        </w:trPr>
        <w:tc>
          <w:tcPr>
            <w:tcW w:w="14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2638D5" w14:textId="77777777" w:rsidR="00335AF4" w:rsidRPr="00A71681" w:rsidRDefault="00335AF4" w:rsidP="00A71681">
            <w:r w:rsidRPr="00A71681">
              <w:rPr>
                <w:b/>
                <w:bCs/>
              </w:rPr>
              <w:t>Higher-level wrappers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4CAC2" w14:textId="77777777" w:rsidR="00335AF4" w:rsidRPr="00A71681" w:rsidRDefault="00335AF4" w:rsidP="00A71681"/>
        </w:tc>
        <w:tc>
          <w:tcPr>
            <w:tcW w:w="65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5EEAA4" w14:textId="17CD6051" w:rsidR="00335AF4" w:rsidRPr="00A71681" w:rsidRDefault="00335AF4" w:rsidP="00A71681">
            <w:proofErr w:type="spellStart"/>
            <w:r w:rsidRPr="00A71681">
              <w:t>jomo</w:t>
            </w:r>
            <w:proofErr w:type="spellEnd"/>
          </w:p>
        </w:tc>
      </w:tr>
      <w:tr w:rsidR="00335AF4" w:rsidRPr="00A71681" w14:paraId="78567B08" w14:textId="77777777" w:rsidTr="001531F3">
        <w:trPr>
          <w:trHeight w:val="30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5A2F2B" w14:textId="77777777" w:rsidR="00335AF4" w:rsidRPr="00A71681" w:rsidRDefault="00335AF4" w:rsidP="00A71681"/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38326" w14:textId="5D986BB5" w:rsidR="00335AF4" w:rsidRPr="00A71681" w:rsidRDefault="00335AF4" w:rsidP="00A71681">
            <w:r>
              <w:t>Type of variables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D07AB4" w14:textId="343D4BD9" w:rsidR="00335AF4" w:rsidRPr="00A71681" w:rsidRDefault="00335AF4" w:rsidP="00A71681">
            <w:r w:rsidRPr="00A71681">
              <w:t>jomo1</w:t>
            </w:r>
          </w:p>
        </w:tc>
        <w:tc>
          <w:tcPr>
            <w:tcW w:w="38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0055C9" w14:textId="77777777" w:rsidR="00335AF4" w:rsidRPr="00A71681" w:rsidRDefault="00335AF4" w:rsidP="00A71681">
            <w:r w:rsidRPr="00A71681">
              <w:t>jomo1ran</w:t>
            </w:r>
          </w:p>
        </w:tc>
        <w:tc>
          <w:tcPr>
            <w:tcW w:w="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E7C661" w14:textId="77777777" w:rsidR="00335AF4" w:rsidRPr="00A71681" w:rsidRDefault="00335AF4" w:rsidP="00A71681">
            <w:r w:rsidRPr="00A71681">
              <w:t>jomo2</w:t>
            </w:r>
          </w:p>
        </w:tc>
      </w:tr>
      <w:tr w:rsidR="00335AF4" w:rsidRPr="00A71681" w14:paraId="0B66583D" w14:textId="77777777" w:rsidTr="001531F3">
        <w:trPr>
          <w:trHeight w:val="3011"/>
        </w:trPr>
        <w:tc>
          <w:tcPr>
            <w:tcW w:w="1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BAE82E" w14:textId="77777777" w:rsidR="00335AF4" w:rsidRPr="00A71681" w:rsidRDefault="00335AF4" w:rsidP="00A71681">
            <w:r w:rsidRPr="00A71681">
              <w:rPr>
                <w:b/>
                <w:bCs/>
              </w:rPr>
              <w:t>Description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14B5F" w14:textId="77777777" w:rsidR="00335AF4" w:rsidRPr="00A71681" w:rsidRDefault="00335AF4" w:rsidP="00A71681"/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69F35F" w14:textId="077AC842" w:rsidR="00335AF4" w:rsidRPr="00A71681" w:rsidRDefault="00335AF4" w:rsidP="00A71681">
            <w:r w:rsidRPr="00A71681">
              <w:t xml:space="preserve">MVNI </w:t>
            </w:r>
          </w:p>
          <w:p w14:paraId="6CAA4200" w14:textId="77777777" w:rsidR="00335AF4" w:rsidRPr="00A71681" w:rsidRDefault="00335AF4" w:rsidP="00A71681">
            <w:r w:rsidRPr="00A71681">
              <w:t> </w:t>
            </w:r>
          </w:p>
          <w:p w14:paraId="5AB2E692" w14:textId="77777777" w:rsidR="00335AF4" w:rsidRPr="00A71681" w:rsidRDefault="00335AF4" w:rsidP="00A71681">
            <w:r w:rsidRPr="00A71681">
              <w:t>Not tailored for clustered data</w:t>
            </w:r>
          </w:p>
        </w:tc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445086" w14:textId="77777777" w:rsidR="00335AF4" w:rsidRPr="00A71681" w:rsidRDefault="00335AF4" w:rsidP="00A71681">
            <w:r w:rsidRPr="00A71681">
              <w:t>MVNI</w:t>
            </w:r>
          </w:p>
          <w:p w14:paraId="03D1E439" w14:textId="77777777" w:rsidR="00335AF4" w:rsidRPr="00A71681" w:rsidRDefault="00335AF4" w:rsidP="00A71681">
            <w:r w:rsidRPr="00A71681">
              <w:t xml:space="preserve">+ Random effects </w:t>
            </w:r>
          </w:p>
          <w:p w14:paraId="262D1362" w14:textId="77777777" w:rsidR="00335AF4" w:rsidRPr="00A71681" w:rsidRDefault="00335AF4" w:rsidP="00A71681">
            <w:r w:rsidRPr="00A71681">
              <w:t xml:space="preserve">+ No missing </w:t>
            </w:r>
          </w:p>
          <w:p w14:paraId="2A4D64AE" w14:textId="77777777" w:rsidR="00335AF4" w:rsidRPr="00A71681" w:rsidRDefault="00335AF4" w:rsidP="00A71681">
            <w:r w:rsidRPr="00A71681">
              <w:t>level 2 variables</w:t>
            </w:r>
          </w:p>
          <w:p w14:paraId="761C2506" w14:textId="36CECC09" w:rsidR="00335AF4" w:rsidRPr="00A71681" w:rsidRDefault="00335AF4" w:rsidP="00A71681">
            <w:r w:rsidRPr="00A71681">
              <w:t xml:space="preserve">+ </w:t>
            </w:r>
            <w:r>
              <w:t>Fixed</w:t>
            </w:r>
            <w:r w:rsidRPr="00A71681">
              <w:t xml:space="preserve"> cluster-specific level-1 covariance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C551C3" w14:textId="77777777" w:rsidR="00335AF4" w:rsidRPr="00A71681" w:rsidRDefault="00335AF4" w:rsidP="00A71681">
            <w:r w:rsidRPr="00A71681">
              <w:t>MVNI</w:t>
            </w:r>
          </w:p>
          <w:p w14:paraId="1CDE85FA" w14:textId="77777777" w:rsidR="00335AF4" w:rsidRPr="00A71681" w:rsidRDefault="00335AF4" w:rsidP="00A71681">
            <w:r w:rsidRPr="00A71681">
              <w:t xml:space="preserve">+ Random effects </w:t>
            </w:r>
          </w:p>
          <w:p w14:paraId="1FC67D06" w14:textId="77777777" w:rsidR="00335AF4" w:rsidRPr="00A71681" w:rsidRDefault="00335AF4" w:rsidP="00A71681">
            <w:r w:rsidRPr="00A71681">
              <w:t xml:space="preserve">+ No missing </w:t>
            </w:r>
          </w:p>
          <w:p w14:paraId="1CB7014F" w14:textId="77777777" w:rsidR="00335AF4" w:rsidRPr="00A71681" w:rsidRDefault="00335AF4" w:rsidP="00A71681">
            <w:r w:rsidRPr="00A71681">
              <w:t>level 2 variables</w:t>
            </w:r>
          </w:p>
          <w:p w14:paraId="33B9FB08" w14:textId="77777777" w:rsidR="00335AF4" w:rsidRPr="00A71681" w:rsidRDefault="00335AF4" w:rsidP="00A71681">
            <w:r w:rsidRPr="00A71681">
              <w:t>+ Fixed/Random</w:t>
            </w:r>
          </w:p>
          <w:p w14:paraId="00E038C1" w14:textId="77777777" w:rsidR="00335AF4" w:rsidRPr="00A71681" w:rsidRDefault="00335AF4" w:rsidP="00A71681">
            <w:r w:rsidRPr="00A71681">
              <w:t>cluster-specific level-1 covariance</w:t>
            </w:r>
          </w:p>
        </w:tc>
        <w:tc>
          <w:tcPr>
            <w:tcW w:w="9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EDE53C" w14:textId="77777777" w:rsidR="00335AF4" w:rsidRPr="00A71681" w:rsidRDefault="00335AF4" w:rsidP="00A71681">
            <w:r w:rsidRPr="00A71681">
              <w:t>MVNI</w:t>
            </w:r>
          </w:p>
          <w:p w14:paraId="257FED37" w14:textId="77777777" w:rsidR="00335AF4" w:rsidRPr="00A71681" w:rsidRDefault="00335AF4" w:rsidP="00A71681">
            <w:r w:rsidRPr="00A71681">
              <w:t xml:space="preserve">+ Random effects </w:t>
            </w:r>
          </w:p>
          <w:p w14:paraId="37BC21B9" w14:textId="77777777" w:rsidR="00335AF4" w:rsidRPr="00A71681" w:rsidRDefault="00335AF4" w:rsidP="00A71681">
            <w:r w:rsidRPr="00A71681">
              <w:t xml:space="preserve">+ Missing </w:t>
            </w:r>
          </w:p>
          <w:p w14:paraId="47668405" w14:textId="77777777" w:rsidR="00335AF4" w:rsidRPr="00A71681" w:rsidRDefault="00335AF4" w:rsidP="00A71681">
            <w:r w:rsidRPr="00A71681">
              <w:t>level 2 variables</w:t>
            </w:r>
          </w:p>
          <w:p w14:paraId="42E392D3" w14:textId="77777777" w:rsidR="00335AF4" w:rsidRPr="00A71681" w:rsidRDefault="00335AF4" w:rsidP="00A71681">
            <w:r w:rsidRPr="00A71681">
              <w:t>+ Common/Fixed/ Random cluster-specific level-1 covariance</w:t>
            </w:r>
          </w:p>
        </w:tc>
      </w:tr>
      <w:tr w:rsidR="00335AF4" w:rsidRPr="00A71681" w14:paraId="59CC5C82" w14:textId="77777777" w:rsidTr="001531F3">
        <w:trPr>
          <w:trHeight w:val="602"/>
        </w:trPr>
        <w:tc>
          <w:tcPr>
            <w:tcW w:w="14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13B3CC" w14:textId="77777777" w:rsidR="00335AF4" w:rsidRDefault="00335AF4" w:rsidP="00A71681">
            <w:pPr>
              <w:rPr>
                <w:b/>
                <w:bCs/>
              </w:rPr>
            </w:pPr>
            <w:r w:rsidRPr="00A71681">
              <w:rPr>
                <w:b/>
                <w:bCs/>
              </w:rPr>
              <w:t>Sub-functions</w:t>
            </w:r>
          </w:p>
          <w:p w14:paraId="0646C827" w14:textId="77777777" w:rsidR="00335AF4" w:rsidRDefault="00335AF4" w:rsidP="00A71681">
            <w:pPr>
              <w:rPr>
                <w:b/>
                <w:bCs/>
              </w:rPr>
            </w:pPr>
          </w:p>
          <w:p w14:paraId="7053DDDF" w14:textId="145EF1B5" w:rsidR="00335AF4" w:rsidRPr="00A71681" w:rsidRDefault="00335AF4" w:rsidP="00F551B6"/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68C26" w14:textId="595179BC" w:rsidR="00335AF4" w:rsidRPr="00A71681" w:rsidRDefault="00F47A3D" w:rsidP="00A71681">
            <w:r>
              <w:t xml:space="preserve">Binary/categorical  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739950" w14:textId="56A7E91B" w:rsidR="00335AF4" w:rsidRPr="00A71681" w:rsidRDefault="00335AF4" w:rsidP="00A71681">
            <w:r w:rsidRPr="00A71681">
              <w:t>jomo1cat</w:t>
            </w:r>
          </w:p>
        </w:tc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CD8214" w14:textId="77777777" w:rsidR="00335AF4" w:rsidRPr="00A71681" w:rsidRDefault="00335AF4" w:rsidP="00A71681">
            <w:r w:rsidRPr="00A71681">
              <w:t>jomo1rancat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04284F" w14:textId="77777777" w:rsidR="00335AF4" w:rsidRPr="00A71681" w:rsidRDefault="00335AF4" w:rsidP="00A71681">
            <w:r w:rsidRPr="00A71681">
              <w:t>jomo1rancathr</w:t>
            </w:r>
          </w:p>
        </w:tc>
        <w:tc>
          <w:tcPr>
            <w:tcW w:w="9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8B3FE3" w14:textId="77777777" w:rsidR="00335AF4" w:rsidRPr="00A71681" w:rsidRDefault="00335AF4" w:rsidP="00A71681">
            <w:r w:rsidRPr="00A71681">
              <w:t>jomo2com</w:t>
            </w:r>
          </w:p>
        </w:tc>
      </w:tr>
      <w:tr w:rsidR="00335AF4" w:rsidRPr="00A71681" w14:paraId="533D26B9" w14:textId="77777777" w:rsidTr="001531F3">
        <w:trPr>
          <w:trHeight w:val="60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5DA2B" w14:textId="77777777" w:rsidR="00335AF4" w:rsidRPr="00A71681" w:rsidRDefault="00335AF4" w:rsidP="00A71681"/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795E7" w14:textId="26640564" w:rsidR="00335AF4" w:rsidRPr="00A71681" w:rsidRDefault="00F47A3D" w:rsidP="00A71681">
            <w:r>
              <w:t xml:space="preserve">Continuous 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8F6F86" w14:textId="5087FBE6" w:rsidR="00335AF4" w:rsidRPr="00A71681" w:rsidRDefault="00335AF4" w:rsidP="00A71681">
            <w:r w:rsidRPr="00A71681">
              <w:t>jomo1con</w:t>
            </w:r>
          </w:p>
        </w:tc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B64198" w14:textId="77777777" w:rsidR="00335AF4" w:rsidRPr="00A71681" w:rsidRDefault="00335AF4" w:rsidP="00A71681">
            <w:r w:rsidRPr="00A71681">
              <w:t>jomo1rancon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FF3CDB" w14:textId="77777777" w:rsidR="00335AF4" w:rsidRPr="00A71681" w:rsidRDefault="00335AF4" w:rsidP="00A71681">
            <w:r w:rsidRPr="00A71681">
              <w:t>jomo1ranconhr</w:t>
            </w:r>
          </w:p>
        </w:tc>
        <w:tc>
          <w:tcPr>
            <w:tcW w:w="9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CE9930" w14:textId="77777777" w:rsidR="00335AF4" w:rsidRPr="00A71681" w:rsidRDefault="00335AF4" w:rsidP="00A71681">
            <w:r w:rsidRPr="00A71681">
              <w:t>jomo2hr</w:t>
            </w:r>
          </w:p>
        </w:tc>
      </w:tr>
      <w:tr w:rsidR="00335AF4" w:rsidRPr="00A71681" w14:paraId="2F9EFBAF" w14:textId="77777777" w:rsidTr="001531F3">
        <w:trPr>
          <w:trHeight w:val="60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36BE9" w14:textId="77777777" w:rsidR="00335AF4" w:rsidRPr="00A71681" w:rsidRDefault="00335AF4" w:rsidP="00A71681"/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E370F" w14:textId="5E3FEC6E" w:rsidR="00335AF4" w:rsidRPr="00A71681" w:rsidRDefault="00F47A3D" w:rsidP="00A71681">
            <w:r>
              <w:t>Mixed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4FA847" w14:textId="2F7E8FC5" w:rsidR="00335AF4" w:rsidRPr="00A71681" w:rsidRDefault="00335AF4" w:rsidP="00A71681">
            <w:r w:rsidRPr="00A71681">
              <w:t>jomo1mix</w:t>
            </w:r>
          </w:p>
        </w:tc>
        <w:tc>
          <w:tcPr>
            <w:tcW w:w="1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F79584" w14:textId="77777777" w:rsidR="00335AF4" w:rsidRPr="00A71681" w:rsidRDefault="00335AF4" w:rsidP="00A71681">
            <w:r w:rsidRPr="00A71681">
              <w:t>jomo1ranmix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2FCE1C" w14:textId="77777777" w:rsidR="00335AF4" w:rsidRPr="00A71681" w:rsidRDefault="00335AF4" w:rsidP="00A71681">
            <w:r w:rsidRPr="00A71681">
              <w:t>jomo1ranmixhr</w:t>
            </w:r>
          </w:p>
        </w:tc>
        <w:tc>
          <w:tcPr>
            <w:tcW w:w="9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02C3E4" w14:textId="77777777" w:rsidR="00335AF4" w:rsidRPr="00A71681" w:rsidRDefault="00335AF4" w:rsidP="00A71681">
            <w:r w:rsidRPr="00A71681">
              <w:t> </w:t>
            </w:r>
          </w:p>
        </w:tc>
      </w:tr>
    </w:tbl>
    <w:p w14:paraId="00F848B8" w14:textId="7508E761" w:rsidR="00A71681" w:rsidRPr="00A71681" w:rsidRDefault="001531F3" w:rsidP="00A71681">
      <w:r>
        <w:t xml:space="preserve">Table 1: Summary of sub functions used by the </w:t>
      </w:r>
      <w:proofErr w:type="spellStart"/>
      <w:proofErr w:type="gramStart"/>
      <w:r>
        <w:t>jomo</w:t>
      </w:r>
      <w:proofErr w:type="spellEnd"/>
      <w:r>
        <w:t>(</w:t>
      </w:r>
      <w:proofErr w:type="gramEnd"/>
      <w:r>
        <w:t xml:space="preserve">) wrapper function, given the </w:t>
      </w:r>
      <w:r w:rsidR="00003A37">
        <w:t xml:space="preserve">type of </w:t>
      </w:r>
      <w:r w:rsidR="00D571F0" w:rsidRPr="00D571F0">
        <w:t>model specification (e.g., not clustered or clustered) and the variable type being imputed</w:t>
      </w:r>
    </w:p>
    <w:p w14:paraId="069E03C2" w14:textId="77777777" w:rsidR="001119CD" w:rsidRPr="00DF29F8" w:rsidRDefault="001119CD" w:rsidP="00DF29F8">
      <w:pPr>
        <w:autoSpaceDE w:val="0"/>
        <w:autoSpaceDN w:val="0"/>
        <w:adjustRightInd w:val="0"/>
        <w:rPr>
          <w:rFonts w:eastAsiaTheme="minorEastAsia"/>
        </w:rPr>
      </w:pPr>
    </w:p>
    <w:p w14:paraId="3E2FFBEF" w14:textId="07C2FE75" w:rsidR="0000599D" w:rsidRDefault="00087F0F" w:rsidP="0000599D">
      <w:pPr>
        <w:pStyle w:val="Heading1"/>
      </w:pPr>
      <w:r>
        <w:t>S</w:t>
      </w:r>
      <w:r w:rsidR="009B6A70">
        <w:t>5</w:t>
      </w:r>
      <w:r>
        <w:t xml:space="preserve">: </w:t>
      </w:r>
      <w:r w:rsidR="0000599D">
        <w:t>Results and computational time for MI methods</w:t>
      </w:r>
    </w:p>
    <w:p w14:paraId="55450FCF" w14:textId="77777777" w:rsidR="002F1F2A" w:rsidRPr="002F1F2A" w:rsidRDefault="002F1F2A" w:rsidP="002F1F2A"/>
    <w:p w14:paraId="1CEF58EB" w14:textId="5A67EF15" w:rsidR="002F1F2A" w:rsidRDefault="000D45FD" w:rsidP="000D45FD">
      <w:pPr>
        <w:pStyle w:val="Heading2"/>
        <w:rPr>
          <w:rFonts w:eastAsiaTheme="minorEastAsia"/>
        </w:rPr>
      </w:pPr>
      <w:r>
        <w:rPr>
          <w:rFonts w:eastAsiaTheme="minorEastAsia"/>
        </w:rPr>
        <w:t xml:space="preserve">MI approaches for longitudinal data </w:t>
      </w:r>
    </w:p>
    <w:p w14:paraId="604BF083" w14:textId="77777777" w:rsidR="00CB168D" w:rsidRPr="00CB168D" w:rsidRDefault="00CB168D" w:rsidP="00CB168D"/>
    <w:p w14:paraId="475F6BF4" w14:textId="348F231B" w:rsidR="00D223DD" w:rsidRPr="00D223DD" w:rsidRDefault="00D223DD" w:rsidP="00D223DD">
      <w:pPr>
        <w:autoSpaceDE w:val="0"/>
        <w:autoSpaceDN w:val="0"/>
        <w:adjustRightInd w:val="0"/>
        <w:rPr>
          <w:rFonts w:eastAsiaTheme="minorEastAsia"/>
        </w:rPr>
      </w:pPr>
      <w:r w:rsidRPr="00605D9A">
        <w:rPr>
          <w:rFonts w:eastAsiaTheme="minorEastAsia"/>
        </w:rPr>
        <w:t>Point estimate (and standard error) for the effect of early depressive symptoms on subsequent standardized NAPLAN</w:t>
      </w:r>
      <w:r>
        <w:rPr>
          <w:rFonts w:eastAsiaTheme="minorEastAsia"/>
        </w:rPr>
        <w:t xml:space="preserve"> </w:t>
      </w:r>
      <w:r w:rsidRPr="00605D9A">
        <w:rPr>
          <w:rFonts w:eastAsiaTheme="minorEastAsia"/>
        </w:rPr>
        <w:t>numeracy scores</w:t>
      </w:r>
      <w:r w:rsidR="00EA3516">
        <w:rPr>
          <w:rFonts w:eastAsiaTheme="minorEastAsia"/>
        </w:rPr>
        <w:t xml:space="preserve"> and the estimates for the variance </w:t>
      </w:r>
      <w:r w:rsidR="00BC5D40">
        <w:rPr>
          <w:rFonts w:eastAsiaTheme="minorEastAsia"/>
        </w:rPr>
        <w:t>components (VC)</w:t>
      </w:r>
      <w:r w:rsidR="002979C8">
        <w:rPr>
          <w:rFonts w:eastAsiaTheme="minorEastAsia"/>
        </w:rPr>
        <w:t xml:space="preserve">. </w:t>
      </w:r>
      <w:r>
        <w:rPr>
          <w:rFonts w:eastAsiaTheme="minorEastAsia"/>
        </w:rPr>
        <w:t xml:space="preserve"> </w:t>
      </w:r>
    </w:p>
    <w:p w14:paraId="1D9EEDEE" w14:textId="77777777" w:rsidR="002A78E4" w:rsidRDefault="002A78E4" w:rsidP="00D223DD"/>
    <w:p w14:paraId="14237D6C" w14:textId="7C38187A" w:rsidR="002A78E4" w:rsidRPr="00703BEE" w:rsidRDefault="002A78E4" w:rsidP="00D223DD">
      <w:pPr>
        <w:rPr>
          <w:b/>
          <w:bCs/>
          <w:i/>
          <w:iCs/>
        </w:rPr>
      </w:pPr>
      <w:r w:rsidRPr="00703BEE">
        <w:rPr>
          <w:b/>
          <w:bCs/>
          <w:i/>
          <w:iCs/>
        </w:rPr>
        <w:t xml:space="preserve">Using R </w:t>
      </w:r>
    </w:p>
    <w:p w14:paraId="5F05AD72" w14:textId="77777777" w:rsidR="002A78E4" w:rsidRPr="00D223DD" w:rsidRDefault="002A78E4" w:rsidP="00D223DD"/>
    <w:tbl>
      <w:tblPr>
        <w:tblStyle w:val="TableGrid"/>
        <w:tblW w:w="8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1865"/>
        <w:gridCol w:w="1547"/>
        <w:gridCol w:w="1547"/>
        <w:gridCol w:w="1547"/>
      </w:tblGrid>
      <w:tr w:rsidR="00990A5A" w14:paraId="0D0803FB" w14:textId="77777777" w:rsidTr="00CE53FC"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14:paraId="33B37365" w14:textId="77777777" w:rsidR="00990A5A" w:rsidRDefault="00990A5A" w:rsidP="00FC30B4">
            <w:r>
              <w:t>Method</w:t>
            </w:r>
          </w:p>
        </w:tc>
        <w:tc>
          <w:tcPr>
            <w:tcW w:w="1865" w:type="dxa"/>
            <w:tcBorders>
              <w:top w:val="single" w:sz="4" w:space="0" w:color="auto"/>
              <w:bottom w:val="single" w:sz="4" w:space="0" w:color="auto"/>
            </w:tcBorders>
          </w:tcPr>
          <w:p w14:paraId="065EBE97" w14:textId="77777777" w:rsidR="00990A5A" w:rsidRDefault="00990A5A" w:rsidP="00FC30B4">
            <w:r>
              <w:t>Regression coefficient (SE)</w:t>
            </w:r>
          </w:p>
        </w:tc>
        <w:tc>
          <w:tcPr>
            <w:tcW w:w="1547" w:type="dxa"/>
            <w:tcBorders>
              <w:top w:val="single" w:sz="4" w:space="0" w:color="auto"/>
              <w:bottom w:val="single" w:sz="4" w:space="0" w:color="auto"/>
            </w:tcBorders>
          </w:tcPr>
          <w:p w14:paraId="355BCA0A" w14:textId="02D83232" w:rsidR="00990A5A" w:rsidRDefault="00990A5A" w:rsidP="00FC30B4">
            <w:r>
              <w:t xml:space="preserve">VC- individual level </w:t>
            </w:r>
          </w:p>
        </w:tc>
        <w:tc>
          <w:tcPr>
            <w:tcW w:w="1547" w:type="dxa"/>
            <w:tcBorders>
              <w:top w:val="single" w:sz="4" w:space="0" w:color="auto"/>
              <w:bottom w:val="single" w:sz="4" w:space="0" w:color="auto"/>
            </w:tcBorders>
          </w:tcPr>
          <w:p w14:paraId="50824E63" w14:textId="32620905" w:rsidR="00990A5A" w:rsidRDefault="00990A5A" w:rsidP="00FC30B4">
            <w:r>
              <w:t>Residual error</w:t>
            </w:r>
          </w:p>
        </w:tc>
        <w:tc>
          <w:tcPr>
            <w:tcW w:w="1547" w:type="dxa"/>
            <w:tcBorders>
              <w:top w:val="single" w:sz="4" w:space="0" w:color="auto"/>
              <w:bottom w:val="single" w:sz="4" w:space="0" w:color="auto"/>
            </w:tcBorders>
          </w:tcPr>
          <w:p w14:paraId="33E9023F" w14:textId="07F15624" w:rsidR="00990A5A" w:rsidRDefault="00990A5A" w:rsidP="00FC30B4">
            <w:r>
              <w:t>Computational time (minutes)</w:t>
            </w:r>
          </w:p>
        </w:tc>
      </w:tr>
      <w:tr w:rsidR="00CE53FC" w14:paraId="1D713583" w14:textId="77777777" w:rsidTr="00CE53FC">
        <w:tc>
          <w:tcPr>
            <w:tcW w:w="2122" w:type="dxa"/>
            <w:tcBorders>
              <w:top w:val="single" w:sz="4" w:space="0" w:color="auto"/>
            </w:tcBorders>
          </w:tcPr>
          <w:p w14:paraId="078D668A" w14:textId="681CB822" w:rsidR="00CE53FC" w:rsidRDefault="00CE53FC" w:rsidP="00CE53FC">
            <w:r>
              <w:t>JM-1L-wide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56A37201" w14:textId="6FC4E122" w:rsidR="00CE53FC" w:rsidRDefault="00CE53FC" w:rsidP="00CE53FC">
            <w:r>
              <w:t>-0.005 (0.034)</w:t>
            </w:r>
          </w:p>
        </w:tc>
        <w:tc>
          <w:tcPr>
            <w:tcW w:w="1547" w:type="dxa"/>
            <w:tcBorders>
              <w:top w:val="single" w:sz="4" w:space="0" w:color="auto"/>
            </w:tcBorders>
          </w:tcPr>
          <w:p w14:paraId="7940F1D4" w14:textId="4A2D27B3" w:rsidR="00CE53FC" w:rsidRDefault="00CE53FC" w:rsidP="00CE53FC">
            <w:r>
              <w:t>0.284</w:t>
            </w:r>
          </w:p>
        </w:tc>
        <w:tc>
          <w:tcPr>
            <w:tcW w:w="154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1D46768" w14:textId="62BD8D7C" w:rsidR="00CE53FC" w:rsidRDefault="00CE53FC" w:rsidP="00CE53FC">
            <w:r w:rsidRPr="00CE53FC">
              <w:t>0.261</w:t>
            </w:r>
          </w:p>
        </w:tc>
        <w:tc>
          <w:tcPr>
            <w:tcW w:w="1547" w:type="dxa"/>
            <w:tcBorders>
              <w:top w:val="single" w:sz="4" w:space="0" w:color="auto"/>
            </w:tcBorders>
          </w:tcPr>
          <w:p w14:paraId="53451CDD" w14:textId="5ABE8EBE" w:rsidR="00CE53FC" w:rsidRDefault="00C14CA4" w:rsidP="00CE53FC">
            <w:r>
              <w:t>36</w:t>
            </w:r>
            <w:r w:rsidR="00CE53FC">
              <w:t>.</w:t>
            </w:r>
            <w:r>
              <w:t>96</w:t>
            </w:r>
            <w:r w:rsidR="00CE53FC">
              <w:t xml:space="preserve"> </w:t>
            </w:r>
          </w:p>
        </w:tc>
      </w:tr>
      <w:tr w:rsidR="00CE53FC" w14:paraId="6492BA31" w14:textId="77777777" w:rsidTr="00CE53FC">
        <w:tc>
          <w:tcPr>
            <w:tcW w:w="2122" w:type="dxa"/>
          </w:tcPr>
          <w:p w14:paraId="1B1E934C" w14:textId="692D7DCD" w:rsidR="00CE53FC" w:rsidRDefault="00CE53FC" w:rsidP="00CE53FC">
            <w:r>
              <w:t>FCS-1L-wide</w:t>
            </w:r>
          </w:p>
        </w:tc>
        <w:tc>
          <w:tcPr>
            <w:tcW w:w="1865" w:type="dxa"/>
          </w:tcPr>
          <w:p w14:paraId="7F0580A1" w14:textId="3BDC5774" w:rsidR="00CE53FC" w:rsidRDefault="00CE53FC" w:rsidP="00CE53FC">
            <w:r>
              <w:t>-0.008 (0.033)</w:t>
            </w:r>
          </w:p>
        </w:tc>
        <w:tc>
          <w:tcPr>
            <w:tcW w:w="1547" w:type="dxa"/>
          </w:tcPr>
          <w:p w14:paraId="41237F28" w14:textId="03AA2679" w:rsidR="00CE53FC" w:rsidRDefault="00CE53FC" w:rsidP="00CE53FC">
            <w:r>
              <w:t>0.280</w:t>
            </w:r>
          </w:p>
        </w:tc>
        <w:tc>
          <w:tcPr>
            <w:tcW w:w="1547" w:type="dxa"/>
            <w:shd w:val="clear" w:color="auto" w:fill="auto"/>
            <w:vAlign w:val="bottom"/>
          </w:tcPr>
          <w:p w14:paraId="72DB2BC3" w14:textId="1CE9AF75" w:rsidR="00CE53FC" w:rsidRDefault="00CE53FC" w:rsidP="00CE53FC">
            <w:r w:rsidRPr="00CE53FC">
              <w:t>0.262</w:t>
            </w:r>
          </w:p>
        </w:tc>
        <w:tc>
          <w:tcPr>
            <w:tcW w:w="1547" w:type="dxa"/>
          </w:tcPr>
          <w:p w14:paraId="48A7B334" w14:textId="3CAA7870" w:rsidR="00CE53FC" w:rsidRDefault="00CE53FC" w:rsidP="00CE53FC">
            <w:r>
              <w:t>1.52</w:t>
            </w:r>
          </w:p>
        </w:tc>
      </w:tr>
      <w:tr w:rsidR="00CE53FC" w14:paraId="0379EF74" w14:textId="77777777" w:rsidTr="00CE53FC">
        <w:tc>
          <w:tcPr>
            <w:tcW w:w="2122" w:type="dxa"/>
          </w:tcPr>
          <w:p w14:paraId="6BFDCB48" w14:textId="5472EF5D" w:rsidR="00CE53FC" w:rsidRDefault="00CE53FC" w:rsidP="00CE53FC">
            <w:r>
              <w:t>FCS-1Lwide-MTW</w:t>
            </w:r>
          </w:p>
        </w:tc>
        <w:tc>
          <w:tcPr>
            <w:tcW w:w="1865" w:type="dxa"/>
          </w:tcPr>
          <w:p w14:paraId="026C6F10" w14:textId="7CA155BE" w:rsidR="00CE53FC" w:rsidRDefault="00CE53FC" w:rsidP="00CE53FC">
            <w:r>
              <w:t>-0.012 (0.034)</w:t>
            </w:r>
          </w:p>
        </w:tc>
        <w:tc>
          <w:tcPr>
            <w:tcW w:w="1547" w:type="dxa"/>
          </w:tcPr>
          <w:p w14:paraId="22B77BFF" w14:textId="4FB59F24" w:rsidR="00CE53FC" w:rsidRDefault="00CE53FC" w:rsidP="00CE53FC">
            <w:r>
              <w:t>0.327</w:t>
            </w:r>
          </w:p>
        </w:tc>
        <w:tc>
          <w:tcPr>
            <w:tcW w:w="1547" w:type="dxa"/>
            <w:shd w:val="clear" w:color="auto" w:fill="auto"/>
            <w:vAlign w:val="bottom"/>
          </w:tcPr>
          <w:p w14:paraId="2ABC161D" w14:textId="4BFCD413" w:rsidR="00CE53FC" w:rsidRDefault="00CE53FC" w:rsidP="00CE53FC">
            <w:r w:rsidRPr="00CE53FC">
              <w:t>0.285</w:t>
            </w:r>
          </w:p>
        </w:tc>
        <w:tc>
          <w:tcPr>
            <w:tcW w:w="1547" w:type="dxa"/>
          </w:tcPr>
          <w:p w14:paraId="2C9FA497" w14:textId="61BD0029" w:rsidR="00CE53FC" w:rsidRDefault="00CE53FC" w:rsidP="00CE53FC">
            <w:r>
              <w:t>1.37</w:t>
            </w:r>
          </w:p>
        </w:tc>
      </w:tr>
      <w:tr w:rsidR="00CE53FC" w14:paraId="673FF359" w14:textId="77777777" w:rsidTr="00CE53FC">
        <w:tc>
          <w:tcPr>
            <w:tcW w:w="2122" w:type="dxa"/>
          </w:tcPr>
          <w:p w14:paraId="77E3EA43" w14:textId="7AE0414A" w:rsidR="00CE53FC" w:rsidRDefault="00CE53FC" w:rsidP="00CE53FC">
            <w:r>
              <w:t>JM-2L</w:t>
            </w:r>
          </w:p>
        </w:tc>
        <w:tc>
          <w:tcPr>
            <w:tcW w:w="1865" w:type="dxa"/>
          </w:tcPr>
          <w:p w14:paraId="7D9F0439" w14:textId="45C93E88" w:rsidR="00CE53FC" w:rsidRPr="00BF0D64" w:rsidRDefault="00CE53FC" w:rsidP="00CE53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</w:pPr>
            <w:r w:rsidRPr="00BF0D64">
              <w:t>-0.039</w:t>
            </w:r>
            <w:r>
              <w:t xml:space="preserve"> (0.052)</w:t>
            </w:r>
          </w:p>
        </w:tc>
        <w:tc>
          <w:tcPr>
            <w:tcW w:w="1547" w:type="dxa"/>
          </w:tcPr>
          <w:p w14:paraId="479C8C73" w14:textId="1A24E2D7" w:rsidR="00CE53FC" w:rsidRDefault="00CE53FC" w:rsidP="00CE53FC">
            <w:r>
              <w:t>1.199</w:t>
            </w:r>
          </w:p>
        </w:tc>
        <w:tc>
          <w:tcPr>
            <w:tcW w:w="1547" w:type="dxa"/>
            <w:shd w:val="clear" w:color="auto" w:fill="auto"/>
            <w:vAlign w:val="bottom"/>
          </w:tcPr>
          <w:p w14:paraId="10D36550" w14:textId="3D60BC10" w:rsidR="00CE53FC" w:rsidRDefault="00CE53FC" w:rsidP="00CE53FC">
            <w:r w:rsidRPr="00CE53FC">
              <w:t>0.585</w:t>
            </w:r>
          </w:p>
        </w:tc>
        <w:tc>
          <w:tcPr>
            <w:tcW w:w="1547" w:type="dxa"/>
          </w:tcPr>
          <w:p w14:paraId="1AA2811D" w14:textId="4AAFE489" w:rsidR="00CE53FC" w:rsidRDefault="00E50D40" w:rsidP="00CE53FC">
            <w:r>
              <w:t>14.3</w:t>
            </w:r>
            <w:r w:rsidR="000C1B5D">
              <w:t>5</w:t>
            </w:r>
          </w:p>
        </w:tc>
      </w:tr>
      <w:tr w:rsidR="00CE53FC" w14:paraId="04A20F73" w14:textId="77777777" w:rsidTr="00CE53FC">
        <w:trPr>
          <w:trHeight w:val="70"/>
        </w:trPr>
        <w:tc>
          <w:tcPr>
            <w:tcW w:w="2122" w:type="dxa"/>
          </w:tcPr>
          <w:p w14:paraId="1B6797EB" w14:textId="6FD52189" w:rsidR="00CE53FC" w:rsidRDefault="00CE53FC" w:rsidP="00CE53FC">
            <w:r>
              <w:t>FCS-2L</w:t>
            </w:r>
          </w:p>
        </w:tc>
        <w:tc>
          <w:tcPr>
            <w:tcW w:w="1865" w:type="dxa"/>
          </w:tcPr>
          <w:p w14:paraId="703BCC23" w14:textId="730CB085" w:rsidR="00CE53FC" w:rsidRDefault="00CE53FC" w:rsidP="00CE53FC">
            <w:r>
              <w:t>-0.010 (0.034)</w:t>
            </w:r>
          </w:p>
        </w:tc>
        <w:tc>
          <w:tcPr>
            <w:tcW w:w="1547" w:type="dxa"/>
          </w:tcPr>
          <w:p w14:paraId="185FDD2A" w14:textId="52B67CA5" w:rsidR="00CE53FC" w:rsidRDefault="00CE53FC" w:rsidP="00CE53FC">
            <w:r>
              <w:t>0.295</w:t>
            </w:r>
          </w:p>
        </w:tc>
        <w:tc>
          <w:tcPr>
            <w:tcW w:w="1547" w:type="dxa"/>
            <w:shd w:val="clear" w:color="auto" w:fill="auto"/>
            <w:vAlign w:val="bottom"/>
          </w:tcPr>
          <w:p w14:paraId="71C8A994" w14:textId="431B7F83" w:rsidR="00CE53FC" w:rsidRDefault="00CE53FC" w:rsidP="00CE53FC">
            <w:r w:rsidRPr="00CE53FC">
              <w:t>0.264</w:t>
            </w:r>
          </w:p>
        </w:tc>
        <w:tc>
          <w:tcPr>
            <w:tcW w:w="1547" w:type="dxa"/>
          </w:tcPr>
          <w:p w14:paraId="56AEA2A2" w14:textId="5412D6D6" w:rsidR="00CE53FC" w:rsidRDefault="00CE53FC" w:rsidP="00CE53FC">
            <w:r>
              <w:t>14.92</w:t>
            </w:r>
          </w:p>
        </w:tc>
      </w:tr>
    </w:tbl>
    <w:p w14:paraId="00434C8D" w14:textId="2D0AEDF5" w:rsidR="000D45FD" w:rsidRDefault="000D45FD" w:rsidP="00605D9A">
      <w:pPr>
        <w:autoSpaceDE w:val="0"/>
        <w:autoSpaceDN w:val="0"/>
        <w:adjustRightInd w:val="0"/>
        <w:rPr>
          <w:rFonts w:eastAsiaTheme="minorEastAsia"/>
        </w:rPr>
      </w:pPr>
    </w:p>
    <w:p w14:paraId="48671736" w14:textId="706D2EFA" w:rsidR="002A78E4" w:rsidRPr="00703BEE" w:rsidRDefault="002A78E4" w:rsidP="00605D9A">
      <w:pPr>
        <w:autoSpaceDE w:val="0"/>
        <w:autoSpaceDN w:val="0"/>
        <w:adjustRightInd w:val="0"/>
        <w:rPr>
          <w:rFonts w:eastAsiaTheme="minorEastAsia"/>
          <w:b/>
          <w:bCs/>
          <w:i/>
          <w:iCs/>
        </w:rPr>
      </w:pPr>
      <w:r w:rsidRPr="00703BEE">
        <w:rPr>
          <w:rFonts w:eastAsiaTheme="minorEastAsia"/>
          <w:b/>
          <w:bCs/>
          <w:i/>
          <w:iCs/>
        </w:rPr>
        <w:t>Using Stata</w:t>
      </w:r>
    </w:p>
    <w:p w14:paraId="16B59936" w14:textId="77777777" w:rsidR="002A78E4" w:rsidRDefault="002A78E4" w:rsidP="00605D9A">
      <w:pPr>
        <w:autoSpaceDE w:val="0"/>
        <w:autoSpaceDN w:val="0"/>
        <w:adjustRightInd w:val="0"/>
        <w:rPr>
          <w:rFonts w:eastAsiaTheme="minorEastAsia"/>
        </w:rPr>
      </w:pPr>
    </w:p>
    <w:tbl>
      <w:tblPr>
        <w:tblStyle w:val="TableGrid"/>
        <w:tblW w:w="9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865"/>
        <w:gridCol w:w="1547"/>
        <w:gridCol w:w="1547"/>
        <w:gridCol w:w="1547"/>
      </w:tblGrid>
      <w:tr w:rsidR="007E5B88" w14:paraId="73091D40" w14:textId="77777777" w:rsidTr="003341B2"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284C63DB" w14:textId="77777777" w:rsidR="007E5B88" w:rsidRDefault="007E5B88" w:rsidP="004702A2">
            <w:r>
              <w:t>Method</w:t>
            </w:r>
          </w:p>
        </w:tc>
        <w:tc>
          <w:tcPr>
            <w:tcW w:w="1865" w:type="dxa"/>
            <w:tcBorders>
              <w:top w:val="single" w:sz="4" w:space="0" w:color="auto"/>
              <w:bottom w:val="single" w:sz="4" w:space="0" w:color="auto"/>
            </w:tcBorders>
          </w:tcPr>
          <w:p w14:paraId="159F9E94" w14:textId="77777777" w:rsidR="007E5B88" w:rsidRDefault="007E5B88" w:rsidP="004702A2">
            <w:r>
              <w:t>Regression coefficient (SE)</w:t>
            </w:r>
          </w:p>
        </w:tc>
        <w:tc>
          <w:tcPr>
            <w:tcW w:w="1547" w:type="dxa"/>
            <w:tcBorders>
              <w:top w:val="single" w:sz="4" w:space="0" w:color="auto"/>
              <w:bottom w:val="single" w:sz="4" w:space="0" w:color="auto"/>
            </w:tcBorders>
          </w:tcPr>
          <w:p w14:paraId="27935B53" w14:textId="77777777" w:rsidR="007E5B88" w:rsidRDefault="007E5B88" w:rsidP="004702A2">
            <w:r>
              <w:t xml:space="preserve">VC- individual level </w:t>
            </w:r>
          </w:p>
        </w:tc>
        <w:tc>
          <w:tcPr>
            <w:tcW w:w="1547" w:type="dxa"/>
            <w:tcBorders>
              <w:top w:val="single" w:sz="4" w:space="0" w:color="auto"/>
              <w:bottom w:val="single" w:sz="4" w:space="0" w:color="auto"/>
            </w:tcBorders>
          </w:tcPr>
          <w:p w14:paraId="2EC0F1C5" w14:textId="7669BF19" w:rsidR="007E5B88" w:rsidRDefault="00F918CB" w:rsidP="004702A2">
            <w:r>
              <w:t xml:space="preserve">Residual error </w:t>
            </w:r>
          </w:p>
        </w:tc>
        <w:tc>
          <w:tcPr>
            <w:tcW w:w="1547" w:type="dxa"/>
            <w:tcBorders>
              <w:top w:val="single" w:sz="4" w:space="0" w:color="auto"/>
              <w:bottom w:val="single" w:sz="4" w:space="0" w:color="auto"/>
            </w:tcBorders>
          </w:tcPr>
          <w:p w14:paraId="5B234489" w14:textId="6BBBB85E" w:rsidR="007E5B88" w:rsidRDefault="007E5B88" w:rsidP="004702A2">
            <w:r>
              <w:t>Computational time (</w:t>
            </w:r>
            <w:r w:rsidR="00534C95">
              <w:t>minutes</w:t>
            </w:r>
            <w:r>
              <w:t>)</w:t>
            </w:r>
          </w:p>
        </w:tc>
      </w:tr>
      <w:tr w:rsidR="007E5B88" w14:paraId="2D6FEEA0" w14:textId="77777777" w:rsidTr="003341B2">
        <w:tc>
          <w:tcPr>
            <w:tcW w:w="2694" w:type="dxa"/>
            <w:tcBorders>
              <w:top w:val="single" w:sz="4" w:space="0" w:color="auto"/>
            </w:tcBorders>
          </w:tcPr>
          <w:p w14:paraId="3FB40627" w14:textId="77777777" w:rsidR="007E5B88" w:rsidRDefault="007E5B88" w:rsidP="004702A2">
            <w:r>
              <w:t>JM-1L-wide</w:t>
            </w:r>
          </w:p>
        </w:tc>
        <w:tc>
          <w:tcPr>
            <w:tcW w:w="1865" w:type="dxa"/>
            <w:tcBorders>
              <w:top w:val="single" w:sz="4" w:space="0" w:color="auto"/>
            </w:tcBorders>
          </w:tcPr>
          <w:p w14:paraId="785CE134" w14:textId="4FFB3CBF" w:rsidR="007E5B88" w:rsidRDefault="00685EE6" w:rsidP="004702A2">
            <w:r w:rsidRPr="00685EE6">
              <w:t>-</w:t>
            </w:r>
            <w:r w:rsidR="0055255F">
              <w:t>0</w:t>
            </w:r>
            <w:r w:rsidRPr="00685EE6">
              <w:t>.002</w:t>
            </w:r>
            <w:r w:rsidR="007E5B88">
              <w:t xml:space="preserve"> (0.03</w:t>
            </w:r>
            <w:r w:rsidR="00C15625">
              <w:t>2</w:t>
            </w:r>
            <w:r w:rsidR="007E5B88">
              <w:t>)</w:t>
            </w:r>
          </w:p>
        </w:tc>
        <w:tc>
          <w:tcPr>
            <w:tcW w:w="1547" w:type="dxa"/>
            <w:tcBorders>
              <w:top w:val="single" w:sz="4" w:space="0" w:color="auto"/>
            </w:tcBorders>
          </w:tcPr>
          <w:p w14:paraId="1E387C55" w14:textId="571333E3" w:rsidR="007E5B88" w:rsidRDefault="007E5B88" w:rsidP="004702A2">
            <w:r>
              <w:t>0.28</w:t>
            </w:r>
            <w:r w:rsidR="00167ED1">
              <w:t>3</w:t>
            </w:r>
          </w:p>
        </w:tc>
        <w:tc>
          <w:tcPr>
            <w:tcW w:w="1547" w:type="dxa"/>
            <w:tcBorders>
              <w:top w:val="single" w:sz="4" w:space="0" w:color="auto"/>
            </w:tcBorders>
          </w:tcPr>
          <w:p w14:paraId="40F5C7C5" w14:textId="76529940" w:rsidR="007E5B88" w:rsidRDefault="007D769D" w:rsidP="004702A2">
            <w:r>
              <w:t>0.260</w:t>
            </w:r>
          </w:p>
        </w:tc>
        <w:tc>
          <w:tcPr>
            <w:tcW w:w="1547" w:type="dxa"/>
            <w:tcBorders>
              <w:top w:val="single" w:sz="4" w:space="0" w:color="auto"/>
            </w:tcBorders>
          </w:tcPr>
          <w:p w14:paraId="780686D7" w14:textId="5464347B" w:rsidR="007E5B88" w:rsidRPr="002A4F86" w:rsidRDefault="007F0AD2" w:rsidP="004702A2">
            <w:pPr>
              <w:rPr>
                <w:highlight w:val="yellow"/>
              </w:rPr>
            </w:pPr>
            <w:r w:rsidRPr="007F0AD2">
              <w:t>1.62</w:t>
            </w:r>
          </w:p>
        </w:tc>
      </w:tr>
      <w:tr w:rsidR="007E5B88" w14:paraId="2560E17F" w14:textId="77777777" w:rsidTr="003341B2">
        <w:tc>
          <w:tcPr>
            <w:tcW w:w="2694" w:type="dxa"/>
          </w:tcPr>
          <w:p w14:paraId="3A22482B" w14:textId="77777777" w:rsidR="007E5B88" w:rsidRDefault="007E5B88" w:rsidP="004702A2">
            <w:r>
              <w:t>FCS-1L-wide</w:t>
            </w:r>
          </w:p>
        </w:tc>
        <w:tc>
          <w:tcPr>
            <w:tcW w:w="1865" w:type="dxa"/>
          </w:tcPr>
          <w:p w14:paraId="50375D81" w14:textId="6F04D1E1" w:rsidR="007E5B88" w:rsidRDefault="0055255F" w:rsidP="004702A2">
            <w:r>
              <w:t>-0.007</w:t>
            </w:r>
            <w:r w:rsidR="007B7BFA">
              <w:t xml:space="preserve"> (0.034)</w:t>
            </w:r>
          </w:p>
        </w:tc>
        <w:tc>
          <w:tcPr>
            <w:tcW w:w="1547" w:type="dxa"/>
          </w:tcPr>
          <w:p w14:paraId="770B0D6E" w14:textId="1F4929F9" w:rsidR="007E5B88" w:rsidRDefault="007B7BFA" w:rsidP="004702A2">
            <w:r>
              <w:t>0.280</w:t>
            </w:r>
          </w:p>
        </w:tc>
        <w:tc>
          <w:tcPr>
            <w:tcW w:w="1547" w:type="dxa"/>
          </w:tcPr>
          <w:p w14:paraId="46C1D836" w14:textId="7B811317" w:rsidR="007E5B88" w:rsidRDefault="00BB38CD" w:rsidP="004702A2">
            <w:r>
              <w:t>0.261</w:t>
            </w:r>
          </w:p>
        </w:tc>
        <w:tc>
          <w:tcPr>
            <w:tcW w:w="1547" w:type="dxa"/>
          </w:tcPr>
          <w:p w14:paraId="7E0F208E" w14:textId="3F2A7808" w:rsidR="007E5B88" w:rsidRDefault="006D122E" w:rsidP="004702A2">
            <w:r w:rsidRPr="006D122E">
              <w:t>3.3</w:t>
            </w:r>
            <w:r>
              <w:t>6</w:t>
            </w:r>
          </w:p>
        </w:tc>
      </w:tr>
      <w:tr w:rsidR="007E5B88" w14:paraId="3CACA61D" w14:textId="77777777" w:rsidTr="003341B2">
        <w:tc>
          <w:tcPr>
            <w:tcW w:w="2694" w:type="dxa"/>
            <w:tcBorders>
              <w:bottom w:val="single" w:sz="4" w:space="0" w:color="auto"/>
            </w:tcBorders>
          </w:tcPr>
          <w:p w14:paraId="10B78CFF" w14:textId="14B1F724" w:rsidR="007E5B88" w:rsidRDefault="007E5B88" w:rsidP="004702A2">
            <w:r>
              <w:t>FCS-1Lwide-MTW</w:t>
            </w:r>
          </w:p>
        </w:tc>
        <w:tc>
          <w:tcPr>
            <w:tcW w:w="1865" w:type="dxa"/>
            <w:tcBorders>
              <w:bottom w:val="single" w:sz="4" w:space="0" w:color="auto"/>
            </w:tcBorders>
          </w:tcPr>
          <w:p w14:paraId="6CA8CD87" w14:textId="7C7306D5" w:rsidR="007E5B88" w:rsidRDefault="00201C09" w:rsidP="004702A2">
            <w:r w:rsidRPr="00201C09">
              <w:t>-0.013</w:t>
            </w:r>
            <w:r>
              <w:t xml:space="preserve"> (0.036)</w:t>
            </w:r>
          </w:p>
        </w:tc>
        <w:tc>
          <w:tcPr>
            <w:tcW w:w="1547" w:type="dxa"/>
            <w:tcBorders>
              <w:bottom w:val="single" w:sz="4" w:space="0" w:color="auto"/>
            </w:tcBorders>
          </w:tcPr>
          <w:p w14:paraId="22E1AB68" w14:textId="43F1CC7B" w:rsidR="007E5B88" w:rsidRDefault="00201C09" w:rsidP="004702A2">
            <w:r>
              <w:t>0.273</w:t>
            </w:r>
          </w:p>
        </w:tc>
        <w:tc>
          <w:tcPr>
            <w:tcW w:w="1547" w:type="dxa"/>
            <w:tcBorders>
              <w:bottom w:val="single" w:sz="4" w:space="0" w:color="auto"/>
            </w:tcBorders>
          </w:tcPr>
          <w:p w14:paraId="750DD9D0" w14:textId="6FF66A02" w:rsidR="007E5B88" w:rsidRDefault="00201C09" w:rsidP="004702A2">
            <w:r>
              <w:t>0.275</w:t>
            </w:r>
          </w:p>
        </w:tc>
        <w:tc>
          <w:tcPr>
            <w:tcW w:w="1547" w:type="dxa"/>
            <w:tcBorders>
              <w:bottom w:val="single" w:sz="4" w:space="0" w:color="auto"/>
            </w:tcBorders>
          </w:tcPr>
          <w:p w14:paraId="467975E5" w14:textId="51CA27F4" w:rsidR="007E5B88" w:rsidRDefault="00315F88" w:rsidP="004702A2">
            <w:r>
              <w:t>3.79</w:t>
            </w:r>
          </w:p>
        </w:tc>
      </w:tr>
    </w:tbl>
    <w:p w14:paraId="18F91FF9" w14:textId="77777777" w:rsidR="002A78E4" w:rsidRDefault="002A78E4" w:rsidP="00605D9A">
      <w:pPr>
        <w:autoSpaceDE w:val="0"/>
        <w:autoSpaceDN w:val="0"/>
        <w:adjustRightInd w:val="0"/>
        <w:rPr>
          <w:rFonts w:eastAsiaTheme="minorEastAsia"/>
        </w:rPr>
      </w:pPr>
    </w:p>
    <w:p w14:paraId="1757AC65" w14:textId="197D50BF" w:rsidR="000D45FD" w:rsidRDefault="000D45FD" w:rsidP="00605D9A">
      <w:pPr>
        <w:autoSpaceDE w:val="0"/>
        <w:autoSpaceDN w:val="0"/>
        <w:adjustRightInd w:val="0"/>
        <w:rPr>
          <w:rFonts w:eastAsiaTheme="minorEastAsia"/>
        </w:rPr>
      </w:pPr>
    </w:p>
    <w:p w14:paraId="54BEF3B6" w14:textId="529B5811" w:rsidR="000D45FD" w:rsidRDefault="000D45FD" w:rsidP="000D45FD">
      <w:pPr>
        <w:pStyle w:val="Heading2"/>
        <w:rPr>
          <w:rFonts w:eastAsiaTheme="minorEastAsia"/>
        </w:rPr>
      </w:pPr>
      <w:r>
        <w:rPr>
          <w:rFonts w:eastAsiaTheme="minorEastAsia"/>
        </w:rPr>
        <w:t>MI approaches for longitudinal data with higher-level clustering</w:t>
      </w:r>
    </w:p>
    <w:p w14:paraId="778F6FBF" w14:textId="77777777" w:rsidR="000D45FD" w:rsidRDefault="000D45FD" w:rsidP="00605D9A">
      <w:pPr>
        <w:autoSpaceDE w:val="0"/>
        <w:autoSpaceDN w:val="0"/>
        <w:adjustRightInd w:val="0"/>
        <w:rPr>
          <w:rFonts w:eastAsiaTheme="minorEastAsia"/>
        </w:rPr>
      </w:pPr>
    </w:p>
    <w:p w14:paraId="166AEBF9" w14:textId="4D4F6651" w:rsidR="00605D9A" w:rsidRDefault="00605D9A" w:rsidP="00605D9A">
      <w:pPr>
        <w:autoSpaceDE w:val="0"/>
        <w:autoSpaceDN w:val="0"/>
        <w:adjustRightInd w:val="0"/>
        <w:rPr>
          <w:rFonts w:eastAsiaTheme="minorEastAsia"/>
        </w:rPr>
      </w:pPr>
      <w:r w:rsidRPr="00605D9A">
        <w:rPr>
          <w:rFonts w:eastAsiaTheme="minorEastAsia"/>
        </w:rPr>
        <w:t>Point estimate (and standard error) for the effect of early depressive symptoms on subsequent standardized NAPLAN</w:t>
      </w:r>
      <w:r>
        <w:rPr>
          <w:rFonts w:eastAsiaTheme="minorEastAsia"/>
        </w:rPr>
        <w:t xml:space="preserve"> </w:t>
      </w:r>
      <w:r w:rsidRPr="00605D9A">
        <w:rPr>
          <w:rFonts w:eastAsiaTheme="minorEastAsia"/>
        </w:rPr>
        <w:t>numeracy scores</w:t>
      </w:r>
      <w:r w:rsidR="00811D36" w:rsidRPr="00811D36">
        <w:rPr>
          <w:rFonts w:eastAsiaTheme="minorEastAsia"/>
        </w:rPr>
        <w:t xml:space="preserve"> </w:t>
      </w:r>
      <w:r w:rsidR="00811D36">
        <w:rPr>
          <w:rFonts w:eastAsiaTheme="minorEastAsia"/>
        </w:rPr>
        <w:t xml:space="preserve">and the estimates for the variance components (VC).  </w:t>
      </w:r>
      <w:r>
        <w:rPr>
          <w:rFonts w:eastAsiaTheme="minorEastAsia"/>
        </w:rPr>
        <w:t xml:space="preserve"> </w:t>
      </w:r>
    </w:p>
    <w:p w14:paraId="22926297" w14:textId="77777777" w:rsidR="002A78E4" w:rsidRDefault="002A78E4" w:rsidP="00605D9A">
      <w:pPr>
        <w:autoSpaceDE w:val="0"/>
        <w:autoSpaceDN w:val="0"/>
        <w:adjustRightInd w:val="0"/>
        <w:rPr>
          <w:rFonts w:eastAsiaTheme="minorEastAsia"/>
        </w:rPr>
      </w:pPr>
    </w:p>
    <w:p w14:paraId="3C38FDA3" w14:textId="10E1DDFC" w:rsidR="0000599D" w:rsidRPr="00437118" w:rsidRDefault="002A78E4" w:rsidP="00811D36">
      <w:pPr>
        <w:autoSpaceDE w:val="0"/>
        <w:autoSpaceDN w:val="0"/>
        <w:adjustRightInd w:val="0"/>
        <w:rPr>
          <w:rFonts w:eastAsiaTheme="minorEastAsia"/>
          <w:b/>
          <w:bCs/>
          <w:i/>
          <w:iCs/>
        </w:rPr>
      </w:pPr>
      <w:r w:rsidRPr="00437118">
        <w:rPr>
          <w:rFonts w:eastAsiaTheme="minorEastAsia"/>
          <w:b/>
          <w:bCs/>
          <w:i/>
          <w:iCs/>
        </w:rPr>
        <w:t>Using R</w:t>
      </w:r>
    </w:p>
    <w:tbl>
      <w:tblPr>
        <w:tblStyle w:val="TableGrid"/>
        <w:tblW w:w="7927" w:type="dxa"/>
        <w:tblLook w:val="04A0" w:firstRow="1" w:lastRow="0" w:firstColumn="1" w:lastColumn="0" w:noHBand="0" w:noVBand="1"/>
      </w:tblPr>
      <w:tblGrid>
        <w:gridCol w:w="1702"/>
        <w:gridCol w:w="1701"/>
        <w:gridCol w:w="884"/>
        <w:gridCol w:w="1116"/>
        <w:gridCol w:w="977"/>
        <w:gridCol w:w="1547"/>
      </w:tblGrid>
      <w:tr w:rsidR="00F46A6E" w:rsidRPr="00136F94" w14:paraId="027CBC60" w14:textId="5965EE18" w:rsidTr="00F46A6E"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BF3BCA" w14:textId="68678C1C" w:rsidR="00F46A6E" w:rsidRPr="00A24DA9" w:rsidRDefault="00F46A6E" w:rsidP="00813ACE">
            <w:r w:rsidRPr="00A24DA9">
              <w:t>Method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5836F" w14:textId="306280CE" w:rsidR="00F46A6E" w:rsidRPr="00A24DA9" w:rsidRDefault="00F46A6E" w:rsidP="00813ACE">
            <w:r w:rsidRPr="00A24DA9">
              <w:t>Regression coefficient (SE)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D528D" w14:textId="2F1BD873" w:rsidR="00F46A6E" w:rsidRPr="00A24DA9" w:rsidRDefault="00F46A6E" w:rsidP="00813ACE">
            <w:r w:rsidRPr="00A24DA9">
              <w:t>VC- school level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F1AA9" w14:textId="5AD02778" w:rsidR="00F46A6E" w:rsidRPr="00A24DA9" w:rsidRDefault="00F46A6E" w:rsidP="00813ACE">
            <w:r w:rsidRPr="00A24DA9">
              <w:t xml:space="preserve">VC-individual level 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E7D88" w14:textId="687224E5" w:rsidR="00F46A6E" w:rsidRPr="00A24DA9" w:rsidRDefault="00F46A6E" w:rsidP="00813ACE">
            <w:r w:rsidRPr="00A24DA9">
              <w:t xml:space="preserve">Residual error 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B11181" w14:textId="038B9EFF" w:rsidR="00F46A6E" w:rsidRPr="00A24DA9" w:rsidRDefault="00F46A6E" w:rsidP="00813ACE">
            <w:r w:rsidRPr="00A24DA9">
              <w:t>Computational time (minutes)</w:t>
            </w:r>
          </w:p>
        </w:tc>
      </w:tr>
      <w:tr w:rsidR="00F46A6E" w:rsidRPr="00136F94" w14:paraId="51AF41DB" w14:textId="27CE908B" w:rsidTr="00F46A6E"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536D85" w14:textId="6776EA55" w:rsidR="00F46A6E" w:rsidRPr="00A24DA9" w:rsidRDefault="00F46A6E" w:rsidP="004B4AB3">
            <w:r w:rsidRPr="00A24DA9">
              <w:t>JM-1L-DI-wide*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99D351A" w14:textId="637D74D2" w:rsidR="00F46A6E" w:rsidRPr="00A24DA9" w:rsidRDefault="00F46A6E" w:rsidP="004B4AB3">
            <w:pPr>
              <w:jc w:val="center"/>
            </w:pPr>
            <w:r w:rsidRPr="00A24DA9">
              <w:rPr>
                <w:color w:val="000000"/>
              </w:rPr>
              <w:t xml:space="preserve">-0.017 </w:t>
            </w:r>
            <w:r w:rsidRPr="00A24DA9">
              <w:t>(0.034)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D9C22E" w14:textId="779CA8D0" w:rsidR="00F46A6E" w:rsidRPr="00A24DA9" w:rsidRDefault="00F46A6E" w:rsidP="004B4AB3">
            <w:r w:rsidRPr="00A24DA9">
              <w:rPr>
                <w:color w:val="000000"/>
              </w:rPr>
              <w:t>0.056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A74A8F" w14:textId="50052108" w:rsidR="00F46A6E" w:rsidRPr="00A24DA9" w:rsidRDefault="00F46A6E" w:rsidP="004B4AB3">
            <w:r w:rsidRPr="00A24DA9">
              <w:rPr>
                <w:color w:val="000000"/>
              </w:rPr>
              <w:t>0.236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D086F4" w14:textId="6FD11847" w:rsidR="00F46A6E" w:rsidRPr="00A24DA9" w:rsidRDefault="00F46A6E" w:rsidP="004B4AB3">
            <w:r w:rsidRPr="00A24DA9">
              <w:rPr>
                <w:color w:val="000000"/>
              </w:rPr>
              <w:t>0.267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848A0" w14:textId="79E13999" w:rsidR="00F46A6E" w:rsidRPr="00A24DA9" w:rsidRDefault="00CC3C43" w:rsidP="004B4AB3">
            <w:pPr>
              <w:tabs>
                <w:tab w:val="center" w:pos="665"/>
              </w:tabs>
            </w:pPr>
            <w:r w:rsidRPr="00A24DA9">
              <w:t xml:space="preserve">63.39 </w:t>
            </w:r>
          </w:p>
        </w:tc>
      </w:tr>
      <w:tr w:rsidR="00F46A6E" w14:paraId="6859CD7B" w14:textId="071A5FF3" w:rsidTr="00F46A6E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B7E4566" w14:textId="5808A8C0" w:rsidR="00F46A6E" w:rsidRDefault="00F46A6E" w:rsidP="00E9331F">
            <w:r>
              <w:t>FCS-1L-DI-wide*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3947E6" w14:textId="776FB33A" w:rsidR="00F46A6E" w:rsidRDefault="00F46A6E" w:rsidP="00E9331F">
            <w:pPr>
              <w:jc w:val="center"/>
            </w:pPr>
            <w:r>
              <w:rPr>
                <w:color w:val="000000"/>
              </w:rPr>
              <w:t>-0.012(</w:t>
            </w:r>
            <w:r>
              <w:t>0.034)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7F1921" w14:textId="1490A6C6" w:rsidR="00F46A6E" w:rsidRDefault="00F46A6E" w:rsidP="00E9331F">
            <w:r>
              <w:rPr>
                <w:color w:val="000000"/>
              </w:rPr>
              <w:t>0.055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D570BB" w14:textId="0D56A4FC" w:rsidR="00F46A6E" w:rsidRDefault="00F46A6E" w:rsidP="00E9331F">
            <w:r>
              <w:rPr>
                <w:color w:val="000000"/>
              </w:rPr>
              <w:t>0.239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D4A16A" w14:textId="5004015B" w:rsidR="00F46A6E" w:rsidRDefault="00F46A6E" w:rsidP="00E9331F">
            <w:r>
              <w:rPr>
                <w:color w:val="000000"/>
              </w:rPr>
              <w:t>0.266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</w:tcPr>
          <w:p w14:paraId="32C8020E" w14:textId="43FFE404" w:rsidR="00F46A6E" w:rsidRDefault="00F46A6E" w:rsidP="00E9331F">
            <w:r>
              <w:t>4.37</w:t>
            </w:r>
          </w:p>
        </w:tc>
      </w:tr>
      <w:tr w:rsidR="00F46A6E" w14:paraId="523092D9" w14:textId="6F787016" w:rsidTr="00F46A6E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82CCD36" w14:textId="0B8ACF31" w:rsidR="00F46A6E" w:rsidRPr="00543284" w:rsidRDefault="00F46A6E" w:rsidP="00E9331F">
            <w:r w:rsidRPr="00543284">
              <w:t>JM-2L-wide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C96F2D" w14:textId="08603009" w:rsidR="00F46A6E" w:rsidRPr="00543284" w:rsidRDefault="00F46A6E" w:rsidP="00E9331F">
            <w:pPr>
              <w:jc w:val="center"/>
            </w:pPr>
            <w:r>
              <w:rPr>
                <w:color w:val="000000"/>
              </w:rPr>
              <w:t>-0.008 (0.037)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E1541B" w14:textId="1A349581" w:rsidR="00F46A6E" w:rsidRPr="00543284" w:rsidRDefault="00F46A6E" w:rsidP="00E9331F">
            <w:r>
              <w:rPr>
                <w:color w:val="000000"/>
              </w:rPr>
              <w:t>0.048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7CACA9" w14:textId="4B21F324" w:rsidR="00F46A6E" w:rsidRPr="00543284" w:rsidRDefault="00F46A6E" w:rsidP="00E9331F">
            <w:r>
              <w:rPr>
                <w:color w:val="000000"/>
              </w:rPr>
              <w:t>0.239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EEC636" w14:textId="70799919" w:rsidR="00F46A6E" w:rsidRPr="00543284" w:rsidRDefault="00F46A6E" w:rsidP="00E9331F">
            <w:r>
              <w:rPr>
                <w:color w:val="000000"/>
              </w:rPr>
              <w:t>0.272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</w:tcPr>
          <w:p w14:paraId="57DEC612" w14:textId="6A378541" w:rsidR="00F46A6E" w:rsidRPr="00543284" w:rsidRDefault="00F52ABB" w:rsidP="00E9331F">
            <w:r>
              <w:t>55.91</w:t>
            </w:r>
          </w:p>
        </w:tc>
      </w:tr>
      <w:tr w:rsidR="00F46A6E" w14:paraId="54FB7D63" w14:textId="77777777" w:rsidTr="00F46A6E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97AEF1F" w14:textId="5F3EC0D7" w:rsidR="00F46A6E" w:rsidRPr="00543284" w:rsidRDefault="00F46A6E" w:rsidP="005838D4">
            <w:r>
              <w:t>FCS-2L-wide*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345FBD" w14:textId="28A8F040" w:rsidR="00F46A6E" w:rsidRPr="00543284" w:rsidRDefault="00F46A6E" w:rsidP="005838D4">
            <w:pPr>
              <w:jc w:val="center"/>
            </w:pPr>
            <w:r>
              <w:rPr>
                <w:color w:val="000000"/>
              </w:rPr>
              <w:t>-0.007 (0.038)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321B63" w14:textId="7EFC8A88" w:rsidR="00F46A6E" w:rsidRDefault="00F46A6E" w:rsidP="005838D4">
            <w:r>
              <w:rPr>
                <w:color w:val="000000"/>
              </w:rPr>
              <w:t>0.048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13C6F4" w14:textId="395B71ED" w:rsidR="00F46A6E" w:rsidRDefault="00F46A6E" w:rsidP="005838D4">
            <w:r>
              <w:rPr>
                <w:color w:val="000000"/>
              </w:rPr>
              <w:t>0.239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1D358D" w14:textId="042E67F2" w:rsidR="00F46A6E" w:rsidRDefault="00F46A6E" w:rsidP="005838D4">
            <w:r>
              <w:rPr>
                <w:color w:val="000000"/>
              </w:rPr>
              <w:t>0.264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</w:tcPr>
          <w:p w14:paraId="7049A994" w14:textId="234AF2FD" w:rsidR="00F46A6E" w:rsidRPr="00543284" w:rsidRDefault="00F46A6E" w:rsidP="005838D4">
            <w:r>
              <w:t xml:space="preserve">636.0 </w:t>
            </w:r>
          </w:p>
        </w:tc>
      </w:tr>
      <w:tr w:rsidR="00F46A6E" w14:paraId="5BE1C767" w14:textId="5C0AC951" w:rsidTr="00F46A6E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C7E74A9" w14:textId="5AD0266D" w:rsidR="00F46A6E" w:rsidRPr="00B00F79" w:rsidRDefault="00F46A6E" w:rsidP="005838D4">
            <w:r w:rsidRPr="00B00F79">
              <w:t>JM-2L-DI</w:t>
            </w:r>
            <w:r>
              <w:t>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4E4B78" w14:textId="44B6EF06" w:rsidR="00F46A6E" w:rsidRPr="00B00F79" w:rsidRDefault="00F46A6E" w:rsidP="005838D4">
            <w:pPr>
              <w:jc w:val="center"/>
            </w:pPr>
            <w:r>
              <w:rPr>
                <w:color w:val="000000"/>
              </w:rPr>
              <w:t>-0.146 (0.041)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592DBB" w14:textId="1579042F" w:rsidR="00F46A6E" w:rsidRPr="00B00F79" w:rsidRDefault="00F46A6E" w:rsidP="005838D4">
            <w:r>
              <w:rPr>
                <w:color w:val="000000"/>
              </w:rPr>
              <w:t>0.057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8A7B54" w14:textId="5EA23CBD" w:rsidR="00F46A6E" w:rsidRPr="00B00F79" w:rsidRDefault="00F46A6E" w:rsidP="005838D4">
            <w:r>
              <w:rPr>
                <w:color w:val="000000"/>
              </w:rPr>
              <w:t>0.435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4E263C" w14:textId="11010B4F" w:rsidR="00F46A6E" w:rsidRPr="003F4CCC" w:rsidRDefault="00F46A6E" w:rsidP="005838D4">
            <w:r w:rsidRPr="003F4CCC">
              <w:rPr>
                <w:color w:val="000000"/>
              </w:rPr>
              <w:t>0.359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</w:tcPr>
          <w:p w14:paraId="5E5B90EC" w14:textId="07263896" w:rsidR="00F46A6E" w:rsidRPr="003F4CCC" w:rsidRDefault="00790161" w:rsidP="00B91400">
            <w:pPr>
              <w:tabs>
                <w:tab w:val="center" w:pos="665"/>
              </w:tabs>
            </w:pPr>
            <w:r w:rsidRPr="003F4CCC">
              <w:t>290</w:t>
            </w:r>
            <w:r w:rsidR="001241EF" w:rsidRPr="003F4CCC">
              <w:t>.67</w:t>
            </w:r>
            <w:r w:rsidR="00B91400" w:rsidRPr="003F4CCC">
              <w:tab/>
            </w:r>
          </w:p>
        </w:tc>
      </w:tr>
      <w:tr w:rsidR="00F46A6E" w14:paraId="2ADB9F37" w14:textId="77777777" w:rsidTr="00F46A6E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7CF7D147" w14:textId="20ED982B" w:rsidR="00F46A6E" w:rsidRPr="00706561" w:rsidRDefault="00F46A6E" w:rsidP="005838D4">
            <w:r w:rsidRPr="00706561">
              <w:t>FCS-2L-DI</w:t>
            </w:r>
            <w:r>
              <w:t>**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2496FD" w14:textId="25782E69" w:rsidR="00F46A6E" w:rsidRPr="00E6009F" w:rsidRDefault="00E6009F" w:rsidP="00E6009F">
            <w:pPr>
              <w:jc w:val="center"/>
            </w:pPr>
            <w:r w:rsidRPr="00E6009F">
              <w:t>-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B7B8EE6" w14:textId="52D72D63" w:rsidR="00F46A6E" w:rsidRPr="00706561" w:rsidRDefault="00E6009F" w:rsidP="00E6009F">
            <w:pPr>
              <w:jc w:val="center"/>
            </w:pPr>
            <w:r>
              <w:t>-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7B60E2A4" w14:textId="23F50F66" w:rsidR="00F46A6E" w:rsidRPr="00706561" w:rsidRDefault="00E6009F" w:rsidP="00E6009F">
            <w:pPr>
              <w:jc w:val="center"/>
            </w:pPr>
            <w:r>
              <w:t>-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</w:tcPr>
          <w:p w14:paraId="44498C8F" w14:textId="0B5C8D21" w:rsidR="00F46A6E" w:rsidRPr="00706561" w:rsidRDefault="00E6009F" w:rsidP="00E6009F">
            <w:pPr>
              <w:jc w:val="center"/>
            </w:pPr>
            <w:r>
              <w:t>-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</w:tcPr>
          <w:p w14:paraId="78C14E09" w14:textId="4FA28C2C" w:rsidR="00F46A6E" w:rsidRPr="00706561" w:rsidRDefault="00F46A6E" w:rsidP="00E6009F">
            <w:pPr>
              <w:jc w:val="center"/>
            </w:pPr>
            <w:r w:rsidRPr="00706561">
              <w:t>-</w:t>
            </w:r>
          </w:p>
        </w:tc>
      </w:tr>
      <w:tr w:rsidR="00F46A6E" w14:paraId="4E6DAB07" w14:textId="6AD43032" w:rsidTr="00F46A6E"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B9228" w14:textId="589EFCB0" w:rsidR="00F46A6E" w:rsidRDefault="00F46A6E" w:rsidP="005838D4">
            <w:r>
              <w:t>FCS-3L</w:t>
            </w:r>
            <w:r w:rsidR="006F4CDC" w:rsidRPr="006F4CDC">
              <w:rPr>
                <w:vertAlign w:val="superscript"/>
              </w:rPr>
              <w:t>+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12FD44" w14:textId="583A7EC8" w:rsidR="00F46A6E" w:rsidRDefault="00F46A6E" w:rsidP="005838D4">
            <w:r>
              <w:t>-0.0</w:t>
            </w:r>
            <w:r w:rsidR="003D4C80">
              <w:t>15</w:t>
            </w:r>
            <w:r>
              <w:t>(0.034)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C31B8F" w14:textId="78148F5F" w:rsidR="00F46A6E" w:rsidRDefault="003D4C80" w:rsidP="005838D4">
            <w:r>
              <w:t>0.046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6AFCE1" w14:textId="0E7F5AE8" w:rsidR="00F46A6E" w:rsidRDefault="003D4C80" w:rsidP="005838D4">
            <w:r>
              <w:t>0.241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601625" w14:textId="06225C4D" w:rsidR="00F46A6E" w:rsidRDefault="003D4C80" w:rsidP="005838D4">
            <w:r>
              <w:t>0.260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4B4EF" w14:textId="049A9BD6" w:rsidR="00F46A6E" w:rsidRDefault="00F46A6E" w:rsidP="005838D4">
            <w:r>
              <w:t>3.29</w:t>
            </w:r>
          </w:p>
        </w:tc>
      </w:tr>
    </w:tbl>
    <w:p w14:paraId="1BABDD4A" w14:textId="17D02F31" w:rsidR="0000599D" w:rsidRDefault="00F46A6E" w:rsidP="00813ACE">
      <w:r>
        <w:rPr>
          <w:rFonts w:eastAsiaTheme="minorEastAsia"/>
          <w:i/>
          <w:iCs/>
        </w:rPr>
        <w:t>*</w:t>
      </w:r>
      <w:r w:rsidRPr="00F46A6E">
        <w:t xml:space="preserve"> </w:t>
      </w:r>
      <w:r w:rsidRPr="00C22BA9">
        <w:t xml:space="preserve">The imputation model </w:t>
      </w:r>
      <w:r>
        <w:t xml:space="preserve">converged, </w:t>
      </w:r>
      <w:r w:rsidR="00C50004">
        <w:t xml:space="preserve">post imputation </w:t>
      </w:r>
      <w:r>
        <w:t xml:space="preserve">analysis in one of the imputed datasets </w:t>
      </w:r>
      <w:r w:rsidR="003B37B8">
        <w:t>generated non-convergence warnings.</w:t>
      </w:r>
    </w:p>
    <w:p w14:paraId="0CAA8DCE" w14:textId="50A228F7" w:rsidR="00F46A6E" w:rsidRDefault="00F46A6E" w:rsidP="00813ACE">
      <w:pPr>
        <w:rPr>
          <w:rFonts w:eastAsiaTheme="minorEastAsia"/>
          <w:i/>
          <w:iCs/>
        </w:rPr>
      </w:pPr>
      <w:r>
        <w:t>** The imputation model didn’t converge (terminated with an error)</w:t>
      </w:r>
    </w:p>
    <w:p w14:paraId="74B40ACE" w14:textId="714E64E2" w:rsidR="00C83AF6" w:rsidRDefault="006F4CDC" w:rsidP="00C83AF6">
      <w:r w:rsidRPr="006F4CDC">
        <w:rPr>
          <w:rFonts w:eastAsiaTheme="minorEastAsia"/>
        </w:rPr>
        <w:t>+</w:t>
      </w:r>
      <w:r>
        <w:rPr>
          <w:rFonts w:eastAsiaTheme="minorEastAsia"/>
        </w:rPr>
        <w:t xml:space="preserve"> Singular fit warning</w:t>
      </w:r>
      <w:r w:rsidR="00B02792">
        <w:rPr>
          <w:rFonts w:eastAsiaTheme="minorEastAsia"/>
        </w:rPr>
        <w:t>s</w:t>
      </w:r>
      <w:r>
        <w:rPr>
          <w:rFonts w:eastAsiaTheme="minorEastAsia"/>
        </w:rPr>
        <w:t xml:space="preserve"> were generated for </w:t>
      </w:r>
      <w:r w:rsidR="007931EA">
        <w:rPr>
          <w:rFonts w:eastAsiaTheme="minorEastAsia"/>
        </w:rPr>
        <w:t>13</w:t>
      </w:r>
      <w:r w:rsidR="000313A4">
        <w:rPr>
          <w:rFonts w:eastAsiaTheme="minorEastAsia"/>
        </w:rPr>
        <w:t xml:space="preserve"> (out of </w:t>
      </w:r>
      <w:r w:rsidR="002F6E84">
        <w:rPr>
          <w:rFonts w:eastAsiaTheme="minorEastAsia"/>
        </w:rPr>
        <w:t xml:space="preserve">660) imputation </w:t>
      </w:r>
      <w:r w:rsidR="000313A4">
        <w:rPr>
          <w:rFonts w:eastAsiaTheme="minorEastAsia"/>
        </w:rPr>
        <w:t>iterations</w:t>
      </w:r>
      <w:r w:rsidR="00C83AF6">
        <w:rPr>
          <w:rFonts w:eastAsiaTheme="minorEastAsia"/>
        </w:rPr>
        <w:t xml:space="preserve">, </w:t>
      </w:r>
      <w:r w:rsidR="00C83AF6">
        <w:t>post imputation analysis in one of the imputed datasets did not achieve convergence.</w:t>
      </w:r>
    </w:p>
    <w:p w14:paraId="69442744" w14:textId="3A0F75BA" w:rsidR="002A78E4" w:rsidRDefault="002F6E84" w:rsidP="00813ACE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5525034" w14:textId="77777777" w:rsidR="006F4CDC" w:rsidRPr="006F4CDC" w:rsidRDefault="006F4CDC" w:rsidP="00813ACE">
      <w:pPr>
        <w:rPr>
          <w:rFonts w:eastAsiaTheme="minorEastAsia"/>
        </w:rPr>
      </w:pPr>
    </w:p>
    <w:p w14:paraId="31A58FA4" w14:textId="77777777" w:rsidR="002A78E4" w:rsidRPr="00437118" w:rsidRDefault="002A78E4" w:rsidP="002A78E4">
      <w:pPr>
        <w:autoSpaceDE w:val="0"/>
        <w:autoSpaceDN w:val="0"/>
        <w:adjustRightInd w:val="0"/>
        <w:rPr>
          <w:rFonts w:eastAsiaTheme="minorEastAsia"/>
          <w:b/>
          <w:bCs/>
          <w:i/>
          <w:iCs/>
        </w:rPr>
      </w:pPr>
      <w:r w:rsidRPr="00437118">
        <w:rPr>
          <w:rFonts w:eastAsiaTheme="minorEastAsia"/>
          <w:b/>
          <w:bCs/>
          <w:i/>
          <w:iCs/>
        </w:rPr>
        <w:t>Using Stata</w:t>
      </w:r>
    </w:p>
    <w:tbl>
      <w:tblPr>
        <w:tblStyle w:val="TableGrid"/>
        <w:tblW w:w="8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1560"/>
        <w:gridCol w:w="1083"/>
        <w:gridCol w:w="1181"/>
        <w:gridCol w:w="1117"/>
        <w:gridCol w:w="1547"/>
      </w:tblGrid>
      <w:tr w:rsidR="007E5B88" w:rsidRPr="00136F94" w14:paraId="6BCF1B03" w14:textId="77777777" w:rsidTr="003341B2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6E4A846A" w14:textId="77777777" w:rsidR="007E5B88" w:rsidRPr="00136F94" w:rsidRDefault="007E5B88" w:rsidP="004702A2">
            <w:r w:rsidRPr="00136F94">
              <w:t>Method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BC6D01E" w14:textId="77777777" w:rsidR="007E5B88" w:rsidRPr="00136F94" w:rsidRDefault="007E5B88" w:rsidP="004702A2">
            <w:r w:rsidRPr="00136F94">
              <w:t>Regression coefficient (SE)</w:t>
            </w:r>
          </w:p>
        </w:tc>
        <w:tc>
          <w:tcPr>
            <w:tcW w:w="1083" w:type="dxa"/>
            <w:tcBorders>
              <w:top w:val="single" w:sz="4" w:space="0" w:color="auto"/>
              <w:bottom w:val="single" w:sz="4" w:space="0" w:color="auto"/>
            </w:tcBorders>
          </w:tcPr>
          <w:p w14:paraId="552AE13E" w14:textId="77777777" w:rsidR="007E5B88" w:rsidRPr="00136F94" w:rsidRDefault="007E5B88" w:rsidP="004702A2">
            <w:r>
              <w:t>VC- school level</w:t>
            </w:r>
          </w:p>
        </w:tc>
        <w:tc>
          <w:tcPr>
            <w:tcW w:w="1181" w:type="dxa"/>
            <w:tcBorders>
              <w:top w:val="single" w:sz="4" w:space="0" w:color="auto"/>
              <w:bottom w:val="single" w:sz="4" w:space="0" w:color="auto"/>
            </w:tcBorders>
          </w:tcPr>
          <w:p w14:paraId="690FF943" w14:textId="77777777" w:rsidR="007E5B88" w:rsidRPr="00136F94" w:rsidRDefault="007E5B88" w:rsidP="004702A2">
            <w:r>
              <w:t xml:space="preserve">VC-individual level </w:t>
            </w:r>
          </w:p>
        </w:tc>
        <w:tc>
          <w:tcPr>
            <w:tcW w:w="1117" w:type="dxa"/>
            <w:tcBorders>
              <w:top w:val="single" w:sz="4" w:space="0" w:color="auto"/>
              <w:bottom w:val="single" w:sz="4" w:space="0" w:color="auto"/>
            </w:tcBorders>
          </w:tcPr>
          <w:p w14:paraId="2C8C1C26" w14:textId="20011283" w:rsidR="007E5B88" w:rsidRPr="00136F94" w:rsidRDefault="003341B2" w:rsidP="004702A2">
            <w:r>
              <w:t>Residual error</w:t>
            </w:r>
          </w:p>
        </w:tc>
        <w:tc>
          <w:tcPr>
            <w:tcW w:w="1547" w:type="dxa"/>
            <w:tcBorders>
              <w:top w:val="single" w:sz="4" w:space="0" w:color="auto"/>
              <w:bottom w:val="single" w:sz="4" w:space="0" w:color="auto"/>
            </w:tcBorders>
          </w:tcPr>
          <w:p w14:paraId="24DA7534" w14:textId="2F60B853" w:rsidR="007E5B88" w:rsidRPr="00136F94" w:rsidRDefault="007E5B88" w:rsidP="004702A2">
            <w:r w:rsidRPr="00136F94">
              <w:t>Computational time (minutes)</w:t>
            </w:r>
          </w:p>
        </w:tc>
      </w:tr>
      <w:tr w:rsidR="007E5B88" w:rsidRPr="00136F94" w14:paraId="24572539" w14:textId="77777777" w:rsidTr="003341B2">
        <w:tc>
          <w:tcPr>
            <w:tcW w:w="2263" w:type="dxa"/>
            <w:tcBorders>
              <w:top w:val="single" w:sz="4" w:space="0" w:color="auto"/>
            </w:tcBorders>
          </w:tcPr>
          <w:p w14:paraId="034C3B1A" w14:textId="77777777" w:rsidR="007E5B88" w:rsidRPr="00C22BA9" w:rsidRDefault="007E5B88" w:rsidP="004702A2">
            <w:r w:rsidRPr="00C22BA9">
              <w:t>JM-1L-DI-wide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E841569" w14:textId="1A53A849" w:rsidR="007E5B88" w:rsidRPr="00C22BA9" w:rsidRDefault="005A0982" w:rsidP="004702A2">
            <w:r>
              <w:t>-0.0</w:t>
            </w:r>
            <w:r w:rsidR="00C830C5">
              <w:t>07(0.031)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4C362321" w14:textId="4C429267" w:rsidR="007E5B88" w:rsidRPr="00C22BA9" w:rsidRDefault="00C830C5" w:rsidP="004702A2">
            <w:r>
              <w:t>0.0</w:t>
            </w:r>
            <w:r w:rsidR="008C7D77">
              <w:t>53</w:t>
            </w:r>
          </w:p>
        </w:tc>
        <w:tc>
          <w:tcPr>
            <w:tcW w:w="1181" w:type="dxa"/>
            <w:tcBorders>
              <w:top w:val="single" w:sz="4" w:space="0" w:color="auto"/>
            </w:tcBorders>
          </w:tcPr>
          <w:p w14:paraId="53EE8C7E" w14:textId="5A42D294" w:rsidR="007E5B88" w:rsidRPr="00C22BA9" w:rsidRDefault="008C7D77" w:rsidP="004702A2">
            <w:r>
              <w:t>0.236</w:t>
            </w:r>
          </w:p>
        </w:tc>
        <w:tc>
          <w:tcPr>
            <w:tcW w:w="1117" w:type="dxa"/>
            <w:tcBorders>
              <w:top w:val="single" w:sz="4" w:space="0" w:color="auto"/>
            </w:tcBorders>
          </w:tcPr>
          <w:p w14:paraId="6A27A26E" w14:textId="1D54A0BE" w:rsidR="007E5B88" w:rsidRPr="00C22BA9" w:rsidRDefault="008C7D77" w:rsidP="004702A2">
            <w:r>
              <w:t>0.266</w:t>
            </w:r>
          </w:p>
        </w:tc>
        <w:tc>
          <w:tcPr>
            <w:tcW w:w="1547" w:type="dxa"/>
            <w:tcBorders>
              <w:top w:val="single" w:sz="4" w:space="0" w:color="auto"/>
            </w:tcBorders>
          </w:tcPr>
          <w:p w14:paraId="0190A002" w14:textId="641430D6" w:rsidR="007E5B88" w:rsidRPr="00C22BA9" w:rsidRDefault="0055344D" w:rsidP="004702A2">
            <w:r w:rsidRPr="00FE7879">
              <w:t>3.65</w:t>
            </w:r>
          </w:p>
        </w:tc>
      </w:tr>
      <w:tr w:rsidR="007E5B88" w14:paraId="1BBF9296" w14:textId="77777777" w:rsidTr="003341B2">
        <w:tc>
          <w:tcPr>
            <w:tcW w:w="2263" w:type="dxa"/>
            <w:tcBorders>
              <w:bottom w:val="single" w:sz="4" w:space="0" w:color="auto"/>
            </w:tcBorders>
          </w:tcPr>
          <w:p w14:paraId="3E3BD3E6" w14:textId="77777777" w:rsidR="007E5B88" w:rsidRDefault="007E5B88" w:rsidP="004702A2">
            <w:r>
              <w:t>FCS-1L-DI-wide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83CFBE1" w14:textId="7088BE89" w:rsidR="007E5B88" w:rsidRPr="00126A8B" w:rsidRDefault="00126A8B" w:rsidP="004702A2">
            <w:pPr>
              <w:rPr>
                <w:color w:val="000000"/>
              </w:rPr>
            </w:pPr>
            <w:r>
              <w:rPr>
                <w:color w:val="000000"/>
              </w:rPr>
              <w:t>-0.013 (0.035)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7697B64F" w14:textId="07DB0F4E" w:rsidR="007E5B88" w:rsidRDefault="00F80C0A" w:rsidP="004702A2">
            <w:r>
              <w:t>0.055</w:t>
            </w:r>
          </w:p>
        </w:tc>
        <w:tc>
          <w:tcPr>
            <w:tcW w:w="1181" w:type="dxa"/>
            <w:tcBorders>
              <w:bottom w:val="single" w:sz="4" w:space="0" w:color="auto"/>
            </w:tcBorders>
          </w:tcPr>
          <w:p w14:paraId="3539F128" w14:textId="69C01B15" w:rsidR="007E5B88" w:rsidRDefault="000B5306" w:rsidP="004702A2">
            <w:r>
              <w:t>0.236</w:t>
            </w:r>
          </w:p>
        </w:tc>
        <w:tc>
          <w:tcPr>
            <w:tcW w:w="1117" w:type="dxa"/>
            <w:tcBorders>
              <w:bottom w:val="single" w:sz="4" w:space="0" w:color="auto"/>
            </w:tcBorders>
          </w:tcPr>
          <w:p w14:paraId="631C1FAC" w14:textId="40390F79" w:rsidR="007E5B88" w:rsidRDefault="000B5306" w:rsidP="004702A2">
            <w:r>
              <w:t>0.267</w:t>
            </w:r>
          </w:p>
        </w:tc>
        <w:tc>
          <w:tcPr>
            <w:tcW w:w="1547" w:type="dxa"/>
            <w:tcBorders>
              <w:bottom w:val="single" w:sz="4" w:space="0" w:color="auto"/>
            </w:tcBorders>
          </w:tcPr>
          <w:p w14:paraId="0AE55A22" w14:textId="358FD7E2" w:rsidR="007E5B88" w:rsidRDefault="00C943C0" w:rsidP="004702A2">
            <w:r>
              <w:t>5.55</w:t>
            </w:r>
          </w:p>
        </w:tc>
      </w:tr>
    </w:tbl>
    <w:p w14:paraId="70636EFB" w14:textId="77777777" w:rsidR="002A78E4" w:rsidRDefault="002A78E4" w:rsidP="00813ACE"/>
    <w:p w14:paraId="7FD2DF29" w14:textId="77777777" w:rsidR="00054D23" w:rsidRDefault="00054D23" w:rsidP="00813ACE"/>
    <w:p w14:paraId="5DD0D40E" w14:textId="77777777" w:rsidR="00463D3C" w:rsidRPr="00463D3C" w:rsidRDefault="00054D23" w:rsidP="00463D3C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463D3C" w:rsidRPr="00463D3C">
        <w:t>1.</w:t>
      </w:r>
      <w:r w:rsidR="00463D3C" w:rsidRPr="00463D3C">
        <w:tab/>
        <w:t xml:space="preserve">Mundy LK, Simmons JG, Allen NB, Viner RM, Bayer JK, Olds T, Williams J, Olsson C, Romaniuk H, Mensah F: </w:t>
      </w:r>
      <w:r w:rsidR="00463D3C" w:rsidRPr="00463D3C">
        <w:rPr>
          <w:b/>
        </w:rPr>
        <w:t>Study protocol: the childhood to adolescence transition study (CATS)</w:t>
      </w:r>
      <w:r w:rsidR="00463D3C" w:rsidRPr="00463D3C">
        <w:t xml:space="preserve">. </w:t>
      </w:r>
      <w:r w:rsidR="00463D3C" w:rsidRPr="00463D3C">
        <w:rPr>
          <w:i/>
        </w:rPr>
        <w:t xml:space="preserve">BMC pediatrics </w:t>
      </w:r>
      <w:r w:rsidR="00463D3C" w:rsidRPr="00463D3C">
        <w:t xml:space="preserve">2013, </w:t>
      </w:r>
      <w:r w:rsidR="00463D3C" w:rsidRPr="00463D3C">
        <w:rPr>
          <w:b/>
        </w:rPr>
        <w:t>13</w:t>
      </w:r>
      <w:r w:rsidR="00463D3C" w:rsidRPr="00463D3C">
        <w:t>(1):160.</w:t>
      </w:r>
    </w:p>
    <w:p w14:paraId="3C0CF636" w14:textId="77777777" w:rsidR="00463D3C" w:rsidRPr="00463D3C" w:rsidRDefault="00463D3C" w:rsidP="00463D3C">
      <w:pPr>
        <w:pStyle w:val="EndNoteBibliography"/>
        <w:ind w:left="720" w:hanging="720"/>
      </w:pPr>
      <w:r w:rsidRPr="00463D3C">
        <w:t>2.</w:t>
      </w:r>
      <w:r w:rsidRPr="00463D3C">
        <w:tab/>
        <w:t xml:space="preserve">Quartagno M, Carpenter JRJBj: </w:t>
      </w:r>
      <w:r w:rsidRPr="00463D3C">
        <w:rPr>
          <w:b/>
        </w:rPr>
        <w:t>Multiple imputation for discrete data: Evaluation of the joint latent normal model</w:t>
      </w:r>
      <w:r w:rsidRPr="00463D3C">
        <w:t xml:space="preserve">. 2019, </w:t>
      </w:r>
      <w:r w:rsidRPr="00463D3C">
        <w:rPr>
          <w:b/>
        </w:rPr>
        <w:t>61</w:t>
      </w:r>
      <w:r w:rsidRPr="00463D3C">
        <w:t>(4):1003-1019.</w:t>
      </w:r>
    </w:p>
    <w:p w14:paraId="4FE36652" w14:textId="77777777" w:rsidR="00463D3C" w:rsidRPr="00463D3C" w:rsidRDefault="00463D3C" w:rsidP="00463D3C">
      <w:pPr>
        <w:pStyle w:val="EndNoteBibliography"/>
        <w:ind w:left="720" w:hanging="720"/>
      </w:pPr>
      <w:r w:rsidRPr="00463D3C">
        <w:t>3.</w:t>
      </w:r>
      <w:r w:rsidRPr="00463D3C">
        <w:tab/>
        <w:t xml:space="preserve">Carpenter J, Kenward M: </w:t>
      </w:r>
      <w:r w:rsidRPr="00463D3C">
        <w:rPr>
          <w:b/>
        </w:rPr>
        <w:t>Multiple imputation and its application</w:t>
      </w:r>
      <w:r w:rsidRPr="00463D3C">
        <w:t>: John Wiley &amp; Sons; 2012.</w:t>
      </w:r>
    </w:p>
    <w:p w14:paraId="3AA7D6C6" w14:textId="77777777" w:rsidR="00463D3C" w:rsidRPr="00463D3C" w:rsidRDefault="00463D3C" w:rsidP="00463D3C">
      <w:pPr>
        <w:pStyle w:val="EndNoteBibliography"/>
        <w:ind w:left="720" w:hanging="720"/>
      </w:pPr>
      <w:r w:rsidRPr="00463D3C">
        <w:t>4.</w:t>
      </w:r>
      <w:r w:rsidRPr="00463D3C">
        <w:tab/>
        <w:t xml:space="preserve">Enders CK, Keller BT, Levy R: </w:t>
      </w:r>
      <w:r w:rsidRPr="00463D3C">
        <w:rPr>
          <w:b/>
        </w:rPr>
        <w:t>A fully conditional specification approach to multilevel imputation of categorical and continuous variables</w:t>
      </w:r>
      <w:r w:rsidRPr="00463D3C">
        <w:t xml:space="preserve">. </w:t>
      </w:r>
      <w:r w:rsidRPr="00463D3C">
        <w:rPr>
          <w:i/>
        </w:rPr>
        <w:t xml:space="preserve">Psychological methods </w:t>
      </w:r>
      <w:r w:rsidRPr="00463D3C">
        <w:t>2018.</w:t>
      </w:r>
    </w:p>
    <w:p w14:paraId="0ECC2DB6" w14:textId="6603CBA1" w:rsidR="00813ACE" w:rsidRPr="00813ACE" w:rsidRDefault="00054D23" w:rsidP="00813ACE">
      <w:r>
        <w:fldChar w:fldCharType="end"/>
      </w:r>
    </w:p>
    <w:sectPr w:rsidR="00813ACE" w:rsidRPr="00813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E3592"/>
    <w:multiLevelType w:val="hybridMultilevel"/>
    <w:tmpl w:val="A5ECC2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D6F1A"/>
    <w:multiLevelType w:val="hybridMultilevel"/>
    <w:tmpl w:val="2D349E9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A34819"/>
    <w:multiLevelType w:val="hybridMultilevel"/>
    <w:tmpl w:val="3656ECDE"/>
    <w:lvl w:ilvl="0" w:tplc="C6F407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2237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BA0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5C05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7095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566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865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DED2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07F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437723A"/>
    <w:multiLevelType w:val="hybridMultilevel"/>
    <w:tmpl w:val="CF3E14CE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2AD32BB"/>
    <w:multiLevelType w:val="hybridMultilevel"/>
    <w:tmpl w:val="F36AC768"/>
    <w:lvl w:ilvl="0" w:tplc="675EDEE0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39419C"/>
    <w:multiLevelType w:val="hybridMultilevel"/>
    <w:tmpl w:val="5F2C824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3490F"/>
    <w:multiLevelType w:val="hybridMultilevel"/>
    <w:tmpl w:val="8DC2BC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294024">
    <w:abstractNumId w:val="4"/>
  </w:num>
  <w:num w:numId="2" w16cid:durableId="293371186">
    <w:abstractNumId w:val="3"/>
  </w:num>
  <w:num w:numId="3" w16cid:durableId="191918895">
    <w:abstractNumId w:val="1"/>
  </w:num>
  <w:num w:numId="4" w16cid:durableId="1576283944">
    <w:abstractNumId w:val="5"/>
  </w:num>
  <w:num w:numId="5" w16cid:durableId="336230485">
    <w:abstractNumId w:val="6"/>
  </w:num>
  <w:num w:numId="6" w16cid:durableId="1192693334">
    <w:abstractNumId w:val="2"/>
  </w:num>
  <w:num w:numId="7" w16cid:durableId="79279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BMC Medical Res Metho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vtte5t9b2wtvjew0wd5avxr9zeax0ffvpvx&quot;&gt;Reading list&lt;record-ids&gt;&lt;item&gt;52&lt;/item&gt;&lt;item&gt;54&lt;/item&gt;&lt;item&gt;65&lt;/item&gt;&lt;item&gt;222&lt;/item&gt;&lt;/record-ids&gt;&lt;/item&gt;&lt;/Libraries&gt;"/>
  </w:docVars>
  <w:rsids>
    <w:rsidRoot w:val="00E72B4B"/>
    <w:rsid w:val="00003A37"/>
    <w:rsid w:val="0000599D"/>
    <w:rsid w:val="0001134B"/>
    <w:rsid w:val="00020D13"/>
    <w:rsid w:val="00025A1E"/>
    <w:rsid w:val="000313A4"/>
    <w:rsid w:val="0003643E"/>
    <w:rsid w:val="00041309"/>
    <w:rsid w:val="00054D23"/>
    <w:rsid w:val="00061658"/>
    <w:rsid w:val="00065D8A"/>
    <w:rsid w:val="00066435"/>
    <w:rsid w:val="00067CED"/>
    <w:rsid w:val="00074B81"/>
    <w:rsid w:val="000848F0"/>
    <w:rsid w:val="00087F0F"/>
    <w:rsid w:val="000939F2"/>
    <w:rsid w:val="00095A2E"/>
    <w:rsid w:val="00096A2E"/>
    <w:rsid w:val="000B5306"/>
    <w:rsid w:val="000C1B5D"/>
    <w:rsid w:val="000C1F22"/>
    <w:rsid w:val="000D1332"/>
    <w:rsid w:val="000D1AA3"/>
    <w:rsid w:val="000D3382"/>
    <w:rsid w:val="000D45FD"/>
    <w:rsid w:val="000E2884"/>
    <w:rsid w:val="000E5D78"/>
    <w:rsid w:val="000E5FDB"/>
    <w:rsid w:val="000E7302"/>
    <w:rsid w:val="000F06CB"/>
    <w:rsid w:val="000F2131"/>
    <w:rsid w:val="000F2F65"/>
    <w:rsid w:val="000F5FD5"/>
    <w:rsid w:val="000F7839"/>
    <w:rsid w:val="001119CD"/>
    <w:rsid w:val="00117BCD"/>
    <w:rsid w:val="00120EF8"/>
    <w:rsid w:val="001213AE"/>
    <w:rsid w:val="001240F8"/>
    <w:rsid w:val="001241EF"/>
    <w:rsid w:val="001247F9"/>
    <w:rsid w:val="00124872"/>
    <w:rsid w:val="00126A8B"/>
    <w:rsid w:val="00134A2F"/>
    <w:rsid w:val="00135978"/>
    <w:rsid w:val="00135A00"/>
    <w:rsid w:val="00136B71"/>
    <w:rsid w:val="00136F94"/>
    <w:rsid w:val="00151DDF"/>
    <w:rsid w:val="001531F3"/>
    <w:rsid w:val="001547D8"/>
    <w:rsid w:val="00157A03"/>
    <w:rsid w:val="00162687"/>
    <w:rsid w:val="00166F2D"/>
    <w:rsid w:val="00167ED1"/>
    <w:rsid w:val="001734EF"/>
    <w:rsid w:val="00186F0E"/>
    <w:rsid w:val="001958EB"/>
    <w:rsid w:val="00196F22"/>
    <w:rsid w:val="001A5E08"/>
    <w:rsid w:val="001A6D76"/>
    <w:rsid w:val="001B6DD2"/>
    <w:rsid w:val="001C01EF"/>
    <w:rsid w:val="001C1E35"/>
    <w:rsid w:val="001C6B04"/>
    <w:rsid w:val="001D2659"/>
    <w:rsid w:val="001D436C"/>
    <w:rsid w:val="001D499F"/>
    <w:rsid w:val="001E2597"/>
    <w:rsid w:val="001F5A22"/>
    <w:rsid w:val="00201A2D"/>
    <w:rsid w:val="00201C09"/>
    <w:rsid w:val="0020576B"/>
    <w:rsid w:val="0021066D"/>
    <w:rsid w:val="00213441"/>
    <w:rsid w:val="00213957"/>
    <w:rsid w:val="00215BE0"/>
    <w:rsid w:val="00217FC0"/>
    <w:rsid w:val="00221CED"/>
    <w:rsid w:val="0022349F"/>
    <w:rsid w:val="00240251"/>
    <w:rsid w:val="002409DB"/>
    <w:rsid w:val="002412B3"/>
    <w:rsid w:val="002421B0"/>
    <w:rsid w:val="00242842"/>
    <w:rsid w:val="002656E8"/>
    <w:rsid w:val="00273790"/>
    <w:rsid w:val="00273D4F"/>
    <w:rsid w:val="00277E57"/>
    <w:rsid w:val="00281ADF"/>
    <w:rsid w:val="00285424"/>
    <w:rsid w:val="002979C8"/>
    <w:rsid w:val="00297F5B"/>
    <w:rsid w:val="002A4F86"/>
    <w:rsid w:val="002A7270"/>
    <w:rsid w:val="002A78E4"/>
    <w:rsid w:val="002B3A4B"/>
    <w:rsid w:val="002B7899"/>
    <w:rsid w:val="002C47D2"/>
    <w:rsid w:val="002D4BD5"/>
    <w:rsid w:val="002E221D"/>
    <w:rsid w:val="002E30F5"/>
    <w:rsid w:val="002E6C40"/>
    <w:rsid w:val="002F0180"/>
    <w:rsid w:val="002F1F2A"/>
    <w:rsid w:val="002F2131"/>
    <w:rsid w:val="002F6E84"/>
    <w:rsid w:val="00305042"/>
    <w:rsid w:val="00314D42"/>
    <w:rsid w:val="00315F88"/>
    <w:rsid w:val="003165A2"/>
    <w:rsid w:val="00323F96"/>
    <w:rsid w:val="0032709A"/>
    <w:rsid w:val="00327EEF"/>
    <w:rsid w:val="003341B2"/>
    <w:rsid w:val="00335AF4"/>
    <w:rsid w:val="00336782"/>
    <w:rsid w:val="003450F5"/>
    <w:rsid w:val="00350A07"/>
    <w:rsid w:val="00351C11"/>
    <w:rsid w:val="00352FD6"/>
    <w:rsid w:val="00355045"/>
    <w:rsid w:val="003562F2"/>
    <w:rsid w:val="00387069"/>
    <w:rsid w:val="003A5F2B"/>
    <w:rsid w:val="003B37B8"/>
    <w:rsid w:val="003C1107"/>
    <w:rsid w:val="003C721B"/>
    <w:rsid w:val="003D0030"/>
    <w:rsid w:val="003D1CD7"/>
    <w:rsid w:val="003D4C80"/>
    <w:rsid w:val="003E3234"/>
    <w:rsid w:val="003E5594"/>
    <w:rsid w:val="003F16BA"/>
    <w:rsid w:val="003F441C"/>
    <w:rsid w:val="003F4CCC"/>
    <w:rsid w:val="0040013B"/>
    <w:rsid w:val="00411FF8"/>
    <w:rsid w:val="00412910"/>
    <w:rsid w:val="00417DB9"/>
    <w:rsid w:val="00417DE3"/>
    <w:rsid w:val="00421084"/>
    <w:rsid w:val="0042110E"/>
    <w:rsid w:val="00426960"/>
    <w:rsid w:val="00426A06"/>
    <w:rsid w:val="004305ED"/>
    <w:rsid w:val="00433CF8"/>
    <w:rsid w:val="00437118"/>
    <w:rsid w:val="004412C1"/>
    <w:rsid w:val="00443A91"/>
    <w:rsid w:val="004446EA"/>
    <w:rsid w:val="00452D8E"/>
    <w:rsid w:val="004574C8"/>
    <w:rsid w:val="0046230A"/>
    <w:rsid w:val="00463D3C"/>
    <w:rsid w:val="00470518"/>
    <w:rsid w:val="004720E1"/>
    <w:rsid w:val="00472667"/>
    <w:rsid w:val="00476C03"/>
    <w:rsid w:val="0048061A"/>
    <w:rsid w:val="004828B8"/>
    <w:rsid w:val="00482B32"/>
    <w:rsid w:val="00483E1B"/>
    <w:rsid w:val="00483EB6"/>
    <w:rsid w:val="00491DA0"/>
    <w:rsid w:val="00492811"/>
    <w:rsid w:val="0049403E"/>
    <w:rsid w:val="004A0B55"/>
    <w:rsid w:val="004A5C1F"/>
    <w:rsid w:val="004A7190"/>
    <w:rsid w:val="004B166B"/>
    <w:rsid w:val="004B44CD"/>
    <w:rsid w:val="004B4AB3"/>
    <w:rsid w:val="004B4F09"/>
    <w:rsid w:val="004B501E"/>
    <w:rsid w:val="004C1952"/>
    <w:rsid w:val="004C38A0"/>
    <w:rsid w:val="004D034E"/>
    <w:rsid w:val="004E0B31"/>
    <w:rsid w:val="004E1D14"/>
    <w:rsid w:val="004F6977"/>
    <w:rsid w:val="00511513"/>
    <w:rsid w:val="00514F0C"/>
    <w:rsid w:val="005202D0"/>
    <w:rsid w:val="005214B5"/>
    <w:rsid w:val="005230A1"/>
    <w:rsid w:val="0053191D"/>
    <w:rsid w:val="005332C5"/>
    <w:rsid w:val="005334C6"/>
    <w:rsid w:val="00534C95"/>
    <w:rsid w:val="00541D3F"/>
    <w:rsid w:val="00543284"/>
    <w:rsid w:val="00547233"/>
    <w:rsid w:val="00547679"/>
    <w:rsid w:val="0055255F"/>
    <w:rsid w:val="005526AC"/>
    <w:rsid w:val="0055324F"/>
    <w:rsid w:val="0055344D"/>
    <w:rsid w:val="005629E5"/>
    <w:rsid w:val="00563577"/>
    <w:rsid w:val="0056667C"/>
    <w:rsid w:val="0058121A"/>
    <w:rsid w:val="00581F96"/>
    <w:rsid w:val="005838D4"/>
    <w:rsid w:val="005844FF"/>
    <w:rsid w:val="00584F44"/>
    <w:rsid w:val="00586284"/>
    <w:rsid w:val="00591306"/>
    <w:rsid w:val="005917D4"/>
    <w:rsid w:val="00593D1F"/>
    <w:rsid w:val="00594442"/>
    <w:rsid w:val="005A022B"/>
    <w:rsid w:val="005A0982"/>
    <w:rsid w:val="005A4071"/>
    <w:rsid w:val="005B07D5"/>
    <w:rsid w:val="005C4228"/>
    <w:rsid w:val="005D015C"/>
    <w:rsid w:val="005D128A"/>
    <w:rsid w:val="005D1DC2"/>
    <w:rsid w:val="005E5513"/>
    <w:rsid w:val="005E7792"/>
    <w:rsid w:val="005F65C0"/>
    <w:rsid w:val="006043C8"/>
    <w:rsid w:val="00605D9A"/>
    <w:rsid w:val="006075AB"/>
    <w:rsid w:val="006101A0"/>
    <w:rsid w:val="00613843"/>
    <w:rsid w:val="00622120"/>
    <w:rsid w:val="00633ED2"/>
    <w:rsid w:val="0063647E"/>
    <w:rsid w:val="006434E2"/>
    <w:rsid w:val="0065247B"/>
    <w:rsid w:val="006648E9"/>
    <w:rsid w:val="00670541"/>
    <w:rsid w:val="00670560"/>
    <w:rsid w:val="00685EE6"/>
    <w:rsid w:val="00687405"/>
    <w:rsid w:val="006931C2"/>
    <w:rsid w:val="006A0CCD"/>
    <w:rsid w:val="006A45AF"/>
    <w:rsid w:val="006A7A87"/>
    <w:rsid w:val="006B0F0A"/>
    <w:rsid w:val="006B3585"/>
    <w:rsid w:val="006B3C03"/>
    <w:rsid w:val="006C576C"/>
    <w:rsid w:val="006D122E"/>
    <w:rsid w:val="006D2B09"/>
    <w:rsid w:val="006D2FBF"/>
    <w:rsid w:val="006E4CC2"/>
    <w:rsid w:val="006E4DA3"/>
    <w:rsid w:val="006E6E67"/>
    <w:rsid w:val="006F4CDC"/>
    <w:rsid w:val="006F6F12"/>
    <w:rsid w:val="00700C3A"/>
    <w:rsid w:val="00701C23"/>
    <w:rsid w:val="007025A7"/>
    <w:rsid w:val="00703BEE"/>
    <w:rsid w:val="00706561"/>
    <w:rsid w:val="0071035D"/>
    <w:rsid w:val="007152C3"/>
    <w:rsid w:val="00715E81"/>
    <w:rsid w:val="00716BFD"/>
    <w:rsid w:val="007212D7"/>
    <w:rsid w:val="00721B3C"/>
    <w:rsid w:val="00730BC1"/>
    <w:rsid w:val="00731AA9"/>
    <w:rsid w:val="00732B1A"/>
    <w:rsid w:val="0073315B"/>
    <w:rsid w:val="007341FB"/>
    <w:rsid w:val="007362B3"/>
    <w:rsid w:val="00736578"/>
    <w:rsid w:val="007378FE"/>
    <w:rsid w:val="00747F0B"/>
    <w:rsid w:val="00750C8F"/>
    <w:rsid w:val="00751EE1"/>
    <w:rsid w:val="007619A3"/>
    <w:rsid w:val="007630D6"/>
    <w:rsid w:val="00763A62"/>
    <w:rsid w:val="0076621D"/>
    <w:rsid w:val="0076625F"/>
    <w:rsid w:val="00777FD1"/>
    <w:rsid w:val="00782510"/>
    <w:rsid w:val="00782A6C"/>
    <w:rsid w:val="0078447C"/>
    <w:rsid w:val="00786910"/>
    <w:rsid w:val="00790161"/>
    <w:rsid w:val="007931EA"/>
    <w:rsid w:val="007A75F5"/>
    <w:rsid w:val="007A76F3"/>
    <w:rsid w:val="007B0E98"/>
    <w:rsid w:val="007B273A"/>
    <w:rsid w:val="007B278C"/>
    <w:rsid w:val="007B7BFA"/>
    <w:rsid w:val="007C3321"/>
    <w:rsid w:val="007C3692"/>
    <w:rsid w:val="007C7C0C"/>
    <w:rsid w:val="007D10AF"/>
    <w:rsid w:val="007D5568"/>
    <w:rsid w:val="007D7459"/>
    <w:rsid w:val="007D769D"/>
    <w:rsid w:val="007E21D6"/>
    <w:rsid w:val="007E4586"/>
    <w:rsid w:val="007E5B88"/>
    <w:rsid w:val="007E684F"/>
    <w:rsid w:val="007F0AD2"/>
    <w:rsid w:val="007F19E6"/>
    <w:rsid w:val="007F3A97"/>
    <w:rsid w:val="007F5CCA"/>
    <w:rsid w:val="00800993"/>
    <w:rsid w:val="00806903"/>
    <w:rsid w:val="00811D36"/>
    <w:rsid w:val="008138F9"/>
    <w:rsid w:val="00813ACE"/>
    <w:rsid w:val="0082159D"/>
    <w:rsid w:val="00826F45"/>
    <w:rsid w:val="0083532C"/>
    <w:rsid w:val="00842100"/>
    <w:rsid w:val="00845D7E"/>
    <w:rsid w:val="00845EB9"/>
    <w:rsid w:val="008472C2"/>
    <w:rsid w:val="0084732C"/>
    <w:rsid w:val="00847FCA"/>
    <w:rsid w:val="008513CD"/>
    <w:rsid w:val="008550B6"/>
    <w:rsid w:val="0086067F"/>
    <w:rsid w:val="00861BF4"/>
    <w:rsid w:val="00875EE1"/>
    <w:rsid w:val="008810B2"/>
    <w:rsid w:val="00884557"/>
    <w:rsid w:val="00885105"/>
    <w:rsid w:val="00885E02"/>
    <w:rsid w:val="00886F99"/>
    <w:rsid w:val="00892B2A"/>
    <w:rsid w:val="008A4104"/>
    <w:rsid w:val="008B08E5"/>
    <w:rsid w:val="008B2531"/>
    <w:rsid w:val="008B350E"/>
    <w:rsid w:val="008C275F"/>
    <w:rsid w:val="008C45FB"/>
    <w:rsid w:val="008C51EA"/>
    <w:rsid w:val="008C5CA2"/>
    <w:rsid w:val="008C7D77"/>
    <w:rsid w:val="008D5490"/>
    <w:rsid w:val="008E0D36"/>
    <w:rsid w:val="008E1C16"/>
    <w:rsid w:val="008E7A08"/>
    <w:rsid w:val="008F5CB5"/>
    <w:rsid w:val="00901E51"/>
    <w:rsid w:val="009024A6"/>
    <w:rsid w:val="00912FCF"/>
    <w:rsid w:val="009207BF"/>
    <w:rsid w:val="00926CBB"/>
    <w:rsid w:val="00927B83"/>
    <w:rsid w:val="0093497D"/>
    <w:rsid w:val="0093647B"/>
    <w:rsid w:val="00937545"/>
    <w:rsid w:val="0094606C"/>
    <w:rsid w:val="00950A04"/>
    <w:rsid w:val="00956655"/>
    <w:rsid w:val="0095708B"/>
    <w:rsid w:val="00963066"/>
    <w:rsid w:val="0096410F"/>
    <w:rsid w:val="00971082"/>
    <w:rsid w:val="0097343B"/>
    <w:rsid w:val="00973A8C"/>
    <w:rsid w:val="00974591"/>
    <w:rsid w:val="00976BD9"/>
    <w:rsid w:val="00990A5A"/>
    <w:rsid w:val="009947BF"/>
    <w:rsid w:val="00996E86"/>
    <w:rsid w:val="009A121B"/>
    <w:rsid w:val="009A4B63"/>
    <w:rsid w:val="009B0F01"/>
    <w:rsid w:val="009B6A70"/>
    <w:rsid w:val="009C3A90"/>
    <w:rsid w:val="009C7FDB"/>
    <w:rsid w:val="009D3553"/>
    <w:rsid w:val="009D5AC5"/>
    <w:rsid w:val="009F3EDB"/>
    <w:rsid w:val="009F4F79"/>
    <w:rsid w:val="00A003FC"/>
    <w:rsid w:val="00A00459"/>
    <w:rsid w:val="00A00C9D"/>
    <w:rsid w:val="00A01CEC"/>
    <w:rsid w:val="00A04050"/>
    <w:rsid w:val="00A11FC1"/>
    <w:rsid w:val="00A151FB"/>
    <w:rsid w:val="00A15CC5"/>
    <w:rsid w:val="00A17EC5"/>
    <w:rsid w:val="00A20172"/>
    <w:rsid w:val="00A23D64"/>
    <w:rsid w:val="00A241D9"/>
    <w:rsid w:val="00A24DA9"/>
    <w:rsid w:val="00A310F2"/>
    <w:rsid w:val="00A337EA"/>
    <w:rsid w:val="00A34FA3"/>
    <w:rsid w:val="00A35BCA"/>
    <w:rsid w:val="00A37307"/>
    <w:rsid w:val="00A414CB"/>
    <w:rsid w:val="00A6403F"/>
    <w:rsid w:val="00A65B3B"/>
    <w:rsid w:val="00A67532"/>
    <w:rsid w:val="00A71681"/>
    <w:rsid w:val="00A73699"/>
    <w:rsid w:val="00A837AC"/>
    <w:rsid w:val="00A92702"/>
    <w:rsid w:val="00A94EB4"/>
    <w:rsid w:val="00AA078B"/>
    <w:rsid w:val="00AA73B6"/>
    <w:rsid w:val="00AC1B1E"/>
    <w:rsid w:val="00AD255D"/>
    <w:rsid w:val="00AD48C2"/>
    <w:rsid w:val="00AD70EC"/>
    <w:rsid w:val="00AE5A00"/>
    <w:rsid w:val="00AE5A7C"/>
    <w:rsid w:val="00AE5D94"/>
    <w:rsid w:val="00B00F79"/>
    <w:rsid w:val="00B02792"/>
    <w:rsid w:val="00B03574"/>
    <w:rsid w:val="00B03D1A"/>
    <w:rsid w:val="00B11380"/>
    <w:rsid w:val="00B14966"/>
    <w:rsid w:val="00B23DCD"/>
    <w:rsid w:val="00B26A60"/>
    <w:rsid w:val="00B27533"/>
    <w:rsid w:val="00B317CB"/>
    <w:rsid w:val="00B31A8E"/>
    <w:rsid w:val="00B37CAE"/>
    <w:rsid w:val="00B445FE"/>
    <w:rsid w:val="00B52F7C"/>
    <w:rsid w:val="00B55A7B"/>
    <w:rsid w:val="00B56AF3"/>
    <w:rsid w:val="00B6511F"/>
    <w:rsid w:val="00B70C35"/>
    <w:rsid w:val="00B85A2A"/>
    <w:rsid w:val="00B87FE7"/>
    <w:rsid w:val="00B90D33"/>
    <w:rsid w:val="00B91400"/>
    <w:rsid w:val="00B9278C"/>
    <w:rsid w:val="00B93544"/>
    <w:rsid w:val="00BA4A38"/>
    <w:rsid w:val="00BA78B6"/>
    <w:rsid w:val="00BB38CD"/>
    <w:rsid w:val="00BB78EB"/>
    <w:rsid w:val="00BC5D40"/>
    <w:rsid w:val="00BC789B"/>
    <w:rsid w:val="00BD0686"/>
    <w:rsid w:val="00BD4160"/>
    <w:rsid w:val="00BD5C0A"/>
    <w:rsid w:val="00BD7623"/>
    <w:rsid w:val="00BD7795"/>
    <w:rsid w:val="00BD787E"/>
    <w:rsid w:val="00BE3B99"/>
    <w:rsid w:val="00BE3BC5"/>
    <w:rsid w:val="00BE4E46"/>
    <w:rsid w:val="00BE67FA"/>
    <w:rsid w:val="00BE6D27"/>
    <w:rsid w:val="00BE7F98"/>
    <w:rsid w:val="00BF0D64"/>
    <w:rsid w:val="00C00974"/>
    <w:rsid w:val="00C04FE8"/>
    <w:rsid w:val="00C05C71"/>
    <w:rsid w:val="00C125DA"/>
    <w:rsid w:val="00C14CA4"/>
    <w:rsid w:val="00C15625"/>
    <w:rsid w:val="00C162FB"/>
    <w:rsid w:val="00C22BA9"/>
    <w:rsid w:val="00C33814"/>
    <w:rsid w:val="00C449D3"/>
    <w:rsid w:val="00C469BA"/>
    <w:rsid w:val="00C50004"/>
    <w:rsid w:val="00C50A4D"/>
    <w:rsid w:val="00C61917"/>
    <w:rsid w:val="00C62C6D"/>
    <w:rsid w:val="00C635EE"/>
    <w:rsid w:val="00C6570E"/>
    <w:rsid w:val="00C67236"/>
    <w:rsid w:val="00C7280B"/>
    <w:rsid w:val="00C823DF"/>
    <w:rsid w:val="00C830C5"/>
    <w:rsid w:val="00C83AF6"/>
    <w:rsid w:val="00C84E5A"/>
    <w:rsid w:val="00C930A8"/>
    <w:rsid w:val="00C943C0"/>
    <w:rsid w:val="00CA4441"/>
    <w:rsid w:val="00CB168D"/>
    <w:rsid w:val="00CB34E8"/>
    <w:rsid w:val="00CC3C43"/>
    <w:rsid w:val="00CC50DF"/>
    <w:rsid w:val="00CD74FF"/>
    <w:rsid w:val="00CE53FC"/>
    <w:rsid w:val="00CF2C91"/>
    <w:rsid w:val="00D00BFF"/>
    <w:rsid w:val="00D0340E"/>
    <w:rsid w:val="00D0419A"/>
    <w:rsid w:val="00D12588"/>
    <w:rsid w:val="00D223DD"/>
    <w:rsid w:val="00D27882"/>
    <w:rsid w:val="00D279E2"/>
    <w:rsid w:val="00D30367"/>
    <w:rsid w:val="00D3155A"/>
    <w:rsid w:val="00D3328A"/>
    <w:rsid w:val="00D347A7"/>
    <w:rsid w:val="00D41AB5"/>
    <w:rsid w:val="00D41B47"/>
    <w:rsid w:val="00D43015"/>
    <w:rsid w:val="00D44840"/>
    <w:rsid w:val="00D47531"/>
    <w:rsid w:val="00D477BA"/>
    <w:rsid w:val="00D47F5D"/>
    <w:rsid w:val="00D56816"/>
    <w:rsid w:val="00D571F0"/>
    <w:rsid w:val="00D61646"/>
    <w:rsid w:val="00D77844"/>
    <w:rsid w:val="00D8198D"/>
    <w:rsid w:val="00D85C6C"/>
    <w:rsid w:val="00D9477D"/>
    <w:rsid w:val="00D97C6E"/>
    <w:rsid w:val="00DB2A3C"/>
    <w:rsid w:val="00DB4372"/>
    <w:rsid w:val="00DC517B"/>
    <w:rsid w:val="00DC6584"/>
    <w:rsid w:val="00DC7214"/>
    <w:rsid w:val="00DD0BB9"/>
    <w:rsid w:val="00DD17EF"/>
    <w:rsid w:val="00DE2B60"/>
    <w:rsid w:val="00DE3404"/>
    <w:rsid w:val="00DF29F8"/>
    <w:rsid w:val="00E01698"/>
    <w:rsid w:val="00E13391"/>
    <w:rsid w:val="00E1528E"/>
    <w:rsid w:val="00E1695B"/>
    <w:rsid w:val="00E237B5"/>
    <w:rsid w:val="00E26C16"/>
    <w:rsid w:val="00E316E0"/>
    <w:rsid w:val="00E32FC7"/>
    <w:rsid w:val="00E3459D"/>
    <w:rsid w:val="00E47B4E"/>
    <w:rsid w:val="00E50976"/>
    <w:rsid w:val="00E50D40"/>
    <w:rsid w:val="00E51DB2"/>
    <w:rsid w:val="00E6009F"/>
    <w:rsid w:val="00E66472"/>
    <w:rsid w:val="00E72B4B"/>
    <w:rsid w:val="00E757DF"/>
    <w:rsid w:val="00E9322D"/>
    <w:rsid w:val="00E9331F"/>
    <w:rsid w:val="00E95511"/>
    <w:rsid w:val="00E95EAF"/>
    <w:rsid w:val="00EA3516"/>
    <w:rsid w:val="00EA3B0F"/>
    <w:rsid w:val="00EA4B3D"/>
    <w:rsid w:val="00EB09E6"/>
    <w:rsid w:val="00EB3570"/>
    <w:rsid w:val="00EB6573"/>
    <w:rsid w:val="00EC03B5"/>
    <w:rsid w:val="00EC0A71"/>
    <w:rsid w:val="00EC7041"/>
    <w:rsid w:val="00ED09AD"/>
    <w:rsid w:val="00ED3990"/>
    <w:rsid w:val="00ED6E08"/>
    <w:rsid w:val="00EE1607"/>
    <w:rsid w:val="00EE4852"/>
    <w:rsid w:val="00EF3345"/>
    <w:rsid w:val="00EF36EA"/>
    <w:rsid w:val="00EF3EE3"/>
    <w:rsid w:val="00EF42B0"/>
    <w:rsid w:val="00EF6D27"/>
    <w:rsid w:val="00F06411"/>
    <w:rsid w:val="00F12F56"/>
    <w:rsid w:val="00F153C5"/>
    <w:rsid w:val="00F157C8"/>
    <w:rsid w:val="00F27CBD"/>
    <w:rsid w:val="00F46A6E"/>
    <w:rsid w:val="00F47A3D"/>
    <w:rsid w:val="00F50DE4"/>
    <w:rsid w:val="00F52560"/>
    <w:rsid w:val="00F52ABB"/>
    <w:rsid w:val="00F54652"/>
    <w:rsid w:val="00F551B6"/>
    <w:rsid w:val="00F6394E"/>
    <w:rsid w:val="00F65BD4"/>
    <w:rsid w:val="00F7734F"/>
    <w:rsid w:val="00F778FF"/>
    <w:rsid w:val="00F77AA8"/>
    <w:rsid w:val="00F80C0A"/>
    <w:rsid w:val="00F81CCB"/>
    <w:rsid w:val="00F918CB"/>
    <w:rsid w:val="00F92311"/>
    <w:rsid w:val="00F966FE"/>
    <w:rsid w:val="00FA19E4"/>
    <w:rsid w:val="00FA26D8"/>
    <w:rsid w:val="00FB0420"/>
    <w:rsid w:val="00FB4EF7"/>
    <w:rsid w:val="00FC0BA3"/>
    <w:rsid w:val="00FC0FB5"/>
    <w:rsid w:val="00FC26E7"/>
    <w:rsid w:val="00FC30B4"/>
    <w:rsid w:val="00FC5981"/>
    <w:rsid w:val="00FC759A"/>
    <w:rsid w:val="00FD16A5"/>
    <w:rsid w:val="00FD2130"/>
    <w:rsid w:val="00FE35FB"/>
    <w:rsid w:val="00FE70B2"/>
    <w:rsid w:val="00FE76EB"/>
    <w:rsid w:val="00FE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6149"/>
  <w15:chartTrackingRefBased/>
  <w15:docId w15:val="{2B54314C-F8F6-4019-8C26-4FF543FC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4B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B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i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C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B4B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277E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7E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7E57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E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7E57"/>
    <w:rPr>
      <w:rFonts w:ascii="Calibri" w:hAnsi="Calibri" w:cs="Calibr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36B71"/>
    <w:rPr>
      <w:rFonts w:asciiTheme="majorHAnsi" w:eastAsiaTheme="majorEastAsia" w:hAnsiTheme="majorHAnsi" w:cstheme="majorBidi"/>
      <w:b/>
      <w:i/>
      <w:sz w:val="24"/>
      <w:szCs w:val="32"/>
    </w:rPr>
  </w:style>
  <w:style w:type="character" w:styleId="PlaceholderText">
    <w:name w:val="Placeholder Text"/>
    <w:basedOn w:val="DefaultParagraphFont"/>
    <w:uiPriority w:val="99"/>
    <w:semiHidden/>
    <w:rsid w:val="00C823DF"/>
    <w:rPr>
      <w:color w:val="808080"/>
    </w:rPr>
  </w:style>
  <w:style w:type="table" w:styleId="TableGrid">
    <w:name w:val="Table Grid"/>
    <w:basedOn w:val="TableNormal"/>
    <w:uiPriority w:val="39"/>
    <w:rsid w:val="00751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F5CB5"/>
    <w:rPr>
      <w:rFonts w:asciiTheme="majorHAnsi" w:eastAsiaTheme="majorEastAsia" w:hAnsiTheme="majorHAnsi" w:cstheme="majorBidi"/>
      <w:b/>
      <w:szCs w:val="26"/>
    </w:rPr>
  </w:style>
  <w:style w:type="paragraph" w:customStyle="1" w:styleId="EndNoteBibliographyTitle">
    <w:name w:val="EndNote Bibliography Title"/>
    <w:basedOn w:val="Normal"/>
    <w:link w:val="EndNoteBibliographyTitleChar"/>
    <w:rsid w:val="00054D23"/>
    <w:pPr>
      <w:jc w:val="center"/>
    </w:pPr>
    <w:rPr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54D23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054D23"/>
    <w:rPr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054D23"/>
    <w:rPr>
      <w:rFonts w:ascii="Calibri" w:hAnsi="Calibri" w:cs="Calibri"/>
      <w:noProof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D64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gnd-iwgdh3b">
    <w:name w:val="gnd-iwgdh3b"/>
    <w:basedOn w:val="DefaultParagraphFont"/>
    <w:rsid w:val="00BF0D64"/>
  </w:style>
  <w:style w:type="paragraph" w:styleId="Revision">
    <w:name w:val="Revision"/>
    <w:hidden/>
    <w:uiPriority w:val="99"/>
    <w:semiHidden/>
    <w:rsid w:val="00F12F56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6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9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2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67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4872</TotalTime>
  <Pages>5</Pages>
  <Words>1690</Words>
  <Characters>9638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Murdoch Children's Research Institute</Company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Rushani Wijesuriya</dc:creator>
  <cp:keywords/>
  <dc:description/>
  <cp:lastModifiedBy>Rushani Wijesuriya</cp:lastModifiedBy>
  <cp:revision>292</cp:revision>
  <dcterms:created xsi:type="dcterms:W3CDTF">2022-11-11T22:13:00Z</dcterms:created>
  <dcterms:modified xsi:type="dcterms:W3CDTF">2024-04-08T03:11:00Z</dcterms:modified>
</cp:coreProperties>
</file>