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428B" w14:textId="77777777" w:rsidR="00CC6A8E" w:rsidRDefault="00CC6A8E">
      <w:r>
        <w:t>Clay Franklin</w:t>
      </w:r>
    </w:p>
    <w:p w14:paraId="41E8917B" w14:textId="7E3B3D42" w:rsidR="00CC6A8E" w:rsidRDefault="00CC6A8E">
      <w:r>
        <w:t>Data Analytics 2019</w:t>
      </w:r>
    </w:p>
    <w:p w14:paraId="23CD2B9C" w14:textId="1088A1D2" w:rsidR="00CC6A8E" w:rsidRDefault="00CC6A8E">
      <w:r>
        <w:t>Homework 1</w:t>
      </w:r>
    </w:p>
    <w:p w14:paraId="64B49E33" w14:textId="7436E60C" w:rsidR="00CC6A8E" w:rsidRDefault="00CC6A8E">
      <w:r>
        <w:t>Kickstarter Data Report</w:t>
      </w:r>
    </w:p>
    <w:p w14:paraId="79245730" w14:textId="0231BDF5" w:rsidR="00CC6A8E" w:rsidRDefault="00CC6A8E"/>
    <w:p w14:paraId="49511AAC" w14:textId="495BBA09" w:rsidR="00CC6A8E" w:rsidRDefault="00CC6A8E">
      <w:r>
        <w:t>The purpose of this report is to draw three conclusions about Kickstarter campaigns with the provided data.  This report will also identify some lim</w:t>
      </w:r>
      <w:r w:rsidR="00CA62A7">
        <w:t>itat</w:t>
      </w:r>
      <w:r>
        <w:t>ions of the dataset.  Lastly, there are some other tables and/or graphs that can be created.</w:t>
      </w:r>
    </w:p>
    <w:p w14:paraId="14C95991" w14:textId="5DBFCDF7" w:rsidR="00CC6A8E" w:rsidRDefault="00CC6A8E"/>
    <w:p w14:paraId="224D6914" w14:textId="274667DE" w:rsidR="00CC6A8E" w:rsidRDefault="00CC6A8E">
      <w:r>
        <w:t>Conclusions:</w:t>
      </w:r>
    </w:p>
    <w:p w14:paraId="717E0ECE" w14:textId="56D61CFE" w:rsidR="00CC6A8E" w:rsidRDefault="00CC6A8E" w:rsidP="00CC6A8E">
      <w:pPr>
        <w:pStyle w:val="ListParagraph"/>
        <w:numPr>
          <w:ilvl w:val="0"/>
          <w:numId w:val="1"/>
        </w:numPr>
      </w:pPr>
      <w:r>
        <w:t xml:space="preserve">Greatest Success Seems to happen in the spring.  Those birds are chirping!  Always include springtime during your </w:t>
      </w:r>
      <w:proofErr w:type="spellStart"/>
      <w:r>
        <w:t>kickstarter</w:t>
      </w:r>
      <w:proofErr w:type="spellEnd"/>
      <w:r>
        <w:t xml:space="preserve"> campaigning.</w:t>
      </w:r>
      <w:r w:rsidR="002E6D0A">
        <w:t xml:space="preserve">   Also consider that the goal amount chosen showed an interesting pattern.  The lowest and the highest goal amounts found more success than everything </w:t>
      </w:r>
      <w:proofErr w:type="spellStart"/>
      <w:r w:rsidR="002E6D0A">
        <w:t>inbetween</w:t>
      </w:r>
      <w:proofErr w:type="spellEnd"/>
      <w:r w:rsidR="002E6D0A">
        <w:t xml:space="preserve"> them.  More specifically, goal amounts of 1000-4999 garnered the most success. It’s advisable to only shoot for less than $5,000 for your campaign.</w:t>
      </w:r>
      <w:r w:rsidR="008D7466">
        <w:t xml:space="preserve">  Consider this too:  Campaigns of $50,000 or more found more success than those from 10,000-49,999.  </w:t>
      </w:r>
    </w:p>
    <w:p w14:paraId="4369B37B" w14:textId="72E06E83" w:rsidR="00CC6A8E" w:rsidRDefault="00CC6A8E" w:rsidP="00CC6A8E">
      <w:pPr>
        <w:pStyle w:val="ListParagraph"/>
        <w:numPr>
          <w:ilvl w:val="0"/>
          <w:numId w:val="1"/>
        </w:numPr>
      </w:pPr>
      <w:r>
        <w:t xml:space="preserve">Kickstarter’s biggest player is theatre productions.  It has </w:t>
      </w:r>
      <w:proofErr w:type="spellStart"/>
      <w:proofErr w:type="gramStart"/>
      <w:r>
        <w:t>a</w:t>
      </w:r>
      <w:proofErr w:type="spellEnd"/>
      <w:proofErr w:type="gramEnd"/>
      <w:r>
        <w:t xml:space="preserve"> optimistic success rate and on average ten times more likely to be a Kickstarter campaign than any other campaign.  To be, or not to be</w:t>
      </w:r>
      <w:proofErr w:type="gramStart"/>
      <w:r>
        <w:t>….that</w:t>
      </w:r>
      <w:proofErr w:type="gramEnd"/>
      <w:r>
        <w:t xml:space="preserve"> question was answered.  Other </w:t>
      </w:r>
      <w:proofErr w:type="gramStart"/>
      <w:r>
        <w:t>high volume</w:t>
      </w:r>
      <w:proofErr w:type="gramEnd"/>
      <w:r>
        <w:t xml:space="preserve"> campaigns with some of the highest success rates are: </w:t>
      </w:r>
      <w:r w:rsidR="00574E1F">
        <w:t xml:space="preserve">tech </w:t>
      </w:r>
      <w:r>
        <w:t>hardware, rock and indie music groups,</w:t>
      </w:r>
      <w:r w:rsidR="00574E1F">
        <w:t xml:space="preserve"> and</w:t>
      </w:r>
      <w:r>
        <w:t xml:space="preserve"> documentary films</w:t>
      </w:r>
      <w:r w:rsidR="00574E1F">
        <w:t>.</w:t>
      </w:r>
    </w:p>
    <w:p w14:paraId="0F5E3EB1" w14:textId="02B7C7CB" w:rsidR="00CC6A8E" w:rsidRDefault="00574E1F" w:rsidP="00CC6A8E">
      <w:pPr>
        <w:pStyle w:val="ListParagraph"/>
        <w:numPr>
          <w:ilvl w:val="0"/>
          <w:numId w:val="1"/>
        </w:numPr>
      </w:pPr>
      <w:r>
        <w:t>Kickstarter is not a great option if trying to fund TV/film animation projects and/or science fiction content.  Also</w:t>
      </w:r>
      <w:r w:rsidR="00CA62A7">
        <w:t xml:space="preserve">, food trucks and restaurants showed very low </w:t>
      </w:r>
      <w:proofErr w:type="spellStart"/>
      <w:r w:rsidR="00CA62A7">
        <w:t>turn out</w:t>
      </w:r>
      <w:proofErr w:type="spellEnd"/>
      <w:r w:rsidR="00CA62A7">
        <w:t xml:space="preserve"> for success.</w:t>
      </w:r>
    </w:p>
    <w:p w14:paraId="5F7860EE" w14:textId="250EFBD8" w:rsidR="00CA62A7" w:rsidRDefault="00CA62A7" w:rsidP="00CA62A7">
      <w:r>
        <w:t>Limitations:</w:t>
      </w:r>
    </w:p>
    <w:p w14:paraId="4AE05C4B" w14:textId="05341462" w:rsidR="00CA62A7" w:rsidRDefault="00CA62A7" w:rsidP="00CA62A7">
      <w:r>
        <w:t xml:space="preserve">Cancelations seem to be problematic data.  All 40 Science fiction Film &amp; TV campaigns cancelled.  What does that mean?  Do we have a way of looking at that to help us explain something?    </w:t>
      </w:r>
    </w:p>
    <w:p w14:paraId="39FEA7A4" w14:textId="79720AF7" w:rsidR="00B726F3" w:rsidRDefault="00B726F3" w:rsidP="00CA62A7"/>
    <w:p w14:paraId="271B99B9" w14:textId="0EF4ED6B" w:rsidR="00B726F3" w:rsidRDefault="00B726F3" w:rsidP="00CA62A7">
      <w:r>
        <w:t xml:space="preserve">I created the bonus section and graphed the success rate depending on the goal level.  </w:t>
      </w:r>
      <w:bookmarkStart w:id="0" w:name="_GoBack"/>
      <w:bookmarkEnd w:id="0"/>
    </w:p>
    <w:p w14:paraId="4B3DC04F" w14:textId="1B076274" w:rsidR="00CC6A8E" w:rsidRDefault="00CC6A8E"/>
    <w:p w14:paraId="0558C81F" w14:textId="77777777" w:rsidR="00CC6A8E" w:rsidRDefault="00CC6A8E"/>
    <w:sectPr w:rsidR="00CC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542F9"/>
    <w:multiLevelType w:val="hybridMultilevel"/>
    <w:tmpl w:val="9CF6F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8E"/>
    <w:rsid w:val="002E6D0A"/>
    <w:rsid w:val="00574E1F"/>
    <w:rsid w:val="008C4450"/>
    <w:rsid w:val="008D7466"/>
    <w:rsid w:val="00B726F3"/>
    <w:rsid w:val="00CA62A7"/>
    <w:rsid w:val="00C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2770"/>
  <w15:chartTrackingRefBased/>
  <w15:docId w15:val="{1F4C0BCF-C589-4B9C-A9B7-EBD7B6DB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Franklin</dc:creator>
  <cp:keywords/>
  <dc:description/>
  <cp:lastModifiedBy>Clay Franklin</cp:lastModifiedBy>
  <cp:revision>3</cp:revision>
  <dcterms:created xsi:type="dcterms:W3CDTF">2019-08-03T17:57:00Z</dcterms:created>
  <dcterms:modified xsi:type="dcterms:W3CDTF">2019-08-03T17:58:00Z</dcterms:modified>
</cp:coreProperties>
</file>