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第二阶段 数据可视化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Tableau-[基础操作]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网校相关视频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 基础操作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明确本次课知识点，明确重点难点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【知识点目标】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Tableau概述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Tableau基本操作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【重点】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Tableau基本操作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【难点】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Tableau基本操作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复习巩固作业讲解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本次课程任务讲解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【知识点1】Tableau概述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Tableau简介及其发展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Tableau是一款定位于数据可视化敏捷开发和实现的商务智能展现工具，可以用来实现交互的、可视化的分析和仪表板应用，从而帮助企业快速地认识和理解数据，以应对不断变化的市场环境与挑战。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Tableau产品简介</w:t>
      </w:r>
    </w:p>
    <w:p>
      <w:r>
        <w:drawing>
          <wp:inline distT="0" distB="0" distL="114300" distR="114300">
            <wp:extent cx="5267325" cy="1154430"/>
            <wp:effectExtent l="0" t="0" r="952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759835"/>
            <wp:effectExtent l="0" t="0" r="5080" b="1206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针对桌面用户，主要的版本就是</w:t>
      </w:r>
      <w:r>
        <w:rPr>
          <w:rFonts w:hint="eastAsia"/>
          <w:lang w:val="en-US" w:eastAsia="zh-CN"/>
        </w:rPr>
        <w:t>Desktop和Public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Desktop</w:t>
      </w:r>
    </w:p>
    <w:p>
      <w:r>
        <w:drawing>
          <wp:inline distT="0" distB="0" distL="114300" distR="114300">
            <wp:extent cx="3041015" cy="2823845"/>
            <wp:effectExtent l="0" t="0" r="698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88490" cy="2762885"/>
            <wp:effectExtent l="0" t="0" r="16510" b="184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</w:t>
      </w:r>
    </w:p>
    <w:p>
      <w:r>
        <w:drawing>
          <wp:inline distT="0" distB="0" distL="114300" distR="114300">
            <wp:extent cx="3220720" cy="3054350"/>
            <wp:effectExtent l="0" t="0" r="1778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90090" cy="3062605"/>
            <wp:effectExtent l="0" t="0" r="1016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421005"/>
            <wp:effectExtent l="0" t="0" r="10795" b="171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主要区别在于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PRO版本可以支持的数据源更多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PRO版本可以保存结果到本地，Public只能保存到网上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从学习角度出发，Public版本已经足够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Tableau应用优势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简单易用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简洁高效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美观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【知识点2】Tableau基本操作</w:t>
      </w:r>
    </w:p>
    <w:p>
      <w:pPr>
        <w:pStyle w:val="5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Tableau界面介绍</w:t>
      </w:r>
    </w:p>
    <w:p>
      <w:pPr>
        <w:bidi w:val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2367280</wp:posOffset>
                </wp:positionH>
                <wp:positionV relativeFrom="paragraph">
                  <wp:posOffset>3171825</wp:posOffset>
                </wp:positionV>
                <wp:extent cx="724535" cy="270510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535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 w:val="0"/>
                                <w:bCs w:val="0"/>
                                <w:color w:val="FF0000"/>
                                <w:sz w:val="13"/>
                                <w:szCs w:val="13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color w:val="FF0000"/>
                                <w:sz w:val="13"/>
                                <w:szCs w:val="13"/>
                                <w:lang w:eastAsia="zh-CN"/>
                              </w:rPr>
                              <w:t>标签栏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6.4pt;margin-top:249.75pt;height:21.3pt;width:57.05pt;z-index:251659264;mso-width-relative:page;mso-height-relative:page;" filled="f" stroked="f" coordsize="21600,21600" o:gfxdata="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ItnwUDdAAAACwEAAA8AAAAAAAAAAQAgAAAAIgAAAGRycy9kb3ducmV2LnhtbFBLAQIUABQAAAAI&#10;AIdO4kBqZrO7IQIAABkEAAAOAAAAAAAAAAEAIAAAACw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 w:val="0"/>
                          <w:bCs w:val="0"/>
                          <w:color w:val="FF0000"/>
                          <w:sz w:val="13"/>
                          <w:szCs w:val="13"/>
                          <w:lang w:eastAsia="zh-CN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color w:val="FF0000"/>
                          <w:sz w:val="13"/>
                          <w:szCs w:val="13"/>
                          <w:lang w:eastAsia="zh-CN"/>
                        </w:rPr>
                        <w:t>标签栏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4433570</wp:posOffset>
                </wp:positionH>
                <wp:positionV relativeFrom="paragraph">
                  <wp:posOffset>2750820</wp:posOffset>
                </wp:positionV>
                <wp:extent cx="724535" cy="270510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83250" y="4035425"/>
                          <a:ext cx="724535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 w:val="0"/>
                                <w:bCs w:val="0"/>
                                <w:color w:val="FF0000"/>
                                <w:sz w:val="13"/>
                                <w:szCs w:val="13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bCs w:val="0"/>
                                <w:color w:val="FF0000"/>
                                <w:sz w:val="13"/>
                                <w:szCs w:val="13"/>
                                <w:lang w:eastAsia="zh-CN"/>
                              </w:rPr>
                              <w:t>可视化对象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9.1pt;margin-top:216.6pt;height:21.3pt;width:57.05pt;z-index:251658240;mso-width-relative:page;mso-height-relative:page;" filled="f" stroked="f" coordsize="21600,21600" o:gfxdata="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CcyQI52wAAAAsBAAAPAAAAAAAAAAEAIAAAACIAAABkcnMvZG93bnJldi54bWxQSwECFAAUAAAA&#10;CACHTuJAUqDll5YCAAANBQAADgAAAAAAAAABACAAAAAqAQAAZHJzL2Uyb0RvYy54bWxQSwUGAAAA&#10;AAYABgBZAQAAMg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 w:val="0"/>
                          <w:bCs w:val="0"/>
                          <w:color w:val="FF0000"/>
                          <w:sz w:val="13"/>
                          <w:szCs w:val="13"/>
                          <w:lang w:eastAsia="zh-CN"/>
                        </w:rPr>
                      </w:pPr>
                      <w:r>
                        <w:rPr>
                          <w:rFonts w:hint="eastAsia"/>
                          <w:b w:val="0"/>
                          <w:bCs w:val="0"/>
                          <w:color w:val="FF0000"/>
                          <w:sz w:val="13"/>
                          <w:szCs w:val="13"/>
                          <w:lang w:eastAsia="zh-CN"/>
                        </w:rPr>
                        <w:t>可视化对象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865" cy="3371850"/>
            <wp:effectExtent l="0" t="0" r="6985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bidi w:val="0"/>
        <w:rPr>
          <w:rFonts w:hint="eastAsia" w:ascii="黑体" w:hAnsi="黑体" w:eastAsia="黑体" w:cs="黑体"/>
          <w:b/>
          <w:bCs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连接数据</w:t>
      </w:r>
    </w:p>
    <w:p>
      <w:pPr>
        <w:pStyle w:val="5"/>
        <w:numPr>
          <w:ilvl w:val="0"/>
          <w:numId w:val="7"/>
        </w:numPr>
        <w:bidi w:val="0"/>
        <w:ind w:left="845" w:leftChars="0" w:hanging="425" w:firstLineChars="0"/>
        <w:jc w:val="both"/>
        <w:rPr>
          <w:rFonts w:hint="eastAsia" w:ascii="黑体" w:hAnsi="黑体" w:eastAsia="黑体" w:cs="黑体"/>
          <w:b w:val="0"/>
          <w:bCs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lang w:val="en-US" w:eastAsia="zh-CN"/>
        </w:rPr>
        <w:t>连接到单一的数据源（单一表）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63725" cy="2889250"/>
            <wp:effectExtent l="0" t="0" r="0" b="635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r="-4606"/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83840" cy="2886075"/>
            <wp:effectExtent l="0" t="0" r="16510" b="952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40910" cy="2541905"/>
            <wp:effectExtent l="0" t="0" r="2540" b="1079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54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维度和度量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维度：分类变量，用来筛选数据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度量：连续变量，显示数据（计算）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维度和度量的转换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5030" cy="2467610"/>
            <wp:effectExtent l="0" t="0" r="1270" b="889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246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放置数据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行：维度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列：维度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值：度量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EXCEL中的操作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6935" cy="1026160"/>
            <wp:effectExtent l="0" t="0" r="18415" b="2540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102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Tableau中的操作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107055" cy="2155190"/>
            <wp:effectExtent l="0" t="0" r="17145" b="1651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数据的排序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手动排序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1688465" cy="1539240"/>
            <wp:effectExtent l="0" t="0" r="6985" b="381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846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辅助列排序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drawing>
          <wp:inline distT="0" distB="0" distL="114300" distR="114300">
            <wp:extent cx="3733165" cy="2696845"/>
            <wp:effectExtent l="0" t="0" r="635" b="825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数据的分层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层次结构可以理解为多个不同维度的组合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数据的钻取（下钻/上钻）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自动创建的分层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手动创建的分层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96060" cy="2494280"/>
            <wp:effectExtent l="0" t="0" r="8890" b="1270"/>
            <wp:docPr id="4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12240" cy="2491105"/>
            <wp:effectExtent l="0" t="0" r="16510" b="4445"/>
            <wp:docPr id="4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249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37105" cy="3799205"/>
            <wp:effectExtent l="0" t="0" r="10795" b="10795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379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数据的分组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把维度细化，获取某个维度中某一部分内容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把度量离散化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定义组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使用组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00835" cy="2241550"/>
            <wp:effectExtent l="0" t="0" r="18415" b="6350"/>
            <wp:docPr id="4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0835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大部分情况下，组是手动进行数据的选取（维度的细分）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数据集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设定筛选条件，从数据中获取某一部分内容</w:t>
      </w:r>
    </w:p>
    <w:p>
      <w:pPr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50440" cy="4895850"/>
            <wp:effectExtent l="0" t="0" r="16510" b="0"/>
            <wp:docPr id="2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58820" cy="2577465"/>
            <wp:effectExtent l="0" t="0" r="17780" b="13335"/>
            <wp:docPr id="26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57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54120" cy="2406650"/>
            <wp:effectExtent l="0" t="0" r="17780" b="12700"/>
            <wp:docPr id="27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也可以通过设定特定条件进行TOP N的数据集创建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53740" cy="3952875"/>
            <wp:effectExtent l="0" t="0" r="3810" b="9525"/>
            <wp:docPr id="28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参数设置</w:t>
      </w:r>
    </w:p>
    <w:p>
      <w:pPr>
        <w:numPr>
          <w:ilvl w:val="0"/>
          <w:numId w:val="0"/>
        </w:numPr>
        <w:tabs>
          <w:tab w:val="center" w:pos="4153"/>
        </w:tabs>
        <w:ind w:leftChars="0" w:firstLine="42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对筛选条件做动态交互处理</w:t>
      </w:r>
      <w:r>
        <w:rPr>
          <w:rFonts w:hint="eastAsia" w:ascii="黑体" w:hAnsi="黑体" w:eastAsia="黑体" w:cs="黑体"/>
          <w:lang w:val="en-US" w:eastAsia="zh-CN"/>
        </w:rPr>
        <w:tab/>
      </w:r>
    </w:p>
    <w:p>
      <w:pPr>
        <w:numPr>
          <w:ilvl w:val="0"/>
          <w:numId w:val="0"/>
        </w:numPr>
        <w:tabs>
          <w:tab w:val="center" w:pos="4153"/>
        </w:tabs>
        <w:ind w:leftChars="0" w:firstLine="42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53335" cy="1821815"/>
            <wp:effectExtent l="0" t="0" r="18415" b="6985"/>
            <wp:docPr id="29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182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04340" cy="2070735"/>
            <wp:effectExtent l="0" t="0" r="10160" b="5715"/>
            <wp:docPr id="49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5645" cy="2079625"/>
            <wp:effectExtent l="0" t="0" r="8255" b="15875"/>
            <wp:docPr id="31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07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1060" cy="2411095"/>
            <wp:effectExtent l="0" t="0" r="15240" b="8255"/>
            <wp:docPr id="33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41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29690" cy="1362710"/>
            <wp:effectExtent l="0" t="0" r="3810" b="8890"/>
            <wp:docPr id="34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enter" w:pos="4153"/>
        </w:tabs>
        <w:ind w:leftChars="0" w:firstLine="420" w:firstLine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自主学习作业讲解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课程总结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Tableau版本差异及解决方案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Tableau数据载入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维度/度量区别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行、列、值设置与数据展示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手动排序与辅助列排序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分层与数据钻取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分组（子维度）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集（数据筛选）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参数（动态筛选）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下次自主学习任务布置</w:t>
      </w:r>
    </w:p>
    <w:p>
      <w:pPr>
        <w:pStyle w:val="5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观看预习视频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tableau商业智能分析 第2章 可视化-第3章 案例</w:t>
      </w:r>
    </w:p>
    <w:p>
      <w:pPr>
        <w:pStyle w:val="5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课后作业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参见直播平台</w:t>
      </w:r>
    </w:p>
    <w:p>
      <w:pPr>
        <w:numPr>
          <w:ilvl w:val="0"/>
          <w:numId w:val="1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利用给定的数据集，求出消费金额前10的顾客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19350" cy="653415"/>
            <wp:effectExtent l="0" t="0" r="0" b="13335"/>
            <wp:docPr id="35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t="11765" b="752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69435" cy="1687195"/>
            <wp:effectExtent l="0" t="0" r="12065" b="8255"/>
            <wp:docPr id="36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FZSSJW--GB1-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374FF8"/>
    <w:multiLevelType w:val="singleLevel"/>
    <w:tmpl w:val="91374FF8"/>
    <w:lvl w:ilvl="0" w:tentative="0">
      <w:start w:val="1"/>
      <w:numFmt w:val="bullet"/>
      <w:pStyle w:val="6"/>
      <w:lvlText w:val=""/>
      <w:lvlJc w:val="left"/>
      <w:pPr>
        <w:ind w:left="420" w:leftChars="0" w:hanging="420" w:firstLineChars="0"/>
      </w:pPr>
      <w:rPr>
        <w:rFonts w:hint="default" w:ascii="Wingdings" w:hAnsi="Wingdings"/>
        <w:b/>
      </w:rPr>
    </w:lvl>
  </w:abstractNum>
  <w:abstractNum w:abstractNumId="1">
    <w:nsid w:val="A8299438"/>
    <w:multiLevelType w:val="singleLevel"/>
    <w:tmpl w:val="A8299438"/>
    <w:lvl w:ilvl="0" w:tentative="0">
      <w:start w:val="1"/>
      <w:numFmt w:val="decimal"/>
      <w:pStyle w:val="5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BE6587C1"/>
    <w:multiLevelType w:val="singleLevel"/>
    <w:tmpl w:val="BE6587C1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3">
    <w:nsid w:val="C11A1760"/>
    <w:multiLevelType w:val="singleLevel"/>
    <w:tmpl w:val="C11A176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E215265A"/>
    <w:multiLevelType w:val="singleLevel"/>
    <w:tmpl w:val="E215265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F3B948B3"/>
    <w:multiLevelType w:val="singleLevel"/>
    <w:tmpl w:val="F3B948B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6">
    <w:nsid w:val="606587F5"/>
    <w:multiLevelType w:val="singleLevel"/>
    <w:tmpl w:val="606587F5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 w:cs="Wingdings"/>
      </w:rPr>
    </w:lvl>
  </w:abstractNum>
  <w:abstractNum w:abstractNumId="7">
    <w:nsid w:val="78A3283B"/>
    <w:multiLevelType w:val="singleLevel"/>
    <w:tmpl w:val="78A3283B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7"/>
  </w:num>
  <w:num w:numId="5">
    <w:abstractNumId w:val="4"/>
  </w:num>
  <w:num w:numId="6">
    <w:abstractNumId w:val="1"/>
    <w:lvlOverride w:ilvl="0">
      <w:startOverride w:val="1"/>
    </w:lvlOverride>
  </w:num>
  <w:num w:numId="7">
    <w:abstractNumId w:val="3"/>
  </w:num>
  <w:num w:numId="8">
    <w:abstractNumId w:val="6"/>
  </w:num>
  <w:num w:numId="9">
    <w:abstractNumId w:val="1"/>
    <w:lvlOverride w:ilvl="0">
      <w:startOverride w:val="1"/>
    </w:lvlOverride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F966E3"/>
    <w:rsid w:val="0B796750"/>
    <w:rsid w:val="0C7F2BD2"/>
    <w:rsid w:val="0E371F5A"/>
    <w:rsid w:val="0FDE6C0C"/>
    <w:rsid w:val="14775353"/>
    <w:rsid w:val="21534E4D"/>
    <w:rsid w:val="22814825"/>
    <w:rsid w:val="272A1F77"/>
    <w:rsid w:val="27FD01B3"/>
    <w:rsid w:val="389D2AD4"/>
    <w:rsid w:val="3BBC64FA"/>
    <w:rsid w:val="41276A4E"/>
    <w:rsid w:val="45D06D35"/>
    <w:rsid w:val="49CC62B1"/>
    <w:rsid w:val="4B3C2F59"/>
    <w:rsid w:val="4D262F43"/>
    <w:rsid w:val="50B97346"/>
    <w:rsid w:val="529B1B66"/>
    <w:rsid w:val="532B4067"/>
    <w:rsid w:val="5393610B"/>
    <w:rsid w:val="59C46F9E"/>
    <w:rsid w:val="5B9F210E"/>
    <w:rsid w:val="5EB70B62"/>
    <w:rsid w:val="61CE0E1D"/>
    <w:rsid w:val="62D762BD"/>
    <w:rsid w:val="63DB29E8"/>
    <w:rsid w:val="66BF653D"/>
    <w:rsid w:val="71E36164"/>
    <w:rsid w:val="73202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宋体" w:asciiTheme="minorAscii" w:hAnsiTheme="minorAscii"/>
      <w:b/>
      <w:kern w:val="44"/>
      <w:sz w:val="48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numPr>
        <w:ilvl w:val="0"/>
        <w:numId w:val="1"/>
      </w:numPr>
      <w:spacing w:before="80" w:beforeLines="0" w:beforeAutospacing="0" w:after="80" w:afterLines="0" w:afterAutospacing="0" w:line="240" w:lineRule="auto"/>
      <w:outlineLvl w:val="1"/>
    </w:pPr>
    <w:rPr>
      <w:rFonts w:ascii="Arial" w:hAnsi="Arial" w:eastAsia="宋体"/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eastAsia="宋体"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0"/>
        <w:numId w:val="2"/>
      </w:numPr>
      <w:spacing w:beforeLines="0" w:beforeAutospacing="0" w:afterLines="0" w:afterAutospacing="0" w:line="240" w:lineRule="auto"/>
      <w:outlineLvl w:val="3"/>
    </w:pPr>
    <w:rPr>
      <w:rFonts w:ascii="Arial" w:hAnsi="Arial" w:eastAsia="黑体"/>
      <w:b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0"/>
        <w:numId w:val="3"/>
      </w:numPr>
      <w:spacing w:beforeLines="0" w:beforeAutospacing="0" w:afterLines="0" w:afterAutospacing="0" w:line="240" w:lineRule="auto"/>
      <w:outlineLvl w:val="4"/>
    </w:pPr>
    <w:rPr>
      <w:rFonts w:asciiTheme="minorAscii" w:hAnsiTheme="minorAscii"/>
      <w:b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10">
    <w:name w:val="标题 2 Char"/>
    <w:link w:val="3"/>
    <w:qFormat/>
    <w:uiPriority w:val="0"/>
    <w:rPr>
      <w:rFonts w:ascii="Arial" w:hAnsi="Arial" w:eastAsia="宋体"/>
      <w:b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Office_11.1.0.8888_F1E327BC-269C-435d-A152-05C5408002CA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老z</cp:lastModifiedBy>
  <dcterms:modified xsi:type="dcterms:W3CDTF">2019-07-17T14:59:26Z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