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AD44" w14:textId="016AEA3D" w:rsidR="00061EFA" w:rsidRDefault="00B32069">
      <w:r>
        <w:rPr>
          <w:rFonts w:hint="eastAsia"/>
        </w:rPr>
        <w:t>分析思路</w:t>
      </w:r>
    </w:p>
    <w:p w14:paraId="7DA8DFC7" w14:textId="529DC948" w:rsidR="00B32069" w:rsidRDefault="00B32069"/>
    <w:p w14:paraId="0A3FBB6E" w14:textId="6EDCBE97" w:rsidR="00B32069" w:rsidRDefault="00B32069">
      <w:r>
        <w:rPr>
          <w:rFonts w:hint="eastAsia"/>
        </w:rPr>
        <w:t>第一步：确定分析的目标：寻找身高和体重的关系</w:t>
      </w:r>
    </w:p>
    <w:p w14:paraId="25889800" w14:textId="788D220A" w:rsidR="00B32069" w:rsidRDefault="00B32069">
      <w:r>
        <w:rPr>
          <w:rFonts w:hint="eastAsia"/>
        </w:rPr>
        <w:t>目标中需要的变量：身高、体重</w:t>
      </w:r>
    </w:p>
    <w:p w14:paraId="595FCD79" w14:textId="4B5A6DE7" w:rsidR="00B32069" w:rsidRDefault="00B32069"/>
    <w:p w14:paraId="673713AD" w14:textId="0E5BFF5D" w:rsidR="00B32069" w:rsidRDefault="00B32069">
      <w:r>
        <w:rPr>
          <w:rFonts w:hint="eastAsia"/>
        </w:rPr>
        <w:t>第二步：对数据本身的特质进行了解</w:t>
      </w:r>
    </w:p>
    <w:p w14:paraId="7A6053F8" w14:textId="63589E4F" w:rsidR="00B32069" w:rsidRDefault="00B32069">
      <w:r>
        <w:rPr>
          <w:rFonts w:hint="eastAsia"/>
        </w:rPr>
        <w:t>身高、体重：判断是连续变量还是分类变量</w:t>
      </w:r>
    </w:p>
    <w:p w14:paraId="59BE2287" w14:textId="1D28BDD1" w:rsidR="00B32069" w:rsidRDefault="00B32069">
      <w:r>
        <w:rPr>
          <w:rFonts w:hint="eastAsia"/>
        </w:rPr>
        <w:t>分类变量：频率表格，众数。可视化：饼图、条形图</w:t>
      </w:r>
    </w:p>
    <w:p w14:paraId="3F06B465" w14:textId="0563B78C" w:rsidR="00B32069" w:rsidRDefault="00B32069">
      <w:r>
        <w:rPr>
          <w:rFonts w:hint="eastAsia"/>
        </w:rPr>
        <w:t>连续变量：频率表格、探索、描述等过程。可视化：直方图、箱体图</w:t>
      </w:r>
    </w:p>
    <w:p w14:paraId="5D8528E2" w14:textId="587E5AB0" w:rsidR="00B32069" w:rsidRDefault="00B32069"/>
    <w:p w14:paraId="026A040F" w14:textId="5B70BE33" w:rsidR="00B32069" w:rsidRDefault="00B32069">
      <w:r>
        <w:rPr>
          <w:rFonts w:hint="eastAsia"/>
        </w:rPr>
        <w:t>第三步：确定数据之间的相互影响和相互关系</w:t>
      </w:r>
    </w:p>
    <w:p w14:paraId="0F3D9E38" w14:textId="32F65D8A" w:rsidR="00B32069" w:rsidRDefault="00B32069" w:rsidP="00B320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目标为连续变量，输入为连续变量</w:t>
      </w:r>
    </w:p>
    <w:p w14:paraId="3CFC37D3" w14:textId="3A0746FE" w:rsidR="00B32069" w:rsidRDefault="00B32069" w:rsidP="00B32069">
      <w:pPr>
        <w:ind w:left="360"/>
        <w:rPr>
          <w:rFonts w:hint="eastAsia"/>
        </w:rPr>
      </w:pPr>
      <w:r>
        <w:rPr>
          <w:rFonts w:hint="eastAsia"/>
        </w:rPr>
        <w:t>可视化：散点图</w:t>
      </w:r>
    </w:p>
    <w:p w14:paraId="7232B0AA" w14:textId="5522E6D1" w:rsidR="00B32069" w:rsidRDefault="00B32069" w:rsidP="00B32069">
      <w:pPr>
        <w:rPr>
          <w:rFonts w:hint="eastAsia"/>
        </w:rPr>
      </w:pPr>
      <w:r>
        <w:tab/>
      </w:r>
      <w:r>
        <w:rPr>
          <w:rFonts w:hint="eastAsia"/>
        </w:rPr>
        <w:t>分析方法：相关分析</w:t>
      </w:r>
    </w:p>
    <w:p w14:paraId="1187EF04" w14:textId="2DD15E51" w:rsidR="00B32069" w:rsidRDefault="00B32069" w:rsidP="00B320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目标是连续变量，输入为分类变量</w:t>
      </w:r>
    </w:p>
    <w:p w14:paraId="54F749A7" w14:textId="1E043464" w:rsidR="00B32069" w:rsidRDefault="00B32069" w:rsidP="00B32069">
      <w:pPr>
        <w:ind w:left="360"/>
        <w:rPr>
          <w:rFonts w:hint="eastAsia"/>
        </w:rPr>
      </w:pPr>
      <w:r>
        <w:rPr>
          <w:rFonts w:hint="eastAsia"/>
        </w:rPr>
        <w:t>可视化：堆积直方图、条形图、折线图</w:t>
      </w:r>
    </w:p>
    <w:p w14:paraId="3E3367C4" w14:textId="0ACDE0F6" w:rsidR="00B32069" w:rsidRDefault="00B32069" w:rsidP="00B32069">
      <w:pPr>
        <w:rPr>
          <w:rFonts w:hint="eastAsia"/>
        </w:rPr>
      </w:pPr>
      <w:r>
        <w:tab/>
      </w:r>
      <w:r>
        <w:rPr>
          <w:rFonts w:hint="eastAsia"/>
        </w:rPr>
        <w:t>分析方法：T检验/方差分析</w:t>
      </w:r>
    </w:p>
    <w:p w14:paraId="61F13844" w14:textId="6F3B18AA" w:rsidR="00B32069" w:rsidRDefault="00B32069" w:rsidP="00B320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目标是分类变量，输入为分类变量</w:t>
      </w:r>
    </w:p>
    <w:p w14:paraId="70BBC9D6" w14:textId="0E9B56D8" w:rsidR="00B32069" w:rsidRDefault="00B32069" w:rsidP="00B32069">
      <w:pPr>
        <w:pStyle w:val="a7"/>
        <w:ind w:left="360" w:firstLineChars="0" w:firstLine="0"/>
      </w:pPr>
      <w:r>
        <w:rPr>
          <w:rFonts w:hint="eastAsia"/>
        </w:rPr>
        <w:t>可视化：分组饼图、网络图</w:t>
      </w:r>
    </w:p>
    <w:p w14:paraId="785F509E" w14:textId="0AB3ED6B" w:rsidR="00B32069" w:rsidRDefault="00B32069" w:rsidP="00B32069">
      <w:pPr>
        <w:pStyle w:val="a7"/>
        <w:ind w:left="360" w:firstLineChars="0" w:firstLine="0"/>
      </w:pPr>
      <w:r>
        <w:rPr>
          <w:rFonts w:hint="eastAsia"/>
        </w:rPr>
        <w:t>分析方法：交叉表/透视表、卡方检验</w:t>
      </w:r>
    </w:p>
    <w:p w14:paraId="045E0399" w14:textId="67FE94C5" w:rsidR="00B32069" w:rsidRDefault="00B32069" w:rsidP="00B32069"/>
    <w:p w14:paraId="2C9E3D2F" w14:textId="4D9E005A" w:rsidR="00B32069" w:rsidRDefault="00B32069" w:rsidP="00B32069"/>
    <w:p w14:paraId="41805316" w14:textId="1F17A5B6" w:rsidR="00B32069" w:rsidRDefault="00B32069" w:rsidP="00B32069">
      <w:r>
        <w:rPr>
          <w:rFonts w:hint="eastAsia"/>
        </w:rPr>
        <w:t>第四步：数据分析/数据建模</w:t>
      </w:r>
    </w:p>
    <w:p w14:paraId="247B3C72" w14:textId="410A81A9" w:rsidR="00B32069" w:rsidRDefault="00B32069" w:rsidP="00B320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目标为连续变量，输入为连续变量</w:t>
      </w:r>
    </w:p>
    <w:p w14:paraId="482E58ED" w14:textId="674BDCAC" w:rsidR="00B32069" w:rsidRDefault="00B32069" w:rsidP="00B32069">
      <w:pPr>
        <w:ind w:left="360"/>
      </w:pPr>
      <w:r>
        <w:rPr>
          <w:rFonts w:hint="eastAsia"/>
        </w:rPr>
        <w:t>建模：回归、决策树、神经网络</w:t>
      </w:r>
    </w:p>
    <w:p w14:paraId="645D98D6" w14:textId="31586549" w:rsidR="00B32069" w:rsidRDefault="00B32069" w:rsidP="00B32069">
      <w:pPr>
        <w:ind w:left="360"/>
        <w:rPr>
          <w:rFonts w:hint="eastAsia"/>
        </w:rPr>
      </w:pPr>
      <w:r>
        <w:rPr>
          <w:rFonts w:hint="eastAsia"/>
        </w:rPr>
        <w:t>回归：线性回归</w:t>
      </w:r>
    </w:p>
    <w:p w14:paraId="35165A6F" w14:textId="77777777" w:rsidR="00B32069" w:rsidRDefault="00B32069" w:rsidP="00B320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目标是连续变量，输入为分类变量</w:t>
      </w:r>
    </w:p>
    <w:p w14:paraId="286107C1" w14:textId="3DA62CCD" w:rsidR="00B32069" w:rsidRDefault="00B32069" w:rsidP="00B32069">
      <w:pPr>
        <w:ind w:left="360"/>
        <w:rPr>
          <w:rFonts w:hint="eastAsia"/>
        </w:rPr>
      </w:pPr>
      <w:r>
        <w:rPr>
          <w:rFonts w:hint="eastAsia"/>
        </w:rPr>
        <w:t>建模：logistic回归、决策树</w:t>
      </w:r>
    </w:p>
    <w:p w14:paraId="2D733575" w14:textId="77777777" w:rsidR="00B32069" w:rsidRDefault="00B32069" w:rsidP="00B320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目标是分类变量，输入为分类变量</w:t>
      </w:r>
    </w:p>
    <w:p w14:paraId="3B3D7294" w14:textId="330E01F7" w:rsidR="00B32069" w:rsidRDefault="00B32069" w:rsidP="00B32069">
      <w:pPr>
        <w:pStyle w:val="a7"/>
        <w:ind w:left="360" w:firstLineChars="0" w:firstLine="0"/>
      </w:pPr>
      <w:r>
        <w:rPr>
          <w:rFonts w:hint="eastAsia"/>
        </w:rPr>
        <w:t>建模：决策树、分类</w:t>
      </w:r>
      <w:bookmarkStart w:id="0" w:name="_GoBack"/>
      <w:bookmarkEnd w:id="0"/>
    </w:p>
    <w:p w14:paraId="693CFE39" w14:textId="77777777" w:rsidR="00B32069" w:rsidRPr="00B32069" w:rsidRDefault="00B32069" w:rsidP="00B32069">
      <w:pPr>
        <w:rPr>
          <w:rFonts w:hint="eastAsia"/>
        </w:rPr>
      </w:pPr>
    </w:p>
    <w:sectPr w:rsidR="00B32069" w:rsidRPr="00B3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43413" w14:textId="77777777" w:rsidR="00651797" w:rsidRDefault="00651797" w:rsidP="00B32069">
      <w:r>
        <w:separator/>
      </w:r>
    </w:p>
  </w:endnote>
  <w:endnote w:type="continuationSeparator" w:id="0">
    <w:p w14:paraId="4BF3CCE4" w14:textId="77777777" w:rsidR="00651797" w:rsidRDefault="00651797" w:rsidP="00B3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ABDEC" w14:textId="77777777" w:rsidR="00651797" w:rsidRDefault="00651797" w:rsidP="00B32069">
      <w:r>
        <w:separator/>
      </w:r>
    </w:p>
  </w:footnote>
  <w:footnote w:type="continuationSeparator" w:id="0">
    <w:p w14:paraId="721F8F0F" w14:textId="77777777" w:rsidR="00651797" w:rsidRDefault="00651797" w:rsidP="00B32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E3703"/>
    <w:multiLevelType w:val="hybridMultilevel"/>
    <w:tmpl w:val="33B4E5EA"/>
    <w:lvl w:ilvl="0" w:tplc="51DCD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C34E1"/>
    <w:multiLevelType w:val="hybridMultilevel"/>
    <w:tmpl w:val="D94E4748"/>
    <w:lvl w:ilvl="0" w:tplc="D4C04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3B"/>
    <w:rsid w:val="004B423B"/>
    <w:rsid w:val="00651797"/>
    <w:rsid w:val="00712BEA"/>
    <w:rsid w:val="00854DD6"/>
    <w:rsid w:val="00B32069"/>
    <w:rsid w:val="00C77D60"/>
    <w:rsid w:val="00DA0AF8"/>
    <w:rsid w:val="00E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B792"/>
  <w15:chartTrackingRefBased/>
  <w15:docId w15:val="{B13C0222-B322-47EE-83F5-9E905DC5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0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069"/>
    <w:rPr>
      <w:sz w:val="18"/>
      <w:szCs w:val="18"/>
    </w:rPr>
  </w:style>
  <w:style w:type="paragraph" w:styleId="a7">
    <w:name w:val="List Paragraph"/>
    <w:basedOn w:val="a"/>
    <w:uiPriority w:val="34"/>
    <w:qFormat/>
    <w:rsid w:val="00B32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王欣茹</dc:creator>
  <cp:keywords/>
  <dc:description/>
  <cp:lastModifiedBy>王欣茹</cp:lastModifiedBy>
  <cp:revision>2</cp:revision>
  <dcterms:created xsi:type="dcterms:W3CDTF">2019-08-10T08:13:00Z</dcterms:created>
  <dcterms:modified xsi:type="dcterms:W3CDTF">2019-08-10T08:30:00Z</dcterms:modified>
</cp:coreProperties>
</file>