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To-Do Task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Introducción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Justificación del Proyecto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Requisitos Técnicos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Arquitectura y Tecnologías Utilizadas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Desarrollo del Proyecto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Funcionalidades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Conclusiones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heading=h.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Referencias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To-Do Task es un proyecto en el que queríamos realizar usando Python, Flask y una base de datos donde el usuario podrá registrarse e iniciar sesión y llevar un registro como si de una agenda se tratase de qué tareas debe hacer, pudiendo marcar como completado, editar la tarea e incluso borrarla.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Justificación del Proyecto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Queríamos un proyecto que fuese asequible hacer en el poco tiempo que disponíamos, quizá fue un proyecto demasiado simple pero preferimos asegurar poder terminarlo a tiempo.</w:t>
      </w:r>
    </w:p>
    <w:p w:rsidR="00000000" w:rsidDel="00000000" w:rsidP="00000000" w:rsidRDefault="00000000" w:rsidRPr="00000000" w14:paraId="00000012">
      <w:pPr>
        <w:pStyle w:val="Heading1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Requisitos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Arquitectura web Flask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SQLAlchemy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4. Arquitectura y Tecnologías Utilizadas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Python, Flask, SQLAlchemy,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5. Desarrollo del Proyecto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Empezamos pensando la idea, queríamos algo asequible que pudiéramos terminar y decidimos, buscando por internet que hacer una To-Do List con Flask y una base de datos parecía un proyecto que podíamos sacar adelante, reforzar y mejorar lo aprendido a lo largo del curso.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Queríamos introducir usuarios con una base de datos y que funcionase por sesiones pero no conseguimos realizarlo, rompimos el proyecto varias veces y nos faltó tiempo para investigar más.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6. Funcionalidades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 funcionalidad de la aplicación es que tengas una agenda en una web para acceder fácilmente donde incluir tareas, editar, borrar y marcar como completado.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Funcionalidades futuras: Sign in, Log In con SQLAlchemy. Posibilidad de poner fecha a las tareas y tener un calendario para ello.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Hemos reforzado el uso de código en el frontend con Flask, La existencia y el uso de SQLAlchemy. Nos hubiese gustado tener más tiempo y poder hacer un proyecto con más trabajo detrás.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Sergi: Personalmente me hubiese gustado tener más tiempo para poder hacer un proyecto más elaborado.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Joan: Personalmente, creo que ha sido un proyecto divertido y de ir descubriendo/aprendiendo nuevas cosas, sobre todo el saber buscar información cuando algo no salía. Me hubiera gustado tanto a Sergi como a mí haber hecho un proyecto más sólido haciendo que cada usuario tuviese su user, pero nos faltó tiempo.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8. Referencias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ChatGPT: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https://chatgpt.com/?oai-dm=1</w:t>
        </w:r>
      </w:hyperlink>
      <w:r w:rsidDel="00000000" w:rsidR="00000000" w:rsidRPr="00000000">
        <w:rPr>
          <w:rtl w:val="0"/>
        </w:rPr>
        <w:t xml:space="preserve"> (Dudas, Sintaxis, MYSQLAlchemy)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Instalar pip en windows: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https://phoenixnap.com/kb/install-pip-windows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Instalar con pip SQLAlchemy: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https://pypi.org/project/Flask-SQLAlchemy/#files</w:t>
        </w:r>
      </w:hyperlink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pypi.org/project/Flask-SQLAlchemy/#fil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atgpt.com/?oai-dm=1" TargetMode="External"/><Relationship Id="rId8" Type="http://schemas.openxmlformats.org/officeDocument/2006/relationships/hyperlink" Target="https://phoenixnap.com/kb/install-pip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panl9F5/607YPwaEAJ322LJ6Ow==">CgMxLjAyCGguZ2pkZ3hzMgloLjMwajB6bGwyCWguMWZvYjl0ZTIJaC4zem55c2g3MgloLjJldDkycDAyCGgudHlqY3d0MgloLjNkeTZ2a20yCWguMXQzaDVzZjIJaC40ZDM0b2c4MgloLjJzOGV5bzE4AHIhMVNqTDNFNXpHWC1Dd2puczF5VGd1eV9rdDcteUdmTXJN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2024-05-13T07:21:00Z</dcterms:created>
</cp:coreProperties>
</file>