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u8t32q2t35l" w:id="0"/>
      <w:bookmarkEnd w:id="0"/>
      <w:r w:rsidDel="00000000" w:rsidR="00000000" w:rsidRPr="00000000">
        <w:rPr>
          <w:rtl w:val="0"/>
        </w:rPr>
        <w:t xml:space="preserve">To-Do Task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ugr1j7fpj2n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d9jjup354lwh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2. Justificación del Proyecto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whd3x76ov0n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3. Requisitos Técnicos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svfp1e2zk92e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4. Arquitectura y Tecnologías Utilizadas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4honuj77bvg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5. Desarrollo del Proyecto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3eyw3b7rofe9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6. Funcionalidades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xzfrzq2o3mf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7. Conclusiones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c8m69buryret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8. Referencias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ugr1j7fpj2nu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To-Do Task es un proyecto en el que queríamos realizar usando Python, Flask y una base de datos donde el usuario podrá registrarse e iniciar sesión y llevar un registro como si de una agenda se tratase de qué tareas debe hacer, pudiendo marcar como completado, editar la tarea e incluso borrarla.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9jjup354lwh" w:id="2"/>
      <w:bookmarkEnd w:id="2"/>
      <w:r w:rsidDel="00000000" w:rsidR="00000000" w:rsidRPr="00000000">
        <w:rPr>
          <w:rtl w:val="0"/>
        </w:rPr>
        <w:t xml:space="preserve">2. Justificación del Proyecto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Queríamos un proyecto que fuese asequible hacer en el poco tiempo que disponíamos, quizá fue un proyecto demasiado simple pero preferimos asegurar poder terminarlo a tiempo.</w:t>
      </w:r>
    </w:p>
    <w:p w:rsidR="00000000" w:rsidDel="00000000" w:rsidP="00000000" w:rsidRDefault="00000000" w:rsidRPr="00000000" w14:paraId="00000012">
      <w:pPr>
        <w:pStyle w:val="Heading1"/>
        <w:rPr>
          <w:b w:val="1"/>
        </w:rPr>
      </w:pPr>
      <w:bookmarkStart w:colFirst="0" w:colLast="0" w:name="_9whd3x76ov0n" w:id="3"/>
      <w:bookmarkEnd w:id="3"/>
      <w:r w:rsidDel="00000000" w:rsidR="00000000" w:rsidRPr="00000000">
        <w:rPr>
          <w:rtl w:val="0"/>
        </w:rPr>
        <w:t xml:space="preserve">3. Requisitos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Arquitectura web Flask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SQLAlchemy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svfp1e2zk92e" w:id="4"/>
      <w:bookmarkEnd w:id="4"/>
      <w:r w:rsidDel="00000000" w:rsidR="00000000" w:rsidRPr="00000000">
        <w:rPr>
          <w:rtl w:val="0"/>
        </w:rPr>
        <w:t xml:space="preserve">4. Arquitectura y Tecnologías Utilizadas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Python, Flask, SQLAlchemy,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nho1qz1gh7yg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64honuj77bvg" w:id="6"/>
      <w:bookmarkEnd w:id="6"/>
      <w:r w:rsidDel="00000000" w:rsidR="00000000" w:rsidRPr="00000000">
        <w:rPr>
          <w:rtl w:val="0"/>
        </w:rPr>
        <w:t xml:space="preserve">5. Desarrollo del Proyecto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Empezamos pensando la idea, queríamos algo asequible que pudiéramos terminar y decidimos, buscando por internet que hacer una To-Do List con Flask y una base de datos parecía un proyecto que podíamos sacar adelante, reforzar y mejorar lo aprendido a lo largo del curso.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Queríamos introducir usuarios con una base de datos y que funcionase por sesiones pero no conseguimos realizarlo, rompimos el proyecto varias veces y nos faltó tiempo para investigar más.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3eyw3b7rofe9" w:id="7"/>
      <w:bookmarkEnd w:id="7"/>
      <w:r w:rsidDel="00000000" w:rsidR="00000000" w:rsidRPr="00000000">
        <w:rPr>
          <w:rtl w:val="0"/>
        </w:rPr>
        <w:t xml:space="preserve">6. Funcionalidades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 funcionalidad de la aplicación es que tengas una agenda en una web para acceder fácilmente donde incluir tareas, editar, borrar y marcar como completado.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Funcionalidades futuras: Sign in, Log In con SQLAlchemy. Posibilidad de poner fecha a las tareas y tener un calendario para 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xzfrzq2o3mf" w:id="8"/>
      <w:bookmarkEnd w:id="8"/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Hemos reforzado el uso de código en el frontend con Flask, La existencia y el uso de SQLAlchemy. Nos hubiese gustado tener más tiempo y poder hacer un proyecto con más trabajo detrás.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Sergi: Personalmente me hubiese gustado tener más tiempo para poder hacer un proyecto más elaborado.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c8m69buryret" w:id="9"/>
      <w:bookmarkEnd w:id="9"/>
      <w:r w:rsidDel="00000000" w:rsidR="00000000" w:rsidRPr="00000000">
        <w:rPr>
          <w:rtl w:val="0"/>
        </w:rPr>
        <w:t xml:space="preserve">8. Referencias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Instalar pip en windows: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https://phoenixnap.com/kb/install-pip-windows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Instalar con pip SQLAlchemy: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https://pypi.org/project/Flask-SQLAlchemy/#files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oenixnap.com/kb/install-pip-windows" TargetMode="External"/><Relationship Id="rId7" Type="http://schemas.openxmlformats.org/officeDocument/2006/relationships/hyperlink" Target="https://pypi.org/project/Flask-SQLAlchemy/#file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