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Scripts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After downloading UQ-FPKM file for patients, first must organize them into directory hierarchy: res / non -&gt; cancer type (The first script will use this path as header in output)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1) This script normalizes a patient’s gene expression using TCGA population (-mean/sd) for their cancer type. Must be run using </w:t>
      </w:r>
      <w:r w:rsidDel="00000000" w:rsidR="00000000" w:rsidRPr="00000000">
        <w:rPr>
          <w:i w:val="1"/>
          <w:rtl w:val="0"/>
        </w:rPr>
        <w:t xml:space="preserve">Rscript, </w:t>
      </w:r>
      <w:r w:rsidDel="00000000" w:rsidR="00000000" w:rsidRPr="00000000">
        <w:rPr>
          <w:rtl w:val="0"/>
        </w:rPr>
        <w:t xml:space="preserve">in the parent directory of /res/.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norm_file.R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cancer</w:t>
      </w:r>
      <w:r w:rsidDel="00000000" w:rsidR="00000000" w:rsidRPr="00000000">
        <w:rPr>
          <w:rtl w:val="0"/>
        </w:rPr>
        <w:t xml:space="preserve">_norm, </w:t>
      </w:r>
      <w:r w:rsidDel="00000000" w:rsidR="00000000" w:rsidRPr="00000000">
        <w:rPr>
          <w:i w:val="1"/>
          <w:rtl w:val="0"/>
        </w:rPr>
        <w:t xml:space="preserve">/res/cancer/</w:t>
      </w:r>
      <w:r w:rsidDel="00000000" w:rsidR="00000000" w:rsidRPr="00000000">
        <w:rPr>
          <w:rtl w:val="0"/>
        </w:rPr>
        <w:t xml:space="preserve">UQ-FPKM.gz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_norm.tsv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2) This script combines a directory of patients (named /all/) into one file (rows are genes, cols are </w:t>
      </w:r>
      <w:r w:rsidDel="00000000" w:rsidR="00000000" w:rsidRPr="00000000">
        <w:rPr>
          <w:i w:val="1"/>
          <w:rtl w:val="0"/>
        </w:rPr>
        <w:t xml:space="preserve">res/cancer/fileID</w:t>
      </w:r>
      <w:r w:rsidDel="00000000" w:rsidR="00000000" w:rsidRPr="00000000">
        <w:rPr>
          <w:rtl w:val="0"/>
        </w:rPr>
        <w:t xml:space="preserve">). Must be run in the parent directory of /all/.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join_models.sh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group_name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combined_</w:t>
      </w:r>
      <w:r w:rsidDel="00000000" w:rsidR="00000000" w:rsidRPr="00000000">
        <w:rPr>
          <w:i w:val="1"/>
          <w:rtl w:val="0"/>
        </w:rPr>
        <w:t xml:space="preserve">group_name</w:t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3) This script filters the combined files by removing rows (genes) that have &lt; 25% variance (across population from many cancers). Subset top 5000 genes based on Clayton-Pujol method (Unique vs SD).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filter_combined_gene_exp.R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i w:val="1"/>
          <w:rtl w:val="0"/>
        </w:rPr>
        <w:t xml:space="preserve"> drug_</w:t>
      </w:r>
      <w:r w:rsidDel="00000000" w:rsidR="00000000" w:rsidRPr="00000000">
        <w:rPr>
          <w:rtl w:val="0"/>
        </w:rPr>
        <w:t xml:space="preserve">drop_cols, combined_</w:t>
      </w:r>
      <w:r w:rsidDel="00000000" w:rsidR="00000000" w:rsidRPr="00000000">
        <w:rPr>
          <w:i w:val="1"/>
          <w:rtl w:val="0"/>
        </w:rPr>
        <w:t xml:space="preserve">group_name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i w:val="1"/>
          <w:rtl w:val="0"/>
        </w:rPr>
        <w:t xml:space="preserve">group_name</w:t>
      </w:r>
      <w:r w:rsidDel="00000000" w:rsidR="00000000" w:rsidRPr="00000000">
        <w:rPr>
          <w:rtl w:val="0"/>
        </w:rPr>
        <w:t xml:space="preserve">_Filtered.tsv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4) Clustering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#Run optcluster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optCluster_fix.R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#Save cluster assignments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/Users/eclayton3/mlb_final/optcluster/</w:t>
      </w:r>
      <w:r w:rsidDel="00000000" w:rsidR="00000000" w:rsidRPr="00000000">
        <w:rPr>
          <w:b w:val="1"/>
          <w:rtl w:val="0"/>
        </w:rPr>
        <w:t xml:space="preserve">save_clara_clusters.R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Validation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clusters: 180-220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5) This script calculates cluster means for each patient by averaging expression values for all genes in a cluster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calculateClusterMeans.R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combined_</w:t>
      </w:r>
      <w:r w:rsidDel="00000000" w:rsidR="00000000" w:rsidRPr="00000000">
        <w:rPr>
          <w:i w:val="1"/>
          <w:rtl w:val="0"/>
        </w:rPr>
        <w:t xml:space="preserve">group_name</w:t>
      </w:r>
      <w:r w:rsidDel="00000000" w:rsidR="00000000" w:rsidRPr="00000000">
        <w:rPr>
          <w:rtl w:val="0"/>
        </w:rPr>
        <w:t xml:space="preserve">_log_filtered_7500.tsv </w:t>
      </w:r>
      <w:r w:rsidDel="00000000" w:rsidR="00000000" w:rsidRPr="00000000">
        <w:rPr>
          <w:i w:val="1"/>
          <w:rtl w:val="0"/>
        </w:rPr>
        <w:t xml:space="preserve">group_name_clusterMethod</w:t>
      </w:r>
      <w:r w:rsidDel="00000000" w:rsidR="00000000" w:rsidRPr="00000000">
        <w:rPr>
          <w:rtl w:val="0"/>
        </w:rPr>
        <w:t xml:space="preserve">_cluster_assignments.txt ...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i w:val="1"/>
          <w:rtl w:val="0"/>
        </w:rPr>
        <w:t xml:space="preserve">group_name_clusterMethod</w:t>
      </w:r>
      <w:r w:rsidDel="00000000" w:rsidR="00000000" w:rsidRPr="00000000">
        <w:rPr>
          <w:rtl w:val="0"/>
        </w:rPr>
        <w:t xml:space="preserve">_cluster_means.txt ...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6) This script runs random forest feature selection to rank variables, stops once mean of ranks for all 200 clusters does not change 3x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rf_feature_selection_converge.R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group_name_clusterMethod</w:t>
      </w:r>
      <w:r w:rsidDel="00000000" w:rsidR="00000000" w:rsidRPr="00000000">
        <w:rPr>
          <w:rtl w:val="0"/>
        </w:rPr>
        <w:t xml:space="preserve">_cluster_means.txt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converge_top200_</w:t>
      </w:r>
      <w:r w:rsidDel="00000000" w:rsidR="00000000" w:rsidRPr="00000000">
        <w:rPr>
          <w:i w:val="1"/>
          <w:rtl w:val="0"/>
        </w:rPr>
        <w:t xml:space="preserve">group_name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i w:val="1"/>
          <w:rtl w:val="0"/>
        </w:rPr>
        <w:t xml:space="preserve">clusterMethod</w:t>
      </w:r>
      <w:r w:rsidDel="00000000" w:rsidR="00000000" w:rsidRPr="00000000">
        <w:rPr>
          <w:rtl w:val="0"/>
        </w:rPr>
        <w:t xml:space="preserve">_cluster_means.txt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7) This script runs random forest cross validation to plot accuracy vs number features for determining optimal set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rf_optNumber_vars_final.R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group_name_clusterMethod</w:t>
      </w:r>
      <w:r w:rsidDel="00000000" w:rsidR="00000000" w:rsidRPr="00000000">
        <w:rPr>
          <w:rtl w:val="0"/>
        </w:rPr>
        <w:t xml:space="preserve">_cluster_means.txt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converge_top200_</w:t>
      </w:r>
      <w:r w:rsidDel="00000000" w:rsidR="00000000" w:rsidRPr="00000000">
        <w:rPr>
          <w:i w:val="1"/>
          <w:rtl w:val="0"/>
        </w:rPr>
        <w:t xml:space="preserve">group_name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i w:val="1"/>
          <w:rtl w:val="0"/>
        </w:rPr>
        <w:t xml:space="preserve">clusterMethod</w:t>
      </w:r>
      <w:r w:rsidDel="00000000" w:rsidR="00000000" w:rsidRPr="00000000">
        <w:rPr>
          <w:rtl w:val="0"/>
        </w:rPr>
        <w:t xml:space="preserve">_cluster_means.txt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accuracy and plot pdf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8) This script runs random forest on validation data set using model built on all training data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rf_</w:t>
      </w:r>
      <w:r w:rsidDel="00000000" w:rsidR="00000000" w:rsidRPr="00000000">
        <w:rPr>
          <w:b w:val="1"/>
          <w:i w:val="1"/>
          <w:rtl w:val="0"/>
        </w:rPr>
        <w:t xml:space="preserve">drug</w:t>
      </w:r>
      <w:r w:rsidDel="00000000" w:rsidR="00000000" w:rsidRPr="00000000">
        <w:rPr>
          <w:b w:val="1"/>
          <w:rtl w:val="0"/>
        </w:rPr>
        <w:t xml:space="preserve">_external_validation_030218.R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Input: Training data matrix, converge file containing variable ranking, validation data matrix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Output: accuracy and contingency table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9) This script produces rf mean predicted probabilities for use in ROC curves and violin plots 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rf_</w:t>
      </w:r>
      <w:r w:rsidDel="00000000" w:rsidR="00000000" w:rsidRPr="00000000">
        <w:rPr>
          <w:b w:val="1"/>
          <w:i w:val="1"/>
          <w:rtl w:val="0"/>
        </w:rPr>
        <w:t xml:space="preserve">drug</w:t>
      </w:r>
      <w:r w:rsidDel="00000000" w:rsidR="00000000" w:rsidRPr="00000000">
        <w:rPr>
          <w:b w:val="1"/>
          <w:rtl w:val="0"/>
        </w:rPr>
        <w:t xml:space="preserve">_roc_probabilities_030218.R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Training data matrix, converge file containing variable ranking, validation data matrix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drug</w:t>
      </w:r>
      <w:r w:rsidDel="00000000" w:rsidR="00000000" w:rsidRPr="00000000">
        <w:rPr>
          <w:rtl w:val="0"/>
        </w:rPr>
        <w:t xml:space="preserve">_probabilities.tsv and </w:t>
      </w:r>
      <w:r w:rsidDel="00000000" w:rsidR="00000000" w:rsidRPr="00000000">
        <w:rPr>
          <w:i w:val="1"/>
          <w:rtl w:val="0"/>
        </w:rPr>
        <w:t xml:space="preserve">drug</w:t>
      </w:r>
      <w:r w:rsidDel="00000000" w:rsidR="00000000" w:rsidRPr="00000000">
        <w:rPr>
          <w:rtl w:val="0"/>
        </w:rPr>
        <w:t xml:space="preserve">_val_probabilities.tsv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