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Clayton Cohn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Prof. John Rogers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CSC 440 - 810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16 Mar 2019</w:t>
      </w:r>
    </w:p>
    <w:p w:rsidR="0061741F" w:rsidRPr="00397673" w:rsidRDefault="0061741F" w:rsidP="00F62611">
      <w:pPr>
        <w:spacing w:line="480" w:lineRule="auto"/>
        <w:rPr>
          <w:rFonts w:cstheme="minorHAnsi"/>
          <w:color w:val="000000" w:themeColor="text1"/>
        </w:rPr>
      </w:pPr>
    </w:p>
    <w:p w:rsidR="0061741F" w:rsidRPr="00397673" w:rsidRDefault="0061741F" w:rsidP="00F62611">
      <w:pPr>
        <w:spacing w:line="480" w:lineRule="auto"/>
        <w:jc w:val="center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>Final Exam</w:t>
      </w:r>
    </w:p>
    <w:p w:rsidR="00182FE3" w:rsidRPr="00397673" w:rsidRDefault="00182FE3" w:rsidP="00F62611">
      <w:pPr>
        <w:spacing w:line="480" w:lineRule="auto"/>
        <w:jc w:val="center"/>
        <w:rPr>
          <w:rFonts w:cstheme="minorHAnsi"/>
          <w:color w:val="000000" w:themeColor="text1"/>
        </w:rPr>
      </w:pPr>
    </w:p>
    <w:p w:rsidR="00E83F78" w:rsidRPr="00397673" w:rsidRDefault="008B6D5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Pr="00397673">
        <w:rPr>
          <w:rFonts w:cstheme="minorHAnsi"/>
          <w:b/>
          <w:color w:val="000000" w:themeColor="text1"/>
          <w:u w:val="single"/>
        </w:rPr>
        <w:t>Short Answer</w:t>
      </w:r>
      <w:r w:rsidRPr="00397673">
        <w:rPr>
          <w:rFonts w:cstheme="minorHAnsi"/>
          <w:color w:val="000000" w:themeColor="text1"/>
        </w:rPr>
        <w:t xml:space="preserve">. For the short answer portion of the exam, I chose the Twofish cryptosystem. </w:t>
      </w:r>
      <w:r w:rsidR="009B5456" w:rsidRPr="00397673">
        <w:rPr>
          <w:rFonts w:cstheme="minorHAnsi"/>
          <w:color w:val="000000" w:themeColor="text1"/>
        </w:rPr>
        <w:t>At its core, the Twofish cryptosystem is</w:t>
      </w:r>
      <w:r w:rsidR="00BC1F7C" w:rsidRPr="00397673">
        <w:rPr>
          <w:rFonts w:cstheme="minorHAnsi"/>
          <w:color w:val="000000" w:themeColor="text1"/>
        </w:rPr>
        <w:t xml:space="preserve"> a</w:t>
      </w:r>
      <w:r w:rsidR="009B5456" w:rsidRPr="00397673">
        <w:rPr>
          <w:rFonts w:cstheme="minorHAnsi"/>
          <w:color w:val="000000" w:themeColor="text1"/>
        </w:rPr>
        <w:t xml:space="preserve"> symmetric block cipher. It has a block size of 128 bits, and </w:t>
      </w:r>
      <w:r w:rsidR="00BC1F7C" w:rsidRPr="00397673">
        <w:rPr>
          <w:rFonts w:cstheme="minorHAnsi"/>
          <w:color w:val="000000" w:themeColor="text1"/>
        </w:rPr>
        <w:t>takes a key of any length up to 256 bits (NIST required all competing algorithms to accept 128, 192, and 256-bit keys)</w:t>
      </w:r>
      <w:r w:rsidR="00D730B6" w:rsidRPr="00397673">
        <w:rPr>
          <w:rFonts w:cstheme="minorHAnsi"/>
          <w:color w:val="000000" w:themeColor="text1"/>
        </w:rPr>
        <w:t xml:space="preserve"> (Schneier</w:t>
      </w:r>
      <w:r w:rsidR="008E0BCB" w:rsidRPr="00397673">
        <w:rPr>
          <w:rFonts w:cstheme="minorHAnsi"/>
          <w:color w:val="000000" w:themeColor="text1"/>
        </w:rPr>
        <w:t xml:space="preserve"> 3</w:t>
      </w:r>
      <w:r w:rsidR="00D730B6" w:rsidRPr="00397673">
        <w:rPr>
          <w:rFonts w:cstheme="minorHAnsi"/>
          <w:color w:val="000000" w:themeColor="text1"/>
        </w:rPr>
        <w:t>).</w:t>
      </w:r>
      <w:r w:rsidR="003E66E8" w:rsidRPr="00397673">
        <w:rPr>
          <w:rFonts w:cstheme="minorHAnsi"/>
          <w:color w:val="000000" w:themeColor="text1"/>
        </w:rPr>
        <w:t xml:space="preserve"> It outputs 128 bits of ciphertext—the same size as the plaintext block.</w:t>
      </w:r>
      <w:r w:rsidR="00807488" w:rsidRPr="00397673">
        <w:rPr>
          <w:rFonts w:cstheme="minorHAnsi"/>
          <w:color w:val="000000" w:themeColor="text1"/>
        </w:rPr>
        <w:t xml:space="preserve"> Twofish </w:t>
      </w:r>
      <w:r w:rsidR="00807488" w:rsidRPr="00397673">
        <w:rPr>
          <w:rFonts w:cstheme="minorHAnsi"/>
          <w:i/>
          <w:color w:val="000000" w:themeColor="text1"/>
        </w:rPr>
        <w:t>is</w:t>
      </w:r>
      <w:r w:rsidR="00807488" w:rsidRPr="00397673">
        <w:rPr>
          <w:rFonts w:cstheme="minorHAnsi"/>
          <w:iCs/>
          <w:color w:val="000000" w:themeColor="text1"/>
        </w:rPr>
        <w:t xml:space="preserve"> </w:t>
      </w:r>
      <w:r w:rsidR="00807488" w:rsidRPr="00397673">
        <w:rPr>
          <w:rFonts w:cstheme="minorHAnsi"/>
          <w:color w:val="000000" w:themeColor="text1"/>
        </w:rPr>
        <w:t xml:space="preserve">a Feistel network. Each round includes half of the block being sent through some function, the result of which is XORed with </w:t>
      </w:r>
      <w:r w:rsidR="008E0BCB" w:rsidRPr="00397673">
        <w:rPr>
          <w:rFonts w:cstheme="minorHAnsi"/>
          <w:color w:val="000000" w:themeColor="text1"/>
        </w:rPr>
        <w:t>the other half of the block (Schneier 4)</w:t>
      </w:r>
      <w:r w:rsidR="00EE5DF3" w:rsidRPr="00397673">
        <w:rPr>
          <w:rFonts w:cstheme="minorHAnsi"/>
          <w:color w:val="000000" w:themeColor="text1"/>
        </w:rPr>
        <w:t xml:space="preserve">. </w:t>
      </w:r>
    </w:p>
    <w:p w:rsidR="007B6976" w:rsidRPr="00397673" w:rsidRDefault="00AB242E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The Twofish encryption algorithm is as follows</w:t>
      </w:r>
      <w:r w:rsidR="00C04A39" w:rsidRPr="00397673">
        <w:rPr>
          <w:rFonts w:cstheme="minorHAnsi"/>
          <w:color w:val="000000" w:themeColor="text1"/>
        </w:rPr>
        <w:t>.</w:t>
      </w:r>
      <w:r w:rsidR="007B6976" w:rsidRPr="00397673">
        <w:rPr>
          <w:rFonts w:cstheme="minorHAnsi"/>
          <w:color w:val="000000" w:themeColor="text1"/>
        </w:rPr>
        <w:t xml:space="preserve"> First, we start with our 128-bit block of plaintext, and our (up to) 256-bit key.</w:t>
      </w:r>
      <w:r w:rsidR="00A54A97" w:rsidRPr="00397673">
        <w:rPr>
          <w:rFonts w:cstheme="minorHAnsi"/>
          <w:color w:val="000000" w:themeColor="text1"/>
        </w:rPr>
        <w:t xml:space="preserve"> The key generates 40 subkeys</w:t>
      </w:r>
      <w:r w:rsidR="0074216E" w:rsidRPr="00397673">
        <w:rPr>
          <w:rFonts w:cstheme="minorHAnsi"/>
          <w:color w:val="000000" w:themeColor="text1"/>
        </w:rPr>
        <w:t xml:space="preserve"> via a key schedule</w:t>
      </w:r>
      <w:r w:rsidR="00A54A97" w:rsidRPr="00397673">
        <w:rPr>
          <w:rFonts w:cstheme="minorHAnsi"/>
          <w:color w:val="000000" w:themeColor="text1"/>
        </w:rPr>
        <w:t xml:space="preserve">. 8 of the subkeys will be used in the "whitening" </w:t>
      </w:r>
      <w:r w:rsidR="00FD0501" w:rsidRPr="00397673">
        <w:rPr>
          <w:rFonts w:cstheme="minorHAnsi"/>
          <w:color w:val="000000" w:themeColor="text1"/>
        </w:rPr>
        <w:t xml:space="preserve">(XORing) </w:t>
      </w:r>
      <w:r w:rsidR="00A54A97" w:rsidRPr="00397673">
        <w:rPr>
          <w:rFonts w:cstheme="minorHAnsi"/>
          <w:color w:val="000000" w:themeColor="text1"/>
        </w:rPr>
        <w:t>process</w:t>
      </w:r>
      <w:r w:rsidR="00623E6F" w:rsidRPr="00397673">
        <w:rPr>
          <w:rFonts w:cstheme="minorHAnsi"/>
          <w:color w:val="000000" w:themeColor="text1"/>
        </w:rPr>
        <w:t xml:space="preserve">—4 </w:t>
      </w:r>
      <w:r w:rsidR="00A54A97" w:rsidRPr="00397673">
        <w:rPr>
          <w:rFonts w:cstheme="minorHAnsi"/>
          <w:color w:val="000000" w:themeColor="text1"/>
        </w:rPr>
        <w:t xml:space="preserve">right after the initial plaintext input, and </w:t>
      </w:r>
      <w:r w:rsidR="00623E6F" w:rsidRPr="00397673">
        <w:rPr>
          <w:rFonts w:cstheme="minorHAnsi"/>
          <w:color w:val="000000" w:themeColor="text1"/>
        </w:rPr>
        <w:t xml:space="preserve">4 </w:t>
      </w:r>
      <w:r w:rsidR="00A54A97" w:rsidRPr="00397673">
        <w:rPr>
          <w:rFonts w:cstheme="minorHAnsi"/>
          <w:color w:val="000000" w:themeColor="text1"/>
        </w:rPr>
        <w:t>right before the</w:t>
      </w:r>
      <w:r w:rsidR="006B1560" w:rsidRPr="00397673">
        <w:rPr>
          <w:rFonts w:cstheme="minorHAnsi"/>
          <w:color w:val="000000" w:themeColor="text1"/>
        </w:rPr>
        <w:t xml:space="preserve"> final</w:t>
      </w:r>
      <w:r w:rsidR="00A54A97" w:rsidRPr="00397673">
        <w:rPr>
          <w:rFonts w:cstheme="minorHAnsi"/>
          <w:color w:val="000000" w:themeColor="text1"/>
        </w:rPr>
        <w:t xml:space="preserve"> ciphertext output. The other 32 keys will be used during the cipher's 16 rounds</w:t>
      </w:r>
      <w:r w:rsidR="00F34C78" w:rsidRPr="00397673">
        <w:rPr>
          <w:rFonts w:cstheme="minorHAnsi"/>
          <w:color w:val="000000" w:themeColor="text1"/>
        </w:rPr>
        <w:t>—2 per round</w:t>
      </w:r>
      <w:r w:rsidR="00A54A97" w:rsidRPr="00397673">
        <w:rPr>
          <w:rFonts w:cstheme="minorHAnsi"/>
          <w:color w:val="000000" w:themeColor="text1"/>
        </w:rPr>
        <w:t>.</w:t>
      </w:r>
      <w:r w:rsidR="00BC4B5C" w:rsidRPr="00397673">
        <w:rPr>
          <w:rFonts w:cstheme="minorHAnsi"/>
          <w:color w:val="000000" w:themeColor="text1"/>
        </w:rPr>
        <w:t xml:space="preserve"> The plaintext is </w:t>
      </w:r>
      <w:r w:rsidR="00AB0BE8" w:rsidRPr="00397673">
        <w:rPr>
          <w:rFonts w:cstheme="minorHAnsi"/>
          <w:color w:val="000000" w:themeColor="text1"/>
        </w:rPr>
        <w:t xml:space="preserve">initially </w:t>
      </w:r>
      <w:r w:rsidR="00BC4B5C" w:rsidRPr="00397673">
        <w:rPr>
          <w:rFonts w:cstheme="minorHAnsi"/>
          <w:color w:val="000000" w:themeColor="text1"/>
        </w:rPr>
        <w:t>separated into 4 32-bit "words</w:t>
      </w:r>
      <w:r w:rsidR="00AB0BE8" w:rsidRPr="00397673">
        <w:rPr>
          <w:rFonts w:cstheme="minorHAnsi"/>
          <w:color w:val="000000" w:themeColor="text1"/>
        </w:rPr>
        <w:t>,</w:t>
      </w:r>
      <w:r w:rsidR="00BC4B5C" w:rsidRPr="00397673">
        <w:rPr>
          <w:rFonts w:cstheme="minorHAnsi"/>
          <w:color w:val="000000" w:themeColor="text1"/>
        </w:rPr>
        <w:t>" and each word is</w:t>
      </w:r>
      <w:r w:rsidR="00A531EC" w:rsidRPr="00397673">
        <w:rPr>
          <w:rFonts w:cstheme="minorHAnsi"/>
          <w:color w:val="000000" w:themeColor="text1"/>
        </w:rPr>
        <w:t xml:space="preserve"> initially</w:t>
      </w:r>
      <w:r w:rsidR="00BC4B5C" w:rsidRPr="00397673">
        <w:rPr>
          <w:rFonts w:cstheme="minorHAnsi"/>
          <w:color w:val="000000" w:themeColor="text1"/>
        </w:rPr>
        <w:t xml:space="preserve"> whitened with one of the subkeys before the rounds begin</w:t>
      </w:r>
      <w:r w:rsidR="004449C8" w:rsidRPr="00397673">
        <w:rPr>
          <w:rFonts w:cstheme="minorHAnsi"/>
          <w:color w:val="000000" w:themeColor="text1"/>
        </w:rPr>
        <w:t xml:space="preserve"> (as mentioned above)</w:t>
      </w:r>
      <w:r w:rsidR="00BC4B5C" w:rsidRPr="00397673">
        <w:rPr>
          <w:rFonts w:cstheme="minorHAnsi"/>
          <w:color w:val="000000" w:themeColor="text1"/>
        </w:rPr>
        <w:t>.</w:t>
      </w:r>
      <w:r w:rsidR="0078229A" w:rsidRPr="00397673">
        <w:rPr>
          <w:rFonts w:cstheme="minorHAnsi"/>
          <w:color w:val="000000" w:themeColor="text1"/>
        </w:rPr>
        <w:t xml:space="preserve"> Because Twofish is a Feistel network, there is a left side and a right side. The two left-most words make up the left side, and the two right-most words make up the right side.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184A6A" w:rsidRPr="00397673">
        <w:rPr>
          <w:rFonts w:cstheme="minorHAnsi"/>
          <w:color w:val="000000" w:themeColor="text1"/>
        </w:rPr>
        <w:t>To start, o</w:t>
      </w:r>
      <w:r w:rsidR="00B81B4C" w:rsidRPr="00397673">
        <w:rPr>
          <w:rFonts w:cstheme="minorHAnsi"/>
          <w:color w:val="000000" w:themeColor="text1"/>
        </w:rPr>
        <w:t>ne of the two left</w:t>
      </w:r>
      <w:r w:rsidR="00184A6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words is rotated left 8 bits</w:t>
      </w:r>
      <w:r w:rsidR="002F6A1A" w:rsidRPr="00397673">
        <w:rPr>
          <w:rFonts w:cstheme="minorHAnsi"/>
          <w:color w:val="000000" w:themeColor="text1"/>
        </w:rPr>
        <w:t>.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2F6A1A" w:rsidRPr="00397673">
        <w:rPr>
          <w:rFonts w:cstheme="minorHAnsi"/>
          <w:color w:val="000000" w:themeColor="text1"/>
        </w:rPr>
        <w:t>T</w:t>
      </w:r>
      <w:r w:rsidR="00B81B4C" w:rsidRPr="00397673">
        <w:rPr>
          <w:rFonts w:cstheme="minorHAnsi"/>
          <w:color w:val="000000" w:themeColor="text1"/>
        </w:rPr>
        <w:t>hen</w:t>
      </w:r>
      <w:r w:rsidR="002F6A1A" w:rsidRPr="00397673">
        <w:rPr>
          <w:rFonts w:cstheme="minorHAnsi"/>
          <w:color w:val="000000" w:themeColor="text1"/>
        </w:rPr>
        <w:t>,</w:t>
      </w:r>
      <w:r w:rsidR="00B81B4C" w:rsidRPr="00397673">
        <w:rPr>
          <w:rFonts w:cstheme="minorHAnsi"/>
          <w:color w:val="000000" w:themeColor="text1"/>
        </w:rPr>
        <w:t xml:space="preserve"> each left</w:t>
      </w:r>
      <w:r w:rsidR="002F6A1A" w:rsidRPr="00397673">
        <w:rPr>
          <w:rFonts w:cstheme="minorHAnsi"/>
          <w:color w:val="000000" w:themeColor="text1"/>
        </w:rPr>
        <w:t>-side</w:t>
      </w:r>
      <w:r w:rsidR="00B81B4C" w:rsidRPr="00397673">
        <w:rPr>
          <w:rFonts w:cstheme="minorHAnsi"/>
          <w:color w:val="000000" w:themeColor="text1"/>
        </w:rPr>
        <w:t xml:space="preserve"> word is </w:t>
      </w:r>
      <w:r w:rsidR="00EF018A" w:rsidRPr="00397673">
        <w:rPr>
          <w:rFonts w:cstheme="minorHAnsi"/>
          <w:color w:val="000000" w:themeColor="text1"/>
        </w:rPr>
        <w:t xml:space="preserve">separately </w:t>
      </w:r>
      <w:r w:rsidR="00B81B4C" w:rsidRPr="00397673">
        <w:rPr>
          <w:rFonts w:cstheme="minorHAnsi"/>
          <w:color w:val="000000" w:themeColor="text1"/>
        </w:rPr>
        <w:t xml:space="preserve">input to </w:t>
      </w:r>
      <w:r w:rsidR="00CB12ED" w:rsidRPr="00397673">
        <w:rPr>
          <w:rFonts w:cstheme="minorHAnsi"/>
          <w:color w:val="000000" w:themeColor="text1"/>
        </w:rPr>
        <w:t>t</w:t>
      </w:r>
      <w:r w:rsidR="00F07B68" w:rsidRPr="00397673">
        <w:rPr>
          <w:rFonts w:cstheme="minorHAnsi"/>
          <w:color w:val="000000" w:themeColor="text1"/>
        </w:rPr>
        <w:t>he</w:t>
      </w:r>
      <w:r w:rsidR="00B81B4C" w:rsidRPr="00397673">
        <w:rPr>
          <w:rFonts w:cstheme="minorHAnsi"/>
          <w:color w:val="000000" w:themeColor="text1"/>
        </w:rPr>
        <w:t xml:space="preserve"> </w:t>
      </w:r>
      <w:r w:rsidR="00B81B4C" w:rsidRPr="00397673">
        <w:rPr>
          <w:rFonts w:cstheme="minorHAnsi"/>
          <w:iCs/>
          <w:color w:val="000000" w:themeColor="text1"/>
        </w:rPr>
        <w:t>g</w:t>
      </w:r>
      <w:r w:rsidR="00B81B4C" w:rsidRPr="00397673">
        <w:rPr>
          <w:rFonts w:cstheme="minorHAnsi"/>
          <w:color w:val="000000" w:themeColor="text1"/>
        </w:rPr>
        <w:t xml:space="preserve"> function.</w:t>
      </w:r>
      <w:r w:rsidR="00530023" w:rsidRPr="00397673">
        <w:rPr>
          <w:rFonts w:cstheme="minorHAnsi"/>
          <w:color w:val="000000" w:themeColor="text1"/>
        </w:rPr>
        <w:t xml:space="preserve"> </w:t>
      </w:r>
      <w:r w:rsidR="00541FE8" w:rsidRPr="00397673">
        <w:rPr>
          <w:rFonts w:cstheme="minorHAnsi"/>
          <w:color w:val="000000" w:themeColor="text1"/>
        </w:rPr>
        <w:t>T</w:t>
      </w:r>
      <w:r w:rsidR="002F5F52" w:rsidRPr="00397673">
        <w:rPr>
          <w:rFonts w:cstheme="minorHAnsi"/>
          <w:color w:val="000000" w:themeColor="text1"/>
        </w:rPr>
        <w:t xml:space="preserve">he </w:t>
      </w:r>
      <w:r w:rsidR="00530023" w:rsidRPr="00397673">
        <w:rPr>
          <w:rFonts w:cstheme="minorHAnsi"/>
          <w:iCs/>
          <w:color w:val="000000" w:themeColor="text1"/>
        </w:rPr>
        <w:t>g</w:t>
      </w:r>
      <w:r w:rsidR="00530023" w:rsidRPr="00397673">
        <w:rPr>
          <w:rFonts w:cstheme="minorHAnsi"/>
          <w:color w:val="000000" w:themeColor="text1"/>
        </w:rPr>
        <w:t xml:space="preserve"> function consists of four 8-bit S-boxes, followed by a "linear mixing step" based on the MDS </w:t>
      </w:r>
      <w:r w:rsidR="00530023" w:rsidRPr="00397673">
        <w:rPr>
          <w:rFonts w:cstheme="minorHAnsi"/>
          <w:color w:val="000000" w:themeColor="text1"/>
        </w:rPr>
        <w:t>(Maximum Distance Separable)</w:t>
      </w:r>
      <w:r w:rsidR="00530023" w:rsidRPr="00397673">
        <w:rPr>
          <w:rFonts w:cstheme="minorHAnsi"/>
          <w:color w:val="000000" w:themeColor="text1"/>
        </w:rPr>
        <w:t xml:space="preserve"> matrix </w:t>
      </w:r>
      <w:r w:rsidR="00530023" w:rsidRPr="00397673">
        <w:rPr>
          <w:rFonts w:cstheme="minorHAnsi"/>
          <w:color w:val="000000" w:themeColor="text1"/>
        </w:rPr>
        <w:t>(</w:t>
      </w:r>
      <w:r w:rsidR="0051449A" w:rsidRPr="00397673">
        <w:rPr>
          <w:rFonts w:cstheme="minorHAnsi"/>
          <w:color w:val="000000" w:themeColor="text1"/>
        </w:rPr>
        <w:t>Aparna IV</w:t>
      </w:r>
      <w:r w:rsidR="00530023" w:rsidRPr="00397673">
        <w:rPr>
          <w:rFonts w:cstheme="minorHAnsi"/>
          <w:color w:val="000000" w:themeColor="text1"/>
        </w:rPr>
        <w:t>)</w:t>
      </w:r>
      <w:r w:rsidR="00530023" w:rsidRPr="00397673">
        <w:rPr>
          <w:rFonts w:cstheme="minorHAnsi"/>
          <w:color w:val="000000" w:themeColor="text1"/>
        </w:rPr>
        <w:t>.</w:t>
      </w:r>
      <w:r w:rsidR="008E1155" w:rsidRPr="00397673">
        <w:rPr>
          <w:rFonts w:cstheme="minorHAnsi"/>
          <w:color w:val="000000" w:themeColor="text1"/>
        </w:rPr>
        <w:t xml:space="preserve"> </w:t>
      </w:r>
      <w:r w:rsidR="002161E1" w:rsidRPr="00397673">
        <w:rPr>
          <w:rFonts w:cstheme="minorHAnsi"/>
          <w:color w:val="000000" w:themeColor="text1"/>
        </w:rPr>
        <w:t>T</w:t>
      </w:r>
      <w:r w:rsidR="008E1155" w:rsidRPr="00397673">
        <w:rPr>
          <w:rFonts w:cstheme="minorHAnsi"/>
          <w:color w:val="000000" w:themeColor="text1"/>
        </w:rPr>
        <w:t>he two result</w:t>
      </w:r>
      <w:r w:rsidR="004B3CB3" w:rsidRPr="00397673">
        <w:rPr>
          <w:rFonts w:cstheme="minorHAnsi"/>
          <w:color w:val="000000" w:themeColor="text1"/>
        </w:rPr>
        <w:t>s</w:t>
      </w:r>
      <w:r w:rsidR="008E1155" w:rsidRPr="00397673">
        <w:rPr>
          <w:rFonts w:cstheme="minorHAnsi"/>
          <w:color w:val="000000" w:themeColor="text1"/>
        </w:rPr>
        <w:t xml:space="preserve"> of the </w:t>
      </w:r>
      <w:r w:rsidR="008E1155" w:rsidRPr="00397673">
        <w:rPr>
          <w:rFonts w:cstheme="minorHAnsi"/>
          <w:iCs/>
          <w:color w:val="000000" w:themeColor="text1"/>
        </w:rPr>
        <w:t xml:space="preserve">g </w:t>
      </w:r>
      <w:r w:rsidR="008E1155" w:rsidRPr="00397673">
        <w:rPr>
          <w:rFonts w:cstheme="minorHAnsi"/>
          <w:color w:val="000000" w:themeColor="text1"/>
        </w:rPr>
        <w:t xml:space="preserve">function </w:t>
      </w:r>
      <w:r w:rsidR="004B3CB3" w:rsidRPr="00397673">
        <w:rPr>
          <w:rFonts w:cstheme="minorHAnsi"/>
          <w:color w:val="000000" w:themeColor="text1"/>
        </w:rPr>
        <w:t>are</w:t>
      </w:r>
      <w:r w:rsidR="002161E1" w:rsidRPr="00397673">
        <w:rPr>
          <w:rFonts w:cstheme="minorHAnsi"/>
          <w:color w:val="000000" w:themeColor="text1"/>
        </w:rPr>
        <w:t xml:space="preserve"> then</w:t>
      </w:r>
      <w:r w:rsidR="008E1155" w:rsidRPr="00397673">
        <w:rPr>
          <w:rFonts w:cstheme="minorHAnsi"/>
          <w:color w:val="000000" w:themeColor="text1"/>
        </w:rPr>
        <w:t xml:space="preserve"> combine</w:t>
      </w:r>
      <w:r w:rsidR="004B3CB3" w:rsidRPr="00397673">
        <w:rPr>
          <w:rFonts w:cstheme="minorHAnsi"/>
          <w:color w:val="000000" w:themeColor="text1"/>
        </w:rPr>
        <w:t>d</w:t>
      </w:r>
      <w:r w:rsidR="008E1155" w:rsidRPr="00397673">
        <w:rPr>
          <w:rFonts w:cstheme="minorHAnsi"/>
          <w:color w:val="000000" w:themeColor="text1"/>
        </w:rPr>
        <w:t xml:space="preserve"> via PHT (</w:t>
      </w:r>
      <w:r w:rsidR="008E1155" w:rsidRPr="00397673">
        <w:rPr>
          <w:rFonts w:cstheme="minorHAnsi"/>
          <w:color w:val="000000" w:themeColor="text1"/>
        </w:rPr>
        <w:t>Pseudo-Hadamard</w:t>
      </w:r>
      <w:r w:rsidR="008E1155" w:rsidRPr="00397673">
        <w:rPr>
          <w:rFonts w:cstheme="minorHAnsi"/>
          <w:color w:val="000000" w:themeColor="text1"/>
        </w:rPr>
        <w:t xml:space="preserve"> Transform)</w:t>
      </w:r>
      <w:r w:rsidR="004B3CB3" w:rsidRPr="00397673">
        <w:rPr>
          <w:rFonts w:cstheme="minorHAnsi"/>
          <w:color w:val="000000" w:themeColor="text1"/>
        </w:rPr>
        <w:t>, and the two subkeys for that round are added (mod 2^32).</w:t>
      </w:r>
      <w:r w:rsidR="00985A5E" w:rsidRPr="00397673">
        <w:rPr>
          <w:rFonts w:cstheme="minorHAnsi"/>
          <w:color w:val="000000" w:themeColor="text1"/>
        </w:rPr>
        <w:t xml:space="preserve"> On the right side, one of the words is rotated left 1 bit, and then both of the right-side words are XORed with the</w:t>
      </w:r>
      <w:r w:rsidR="002161E1" w:rsidRPr="00397673">
        <w:rPr>
          <w:rFonts w:cstheme="minorHAnsi"/>
          <w:color w:val="000000" w:themeColor="text1"/>
        </w:rPr>
        <w:t xml:space="preserve"> two</w:t>
      </w:r>
      <w:r w:rsidR="00985A5E" w:rsidRPr="00397673">
        <w:rPr>
          <w:rFonts w:cstheme="minorHAnsi"/>
          <w:color w:val="000000" w:themeColor="text1"/>
        </w:rPr>
        <w:t xml:space="preserve"> result</w:t>
      </w:r>
      <w:r w:rsidR="00546AE1" w:rsidRPr="00397673">
        <w:rPr>
          <w:rFonts w:cstheme="minorHAnsi"/>
          <w:color w:val="000000" w:themeColor="text1"/>
        </w:rPr>
        <w:t>s</w:t>
      </w:r>
      <w:r w:rsidR="00985A5E" w:rsidRPr="00397673">
        <w:rPr>
          <w:rFonts w:cstheme="minorHAnsi"/>
          <w:color w:val="000000" w:themeColor="text1"/>
        </w:rPr>
        <w:t xml:space="preserve"> from the </w:t>
      </w:r>
      <w:r w:rsidR="00985A5E" w:rsidRPr="00397673">
        <w:rPr>
          <w:rFonts w:cstheme="minorHAnsi"/>
          <w:color w:val="000000" w:themeColor="text1"/>
        </w:rPr>
        <w:lastRenderedPageBreak/>
        <w:t>left</w:t>
      </w:r>
      <w:r w:rsidR="002161E1" w:rsidRPr="00397673">
        <w:rPr>
          <w:rFonts w:cstheme="minorHAnsi"/>
          <w:color w:val="000000" w:themeColor="text1"/>
        </w:rPr>
        <w:t xml:space="preserve"> side</w:t>
      </w:r>
      <w:r w:rsidR="00985A5E" w:rsidRPr="00397673">
        <w:rPr>
          <w:rFonts w:cstheme="minorHAnsi"/>
          <w:color w:val="000000" w:themeColor="text1"/>
        </w:rPr>
        <w:t>. The right-side word that did not previously rotate then rotates to the right 1 bit.</w:t>
      </w:r>
      <w:r w:rsidR="00B9202E" w:rsidRPr="00397673">
        <w:rPr>
          <w:rFonts w:cstheme="minorHAnsi"/>
          <w:color w:val="000000" w:themeColor="text1"/>
        </w:rPr>
        <w:t xml:space="preserve"> At this point, the right side becomes the next round's left side, and the original left side becomes the next round's right side.</w:t>
      </w:r>
      <w:r w:rsidR="003874E1" w:rsidRPr="00397673">
        <w:rPr>
          <w:rFonts w:cstheme="minorHAnsi"/>
          <w:color w:val="000000" w:themeColor="text1"/>
        </w:rPr>
        <w:t xml:space="preserve"> There are 16 rounds in all. After the final round, all four words go through one more round of whitening with the remaining four subkeys, after which</w:t>
      </w:r>
      <w:r w:rsidR="00111D5B" w:rsidRPr="00397673">
        <w:rPr>
          <w:rFonts w:cstheme="minorHAnsi"/>
          <w:color w:val="000000" w:themeColor="text1"/>
        </w:rPr>
        <w:t xml:space="preserve"> all four words are concatenated, and</w:t>
      </w:r>
      <w:r w:rsidR="003874E1" w:rsidRPr="00397673">
        <w:rPr>
          <w:rFonts w:cstheme="minorHAnsi"/>
          <w:color w:val="000000" w:themeColor="text1"/>
        </w:rPr>
        <w:t xml:space="preserve"> final ciphertext returned.</w:t>
      </w:r>
    </w:p>
    <w:p w:rsidR="00EE5DF3" w:rsidRPr="00397673" w:rsidRDefault="00EE5DF3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9D11E7" w:rsidRPr="00397673">
        <w:rPr>
          <w:rFonts w:cstheme="minorHAnsi"/>
          <w:color w:val="000000" w:themeColor="text1"/>
        </w:rPr>
        <w:t xml:space="preserve">Confusion occurs in the cryptosystem during the whitening process, </w:t>
      </w:r>
      <w:r w:rsidR="00100528" w:rsidRPr="00397673">
        <w:rPr>
          <w:rFonts w:cstheme="minorHAnsi"/>
          <w:color w:val="000000" w:themeColor="text1"/>
        </w:rPr>
        <w:t>where the key is split into subkeys, and those subkeys</w:t>
      </w:r>
      <w:r w:rsidR="009C39D5" w:rsidRPr="00397673">
        <w:rPr>
          <w:rFonts w:cstheme="minorHAnsi"/>
          <w:color w:val="000000" w:themeColor="text1"/>
        </w:rPr>
        <w:t xml:space="preserve"> are XORed with the text block before the first round and also after the last round. </w:t>
      </w:r>
      <w:r w:rsidR="00AB2B0E" w:rsidRPr="00397673">
        <w:rPr>
          <w:rFonts w:cstheme="minorHAnsi"/>
          <w:color w:val="000000" w:themeColor="text1"/>
        </w:rPr>
        <w:t xml:space="preserve">The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es also create confusion, as </w:t>
      </w:r>
      <w:r w:rsidR="00523C71" w:rsidRPr="00397673">
        <w:rPr>
          <w:rFonts w:cstheme="minorHAnsi"/>
          <w:color w:val="000000" w:themeColor="text1"/>
        </w:rPr>
        <w:t>S-box</w:t>
      </w:r>
      <w:r w:rsidR="00AB2B0E" w:rsidRPr="00397673">
        <w:rPr>
          <w:rFonts w:cstheme="minorHAnsi"/>
          <w:color w:val="000000" w:themeColor="text1"/>
        </w:rPr>
        <w:t xml:space="preserve"> selection is key-dependent. </w:t>
      </w:r>
      <w:r w:rsidR="00A020B6" w:rsidRPr="00397673">
        <w:rPr>
          <w:rFonts w:cstheme="minorHAnsi"/>
          <w:color w:val="000000" w:themeColor="text1"/>
        </w:rPr>
        <w:t>The Twofish key schedule was specifically designed to "prevent related-key attacks and to provide good key mixing"</w:t>
      </w:r>
      <w:r w:rsidR="00FE02E3" w:rsidRPr="00397673">
        <w:rPr>
          <w:rFonts w:cstheme="minorHAnsi"/>
          <w:color w:val="000000" w:themeColor="text1"/>
        </w:rPr>
        <w:t xml:space="preserve"> (Schneier 12).</w:t>
      </w:r>
      <w:r w:rsidR="009C39D5" w:rsidRPr="00397673">
        <w:rPr>
          <w:rFonts w:cstheme="minorHAnsi"/>
          <w:color w:val="000000" w:themeColor="text1"/>
        </w:rPr>
        <w:t xml:space="preserve"> </w:t>
      </w:r>
    </w:p>
    <w:p w:rsidR="00CE56CD" w:rsidRPr="00397673" w:rsidRDefault="00492486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  <w:t>Diffusion</w:t>
      </w:r>
      <w:r w:rsidR="00AE36FA" w:rsidRPr="00397673">
        <w:rPr>
          <w:rFonts w:cstheme="minorHAnsi"/>
          <w:color w:val="000000" w:themeColor="text1"/>
        </w:rPr>
        <w:t xml:space="preserve"> </w:t>
      </w:r>
      <w:r w:rsidR="00FE02E3" w:rsidRPr="00397673">
        <w:rPr>
          <w:rFonts w:cstheme="minorHAnsi"/>
          <w:color w:val="000000" w:themeColor="text1"/>
        </w:rPr>
        <w:t xml:space="preserve">occurs in the </w:t>
      </w:r>
      <w:r w:rsidR="00C66094" w:rsidRPr="00397673">
        <w:rPr>
          <w:rFonts w:cstheme="minorHAnsi"/>
          <w:color w:val="000000" w:themeColor="text1"/>
        </w:rPr>
        <w:t xml:space="preserve">mixing via the </w:t>
      </w:r>
      <w:r w:rsidR="00DE06BA" w:rsidRPr="00397673">
        <w:rPr>
          <w:rFonts w:cstheme="minorHAnsi"/>
          <w:color w:val="000000" w:themeColor="text1"/>
        </w:rPr>
        <w:t>MDS matrix, which</w:t>
      </w:r>
      <w:r w:rsidR="00AE36FA" w:rsidRPr="00397673">
        <w:rPr>
          <w:rFonts w:cstheme="minorHAnsi"/>
          <w:color w:val="000000" w:themeColor="text1"/>
        </w:rPr>
        <w:t xml:space="preserve"> was chosen specifically to "provide good diffusion" (Schneier 10). </w:t>
      </w:r>
      <w:r w:rsidR="00A440DF" w:rsidRPr="00397673">
        <w:rPr>
          <w:rFonts w:cstheme="minorHAnsi"/>
          <w:color w:val="000000" w:themeColor="text1"/>
        </w:rPr>
        <w:t>Also</w:t>
      </w:r>
      <w:r w:rsidR="00AE36FA" w:rsidRPr="00397673">
        <w:rPr>
          <w:rFonts w:cstheme="minorHAnsi"/>
          <w:color w:val="000000" w:themeColor="text1"/>
        </w:rPr>
        <w:t>, the PHT, along with the key addition, "provide diffusion between the subblocks and the key" (Schneier 11).</w:t>
      </w:r>
      <w:r w:rsidR="00EE628C" w:rsidRPr="00397673">
        <w:rPr>
          <w:rFonts w:cstheme="minorHAnsi"/>
          <w:color w:val="000000" w:themeColor="text1"/>
        </w:rPr>
        <w:t xml:space="preserve"> The various bit shifts also aid in diffusion.</w:t>
      </w:r>
    </w:p>
    <w:p w:rsidR="005F59DF" w:rsidRPr="00397673" w:rsidRDefault="005F59DF" w:rsidP="00F62611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tab/>
      </w:r>
      <w:r w:rsidR="008F5472" w:rsidRPr="00397673">
        <w:rPr>
          <w:rFonts w:cstheme="minorHAnsi"/>
          <w:color w:val="000000" w:themeColor="text1"/>
        </w:rPr>
        <w:t xml:space="preserve">The cipher's nonlinearity is derived from the S-boxes. </w:t>
      </w:r>
      <w:r w:rsidRPr="00397673">
        <w:rPr>
          <w:rFonts w:cstheme="minorHAnsi"/>
          <w:color w:val="000000" w:themeColor="text1"/>
        </w:rPr>
        <w:t xml:space="preserve">Like many block ciphers, Twofish utilizes </w:t>
      </w:r>
      <w:r w:rsidR="00523C71" w:rsidRPr="00397673">
        <w:rPr>
          <w:rFonts w:cstheme="minorHAnsi"/>
          <w:color w:val="000000" w:themeColor="text1"/>
        </w:rPr>
        <w:t>S-box</w:t>
      </w:r>
      <w:r w:rsidRPr="00397673">
        <w:rPr>
          <w:rFonts w:cstheme="minorHAnsi"/>
          <w:color w:val="000000" w:themeColor="text1"/>
        </w:rPr>
        <w:t>e</w:t>
      </w:r>
      <w:r w:rsidR="008F5472" w:rsidRPr="00397673">
        <w:rPr>
          <w:rFonts w:cstheme="minorHAnsi"/>
          <w:color w:val="000000" w:themeColor="text1"/>
        </w:rPr>
        <w:t>s</w:t>
      </w:r>
      <w:r w:rsidRPr="00397673">
        <w:rPr>
          <w:rFonts w:cstheme="minorHAnsi"/>
          <w:color w:val="000000" w:themeColor="text1"/>
        </w:rPr>
        <w:t xml:space="preserve"> as a "non-linear fixed substitution operation" (bdimciu 6)</w:t>
      </w:r>
      <w:r w:rsidR="00523C71" w:rsidRPr="00397673">
        <w:rPr>
          <w:rFonts w:cstheme="minorHAnsi"/>
          <w:color w:val="000000" w:themeColor="text1"/>
        </w:rPr>
        <w:t xml:space="preserve">. </w:t>
      </w:r>
      <w:r w:rsidR="008F5472" w:rsidRPr="00397673">
        <w:rPr>
          <w:rFonts w:cstheme="minorHAnsi"/>
          <w:color w:val="000000" w:themeColor="text1"/>
        </w:rPr>
        <w:t>T</w:t>
      </w:r>
      <w:r w:rsidR="00523C71" w:rsidRPr="00397673">
        <w:rPr>
          <w:rFonts w:cstheme="minorHAnsi"/>
          <w:color w:val="000000" w:themeColor="text1"/>
        </w:rPr>
        <w:t xml:space="preserve">he S-box operation cannot be put into a linear equation, </w:t>
      </w:r>
      <w:r w:rsidR="008F5472" w:rsidRPr="00397673">
        <w:rPr>
          <w:rFonts w:cstheme="minorHAnsi"/>
          <w:color w:val="000000" w:themeColor="text1"/>
        </w:rPr>
        <w:t>making</w:t>
      </w:r>
      <w:r w:rsidR="00523C71" w:rsidRPr="00397673">
        <w:rPr>
          <w:rFonts w:cstheme="minorHAnsi"/>
          <w:color w:val="000000" w:themeColor="text1"/>
        </w:rPr>
        <w:t xml:space="preserve"> the cipher</w:t>
      </w:r>
      <w:r w:rsidR="00FA27AB" w:rsidRPr="00397673">
        <w:rPr>
          <w:rFonts w:cstheme="minorHAnsi"/>
          <w:color w:val="000000" w:themeColor="text1"/>
        </w:rPr>
        <w:t xml:space="preserve"> itself</w:t>
      </w:r>
      <w:r w:rsidR="00523C71" w:rsidRPr="00397673">
        <w:rPr>
          <w:rFonts w:cstheme="minorHAnsi"/>
          <w:color w:val="000000" w:themeColor="text1"/>
        </w:rPr>
        <w:t xml:space="preserve"> nonlinear. </w:t>
      </w:r>
    </w:p>
    <w:p w:rsidR="00206BE0" w:rsidRPr="00397673" w:rsidRDefault="00F62611" w:rsidP="00F62611">
      <w:pPr>
        <w:spacing w:line="480" w:lineRule="auto"/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cstheme="minorHAnsi"/>
          <w:color w:val="000000" w:themeColor="text1"/>
        </w:rPr>
        <w:tab/>
        <w:t xml:space="preserve">The Twofish cipher was designed by: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Bruce Schneier, John Kelsey, Doug Whiting, David Wagner, Chris Hall, and Niels Ferguson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Bruce Schneier is considered </w:t>
      </w:r>
      <w:r w:rsidR="00BB6FDF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to be 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>the primary designer</w:t>
      </w:r>
      <w:r w:rsidR="00852BC5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Twofish)</w:t>
      </w:r>
      <w:r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>He is a "cryptographer, computer security professional, privacy specialist and writer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"</w:t>
      </w:r>
      <w:r w:rsidR="00B81042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. He is from Brooklyn, New York, and is currently a fellow at the Berkman Center for Internet &amp; Society at Harvard Law School. </w:t>
      </w:r>
      <w:r w:rsidR="00B237A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He received a bachelor's degree in physics from the University of Rochester, followed by a Master's in Computer Science from American University, and was later awarded an honorary PhD from the University of Westminster. </w:t>
      </w:r>
      <w:r w:rsidR="00BC6929" w:rsidRPr="00397673">
        <w:rPr>
          <w:rFonts w:eastAsia="Times New Roman" w:cstheme="minorHAnsi"/>
          <w:color w:val="000000" w:themeColor="text1"/>
          <w:shd w:val="clear" w:color="auto" w:fill="FFFFFF"/>
        </w:rPr>
        <w:t>He has worked for Harvard University, Counterpane Internet Security, Bell Labs, U.S. Department of Defense, and BT Group</w:t>
      </w:r>
      <w:r w:rsidR="00203D7A" w:rsidRPr="00397673">
        <w:rPr>
          <w:rFonts w:eastAsia="Times New Roman" w:cstheme="minorHAnsi"/>
          <w:color w:val="000000" w:themeColor="text1"/>
          <w:shd w:val="clear" w:color="auto" w:fill="FFFFFF"/>
        </w:rPr>
        <w:t xml:space="preserve"> (Wikipedia Bruce Schneier).</w:t>
      </w:r>
    </w:p>
    <w:p w:rsidR="00206BE0" w:rsidRPr="00397673" w:rsidRDefault="00206BE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397673">
        <w:rPr>
          <w:rFonts w:eastAsia="Times New Roman" w:cstheme="minorHAnsi"/>
          <w:color w:val="000000" w:themeColor="text1"/>
          <w:shd w:val="clear" w:color="auto" w:fill="FFFFFF"/>
        </w:rPr>
        <w:br w:type="page"/>
      </w:r>
    </w:p>
    <w:p w:rsidR="00F62611" w:rsidRPr="00397673" w:rsidRDefault="00206BE0" w:rsidP="00206BE0">
      <w:pPr>
        <w:spacing w:line="48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397673">
        <w:rPr>
          <w:rFonts w:eastAsia="Times New Roman" w:cstheme="minorHAnsi"/>
          <w:color w:val="000000" w:themeColor="text1"/>
          <w:u w:val="single"/>
        </w:rPr>
        <w:lastRenderedPageBreak/>
        <w:t>Works Cited (short answer)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bdimciu. “Twofish Encryption Algorithm on ZYBO.” </w:t>
      </w:r>
      <w:r w:rsidRPr="00397673">
        <w:rPr>
          <w:rFonts w:asciiTheme="minorHAnsi" w:hAnsiTheme="minorHAnsi" w:cstheme="minorHAnsi"/>
          <w:i/>
          <w:iCs/>
        </w:rPr>
        <w:t>Instructables</w:t>
      </w:r>
      <w:r w:rsidRPr="00397673">
        <w:rPr>
          <w:rFonts w:asciiTheme="minorHAnsi" w:hAnsiTheme="minorHAnsi" w:cstheme="minorHAnsi"/>
        </w:rPr>
        <w:t>, Instructables, 19 Sept. 2017, www.instructables.com/id/Twofish-Encryption-Algorithm-on-ZYBO/.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K, Aparna, et al. “A Study of Twofish Algorithm.” </w:t>
      </w:r>
      <w:r w:rsidRPr="00397673">
        <w:rPr>
          <w:rFonts w:asciiTheme="minorHAnsi" w:hAnsiTheme="minorHAnsi" w:cstheme="minorHAnsi"/>
          <w:i/>
          <w:iCs/>
        </w:rPr>
        <w:t>IJEDR</w:t>
      </w:r>
      <w:r w:rsidRPr="00397673">
        <w:rPr>
          <w:rFonts w:asciiTheme="minorHAnsi" w:hAnsiTheme="minorHAnsi" w:cstheme="minorHAnsi"/>
        </w:rPr>
        <w:t>, Volume 4, Issue 2, 2016, www.ijedr.org/papers/IJEDR1602023.pdf.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Schneier, Bruce. “The Twofish Encryption Algorithm.” </w:t>
      </w:r>
      <w:r w:rsidRPr="00397673">
        <w:rPr>
          <w:rFonts w:asciiTheme="minorHAnsi" w:hAnsiTheme="minorHAnsi" w:cstheme="minorHAnsi"/>
          <w:i/>
          <w:iCs/>
        </w:rPr>
        <w:t>Schneier on Security</w:t>
      </w:r>
      <w:r w:rsidRPr="00397673">
        <w:rPr>
          <w:rFonts w:asciiTheme="minorHAnsi" w:hAnsiTheme="minorHAnsi" w:cstheme="minorHAnsi"/>
        </w:rPr>
        <w:t>, 1998, www.schneier.com/academic/archives/1998/12/the_twofish_encrypti.html.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“Bruce Schneier.”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13 Mar. 2020, en.wikipedia.org/wiki/Bruce_Schneier.</w:t>
      </w:r>
    </w:p>
    <w:p w:rsidR="00BB6F61" w:rsidRPr="00397673" w:rsidRDefault="00BB6F61" w:rsidP="00BB6F61">
      <w:pPr>
        <w:pStyle w:val="NormalWeb"/>
        <w:ind w:left="567" w:hanging="567"/>
        <w:rPr>
          <w:rFonts w:asciiTheme="minorHAnsi" w:hAnsiTheme="minorHAnsi" w:cstheme="minorHAnsi"/>
        </w:rPr>
      </w:pPr>
      <w:r w:rsidRPr="00397673">
        <w:rPr>
          <w:rFonts w:asciiTheme="minorHAnsi" w:hAnsiTheme="minorHAnsi" w:cstheme="minorHAnsi"/>
        </w:rPr>
        <w:t xml:space="preserve">Wikipedia Contributors. “Twofish.” </w:t>
      </w:r>
      <w:r w:rsidRPr="00397673">
        <w:rPr>
          <w:rFonts w:asciiTheme="minorHAnsi" w:hAnsiTheme="minorHAnsi" w:cstheme="minorHAnsi"/>
          <w:i/>
          <w:iCs/>
        </w:rPr>
        <w:t>Wikipedia</w:t>
      </w:r>
      <w:r w:rsidRPr="00397673">
        <w:rPr>
          <w:rFonts w:asciiTheme="minorHAnsi" w:hAnsiTheme="minorHAnsi" w:cstheme="minorHAnsi"/>
        </w:rPr>
        <w:t>, Wikimedia Foundation, 6 Oct. 2019, en.wikipedia.org/wiki/Twofish.</w:t>
      </w:r>
    </w:p>
    <w:p w:rsidR="00002A6C" w:rsidRPr="00397673" w:rsidRDefault="00002A6C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Pr="000E31A6" w:rsidRDefault="0006767E" w:rsidP="00132A4D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Monoalphabetic vs. polyalphabetic</w:t>
      </w:r>
      <w:r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 xml:space="preserve">The first thing I would do would be to see which characters composed the ciphertext. If, for example, the entire ciphertext </w:t>
      </w:r>
      <w:r w:rsidR="00AA3F7C" w:rsidRPr="00397673">
        <w:rPr>
          <w:rFonts w:cstheme="minorHAnsi"/>
          <w:color w:val="000000" w:themeColor="text1"/>
        </w:rPr>
        <w:t>was</w:t>
      </w:r>
      <w:r w:rsidR="00867F58" w:rsidRPr="00397673">
        <w:rPr>
          <w:rFonts w:cstheme="minorHAnsi"/>
          <w:color w:val="000000" w:themeColor="text1"/>
        </w:rPr>
        <w:t xml:space="preserve"> made up of the letters "ADFGX," I think </w:t>
      </w:r>
      <w:r w:rsidR="00C95B74" w:rsidRPr="00397673">
        <w:rPr>
          <w:rFonts w:cstheme="minorHAnsi"/>
          <w:color w:val="000000" w:themeColor="text1"/>
        </w:rPr>
        <w:t>it'd be</w:t>
      </w:r>
      <w:r w:rsidR="00867F58" w:rsidRPr="00397673">
        <w:rPr>
          <w:rFonts w:cstheme="minorHAnsi"/>
          <w:color w:val="000000" w:themeColor="text1"/>
        </w:rPr>
        <w:t xml:space="preserve"> pretty clear which cipher was used (or at </w:t>
      </w:r>
      <w:r w:rsidR="004D4B41" w:rsidRPr="00397673">
        <w:rPr>
          <w:rFonts w:cstheme="minorHAnsi"/>
          <w:color w:val="000000" w:themeColor="text1"/>
        </w:rPr>
        <w:t xml:space="preserve">least that </w:t>
      </w:r>
      <w:r w:rsidR="00867F58" w:rsidRPr="00397673">
        <w:rPr>
          <w:rFonts w:cstheme="minorHAnsi"/>
          <w:color w:val="000000" w:themeColor="text1"/>
        </w:rPr>
        <w:t xml:space="preserve">it was polyalphabetic); furthermore, if the number of types of letters was significantly less </w:t>
      </w:r>
      <w:r w:rsidR="006A3768">
        <w:rPr>
          <w:rFonts w:cstheme="minorHAnsi"/>
          <w:color w:val="000000" w:themeColor="text1"/>
        </w:rPr>
        <w:t>(or more)</w:t>
      </w:r>
      <w:r w:rsidR="00E456D1">
        <w:rPr>
          <w:rFonts w:cstheme="minorHAnsi"/>
          <w:color w:val="000000" w:themeColor="text1"/>
        </w:rPr>
        <w:t xml:space="preserve"> </w:t>
      </w:r>
      <w:r w:rsidR="00867F58" w:rsidRPr="00397673">
        <w:rPr>
          <w:rFonts w:cstheme="minorHAnsi"/>
          <w:color w:val="000000" w:themeColor="text1"/>
        </w:rPr>
        <w:t xml:space="preserve">than the number of letters in the alphabet, we could be relatively sure that the </w:t>
      </w:r>
      <w:r w:rsidR="000234C9" w:rsidRPr="00397673">
        <w:rPr>
          <w:rFonts w:cstheme="minorHAnsi"/>
          <w:color w:val="000000" w:themeColor="text1"/>
        </w:rPr>
        <w:t xml:space="preserve">cipher used was polyalphabetic. It is, after all, the one-to-one relationship that makes a cipher monoalphabetic. Otherwise, in the absence of this glaring obviousness, </w:t>
      </w:r>
      <w:r w:rsidR="00867F58" w:rsidRPr="00397673">
        <w:rPr>
          <w:rFonts w:cstheme="minorHAnsi"/>
          <w:color w:val="000000" w:themeColor="text1"/>
        </w:rPr>
        <w:t xml:space="preserve">I would run </w:t>
      </w:r>
      <w:r w:rsidR="00322975" w:rsidRPr="00397673">
        <w:rPr>
          <w:rFonts w:cstheme="minorHAnsi"/>
          <w:color w:val="000000" w:themeColor="text1"/>
        </w:rPr>
        <w:t>the ciphertext</w:t>
      </w:r>
      <w:r w:rsidR="00867F58" w:rsidRPr="00397673">
        <w:rPr>
          <w:rFonts w:cstheme="minorHAnsi"/>
          <w:color w:val="000000" w:themeColor="text1"/>
        </w:rPr>
        <w:t xml:space="preserve"> through frequency analysis. If it's monoalphabetic, it will have a distribution that falls in line with the distribution of the letters' natural occurrence in language. </w:t>
      </w:r>
      <w:r w:rsidR="008C1320" w:rsidRPr="00397673">
        <w:rPr>
          <w:rFonts w:cstheme="minorHAnsi"/>
          <w:color w:val="000000" w:themeColor="text1"/>
        </w:rPr>
        <w:t xml:space="preserve">If it's polyalphabetic, the distribution will be much </w:t>
      </w:r>
      <w:r w:rsidR="004B6606" w:rsidRPr="00397673">
        <w:rPr>
          <w:rFonts w:cstheme="minorHAnsi"/>
          <w:color w:val="000000" w:themeColor="text1"/>
        </w:rPr>
        <w:t>more uniform</w:t>
      </w:r>
      <w:r w:rsidR="008C1320" w:rsidRPr="00397673">
        <w:rPr>
          <w:rFonts w:cstheme="minorHAnsi"/>
          <w:color w:val="000000" w:themeColor="text1"/>
        </w:rPr>
        <w:t xml:space="preserve">. </w:t>
      </w:r>
      <w:r w:rsidR="00867F58" w:rsidRPr="00397673">
        <w:rPr>
          <w:rFonts w:cstheme="minorHAnsi"/>
          <w:color w:val="000000" w:themeColor="text1"/>
        </w:rPr>
        <w:t>This obviously assumes that there is enough ciphertext to create a reliable distribution to begin with</w:t>
      </w:r>
      <w:r w:rsidR="009C116A" w:rsidRPr="00397673">
        <w:rPr>
          <w:rFonts w:cstheme="minorHAnsi"/>
          <w:color w:val="000000" w:themeColor="text1"/>
        </w:rPr>
        <w:t xml:space="preserve">. It also assumes that a polyalphabetic cipher's ciphertext doesn't give us a monoalphabetic frequency distribution (and vice versa) just by chance. </w:t>
      </w:r>
    </w:p>
    <w:p w:rsidR="00DC1632" w:rsidRPr="00397673" w:rsidRDefault="00DC1632">
      <w:pPr>
        <w:rPr>
          <w:rFonts w:cstheme="minorHAnsi"/>
          <w:color w:val="000000" w:themeColor="text1"/>
        </w:rPr>
      </w:pPr>
      <w:r w:rsidRPr="00397673">
        <w:rPr>
          <w:rFonts w:cstheme="minorHAnsi"/>
          <w:color w:val="000000" w:themeColor="text1"/>
        </w:rPr>
        <w:br w:type="page"/>
      </w:r>
    </w:p>
    <w:p w:rsidR="000E31A6" w:rsidRDefault="00C44E56" w:rsidP="00397673">
      <w:pPr>
        <w:spacing w:line="480" w:lineRule="auto"/>
        <w:rPr>
          <w:rFonts w:cstheme="minorHAnsi"/>
          <w:color w:val="000000" w:themeColor="text1"/>
        </w:rPr>
      </w:pPr>
      <w:r w:rsidRPr="00397673">
        <w:rPr>
          <w:rFonts w:cstheme="minorHAnsi"/>
          <w:b/>
          <w:bCs/>
          <w:color w:val="000000" w:themeColor="text1"/>
          <w:u w:val="single"/>
        </w:rPr>
        <w:lastRenderedPageBreak/>
        <w:t>Breaking Vigenére with a crib</w:t>
      </w:r>
      <w:r w:rsidRPr="00397673">
        <w:rPr>
          <w:rFonts w:cstheme="minorHAnsi"/>
          <w:color w:val="000000" w:themeColor="text1"/>
        </w:rPr>
        <w:t>. Using</w:t>
      </w:r>
      <w:r w:rsidR="00665B96" w:rsidRPr="00397673">
        <w:rPr>
          <w:rFonts w:cstheme="minorHAnsi"/>
          <w:color w:val="000000" w:themeColor="text1"/>
        </w:rPr>
        <w:t xml:space="preserve"> the (attached) Python code I utilized in the first</w:t>
      </w:r>
      <w:r w:rsidR="00845CD7" w:rsidRPr="00397673">
        <w:rPr>
          <w:rFonts w:cstheme="minorHAnsi"/>
          <w:color w:val="000000" w:themeColor="text1"/>
        </w:rPr>
        <w:t xml:space="preserve"> and</w:t>
      </w:r>
      <w:r w:rsidR="004F344F" w:rsidRPr="00397673">
        <w:rPr>
          <w:rFonts w:cstheme="minorHAnsi"/>
          <w:color w:val="000000" w:themeColor="text1"/>
        </w:rPr>
        <w:t xml:space="preserve"> second</w:t>
      </w:r>
      <w:r w:rsidR="00665B96" w:rsidRPr="00397673">
        <w:rPr>
          <w:rFonts w:cstheme="minorHAnsi"/>
          <w:color w:val="000000" w:themeColor="text1"/>
        </w:rPr>
        <w:t xml:space="preserve"> assignment</w:t>
      </w:r>
      <w:r w:rsidR="004F344F" w:rsidRPr="00397673">
        <w:rPr>
          <w:rFonts w:cstheme="minorHAnsi"/>
          <w:color w:val="000000" w:themeColor="text1"/>
        </w:rPr>
        <w:t>s</w:t>
      </w:r>
      <w:r w:rsidR="00665B96" w:rsidRPr="00397673">
        <w:rPr>
          <w:rFonts w:cstheme="minorHAnsi"/>
          <w:color w:val="000000" w:themeColor="text1"/>
        </w:rPr>
        <w:t xml:space="preserve">, </w:t>
      </w:r>
      <w:r w:rsidR="00845CD7" w:rsidRPr="00397673">
        <w:rPr>
          <w:rFonts w:cstheme="minorHAnsi"/>
          <w:color w:val="000000" w:themeColor="text1"/>
        </w:rPr>
        <w:t>the de</w:t>
      </w:r>
      <w:r w:rsidR="00753A98" w:rsidRPr="00397673">
        <w:rPr>
          <w:rFonts w:cstheme="minorHAnsi"/>
          <w:color w:val="000000" w:themeColor="text1"/>
        </w:rPr>
        <w:t>c</w:t>
      </w:r>
      <w:r w:rsidR="00845CD7" w:rsidRPr="00397673">
        <w:rPr>
          <w:rFonts w:cstheme="minorHAnsi"/>
          <w:color w:val="000000" w:themeColor="text1"/>
        </w:rPr>
        <w:t>rypted plaintext is:</w:t>
      </w:r>
    </w:p>
    <w:p w:rsidR="00397673" w:rsidRPr="00397673" w:rsidRDefault="00397673" w:rsidP="00397673">
      <w:pPr>
        <w:spacing w:line="480" w:lineRule="auto"/>
        <w:rPr>
          <w:rFonts w:cstheme="minorHAnsi"/>
          <w:color w:val="000000" w:themeColor="text1"/>
        </w:rPr>
      </w:pPr>
    </w:p>
    <w:p w:rsidR="006140E6" w:rsidRPr="006140E6" w:rsidRDefault="006140E6" w:rsidP="00397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eastAsia="Times New Roman" w:cstheme="minorHAnsi"/>
          <w:color w:val="000000"/>
        </w:rPr>
      </w:pP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AM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MYSELF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INCLINED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THINK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AFFAIR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TIME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INGENUITY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PATIENCE</w:t>
      </w:r>
      <w:r w:rsidR="004A16EA">
        <w:rPr>
          <w:rFonts w:eastAsia="Times New Roman" w:cstheme="minorHAnsi"/>
          <w:color w:val="000000"/>
        </w:rPr>
        <w:t>;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FEW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WORTH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TROUBLE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UNRAVELLING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THEM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ONE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SINGULAR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CHARACTERISTICS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ART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DECIPHERING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STRONG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POS</w:t>
      </w:r>
      <w:r w:rsidRPr="00397673">
        <w:rPr>
          <w:rFonts w:eastAsia="Times New Roman" w:cstheme="minorHAnsi"/>
          <w:color w:val="000000"/>
        </w:rPr>
        <w:t>S</w:t>
      </w:r>
      <w:r w:rsidRPr="006140E6">
        <w:rPr>
          <w:rFonts w:eastAsia="Times New Roman" w:cstheme="minorHAnsi"/>
          <w:color w:val="000000"/>
        </w:rPr>
        <w:t>ESSED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EVERY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EVEN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MODERATELY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ACQUAINTED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WITH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ABLE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CONSTRUCT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CIPHER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WHICH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NOBODY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ELSE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CAN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DECIPHER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HAVE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ALSO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OBSERVED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THAT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CLEVERER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PERSON</w:t>
      </w:r>
      <w:r w:rsidR="004A16EA">
        <w:rPr>
          <w:rFonts w:eastAsia="Times New Roman" w:cstheme="minorHAnsi"/>
          <w:color w:val="000000"/>
        </w:rPr>
        <w:t>,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MORE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INTIMATE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CONVICTION</w:t>
      </w:r>
      <w:r w:rsidR="004A16EA">
        <w:rPr>
          <w:rFonts w:eastAsia="Times New Roman" w:cstheme="minorHAnsi"/>
          <w:color w:val="000000"/>
        </w:rPr>
        <w:t>.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EARLIEST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STUDY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OF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THE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SUBJECT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SHARED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IN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THIS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BELIEF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AND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MAINTAINED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IT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FOR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MANY</w:t>
      </w:r>
      <w:r w:rsidRPr="00397673">
        <w:rPr>
          <w:rFonts w:eastAsia="Times New Roman" w:cstheme="minorHAnsi"/>
          <w:color w:val="000000"/>
        </w:rPr>
        <w:t xml:space="preserve"> </w:t>
      </w:r>
      <w:r w:rsidRPr="006140E6">
        <w:rPr>
          <w:rFonts w:eastAsia="Times New Roman" w:cstheme="minorHAnsi"/>
          <w:color w:val="000000"/>
        </w:rPr>
        <w:t>YEARS</w:t>
      </w:r>
      <w:r w:rsidR="004A16EA">
        <w:rPr>
          <w:rFonts w:eastAsia="Times New Roman" w:cstheme="minorHAnsi"/>
          <w:color w:val="000000"/>
        </w:rPr>
        <w:t>.</w:t>
      </w:r>
    </w:p>
    <w:p w:rsidR="00C44E56" w:rsidRPr="00397673" w:rsidRDefault="00C44E56" w:rsidP="00397673">
      <w:pPr>
        <w:spacing w:line="480" w:lineRule="auto"/>
        <w:rPr>
          <w:rFonts w:cstheme="minorHAnsi"/>
          <w:color w:val="000000" w:themeColor="text1"/>
        </w:rPr>
      </w:pPr>
    </w:p>
    <w:p w:rsidR="0085304B" w:rsidRDefault="00397673" w:rsidP="00397673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key is, "PHILOSOPHER," and the passage is from Charles Babbage's </w:t>
      </w:r>
      <w:r>
        <w:rPr>
          <w:rFonts w:cstheme="minorHAnsi"/>
          <w:i/>
          <w:iCs/>
          <w:color w:val="000000" w:themeColor="text1"/>
        </w:rPr>
        <w:t>Life of a Philosopher</w:t>
      </w:r>
      <w:r>
        <w:rPr>
          <w:rFonts w:cstheme="minorHAnsi"/>
          <w:color w:val="000000" w:themeColor="text1"/>
        </w:rPr>
        <w:t>.</w:t>
      </w:r>
    </w:p>
    <w:p w:rsidR="0085304B" w:rsidRDefault="0085304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8D550E" w:rsidRDefault="0091531E" w:rsidP="00490BB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RSA encryption and signature</w:t>
      </w:r>
      <w:r>
        <w:rPr>
          <w:rFonts w:cstheme="minorHAnsi"/>
          <w:color w:val="000000" w:themeColor="text1"/>
        </w:rPr>
        <w:t xml:space="preserve">. </w:t>
      </w:r>
      <w:r w:rsidR="008D550E">
        <w:rPr>
          <w:rFonts w:cstheme="minorHAnsi"/>
          <w:color w:val="000000" w:themeColor="text1"/>
        </w:rPr>
        <w:t>This problem was done in the attached python file.</w:t>
      </w:r>
      <w:r w:rsidR="005C76C1">
        <w:rPr>
          <w:rFonts w:cstheme="minorHAnsi"/>
          <w:color w:val="000000" w:themeColor="text1"/>
        </w:rPr>
        <w:t xml:space="preserve"> The results are below:</w:t>
      </w:r>
    </w:p>
    <w:p w:rsidR="005C76C1" w:rsidRDefault="005C76C1" w:rsidP="00490BB2">
      <w:pPr>
        <w:rPr>
          <w:rFonts w:cstheme="minorHAnsi"/>
          <w:color w:val="000000" w:themeColor="text1"/>
        </w:rPr>
      </w:pP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=RSA=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Cohn, Clayton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n 8187300668217788611846832210295454261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e 3</w:t>
      </w:r>
    </w:p>
    <w:p w:rsidR="00105C07" w:rsidRPr="00105C0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cm 250321993341100643804362776828247673629</w:t>
      </w:r>
    </w:p>
    <w:p w:rsidR="00B14B87" w:rsidRDefault="00105C07" w:rsidP="00105C07">
      <w:pPr>
        <w:rPr>
          <w:rFonts w:cstheme="minorHAnsi"/>
          <w:color w:val="000000" w:themeColor="text1"/>
        </w:rPr>
      </w:pPr>
      <w:r w:rsidRPr="00105C07">
        <w:rPr>
          <w:rFonts w:cstheme="minorHAnsi"/>
          <w:color w:val="000000" w:themeColor="text1"/>
        </w:rPr>
        <w:t>cs 141993753745530359302700541300342466938</w:t>
      </w:r>
      <w:r w:rsidR="00B14B87">
        <w:rPr>
          <w:rFonts w:cstheme="minorHAnsi"/>
          <w:color w:val="000000" w:themeColor="text1"/>
        </w:rPr>
        <w:br w:type="page"/>
      </w:r>
    </w:p>
    <w:p w:rsidR="0091531E" w:rsidRDefault="00525895" w:rsidP="00A4684C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Finding p and q</w:t>
      </w:r>
      <w:r>
        <w:rPr>
          <w:rFonts w:cstheme="minorHAnsi"/>
          <w:color w:val="000000" w:themeColor="text1"/>
        </w:rPr>
        <w:t xml:space="preserve">.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Use φ(n) = (p-1)(q-1) = pq-p-q+1 to determine p+q.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(p - 1)(q - 1)   = pq - p - q + 1</w:t>
      </w:r>
      <w:r>
        <w:rPr>
          <w:rFonts w:cstheme="minorHAnsi"/>
          <w:color w:val="000000" w:themeColor="text1"/>
        </w:rPr>
        <w:t xml:space="preserve"> </w:t>
      </w:r>
      <w:r w:rsidRPr="00F332CD">
        <w:rPr>
          <w:rFonts w:cstheme="minorHAnsi"/>
          <w:color w:val="000000" w:themeColor="text1"/>
        </w:rPr>
        <w:t xml:space="preserve">= pq - (p + q) + 1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We know that n = pq, which makes φ(n) = n - (p + q) + 1.                        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φ(n) = n - (p + q) + 1</w:t>
      </w:r>
    </w:p>
    <w:p w:rsidR="00F332CD" w:rsidRP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 xml:space="preserve">Thus, </w:t>
      </w:r>
    </w:p>
    <w:p w:rsidR="00F332CD" w:rsidRDefault="00F332CD" w:rsidP="00A4684C">
      <w:pPr>
        <w:rPr>
          <w:rFonts w:cstheme="minorHAnsi"/>
          <w:color w:val="000000" w:themeColor="text1"/>
        </w:rPr>
      </w:pPr>
      <w:r w:rsidRPr="00F332CD">
        <w:rPr>
          <w:rFonts w:cstheme="minorHAnsi"/>
          <w:color w:val="000000" w:themeColor="text1"/>
        </w:rPr>
        <w:t>p + q = n + 1 - φ(n)</w:t>
      </w:r>
    </w:p>
    <w:p w:rsidR="004F0276" w:rsidRDefault="004F0276" w:rsidP="00A4684C">
      <w:pPr>
        <w:rPr>
          <w:rFonts w:cstheme="minorHAnsi"/>
          <w:color w:val="000000" w:themeColor="text1"/>
        </w:rPr>
      </w:pP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Use (p-q)2 = p2-2pq+q2 to find p-q. (Hint: Add 4pq-4pq to the right side).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(p - q)^2 = p^2 - 2pq + q^2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p^2 - 2pq + q^2 + 4pq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p^2 + 2pq + q^2 - 4pq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q)^2 - 4pq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 xml:space="preserve">                = (p + q)^2 - 4n</w:t>
      </w:r>
    </w:p>
    <w:p w:rsidR="00B3701F" w:rsidRPr="00B3701F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Thus,</w:t>
      </w:r>
    </w:p>
    <w:p w:rsidR="004F0276" w:rsidRDefault="00B3701F" w:rsidP="00A4684C">
      <w:pPr>
        <w:rPr>
          <w:rFonts w:cstheme="minorHAnsi"/>
          <w:color w:val="000000" w:themeColor="text1"/>
        </w:rPr>
      </w:pPr>
      <w:r w:rsidRPr="00B3701F">
        <w:rPr>
          <w:rFonts w:cstheme="minorHAnsi"/>
          <w:color w:val="000000" w:themeColor="text1"/>
        </w:rPr>
        <w:t>p - q = sqrt((p + q)^2 - 4n)</w:t>
      </w:r>
    </w:p>
    <w:p w:rsidR="00A4684C" w:rsidRDefault="00A4684C" w:rsidP="00A4684C">
      <w:pPr>
        <w:rPr>
          <w:rFonts w:cstheme="minorHAnsi"/>
          <w:color w:val="000000" w:themeColor="text1"/>
        </w:rPr>
      </w:pPr>
    </w:p>
    <w:p w:rsidR="00A4684C" w:rsidRDefault="00A4684C" w:rsidP="00A4684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pq_plus = p + q</w:t>
      </w:r>
    </w:p>
    <w:p w:rsidR="00A4684C" w:rsidRDefault="00A4684C" w:rsidP="00A4684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pq_minus = p -q</w:t>
      </w:r>
    </w:p>
    <w:p w:rsidR="009A5B72" w:rsidRDefault="009A5B72" w:rsidP="00A4684C">
      <w:pPr>
        <w:rPr>
          <w:rFonts w:cstheme="minorHAnsi"/>
          <w:color w:val="000000" w:themeColor="text1"/>
        </w:rPr>
      </w:pP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pq_plus + pq_minus = (p + q) + (p - q) = 2p</w:t>
      </w:r>
    </w:p>
    <w:p w:rsidR="00E01D55" w:rsidRPr="00E01D55" w:rsidRDefault="00E01D55" w:rsidP="00A4684C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Thus,</w:t>
      </w:r>
    </w:p>
    <w:p w:rsidR="009A5B72" w:rsidRPr="00525895" w:rsidRDefault="00E01D55" w:rsidP="0007267B">
      <w:pPr>
        <w:rPr>
          <w:rFonts w:cstheme="minorHAnsi"/>
          <w:color w:val="000000" w:themeColor="text1"/>
        </w:rPr>
      </w:pPr>
      <w:r w:rsidRPr="00E01D55">
        <w:rPr>
          <w:rFonts w:cstheme="minorHAnsi"/>
          <w:color w:val="000000" w:themeColor="text1"/>
        </w:rPr>
        <w:t>p = (pq_plus + pq_mius) / 2</w:t>
      </w:r>
    </w:p>
    <w:p w:rsidR="00525895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pq_plus - pq_minus = (p + q) - (p - q) = 2q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Thus,</w:t>
      </w: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q = (pq_plus - pq_minus) / 2</w:t>
      </w:r>
    </w:p>
    <w:p w:rsidR="00525895" w:rsidRPr="0007267B" w:rsidRDefault="00525895" w:rsidP="0007267B">
      <w:pPr>
        <w:rPr>
          <w:rFonts w:cstheme="minorHAnsi"/>
          <w:color w:val="000000" w:themeColor="text1"/>
        </w:rPr>
      </w:pPr>
    </w:p>
    <w:p w:rsidR="0007267B" w:rsidRPr="0007267B" w:rsidRDefault="0007267B" w:rsidP="0007267B">
      <w:pPr>
        <w:rPr>
          <w:rFonts w:cstheme="minorHAnsi"/>
          <w:color w:val="000000" w:themeColor="text1"/>
        </w:rPr>
      </w:pPr>
      <w:r w:rsidRPr="0007267B">
        <w:rPr>
          <w:rFonts w:cstheme="minorHAnsi"/>
          <w:color w:val="000000" w:themeColor="text1"/>
        </w:rPr>
        <w:t>We are given that :</w:t>
      </w:r>
    </w:p>
    <w:p w:rsidR="0007267B" w:rsidRPr="0007267B" w:rsidRDefault="0007267B" w:rsidP="000726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072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 = </w:t>
      </w:r>
      <w:r w:rsidRPr="0007267B">
        <w:rPr>
          <w:rFonts w:asciiTheme="minorHAnsi" w:hAnsiTheme="minorHAnsi" w:cstheme="minorHAnsi"/>
          <w:color w:val="000000"/>
          <w:sz w:val="24"/>
          <w:szCs w:val="24"/>
        </w:rPr>
        <w:t>898607526590969848863184322603417866026220164569611859928589</w:t>
      </w:r>
    </w:p>
    <w:p w:rsidR="0007267B" w:rsidRPr="0007267B" w:rsidRDefault="0007267B" w:rsidP="0007267B">
      <w:pPr>
        <w:rPr>
          <w:rFonts w:eastAsia="Times New Roman" w:cstheme="minorHAnsi"/>
        </w:rPr>
      </w:pPr>
      <w:r w:rsidRPr="0007267B">
        <w:rPr>
          <w:rFonts w:cstheme="minorHAnsi"/>
          <w:color w:val="000000" w:themeColor="text1"/>
        </w:rPr>
        <w:t xml:space="preserve">phi(n) = </w:t>
      </w:r>
      <w:r w:rsidRPr="0007267B">
        <w:rPr>
          <w:rFonts w:eastAsia="Times New Roman" w:cstheme="minorHAnsi"/>
          <w:color w:val="000000"/>
        </w:rPr>
        <w:t>898607526590969848863184322601520436048324820954773803576156</w:t>
      </w:r>
    </w:p>
    <w:p w:rsidR="0007267B" w:rsidRDefault="0007267B" w:rsidP="0007267B">
      <w:pPr>
        <w:rPr>
          <w:rFonts w:cstheme="minorHAnsi"/>
          <w:color w:val="000000" w:themeColor="text1"/>
        </w:rPr>
      </w:pPr>
    </w:p>
    <w:p w:rsidR="0007267B" w:rsidRDefault="00482077" w:rsidP="000726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then follows, that:</w:t>
      </w:r>
    </w:p>
    <w:p w:rsidR="00482077" w:rsidRP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p = 986828026913848038774774981167</w:t>
      </w:r>
    </w:p>
    <w:p w:rsidR="00482077" w:rsidRDefault="00482077" w:rsidP="00482077">
      <w:pPr>
        <w:rPr>
          <w:rFonts w:cstheme="minorHAnsi"/>
          <w:color w:val="000000" w:themeColor="text1"/>
        </w:rPr>
      </w:pPr>
      <w:r w:rsidRPr="00482077">
        <w:rPr>
          <w:rFonts w:cstheme="minorHAnsi"/>
          <w:color w:val="000000" w:themeColor="text1"/>
        </w:rPr>
        <w:t>q = 910601950981495576063281371267</w:t>
      </w:r>
    </w:p>
    <w:p w:rsidR="00E21D0F" w:rsidRDefault="00E21D0F" w:rsidP="0007267B">
      <w:pPr>
        <w:rPr>
          <w:rFonts w:cstheme="minorHAnsi"/>
          <w:color w:val="000000" w:themeColor="text1"/>
        </w:rPr>
      </w:pP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Your answer will be the values of p and q in a text block with the format: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=PQ=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Cohn, Clayton</w:t>
      </w:r>
    </w:p>
    <w:p w:rsidR="00E21D0F" w:rsidRPr="00E21D0F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p 986828026913848038774774981167</w:t>
      </w:r>
    </w:p>
    <w:p w:rsidR="00525895" w:rsidRDefault="00E21D0F" w:rsidP="00E21D0F">
      <w:pPr>
        <w:rPr>
          <w:rFonts w:cstheme="minorHAnsi"/>
          <w:color w:val="000000" w:themeColor="text1"/>
        </w:rPr>
      </w:pPr>
      <w:r w:rsidRPr="00E21D0F">
        <w:rPr>
          <w:rFonts w:cstheme="minorHAnsi"/>
          <w:color w:val="000000" w:themeColor="text1"/>
        </w:rPr>
        <w:t>q 910601950981495576063281371267</w:t>
      </w:r>
    </w:p>
    <w:p w:rsidR="00536069" w:rsidRDefault="005360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536069" w:rsidRDefault="004B58FA" w:rsidP="00E21D0F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Meet in the middle attack</w:t>
      </w:r>
      <w:r>
        <w:rPr>
          <w:rFonts w:cstheme="minorHAnsi"/>
          <w:color w:val="000000" w:themeColor="text1"/>
        </w:rPr>
        <w:t xml:space="preserve">. For this problem, I did the work in the attached Python file via my code from </w:t>
      </w:r>
      <w:r w:rsidR="00103383">
        <w:rPr>
          <w:rFonts w:cstheme="minorHAnsi"/>
          <w:color w:val="000000" w:themeColor="text1"/>
        </w:rPr>
        <w:t>a</w:t>
      </w:r>
      <w:r>
        <w:rPr>
          <w:rFonts w:cstheme="minorHAnsi"/>
          <w:color w:val="000000" w:themeColor="text1"/>
        </w:rPr>
        <w:t>ssignment</w:t>
      </w:r>
      <w:r w:rsidR="00103383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</w:t>
      </w:r>
      <w:r w:rsidR="00103383">
        <w:rPr>
          <w:rFonts w:cstheme="minorHAnsi"/>
          <w:color w:val="000000" w:themeColor="text1"/>
        </w:rPr>
        <w:t>4 and 5</w:t>
      </w:r>
      <w:r>
        <w:rPr>
          <w:rFonts w:cstheme="minorHAnsi"/>
          <w:color w:val="000000" w:themeColor="text1"/>
        </w:rPr>
        <w:t>.</w:t>
      </w:r>
    </w:p>
    <w:p w:rsidR="00450F50" w:rsidRDefault="00450F50" w:rsidP="00E21D0F">
      <w:pPr>
        <w:rPr>
          <w:rFonts w:cstheme="minorHAnsi"/>
          <w:color w:val="000000" w:themeColor="text1"/>
        </w:rPr>
      </w:pP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=MITM=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Cohn, Clayton</w:t>
      </w:r>
    </w:p>
    <w:p w:rsidR="00450F50" w:rsidRPr="00450F50" w:rsidRDefault="00450F50" w:rsidP="00450F50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DESkey [152,49,315,271]</w:t>
      </w:r>
    </w:p>
    <w:p w:rsidR="004B58FA" w:rsidRDefault="00450F50" w:rsidP="00E21D0F">
      <w:pPr>
        <w:rPr>
          <w:rFonts w:cstheme="minorHAnsi"/>
          <w:color w:val="000000" w:themeColor="text1"/>
        </w:rPr>
      </w:pPr>
      <w:r w:rsidRPr="00450F50">
        <w:rPr>
          <w:rFonts w:cstheme="minorHAnsi"/>
          <w:color w:val="000000" w:themeColor="text1"/>
        </w:rPr>
        <w:t>Shift [0,1,5,11]</w:t>
      </w:r>
    </w:p>
    <w:p w:rsidR="00607581" w:rsidRDefault="00607581" w:rsidP="00E21D0F">
      <w:pPr>
        <w:rPr>
          <w:rFonts w:cstheme="minorHAnsi"/>
          <w:color w:val="000000" w:themeColor="text1"/>
        </w:rPr>
      </w:pPr>
    </w:p>
    <w:p w:rsidR="00607581" w:rsidRDefault="00607581" w:rsidP="00E21D0F">
      <w:pPr>
        <w:rPr>
          <w:rFonts w:cstheme="minorHAnsi"/>
          <w:color w:val="000000" w:themeColor="text1"/>
        </w:rPr>
      </w:pPr>
    </w:p>
    <w:p w:rsidR="00607581" w:rsidRDefault="00607581" w:rsidP="00607581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t>The ElGamal ciphersystem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For this problem, I did the work in the attached Python file.</w:t>
      </w:r>
    </w:p>
    <w:p w:rsidR="00607581" w:rsidRDefault="00607581" w:rsidP="00607581">
      <w:pPr>
        <w:rPr>
          <w:rFonts w:cstheme="minorHAnsi"/>
          <w:color w:val="000000" w:themeColor="text1"/>
        </w:rPr>
      </w:pPr>
    </w:p>
    <w:p w:rsidR="00607581" w:rsidRDefault="00607581" w:rsidP="00E21D0F">
      <w:pPr>
        <w:rPr>
          <w:rFonts w:cstheme="minorHAnsi"/>
          <w:color w:val="000000" w:themeColor="text1"/>
        </w:rPr>
      </w:pPr>
    </w:p>
    <w:p w:rsidR="00607581" w:rsidRPr="00607581" w:rsidRDefault="00607581" w:rsidP="00607581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607581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The ElGamal ciphersystem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(10 points) Using the ElGamal keys I supply below, encrypt your 7-digit student id number and provide the ciphertext. Recall that the ElGamal system works as follows, where Alice (you) wish to send a message (your id) to Bob (me):</w:t>
      </w:r>
    </w:p>
    <w:p w:rsidR="00607581" w:rsidRPr="00607581" w:rsidRDefault="00607581" w:rsidP="00607581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Bob chooses a large prime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and an integer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α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less than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(which should be a primitive element), a secret integer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a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and then he computes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β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=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α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  <w:vertAlign w:val="superscript"/>
        </w:rPr>
        <w:t>a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mod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607581" w:rsidRPr="00607581" w:rsidRDefault="00607581" w:rsidP="00607581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Alice chooses a random integer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k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and computes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y</w:t>
      </w:r>
      <w:r w:rsidRPr="00607581">
        <w:rPr>
          <w:rFonts w:ascii="Calibri" w:eastAsia="Times New Roman" w:hAnsi="Calibri" w:cs="Calibri"/>
          <w:color w:val="000000"/>
          <w:sz w:val="22"/>
          <w:szCs w:val="22"/>
          <w:vertAlign w:val="subscript"/>
        </w:rPr>
        <w:t>1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=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α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  <w:vertAlign w:val="superscript"/>
        </w:rPr>
        <w:t>k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mod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,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y</w:t>
      </w:r>
      <w:r w:rsidRPr="00607581">
        <w:rPr>
          <w:rFonts w:ascii="Calibri" w:eastAsia="Times New Roman" w:hAnsi="Calibri" w:cs="Calibri"/>
          <w:color w:val="000000"/>
          <w:sz w:val="22"/>
          <w:szCs w:val="22"/>
          <w:vertAlign w:val="subscript"/>
        </w:rPr>
        <w:t>2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=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xβ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  <w:vertAlign w:val="superscript"/>
        </w:rPr>
        <w:t>k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mod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, where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x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is her message. She sends these </w:t>
      </w:r>
      <w:r w:rsidRPr="00607581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y</w:t>
      </w: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 values to Bob.</w:t>
      </w:r>
    </w:p>
    <w:p w:rsidR="00607581" w:rsidRPr="00607581" w:rsidRDefault="00607581" w:rsidP="00607581">
      <w:pPr>
        <w:rPr>
          <w:rFonts w:ascii="Times New Roman" w:eastAsia="Times New Roman" w:hAnsi="Times New Roman" w:cs="Times New Roman"/>
        </w:rPr>
      </w:pP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Bob then uses his secret information to decrypt.</w:t>
      </w:r>
    </w:p>
    <w:p w:rsidR="00607581" w:rsidRPr="00607581" w:rsidRDefault="00607581" w:rsidP="00607581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sz w:val="22"/>
          <w:szCs w:val="22"/>
        </w:rPr>
      </w:pP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My public keys are:</w:t>
      </w:r>
    </w:p>
    <w:p w:rsidR="00607581" w:rsidRPr="00607581" w:rsidRDefault="00607581" w:rsidP="006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607581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p = 1416545561</w:t>
      </w:r>
    </w:p>
    <w:p w:rsidR="00607581" w:rsidRPr="00607581" w:rsidRDefault="00607581" w:rsidP="006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607581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α = 512170907</w:t>
      </w:r>
    </w:p>
    <w:p w:rsidR="00607581" w:rsidRPr="00607581" w:rsidRDefault="00607581" w:rsidP="006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607581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β = 331036412</w:t>
      </w:r>
    </w:p>
    <w:p w:rsidR="00607581" w:rsidRPr="00607581" w:rsidRDefault="00607581" w:rsidP="00607581">
      <w:pPr>
        <w:rPr>
          <w:rFonts w:ascii="Times New Roman" w:eastAsia="Times New Roman" w:hAnsi="Times New Roman" w:cs="Times New Roman"/>
        </w:rPr>
      </w:pPr>
      <w:r w:rsidRPr="00607581">
        <w:rPr>
          <w:rFonts w:ascii="Calibri" w:eastAsia="Times New Roman" w:hAnsi="Calibri" w:cs="Calibri"/>
          <w:color w:val="000000"/>
          <w:sz w:val="22"/>
          <w:szCs w:val="22"/>
        </w:rPr>
        <w:t>Provide your answers in a block of text with the format:</w:t>
      </w:r>
    </w:p>
    <w:p w:rsidR="00607581" w:rsidRPr="00607581" w:rsidRDefault="00607581" w:rsidP="006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607581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=ElGamal=</w:t>
      </w:r>
    </w:p>
    <w:p w:rsidR="00607581" w:rsidRPr="00607581" w:rsidRDefault="00607581" w:rsidP="006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607581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Lastname, firstname</w:t>
      </w:r>
    </w:p>
    <w:p w:rsidR="00607581" w:rsidRPr="00607581" w:rsidRDefault="00607581" w:rsidP="006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607581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y1 &lt;value&gt;</w:t>
      </w:r>
    </w:p>
    <w:p w:rsidR="00607581" w:rsidRPr="00607581" w:rsidRDefault="00607581" w:rsidP="0060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</w:pPr>
      <w:r w:rsidRPr="00607581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y2 &lt;value&gt;</w:t>
      </w:r>
    </w:p>
    <w:p w:rsidR="00607581" w:rsidRPr="00397673" w:rsidRDefault="00607581" w:rsidP="00E21D0F">
      <w:pPr>
        <w:rPr>
          <w:rFonts w:cstheme="minorHAnsi"/>
          <w:color w:val="000000" w:themeColor="text1"/>
        </w:rPr>
      </w:pPr>
    </w:p>
    <w:sectPr w:rsidR="00607581" w:rsidRPr="00397673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5B42"/>
    <w:multiLevelType w:val="multilevel"/>
    <w:tmpl w:val="995C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341BB"/>
    <w:multiLevelType w:val="multilevel"/>
    <w:tmpl w:val="BAC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7578"/>
    <w:multiLevelType w:val="multilevel"/>
    <w:tmpl w:val="B0D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002A6C"/>
    <w:rsid w:val="00022896"/>
    <w:rsid w:val="000234C9"/>
    <w:rsid w:val="00041B9F"/>
    <w:rsid w:val="0006767E"/>
    <w:rsid w:val="0007267B"/>
    <w:rsid w:val="000E31A6"/>
    <w:rsid w:val="00100528"/>
    <w:rsid w:val="00103383"/>
    <w:rsid w:val="00105C07"/>
    <w:rsid w:val="00111D5B"/>
    <w:rsid w:val="001237DB"/>
    <w:rsid w:val="00132A4D"/>
    <w:rsid w:val="001675EB"/>
    <w:rsid w:val="00182FE3"/>
    <w:rsid w:val="00184A6A"/>
    <w:rsid w:val="001C092F"/>
    <w:rsid w:val="00203D7A"/>
    <w:rsid w:val="00206BE0"/>
    <w:rsid w:val="002161E1"/>
    <w:rsid w:val="002173F5"/>
    <w:rsid w:val="00277A94"/>
    <w:rsid w:val="002F5F52"/>
    <w:rsid w:val="002F6A1A"/>
    <w:rsid w:val="00322975"/>
    <w:rsid w:val="00346CB0"/>
    <w:rsid w:val="00375ED2"/>
    <w:rsid w:val="003874E1"/>
    <w:rsid w:val="00387EF3"/>
    <w:rsid w:val="00397673"/>
    <w:rsid w:val="003E66E8"/>
    <w:rsid w:val="00406DDB"/>
    <w:rsid w:val="004449C8"/>
    <w:rsid w:val="00450F50"/>
    <w:rsid w:val="0047714D"/>
    <w:rsid w:val="00482077"/>
    <w:rsid w:val="00490BB2"/>
    <w:rsid w:val="00492486"/>
    <w:rsid w:val="004A16EA"/>
    <w:rsid w:val="004B3CB3"/>
    <w:rsid w:val="004B58FA"/>
    <w:rsid w:val="004B6606"/>
    <w:rsid w:val="004D4B41"/>
    <w:rsid w:val="004F0276"/>
    <w:rsid w:val="004F344F"/>
    <w:rsid w:val="0050521F"/>
    <w:rsid w:val="0051449A"/>
    <w:rsid w:val="00523C71"/>
    <w:rsid w:val="00525895"/>
    <w:rsid w:val="00530023"/>
    <w:rsid w:val="00536069"/>
    <w:rsid w:val="00541FE8"/>
    <w:rsid w:val="00546AE1"/>
    <w:rsid w:val="00593B13"/>
    <w:rsid w:val="00596407"/>
    <w:rsid w:val="005C76C1"/>
    <w:rsid w:val="005F59DF"/>
    <w:rsid w:val="00607581"/>
    <w:rsid w:val="0061106D"/>
    <w:rsid w:val="006140E6"/>
    <w:rsid w:val="0061741F"/>
    <w:rsid w:val="00623E6F"/>
    <w:rsid w:val="00665B96"/>
    <w:rsid w:val="006A3768"/>
    <w:rsid w:val="006B1560"/>
    <w:rsid w:val="006B669D"/>
    <w:rsid w:val="00733272"/>
    <w:rsid w:val="0074216E"/>
    <w:rsid w:val="00753A98"/>
    <w:rsid w:val="007744B8"/>
    <w:rsid w:val="0078229A"/>
    <w:rsid w:val="00786978"/>
    <w:rsid w:val="007B6976"/>
    <w:rsid w:val="007E1800"/>
    <w:rsid w:val="007F3D8D"/>
    <w:rsid w:val="00807488"/>
    <w:rsid w:val="008306E1"/>
    <w:rsid w:val="00845CD7"/>
    <w:rsid w:val="00852BC5"/>
    <w:rsid w:val="0085304B"/>
    <w:rsid w:val="00867F58"/>
    <w:rsid w:val="008B6D5F"/>
    <w:rsid w:val="008C1320"/>
    <w:rsid w:val="008D550E"/>
    <w:rsid w:val="008E0055"/>
    <w:rsid w:val="008E0BCB"/>
    <w:rsid w:val="008E1155"/>
    <w:rsid w:val="008F5472"/>
    <w:rsid w:val="0091531E"/>
    <w:rsid w:val="009744FB"/>
    <w:rsid w:val="00985A5E"/>
    <w:rsid w:val="009A2DD8"/>
    <w:rsid w:val="009A5B72"/>
    <w:rsid w:val="009B5456"/>
    <w:rsid w:val="009C116A"/>
    <w:rsid w:val="009C39D5"/>
    <w:rsid w:val="009D11E7"/>
    <w:rsid w:val="00A020B6"/>
    <w:rsid w:val="00A20EE6"/>
    <w:rsid w:val="00A440DF"/>
    <w:rsid w:val="00A4684C"/>
    <w:rsid w:val="00A531EC"/>
    <w:rsid w:val="00A54A97"/>
    <w:rsid w:val="00AA3F7C"/>
    <w:rsid w:val="00AB0BE8"/>
    <w:rsid w:val="00AB242E"/>
    <w:rsid w:val="00AB2B0E"/>
    <w:rsid w:val="00AD4064"/>
    <w:rsid w:val="00AE36FA"/>
    <w:rsid w:val="00B14B87"/>
    <w:rsid w:val="00B237AA"/>
    <w:rsid w:val="00B3701F"/>
    <w:rsid w:val="00B81042"/>
    <w:rsid w:val="00B81B4C"/>
    <w:rsid w:val="00B9202E"/>
    <w:rsid w:val="00BB400F"/>
    <w:rsid w:val="00BB6F61"/>
    <w:rsid w:val="00BB6FDF"/>
    <w:rsid w:val="00BC1F7C"/>
    <w:rsid w:val="00BC4B5C"/>
    <w:rsid w:val="00BC6929"/>
    <w:rsid w:val="00C04A39"/>
    <w:rsid w:val="00C44E56"/>
    <w:rsid w:val="00C66094"/>
    <w:rsid w:val="00C95B74"/>
    <w:rsid w:val="00CB12ED"/>
    <w:rsid w:val="00CE56CD"/>
    <w:rsid w:val="00D201EE"/>
    <w:rsid w:val="00D553F1"/>
    <w:rsid w:val="00D730B6"/>
    <w:rsid w:val="00DC1632"/>
    <w:rsid w:val="00DC65F0"/>
    <w:rsid w:val="00DE06BA"/>
    <w:rsid w:val="00DE1144"/>
    <w:rsid w:val="00E01D55"/>
    <w:rsid w:val="00E1710A"/>
    <w:rsid w:val="00E21D0F"/>
    <w:rsid w:val="00E226DE"/>
    <w:rsid w:val="00E41FDC"/>
    <w:rsid w:val="00E44156"/>
    <w:rsid w:val="00E456D1"/>
    <w:rsid w:val="00E83F78"/>
    <w:rsid w:val="00EB074A"/>
    <w:rsid w:val="00EE5DF3"/>
    <w:rsid w:val="00EE628C"/>
    <w:rsid w:val="00EE63AC"/>
    <w:rsid w:val="00EF018A"/>
    <w:rsid w:val="00EF277B"/>
    <w:rsid w:val="00F07B68"/>
    <w:rsid w:val="00F332CD"/>
    <w:rsid w:val="00F34C78"/>
    <w:rsid w:val="00F62611"/>
    <w:rsid w:val="00FA27AB"/>
    <w:rsid w:val="00FD0501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5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9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D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0E31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143</cp:revision>
  <dcterms:created xsi:type="dcterms:W3CDTF">2020-03-16T19:24:00Z</dcterms:created>
  <dcterms:modified xsi:type="dcterms:W3CDTF">2020-03-19T20:28:00Z</dcterms:modified>
</cp:coreProperties>
</file>