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Deep NLP: Tasks completed since IJAIED submission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Micro F1 w/ no O class (multi-label, multi-class relation detection)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Created results file for logging purposes</w:t>
      </w:r>
    </w:p>
    <w:p>
      <w:pPr/>
      <w:r>
        <w:rPr>
          <w:rFonts w:ascii="Helvetica" w:hAnsi="Helvetica" w:cs="Helvetica"/>
          <w:sz w:val="24"/>
          <w:sz-cs w:val="24"/>
        </w:rPr>
        <w:t xml:space="preserve">Examined spelling correctors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Created NER/Tagger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