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Professional Self-Assessment</w:t>
      </w:r>
    </w:p>
    <w:p>
      <w:pPr>
        <w:spacing w:after="400"/>
        <w:jc w:val="center"/>
      </w:pPr>
      <w:r>
        <w:rPr>
          <w:i/>
          <w:iCs/>
        </w:rPr>
        <w:t xml:space="preserve">Clayton Cooper — CS 499: Computer Science Capstone</w:t>
      </w:r>
    </w:p>
    <w:p>
      <w:pPr>
        <w:pStyle w:val="Heading1"/>
        <w:spacing w:after="150" w:before="300"/>
      </w:pPr>
      <w:r>
        <w:t xml:space="preserve">Introduction</w:t>
      </w:r>
    </w:p>
    <w:p>
      <w:pPr>
        <w:spacing w:after="200" w:line="360"/>
        <w:jc w:val="both"/>
      </w:pPr>
      <w:r>
        <w:t xml:space="preserve">Completing the Computer Science program at Southern New Hampshire University, and building this ePortfolio as its capstone, has been a process of turning scattered coursework into a coherent professional identity. Looking back across courses in mobile architecture, full-stack web development, database design, and secure coding, I can see a consistent thread: I am drawn to the parts of software engineering where correctness and security intersect — where a design decision isn't just about making something work, but about making sure it keeps working safely as it grows.</w:t>
      </w:r>
    </w:p>
    <w:p>
      <w:pPr>
        <w:pStyle w:val="Heading1"/>
        <w:spacing w:after="150" w:before="300"/>
      </w:pPr>
      <w:r>
        <w:t xml:space="preserve">Collaborating in a Team Environment</w:t>
      </w:r>
    </w:p>
    <w:p>
      <w:pPr>
        <w:spacing w:after="200" w:line="360"/>
        <w:jc w:val="both"/>
      </w:pPr>
      <w:r>
        <w:t xml:space="preserve">Coursework such as CS 250 (Software Development Lifecycle) and my full-stack development work in CS 465 pushed me to think about code the way a team would — through structured commits, incremental milestones, and documentation that someone other than me could pick up. Even working independently on most assignments, I practiced the habits that collaboration requires: writing code reviews that explain why a change was made, not just what changed, and keeping design documents current so decisions are traceable.</w:t>
      </w:r>
    </w:p>
    <w:p>
      <w:pPr>
        <w:pStyle w:val="Heading1"/>
        <w:spacing w:after="150" w:before="300"/>
      </w:pPr>
      <w:r>
        <w:t xml:space="preserve">Communicating with Stakeholders</w:t>
      </w:r>
    </w:p>
    <w:p>
      <w:pPr>
        <w:spacing w:after="200" w:line="360"/>
        <w:jc w:val="both"/>
      </w:pPr>
      <w:r>
        <w:t xml:space="preserve">My software design documents, journal reflections, and this ePortfolio itself are all exercises in adapting technical detail to an audience. A design document written for an instructor, code comments written for a future maintainer, and a self-assessment written for a hiring manager all require the same underlying facts to be reframed for different readers. That skill — translating technical decisions into their business or user impact — is one I intentionally built throughout the program.</w:t>
      </w:r>
    </w:p>
    <w:p>
      <w:pPr>
        <w:pStyle w:val="Heading1"/>
        <w:spacing w:after="150" w:before="300"/>
      </w:pPr>
      <w:r>
        <w:t xml:space="preserve">Data Structures and Algorithms</w:t>
      </w:r>
    </w:p>
    <w:p>
      <w:pPr>
        <w:spacing w:after="200" w:line="360"/>
        <w:jc w:val="both"/>
      </w:pPr>
      <w:r>
        <w:t xml:space="preserve">The algorithms enhancement in this ePortfolio reflects coursework from CS 260 and CS 320, where I moved from simply calling built-in language features to reasoning about complexity and trade-offs directly. Implementing binary search, custom sorting, and a heap-based grouping utility by hand — instead of relying on a library default — forced me to think about why an approach is efficient, not just whether it produces a correct answer.</w:t>
      </w:r>
    </w:p>
    <w:p>
      <w:pPr>
        <w:pStyle w:val="Heading1"/>
        <w:spacing w:after="150" w:before="300"/>
      </w:pPr>
      <w:r>
        <w:t xml:space="preserve">Software Engineering and Database Design</w:t>
      </w:r>
    </w:p>
    <w:p>
      <w:pPr>
        <w:spacing w:after="200" w:line="360"/>
        <w:jc w:val="both"/>
      </w:pPr>
      <w:r>
        <w:t xml:space="preserve">Across CS 340, CS 465, and CS 499, I've worked with both relational (SQLite) and NoSQL (MongoDB) data models, and learned to treat the database layer as a first-class part of the architecture rather than an afterthought — including schema versioning, migrations, indexing, and audit logging.</w:t>
      </w:r>
    </w:p>
    <w:p>
      <w:pPr>
        <w:pStyle w:val="Heading1"/>
        <w:spacing w:after="150" w:before="300"/>
      </w:pPr>
      <w:r>
        <w:t xml:space="preserve">Security</w:t>
      </w:r>
    </w:p>
    <w:p>
      <w:pPr>
        <w:spacing w:after="200" w:line="360"/>
        <w:jc w:val="both"/>
      </w:pPr>
      <w:r>
        <w:t xml:space="preserve">A security mindset is the throughline of my technical growth. In courses like CS 405 (Secure Coding) and in my capstone enhancements, I've practiced treating security as a design constraint from the start: hashing and salting credentials rather than storing them in plaintext, scoping data access by authenticated user, and building audit trails that make suspicious activity visible rather than assuming good behavior. I am currently pursuing CompTIA Security+ certification to formalize this focus as I enter the field.</w:t>
      </w:r>
    </w:p>
    <w:p>
      <w:pPr>
        <w:pStyle w:val="Heading1"/>
        <w:spacing w:after="150" w:before="300"/>
      </w:pPr>
      <w:r>
        <w:t xml:space="preserve">How the Artifacts Fit Together</w:t>
      </w:r>
    </w:p>
    <w:p>
      <w:pPr>
        <w:spacing w:after="200" w:line="360"/>
        <w:jc w:val="both"/>
      </w:pPr>
      <w:r>
        <w:t xml:space="preserve">This ePortfolio centers on a single artifact — an Android Inventory Management application originally built in CS 360 — enhanced across three milestones that map to the three pillars of this capstone: Software Design and Engineering, where I replaced plaintext credential handling with salted SHA-256 password hashing and a versioned, non-destructive database migration; Algorithms and Data Structures, where I added binary search, custom sorting, and max-heap-based grouping utilities, each backed by unit tests; and Databases, where I introduced user-scoped data access, a session manager, and a transactional audit-log table with proper indexing.</w:t>
      </w:r>
    </w:p>
    <w:p>
      <w:pPr>
        <w:spacing w:after="200" w:line="360"/>
        <w:jc w:val="both"/>
      </w:pPr>
      <w:r>
        <w:t xml:space="preserve">Rather than three disconnected projects, these enhancements tell one story: taking a working but naive student project and hardening it into something closer to production-quality software — the kind of transformation I want to keep making throughout my career.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2026-08-11T21:35:31.043Z</dcterms:created>
  <dcterms:modified xsi:type="dcterms:W3CDTF">2026-08-11T21:35:31.045Z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