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4A" w:rsidRDefault="000A7B4A">
      <w:r>
        <w:t xml:space="preserve">                                      </w:t>
      </w:r>
      <w:r w:rsidR="00A335E7">
        <w:t xml:space="preserve">               </w:t>
      </w:r>
      <w:r>
        <w:t xml:space="preserve">  HOSPITALMED</w:t>
      </w:r>
    </w:p>
    <w:p w:rsidR="00AA29B7" w:rsidRDefault="00AA29B7">
      <w:r>
        <w:t xml:space="preserve">                                   </w:t>
      </w:r>
      <w:r w:rsidR="008C3036">
        <w:t xml:space="preserve">          </w:t>
      </w:r>
      <w:bookmarkStart w:id="0" w:name="_GoBack"/>
      <w:bookmarkEnd w:id="0"/>
      <w:r w:rsidR="008C3036">
        <w:t xml:space="preserve">   QUIMY LIFE</w:t>
      </w:r>
      <w:proofErr w:type="gramStart"/>
      <w:r w:rsidR="008C3036">
        <w:t xml:space="preserve">    </w:t>
      </w:r>
      <w:proofErr w:type="gramEnd"/>
      <w:r w:rsidR="008C3036">
        <w:t>Rua A 31</w:t>
      </w:r>
    </w:p>
    <w:p w:rsidR="000A7B4A" w:rsidRDefault="000A7B4A">
      <w:r>
        <w:t xml:space="preserve">                   </w:t>
      </w:r>
      <w:r w:rsidR="008C3036">
        <w:t xml:space="preserve">                   </w:t>
      </w:r>
    </w:p>
    <w:p w:rsidR="00D65821" w:rsidRDefault="008C3036">
      <w:r>
        <w:t>INCLUIR</w:t>
      </w:r>
      <w:proofErr w:type="gramStart"/>
      <w:r>
        <w:t xml:space="preserve">  </w:t>
      </w:r>
      <w:proofErr w:type="gramEnd"/>
      <w:r>
        <w:t xml:space="preserve">UMA  VITRINE  DE 100X220X50CM </w:t>
      </w:r>
      <w:r w:rsidR="00A335E7">
        <w:t xml:space="preserve">   </w:t>
      </w:r>
    </w:p>
    <w:sectPr w:rsidR="00D6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4A"/>
    <w:rsid w:val="000A7B4A"/>
    <w:rsid w:val="001A5FAC"/>
    <w:rsid w:val="008C3036"/>
    <w:rsid w:val="00A335E7"/>
    <w:rsid w:val="00AA29B7"/>
    <w:rsid w:val="00D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2019-10-21T11:17:00Z</dcterms:created>
  <dcterms:modified xsi:type="dcterms:W3CDTF">2019-10-21T11:17:00Z</dcterms:modified>
</cp:coreProperties>
</file>