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7907C" w14:textId="77777777" w:rsidR="00584B36" w:rsidRPr="00D027BE" w:rsidRDefault="00584B36" w:rsidP="00584B36">
      <w:pPr>
        <w:widowControl/>
        <w:spacing w:line="1100" w:lineRule="exact"/>
        <w:contextualSpacing/>
        <w:rPr>
          <w:rFonts w:ascii="Baskerville Old Face" w:hAnsi="Baskerville Old Face"/>
          <w:b/>
          <w:sz w:val="96"/>
          <w:szCs w:val="100"/>
        </w:rPr>
      </w:pPr>
      <w:r>
        <w:rPr>
          <w:rFonts w:ascii="Baskerville Old Face" w:hAnsi="Baskerville Old Face"/>
          <w:b/>
          <w:sz w:val="96"/>
          <w:szCs w:val="100"/>
        </w:rPr>
        <w:t>{{Name}}</w:t>
      </w:r>
    </w:p>
    <w:p w14:paraId="088EAB2F" w14:textId="77777777" w:rsidR="00584B36" w:rsidRDefault="00584B36" w:rsidP="00584B36">
      <w:pPr>
        <w:widowControl/>
        <w:rPr>
          <w:rFonts w:ascii="Baskerville Old Face" w:hAnsi="Baskerville Old Face"/>
          <w:b/>
          <w:sz w:val="48"/>
          <w:szCs w:val="100"/>
        </w:rPr>
      </w:pPr>
      <w:r>
        <w:rPr>
          <w:rFonts w:ascii="Baskerville Old Face" w:hAnsi="Baskerville Old Face"/>
          <w:b/>
          <w:sz w:val="48"/>
          <w:szCs w:val="100"/>
        </w:rPr>
        <w:t>{{Title}}</w:t>
      </w:r>
    </w:p>
    <w:p w14:paraId="6449DE26" w14:textId="77777777" w:rsidR="00584B36" w:rsidRDefault="00584B36" w:rsidP="00584B36">
      <w:pPr>
        <w:rPr>
          <w:rFonts w:ascii="Century Gothic" w:hAnsi="Century Gothic"/>
          <w:noProof/>
          <w:sz w:val="29"/>
          <w:szCs w:val="29"/>
        </w:rPr>
      </w:pPr>
      <w:r>
        <w:rPr>
          <w:rFonts w:ascii="Century Gothic" w:hAnsi="Century Gothic"/>
          <w:noProof/>
          <w:sz w:val="29"/>
          <w:szCs w:val="29"/>
        </w:rPr>
        <w:t>{{Certificate_Text}}</w:t>
      </w:r>
    </w:p>
    <w:p w14:paraId="00DC3ADD" w14:textId="77777777" w:rsidR="00584B36" w:rsidRDefault="00584B36" w:rsidP="00584B36">
      <w:r>
        <w:rPr>
          <w:rFonts w:ascii="Century Gothic" w:hAnsi="Century Gothic"/>
          <w:snapToGrid/>
          <w:szCs w:val="24"/>
        </w:rPr>
        <w:t>{{Formatted_Date}}</w:t>
      </w:r>
    </w:p>
    <w:p w14:paraId="1BCAE8B5" w14:textId="77777777" w:rsidR="00584B36" w:rsidRPr="00A63A16" w:rsidRDefault="00584B36" w:rsidP="00584B36">
      <w:pPr>
        <w:rPr>
          <w:rFonts w:ascii="Century Gothic" w:hAnsi="Century Gothic"/>
          <w:sz w:val="28"/>
          <w:szCs w:val="28"/>
        </w:rPr>
      </w:pPr>
      <w:r>
        <w:t>{{</w:t>
      </w:r>
      <w:proofErr w:type="spellStart"/>
      <w:r>
        <w:t>Signature_Block</w:t>
      </w:r>
      <w:proofErr w:type="spellEnd"/>
      <w:r>
        <w:t>}}</w:t>
      </w:r>
    </w:p>
    <w:p w14:paraId="524E38FA" w14:textId="77777777" w:rsidR="000433CC" w:rsidRDefault="000433CC">
      <w:bookmarkStart w:id="0" w:name="_GoBack"/>
      <w:bookmarkEnd w:id="0"/>
    </w:p>
    <w:sectPr w:rsidR="000433CC" w:rsidSect="00A42EA4">
      <w:endnotePr>
        <w:numFmt w:val="decimal"/>
      </w:endnotePr>
      <w:pgSz w:w="12240" w:h="15840" w:code="1"/>
      <w:pgMar w:top="720" w:right="630" w:bottom="1980" w:left="540" w:header="1440" w:footer="1440" w:gutter="0"/>
      <w:paperSrc w:first="260" w:other="26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36"/>
    <w:rsid w:val="000433CC"/>
    <w:rsid w:val="005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0C6D"/>
  <w15:chartTrackingRefBased/>
  <w15:docId w15:val="{159CE565-497C-4E97-8833-6228CC3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Legislative Data Center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Criswell, Cody</dc:creator>
  <cp:keywords/>
  <dc:description/>
  <cp:lastModifiedBy>Criswell, Cody</cp:lastModifiedBy>
  <cp:revision>1</cp:revision>
  <dcterms:created xsi:type="dcterms:W3CDTF">2025-06-17T03:15:00Z</dcterms:created>
  <dcterms:modified xsi:type="dcterms:W3CDTF">2025-06-17T03:16:00Z</dcterms:modified>
</cp:coreProperties>
</file>