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D996" w14:textId="5B316246" w:rsidR="00CD4B38" w:rsidRDefault="00564D46" w:rsidP="00763178">
      <w:pPr>
        <w:rPr>
          <w:lang w:val="en-US"/>
        </w:rPr>
      </w:pPr>
      <w:r>
        <w:rPr>
          <w:lang w:val="en-US"/>
        </w:rPr>
        <w:t>(C)VCC Syllable Structure</w:t>
      </w:r>
    </w:p>
    <w:p w14:paraId="025EDEF2" w14:textId="1C49AD5E" w:rsidR="00564D46" w:rsidRDefault="00564D46" w:rsidP="00564D46">
      <w:pPr>
        <w:rPr>
          <w:lang w:val="en-US"/>
        </w:rPr>
      </w:pPr>
      <w:r>
        <w:rPr>
          <w:lang w:val="en-US"/>
        </w:rPr>
        <w:t xml:space="preserve">The occurrence of two consonants in the position after a vowel was investigated. This can, but does not have to, co-occur with the presence of one or more onset consonants. The presence of this feature is exemplified by </w:t>
      </w:r>
      <w:r w:rsidR="00E540DF">
        <w:rPr>
          <w:lang w:val="en-US"/>
        </w:rPr>
        <w:t xml:space="preserve">the words from Iranian </w:t>
      </w:r>
      <w:proofErr w:type="spellStart"/>
      <w:r w:rsidR="00E540DF">
        <w:rPr>
          <w:lang w:val="en-US"/>
        </w:rPr>
        <w:t>Ishkashimi</w:t>
      </w:r>
      <w:proofErr w:type="spellEnd"/>
      <w:r>
        <w:rPr>
          <w:lang w:val="en-US"/>
        </w:rPr>
        <w:t xml:space="preserve"> </w:t>
      </w:r>
      <w:r w:rsidR="00E540DF">
        <w:rPr>
          <w:lang w:val="en-US"/>
        </w:rPr>
        <w:t xml:space="preserve">displayed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0C9B9F1E" w14:textId="2827DBF4" w:rsidR="00564D46" w:rsidRPr="00E95D2A" w:rsidRDefault="00E540DF" w:rsidP="00564D4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Ishkashimi</w:t>
      </w:r>
      <w:proofErr w:type="spellEnd"/>
      <w:r w:rsidR="00564D46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isk</w:t>
      </w:r>
      <w:proofErr w:type="spellEnd"/>
      <w:r w:rsidR="00564D46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="00564D46" w:rsidRPr="00E95D2A">
        <w:rPr>
          <w:rFonts w:cs="Times New Roman"/>
          <w:lang w:val="en-GB"/>
        </w:rPr>
        <w:t>)</w:t>
      </w:r>
      <w:bookmarkEnd w:id="0"/>
      <w:r w:rsidR="00564D46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60"/>
        <w:gridCol w:w="5252"/>
      </w:tblGrid>
      <w:tr w:rsidR="00564D46" w:rsidRPr="00696479" w14:paraId="0F4D7E13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933F407" w14:textId="77777777" w:rsidR="00564D46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9258EDE" w14:textId="03A208CA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E78EA" w:rsidRPr="00E540DF">
              <w:rPr>
                <w:i w:val="0"/>
                <w:iCs/>
                <w:lang w:val="is-IS" w:bidi="ur-PK"/>
              </w:rPr>
              <w:t>oːvd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0E6BF80" w14:textId="4FDA31A8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540DF">
              <w:rPr>
                <w:i w:val="0"/>
                <w:iCs/>
                <w:lang w:val="en-US" w:bidi="ur-PK"/>
              </w:rPr>
              <w:t>seven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540DF">
              <w:rPr>
                <w:i w:val="0"/>
                <w:iCs/>
                <w:lang w:val="en-US" w:bidi="ur-PK"/>
              </w:rPr>
              <w:t>ISK</w:t>
            </w:r>
            <w:r>
              <w:rPr>
                <w:i w:val="0"/>
                <w:iCs/>
                <w:lang w:val="en-US" w:bidi="ur-PK"/>
              </w:rPr>
              <w:t>-Num</w:t>
            </w:r>
            <w:r w:rsidR="00E540DF">
              <w:rPr>
                <w:i w:val="0"/>
                <w:iCs/>
                <w:lang w:val="en-US" w:bidi="ur-PK"/>
              </w:rPr>
              <w:t>MA</w:t>
            </w:r>
            <w:r>
              <w:rPr>
                <w:i w:val="0"/>
                <w:iCs/>
                <w:lang w:val="en-US" w:bidi="ur-PK"/>
              </w:rPr>
              <w:t>:00</w:t>
            </w:r>
            <w:r w:rsidR="00E540DF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64D46" w:rsidRPr="00696479" w14:paraId="7C2B441F" w14:textId="77777777" w:rsidTr="005F2B70">
        <w:trPr>
          <w:trHeight w:val="227"/>
        </w:trPr>
        <w:tc>
          <w:tcPr>
            <w:tcW w:w="0" w:type="auto"/>
            <w:vAlign w:val="center"/>
          </w:tcPr>
          <w:p w14:paraId="2AEA59F3" w14:textId="77777777" w:rsidR="00564D46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B8977D8" w14:textId="5785DC97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E78EA" w:rsidRPr="00E540DF">
              <w:rPr>
                <w:i w:val="0"/>
                <w:iCs/>
                <w:lang w:val="is-IS" w:bidi="ur-PK"/>
              </w:rPr>
              <w:t>uduχt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3C79EFD" w14:textId="156DF170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540DF">
              <w:rPr>
                <w:i w:val="0"/>
                <w:iCs/>
                <w:lang w:val="en-US" w:bidi="ur-PK"/>
              </w:rPr>
              <w:t>daughter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540DF">
              <w:rPr>
                <w:i w:val="0"/>
                <w:iCs/>
                <w:lang w:val="en-US" w:bidi="ur-PK"/>
              </w:rPr>
              <w:t>ISK</w:t>
            </w:r>
            <w:r>
              <w:rPr>
                <w:i w:val="0"/>
                <w:iCs/>
                <w:lang w:val="en-US" w:bidi="ur-PK"/>
              </w:rPr>
              <w:t>-</w:t>
            </w:r>
            <w:r w:rsidR="00E540DF">
              <w:rPr>
                <w:i w:val="0"/>
                <w:iCs/>
                <w:lang w:val="en-US" w:bidi="ur-PK"/>
              </w:rPr>
              <w:t>KinMA</w:t>
            </w:r>
            <w:r>
              <w:rPr>
                <w:i w:val="0"/>
                <w:iCs/>
                <w:lang w:val="en-US" w:bidi="ur-PK"/>
              </w:rPr>
              <w:t>:0</w:t>
            </w:r>
            <w:r w:rsidR="00E540DF">
              <w:rPr>
                <w:i w:val="0"/>
                <w:iCs/>
                <w:lang w:val="en-US" w:bidi="ur-PK"/>
              </w:rPr>
              <w:t>05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64D46" w:rsidRPr="00722C5C" w14:paraId="6F129A1D" w14:textId="77777777" w:rsidTr="005F2B70">
        <w:trPr>
          <w:trHeight w:val="227"/>
        </w:trPr>
        <w:tc>
          <w:tcPr>
            <w:tcW w:w="0" w:type="auto"/>
            <w:vAlign w:val="center"/>
          </w:tcPr>
          <w:p w14:paraId="22E14EE7" w14:textId="77777777" w:rsidR="00564D46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89CAE4A" w14:textId="6CA67592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E540DF" w:rsidRPr="00E540DF">
              <w:rPr>
                <w:i w:val="0"/>
                <w:iCs/>
                <w:lang w:val="is-IS" w:bidi="ur-PK"/>
              </w:rPr>
              <w:t>krust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DD71376" w14:textId="3B5A21F5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540DF">
              <w:rPr>
                <w:i w:val="0"/>
                <w:iCs/>
                <w:lang w:val="en-US" w:bidi="ur-PK"/>
              </w:rPr>
              <w:t>skin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540DF">
              <w:rPr>
                <w:i w:val="0"/>
                <w:iCs/>
                <w:lang w:val="en-US" w:bidi="ur-PK"/>
              </w:rPr>
              <w:t>ISK</w:t>
            </w:r>
            <w:r>
              <w:rPr>
                <w:i w:val="0"/>
                <w:iCs/>
                <w:lang w:val="en-US" w:bidi="ur-PK"/>
              </w:rPr>
              <w:t>-</w:t>
            </w:r>
            <w:r w:rsidR="00E540DF">
              <w:rPr>
                <w:i w:val="0"/>
                <w:iCs/>
                <w:lang w:val="en-US" w:bidi="ur-PK"/>
              </w:rPr>
              <w:t>40listSO</w:t>
            </w:r>
            <w:r>
              <w:rPr>
                <w:i w:val="0"/>
                <w:iCs/>
                <w:lang w:val="en-US" w:bidi="ur-PK"/>
              </w:rPr>
              <w:t>:0</w:t>
            </w:r>
            <w:r w:rsidR="00E540DF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37AF3B4E" w14:textId="77777777" w:rsidR="00564D46" w:rsidRDefault="00564D46" w:rsidP="00564D46">
      <w:pPr>
        <w:rPr>
          <w:lang w:val="en-US"/>
        </w:rPr>
      </w:pPr>
      <w:r>
        <w:rPr>
          <w:lang w:val="en-US"/>
        </w:rPr>
        <w:t xml:space="preserve">  </w:t>
      </w:r>
    </w:p>
    <w:p w14:paraId="5882E10C" w14:textId="497F6E1D" w:rsidR="00564D46" w:rsidRDefault="00564D46" w:rsidP="00564D46">
      <w:pPr>
        <w:rPr>
          <w:lang w:val="en-US"/>
        </w:rPr>
      </w:pPr>
      <w:r>
        <w:rPr>
          <w:lang w:val="en-US"/>
        </w:rPr>
        <w:t xml:space="preserve">In the region, </w:t>
      </w:r>
      <w:r w:rsidRPr="0036521F">
        <w:rPr>
          <w:lang w:val="en-US"/>
        </w:rPr>
        <w:t>(C)VC</w:t>
      </w:r>
      <w:r>
        <w:rPr>
          <w:lang w:val="en-US"/>
        </w:rPr>
        <w:t>C</w:t>
      </w:r>
      <w:r w:rsidRPr="0036521F">
        <w:rPr>
          <w:lang w:val="en-US"/>
        </w:rPr>
        <w:t xml:space="preserve"> Syllable Structure</w:t>
      </w:r>
      <w:r>
        <w:rPr>
          <w:lang w:val="en-US"/>
        </w:rPr>
        <w:t xml:space="preserve"> is found in </w:t>
      </w:r>
      <w:r w:rsidR="00B4505D">
        <w:rPr>
          <w:lang w:val="en-US"/>
        </w:rPr>
        <w:t>more than two thirds</w:t>
      </w:r>
      <w:r>
        <w:rPr>
          <w:lang w:val="en-US"/>
        </w:rPr>
        <w:t xml:space="preserve"> of the sample languages.</w:t>
      </w: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64D46" w:rsidRPr="00E34AF0" w14:paraId="3353F29F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0006EAA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A2396A" w14:textId="77777777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816030" w14:textId="77777777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64D46" w:rsidRPr="00E34AF0" w14:paraId="097366D4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F87CB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593BE8" w14:textId="3FDDA82C" w:rsidR="00564D46" w:rsidRPr="00BD5226" w:rsidRDefault="00564D46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BFFDB" w14:textId="423E2FFD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71</w:t>
            </w:r>
          </w:p>
        </w:tc>
      </w:tr>
      <w:tr w:rsidR="00564D46" w:rsidRPr="00E34AF0" w14:paraId="3C949C44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C8691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34151" w14:textId="7EEAB0C3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D95B2" w14:textId="379888E1" w:rsidR="00564D46" w:rsidRPr="00294D6F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29</w:t>
            </w:r>
          </w:p>
        </w:tc>
      </w:tr>
      <w:tr w:rsidR="00564D46" w:rsidRPr="00E34AF0" w14:paraId="4B77C4AA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BA4EF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34290" w14:textId="77777777" w:rsidR="00564D46" w:rsidRPr="002B6A17" w:rsidRDefault="00564D46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D4AB4" w14:textId="77777777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CC08F77" w14:textId="77777777" w:rsidR="00564D46" w:rsidRPr="00DD173A" w:rsidRDefault="00564D46" w:rsidP="00564D46">
      <w:pPr>
        <w:rPr>
          <w:lang w:val="en-US"/>
        </w:rPr>
      </w:pPr>
    </w:p>
    <w:p w14:paraId="1094044E" w14:textId="4E08AD95" w:rsidR="00564D46" w:rsidRDefault="00564D46" w:rsidP="00763178">
      <w:pPr>
        <w:rPr>
          <w:lang w:val="en-US"/>
        </w:rPr>
      </w:pPr>
      <w:r>
        <w:rPr>
          <w:lang w:val="en-US"/>
        </w:rPr>
        <w:t>.</w:t>
      </w:r>
    </w:p>
    <w:p w14:paraId="3DF81BE0" w14:textId="77777777" w:rsidR="00564D46" w:rsidRPr="00564D46" w:rsidRDefault="00564D46" w:rsidP="00763178">
      <w:pPr>
        <w:rPr>
          <w:lang w:val="en-US"/>
        </w:rPr>
      </w:pPr>
    </w:p>
    <w:sectPr w:rsidR="00564D46" w:rsidRPr="00564D46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6A211" w14:textId="77777777" w:rsidR="004E3DC1" w:rsidRDefault="004E3DC1" w:rsidP="00183404">
      <w:pPr>
        <w:spacing w:after="0" w:line="240" w:lineRule="auto"/>
      </w:pPr>
      <w:r>
        <w:separator/>
      </w:r>
    </w:p>
  </w:endnote>
  <w:endnote w:type="continuationSeparator" w:id="0">
    <w:p w14:paraId="20A011AB" w14:textId="77777777" w:rsidR="004E3DC1" w:rsidRDefault="004E3DC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2F5EA" w14:textId="77777777" w:rsidR="004E3DC1" w:rsidRDefault="004E3DC1" w:rsidP="00183404">
      <w:pPr>
        <w:spacing w:after="0" w:line="240" w:lineRule="auto"/>
      </w:pPr>
      <w:r>
        <w:separator/>
      </w:r>
    </w:p>
  </w:footnote>
  <w:footnote w:type="continuationSeparator" w:id="0">
    <w:p w14:paraId="178F9DA7" w14:textId="77777777" w:rsidR="004E3DC1" w:rsidRDefault="004E3DC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CA"/>
    <w:rsid w:val="00030811"/>
    <w:rsid w:val="00143428"/>
    <w:rsid w:val="00183404"/>
    <w:rsid w:val="001A21D5"/>
    <w:rsid w:val="001A72EB"/>
    <w:rsid w:val="001E78EA"/>
    <w:rsid w:val="002359CA"/>
    <w:rsid w:val="00317D35"/>
    <w:rsid w:val="0032599D"/>
    <w:rsid w:val="003334D7"/>
    <w:rsid w:val="003F233F"/>
    <w:rsid w:val="0041258A"/>
    <w:rsid w:val="00451BA8"/>
    <w:rsid w:val="00460E12"/>
    <w:rsid w:val="004C26F1"/>
    <w:rsid w:val="004E3DC1"/>
    <w:rsid w:val="00516BD0"/>
    <w:rsid w:val="00546568"/>
    <w:rsid w:val="00564D46"/>
    <w:rsid w:val="005772FF"/>
    <w:rsid w:val="005A1B34"/>
    <w:rsid w:val="006876FA"/>
    <w:rsid w:val="00745125"/>
    <w:rsid w:val="00763178"/>
    <w:rsid w:val="008477C8"/>
    <w:rsid w:val="008B2BBD"/>
    <w:rsid w:val="0093081C"/>
    <w:rsid w:val="009E408A"/>
    <w:rsid w:val="00A141ED"/>
    <w:rsid w:val="00A735C0"/>
    <w:rsid w:val="00A756A3"/>
    <w:rsid w:val="00B4505D"/>
    <w:rsid w:val="00C10E40"/>
    <w:rsid w:val="00CB6AB4"/>
    <w:rsid w:val="00CD4B38"/>
    <w:rsid w:val="00CF3875"/>
    <w:rsid w:val="00E31FB2"/>
    <w:rsid w:val="00E36E68"/>
    <w:rsid w:val="00E540DF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BA944"/>
  <w15:chartTrackingRefBased/>
  <w15:docId w15:val="{A7B199D7-857A-4638-A993-264824B5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64D46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564D4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64D46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4</cp:revision>
  <dcterms:created xsi:type="dcterms:W3CDTF">2020-09-07T10:49:00Z</dcterms:created>
  <dcterms:modified xsi:type="dcterms:W3CDTF">2020-11-03T08:19:00Z</dcterms:modified>
</cp:coreProperties>
</file>