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B343" w14:textId="6F335C8F" w:rsidR="00CD4B38" w:rsidRDefault="00761F82" w:rsidP="00763178">
      <w:pPr>
        <w:rPr>
          <w:lang w:val="en-US"/>
        </w:rPr>
      </w:pPr>
      <w:proofErr w:type="spellStart"/>
      <w:r>
        <w:rPr>
          <w:lang w:val="en-US"/>
        </w:rPr>
        <w:t>Uvulars</w:t>
      </w:r>
      <w:proofErr w:type="spellEnd"/>
    </w:p>
    <w:p w14:paraId="35A3C726" w14:textId="4F174CEA" w:rsidR="0014360E" w:rsidRPr="001B49EE" w:rsidRDefault="00DD0220" w:rsidP="0014360E">
      <w:pPr>
        <w:rPr>
          <w:lang w:val="is-IS" w:bidi="ur-PK"/>
        </w:rPr>
      </w:pPr>
      <w:r>
        <w:rPr>
          <w:lang w:val="en-US"/>
        </w:rPr>
        <w:t xml:space="preserve">The presence of </w:t>
      </w:r>
      <w:r w:rsidR="009345F7">
        <w:rPr>
          <w:lang w:val="en-US"/>
        </w:rPr>
        <w:t xml:space="preserve">consonants with a uvular place of articulation was investigated. </w:t>
      </w:r>
      <w:r w:rsidR="00F54E09">
        <w:rPr>
          <w:lang w:val="en-US"/>
        </w:rPr>
        <w:t>Th</w:t>
      </w:r>
      <w:r w:rsidR="00093683">
        <w:rPr>
          <w:lang w:val="en-US"/>
        </w:rPr>
        <w:t>e</w:t>
      </w:r>
      <w:r w:rsidR="00F54E09">
        <w:rPr>
          <w:lang w:val="en-US"/>
        </w:rPr>
        <w:t xml:space="preserve"> </w:t>
      </w:r>
      <w:proofErr w:type="spellStart"/>
      <w:r w:rsidR="00F54E09">
        <w:rPr>
          <w:lang w:val="en-US"/>
        </w:rPr>
        <w:t>uvulars</w:t>
      </w:r>
      <w:proofErr w:type="spellEnd"/>
      <w:r w:rsidR="00F54E09">
        <w:rPr>
          <w:lang w:val="en-US"/>
        </w:rPr>
        <w:t xml:space="preserve"> that are found in the sample are almost without exception either plosives or fricatives. Only uvular consonants that are used in basic vocabulary have been </w:t>
      </w:r>
      <w:proofErr w:type="gramStart"/>
      <w:r w:rsidR="00F54E09">
        <w:rPr>
          <w:lang w:val="en-US"/>
        </w:rPr>
        <w:t>taken into account</w:t>
      </w:r>
      <w:proofErr w:type="gramEnd"/>
      <w:r w:rsidR="00F54E09">
        <w:rPr>
          <w:lang w:val="en-US"/>
        </w:rPr>
        <w:t>, thus excluding such sounds occurring in vocabulary that can be considered relatively recent loans. In some cases</w:t>
      </w:r>
      <w:r w:rsidR="00E160B6">
        <w:rPr>
          <w:lang w:val="en-US"/>
        </w:rPr>
        <w:t>,</w:t>
      </w:r>
      <w:r w:rsidR="00F54E09">
        <w:rPr>
          <w:lang w:val="en-US"/>
        </w:rPr>
        <w:t xml:space="preserve"> it has been difficult to determine with certainty whether the pronunciation is uvular rather than velar. A generous interpretation has been applied.</w:t>
      </w:r>
      <w:r w:rsidR="00A50352">
        <w:rPr>
          <w:lang w:val="en-US"/>
        </w:rPr>
        <w:t xml:space="preserve"> A language that has a uvular </w:t>
      </w:r>
      <w:r w:rsidR="00EA7FE6">
        <w:rPr>
          <w:lang w:val="en-US"/>
        </w:rPr>
        <w:t xml:space="preserve">voiceless </w:t>
      </w:r>
      <w:r w:rsidR="00A50352">
        <w:rPr>
          <w:lang w:val="en-US"/>
        </w:rPr>
        <w:t>plosive</w:t>
      </w:r>
      <w:r w:rsidR="00EA7FE6">
        <w:rPr>
          <w:lang w:val="en-US"/>
        </w:rPr>
        <w:t xml:space="preserve"> </w:t>
      </w:r>
      <w:r w:rsidR="00D30FF6">
        <w:rPr>
          <w:lang w:val="en-US"/>
        </w:rPr>
        <w:t xml:space="preserve">/q/ </w:t>
      </w:r>
      <w:r w:rsidR="00EA7FE6">
        <w:rPr>
          <w:lang w:val="en-US"/>
        </w:rPr>
        <w:t xml:space="preserve">as well as a voiced </w:t>
      </w:r>
      <w:r w:rsidR="00D30FF6">
        <w:rPr>
          <w:lang w:val="en-US"/>
        </w:rPr>
        <w:t>/</w:t>
      </w:r>
      <w:r w:rsidR="00D30FF6" w:rsidRPr="00D30FF6">
        <w:rPr>
          <w:lang w:val="en-US"/>
        </w:rPr>
        <w:t>ʁ</w:t>
      </w:r>
      <w:r w:rsidR="00D30FF6">
        <w:rPr>
          <w:lang w:val="en-US"/>
        </w:rPr>
        <w:t xml:space="preserve">/ </w:t>
      </w:r>
      <w:r w:rsidR="00EA7FE6">
        <w:rPr>
          <w:lang w:val="en-US"/>
        </w:rPr>
        <w:t xml:space="preserve">and a voiceless fricative </w:t>
      </w:r>
      <w:r w:rsidR="00D30FF6">
        <w:rPr>
          <w:lang w:val="en-US"/>
        </w:rPr>
        <w:t>/</w:t>
      </w:r>
      <w:r w:rsidR="00D30FF6" w:rsidRPr="00D30FF6">
        <w:rPr>
          <w:lang w:val="en-US"/>
        </w:rPr>
        <w:t>χ</w:t>
      </w:r>
      <w:r w:rsidR="00D30FF6">
        <w:rPr>
          <w:lang w:val="en-US"/>
        </w:rPr>
        <w:t xml:space="preserve">/ </w:t>
      </w:r>
      <w:r w:rsidR="00EA7FE6">
        <w:rPr>
          <w:lang w:val="en-US"/>
        </w:rPr>
        <w:t xml:space="preserve">is </w:t>
      </w:r>
      <w:proofErr w:type="spellStart"/>
      <w:r w:rsidR="00EA7FE6">
        <w:rPr>
          <w:lang w:val="en-US"/>
        </w:rPr>
        <w:t>Darwazi</w:t>
      </w:r>
      <w:proofErr w:type="spellEnd"/>
      <w:r w:rsidR="00EA7FE6">
        <w:rPr>
          <w:lang w:val="en-US"/>
        </w:rPr>
        <w:t xml:space="preserve">, as exemplified in </w:t>
      </w:r>
      <w:r w:rsidR="0014360E">
        <w:rPr>
          <w:lang w:val="en-US"/>
        </w:rPr>
        <w:fldChar w:fldCharType="begin"/>
      </w:r>
      <w:r w:rsidR="0014360E">
        <w:rPr>
          <w:lang w:val="en-US"/>
        </w:rPr>
        <w:instrText xml:space="preserve"> REF _Ref12343426 \r \h </w:instrText>
      </w:r>
      <w:r w:rsidR="0014360E">
        <w:rPr>
          <w:lang w:val="en-US"/>
        </w:rPr>
      </w:r>
      <w:r w:rsidR="0014360E">
        <w:rPr>
          <w:lang w:val="en-US"/>
        </w:rPr>
        <w:fldChar w:fldCharType="separate"/>
      </w:r>
      <w:r w:rsidR="0014360E">
        <w:rPr>
          <w:lang w:val="en-US"/>
        </w:rPr>
        <w:t>(1)</w:t>
      </w:r>
      <w:r w:rsidR="0014360E">
        <w:rPr>
          <w:lang w:val="en-US"/>
        </w:rPr>
        <w:fldChar w:fldCharType="end"/>
      </w:r>
      <w:r w:rsidR="0014360E">
        <w:rPr>
          <w:lang w:val="en-US"/>
        </w:rPr>
        <w:t xml:space="preserve">. </w:t>
      </w:r>
    </w:p>
    <w:p w14:paraId="671BBC6B" w14:textId="441A8DEA" w:rsidR="0014360E" w:rsidRPr="00E95D2A" w:rsidRDefault="00DD5A04" w:rsidP="0014360E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Darwazi</w:t>
      </w:r>
      <w:proofErr w:type="spellEnd"/>
      <w:r w:rsidR="0014360E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prs</w:t>
      </w:r>
      <w:proofErr w:type="spellEnd"/>
      <w:r>
        <w:rPr>
          <w:rFonts w:cs="Times New Roman"/>
          <w:lang w:val="en-GB"/>
        </w:rPr>
        <w:t>(d)</w:t>
      </w:r>
      <w:r w:rsidR="0014360E" w:rsidRPr="00E95D2A">
        <w:rPr>
          <w:rFonts w:cs="Times New Roman"/>
          <w:lang w:val="en-GB"/>
        </w:rPr>
        <w:t>] (</w:t>
      </w:r>
      <w:r w:rsidR="0014360E">
        <w:rPr>
          <w:rFonts w:cs="Times New Roman"/>
          <w:lang w:val="en-GB"/>
        </w:rPr>
        <w:t>I</w:t>
      </w:r>
      <w:r>
        <w:rPr>
          <w:rFonts w:cs="Times New Roman"/>
          <w:lang w:val="en-GB"/>
        </w:rPr>
        <w:t>ranian</w:t>
      </w:r>
      <w:r w:rsidR="0014360E" w:rsidRPr="00E95D2A">
        <w:rPr>
          <w:rFonts w:cs="Times New Roman"/>
          <w:lang w:val="en-GB"/>
        </w:rPr>
        <w:t>)</w:t>
      </w:r>
      <w:bookmarkEnd w:id="0"/>
      <w:r w:rsidR="0014360E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14360E" w:rsidRPr="00696479" w14:paraId="10A47B69" w14:textId="77777777" w:rsidTr="00CF12FB">
        <w:trPr>
          <w:trHeight w:val="227"/>
        </w:trPr>
        <w:tc>
          <w:tcPr>
            <w:tcW w:w="0" w:type="auto"/>
            <w:vAlign w:val="center"/>
          </w:tcPr>
          <w:p w14:paraId="2E1836E1" w14:textId="77777777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1FE1FB1" w14:textId="3A74E82B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A14B31" w:rsidRPr="0092646E">
              <w:rPr>
                <w:i w:val="0"/>
                <w:iCs/>
                <w:lang w:val="is-IS" w:bidi="ur-PK"/>
              </w:rPr>
              <w:t>astaʁu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D12ADDB" w14:textId="4BEE8F63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646E">
              <w:rPr>
                <w:i w:val="0"/>
                <w:iCs/>
                <w:lang w:val="en-US" w:bidi="ur-PK"/>
              </w:rPr>
              <w:t>bone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646E">
              <w:rPr>
                <w:i w:val="0"/>
                <w:iCs/>
                <w:lang w:val="en-US" w:bidi="ur-PK"/>
              </w:rPr>
              <w:t>PRSd</w:t>
            </w:r>
            <w:r>
              <w:rPr>
                <w:i w:val="0"/>
                <w:iCs/>
                <w:lang w:val="en-US" w:bidi="ur-PK"/>
              </w:rPr>
              <w:t>-</w:t>
            </w:r>
            <w:r w:rsidR="0092646E">
              <w:rPr>
                <w:i w:val="0"/>
                <w:iCs/>
                <w:lang w:val="en-US" w:bidi="ur-PK"/>
              </w:rPr>
              <w:t>40list</w:t>
            </w:r>
            <w:r w:rsidR="00E160B6">
              <w:rPr>
                <w:i w:val="0"/>
                <w:iCs/>
                <w:lang w:val="en-US" w:bidi="ur-PK"/>
              </w:rPr>
              <w:t>-</w:t>
            </w:r>
            <w:r w:rsidR="0092646E">
              <w:rPr>
                <w:i w:val="0"/>
                <w:iCs/>
                <w:lang w:val="en-US" w:bidi="ur-PK"/>
              </w:rPr>
              <w:t>ML</w:t>
            </w:r>
            <w:r>
              <w:rPr>
                <w:i w:val="0"/>
                <w:iCs/>
                <w:lang w:val="en-US" w:bidi="ur-PK"/>
              </w:rPr>
              <w:t>:00</w:t>
            </w:r>
            <w:r w:rsidR="0092646E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14360E" w:rsidRPr="00CD1D15" w14:paraId="2B2260D6" w14:textId="77777777" w:rsidTr="00CF12FB">
        <w:trPr>
          <w:trHeight w:val="227"/>
        </w:trPr>
        <w:tc>
          <w:tcPr>
            <w:tcW w:w="0" w:type="auto"/>
            <w:vAlign w:val="center"/>
          </w:tcPr>
          <w:p w14:paraId="0A4A12AA" w14:textId="77777777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6BAC3AC" w14:textId="0A0BF0F7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2646E" w:rsidRPr="0092646E">
              <w:rPr>
                <w:i w:val="0"/>
                <w:iCs/>
                <w:lang w:val="is-IS" w:bidi="ur-PK"/>
              </w:rPr>
              <w:t>ʃ</w:t>
            </w:r>
            <w:r w:rsidR="000102F4">
              <w:rPr>
                <w:i w:val="0"/>
                <w:iCs/>
                <w:lang w:val="is-IS" w:bidi="ur-PK"/>
              </w:rPr>
              <w:t>o</w:t>
            </w:r>
            <w:r w:rsidR="0092646E" w:rsidRPr="0092646E">
              <w:rPr>
                <w:i w:val="0"/>
                <w:iCs/>
                <w:lang w:val="is-IS" w:bidi="ur-PK"/>
              </w:rPr>
              <w:t>ːχ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5F17500" w14:textId="19FFB5C3" w:rsidR="0014360E" w:rsidRPr="007C13E2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71759">
              <w:rPr>
                <w:i w:val="0"/>
                <w:iCs/>
                <w:lang w:val="en-US" w:bidi="ur-PK"/>
              </w:rPr>
              <w:t>horn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646E">
              <w:rPr>
                <w:i w:val="0"/>
                <w:iCs/>
                <w:lang w:val="en-US" w:bidi="ur-PK"/>
              </w:rPr>
              <w:t>PRSd</w:t>
            </w:r>
            <w:r>
              <w:rPr>
                <w:i w:val="0"/>
                <w:iCs/>
                <w:lang w:val="en-US" w:bidi="ur-PK"/>
              </w:rPr>
              <w:t>-</w:t>
            </w:r>
            <w:r w:rsidR="0092646E">
              <w:rPr>
                <w:i w:val="0"/>
                <w:iCs/>
                <w:lang w:val="en-US" w:bidi="ur-PK"/>
              </w:rPr>
              <w:t>40list</w:t>
            </w:r>
            <w:r w:rsidR="00E160B6">
              <w:rPr>
                <w:i w:val="0"/>
                <w:iCs/>
                <w:lang w:val="en-US" w:bidi="ur-PK"/>
              </w:rPr>
              <w:t>-</w:t>
            </w:r>
            <w:r w:rsidR="0092646E">
              <w:rPr>
                <w:i w:val="0"/>
                <w:iCs/>
                <w:lang w:val="en-US" w:bidi="ur-PK"/>
              </w:rPr>
              <w:t>ML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646E">
              <w:rPr>
                <w:i w:val="0"/>
                <w:iCs/>
                <w:lang w:val="en-US" w:bidi="ur-PK"/>
              </w:rPr>
              <w:t>1</w:t>
            </w:r>
            <w:r>
              <w:rPr>
                <w:i w:val="0"/>
                <w:iCs/>
                <w:lang w:val="en-US" w:bidi="ur-PK"/>
              </w:rPr>
              <w:t>5)</w:t>
            </w:r>
          </w:p>
        </w:tc>
      </w:tr>
      <w:tr w:rsidR="0014360E" w:rsidRPr="00E80461" w14:paraId="42A05457" w14:textId="77777777" w:rsidTr="00CF12FB">
        <w:trPr>
          <w:trHeight w:val="227"/>
        </w:trPr>
        <w:tc>
          <w:tcPr>
            <w:tcW w:w="0" w:type="auto"/>
            <w:vAlign w:val="center"/>
          </w:tcPr>
          <w:p w14:paraId="7BF6E905" w14:textId="77777777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A566AA3" w14:textId="17CE5026" w:rsidR="0014360E" w:rsidRPr="0092646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92646E">
              <w:rPr>
                <w:i w:val="0"/>
                <w:iCs/>
                <w:lang w:val="is-IS" w:bidi="ur-PK"/>
              </w:rPr>
              <w:t>/</w:t>
            </w:r>
            <w:r w:rsidR="0092646E" w:rsidRPr="0092646E">
              <w:rPr>
                <w:i w:val="0"/>
                <w:iCs/>
                <w:lang w:val="is-IS" w:bidi="ur-PK"/>
              </w:rPr>
              <w:t>ləq</w:t>
            </w:r>
            <w:r w:rsidRPr="0092646E"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045D8F0" w14:textId="01ECC9CB" w:rsidR="0014360E" w:rsidRDefault="0014360E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71759">
              <w:rPr>
                <w:i w:val="0"/>
                <w:iCs/>
                <w:lang w:val="en-US" w:bidi="ur-PK"/>
              </w:rPr>
              <w:t>full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646E">
              <w:rPr>
                <w:i w:val="0"/>
                <w:iCs/>
                <w:lang w:val="en-US" w:bidi="ur-PK"/>
              </w:rPr>
              <w:t>PRSd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E160B6">
              <w:rPr>
                <w:i w:val="0"/>
                <w:iCs/>
                <w:lang w:val="en-US" w:bidi="ur-PK"/>
              </w:rPr>
              <w:t>-</w:t>
            </w:r>
            <w:r w:rsidR="0092646E">
              <w:rPr>
                <w:i w:val="0"/>
                <w:iCs/>
                <w:lang w:val="en-US" w:bidi="ur-PK"/>
              </w:rPr>
              <w:t>ML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646E">
              <w:rPr>
                <w:i w:val="0"/>
                <w:iCs/>
                <w:lang w:val="en-US" w:bidi="ur-PK"/>
              </w:rPr>
              <w:t>12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4EBB2673" w14:textId="77777777" w:rsidR="0014360E" w:rsidRDefault="0014360E" w:rsidP="0014360E">
      <w:pPr>
        <w:rPr>
          <w:lang w:val="en-US"/>
        </w:rPr>
      </w:pPr>
    </w:p>
    <w:p w14:paraId="58D8CC2B" w14:textId="206F7D15" w:rsidR="0014360E" w:rsidRDefault="0014360E" w:rsidP="001436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Uvular consonants are present in a little more than half of the sample languages. All six phylogenetic groups are represented.</w:t>
      </w:r>
      <w:r w:rsidR="008E0A7B">
        <w:rPr>
          <w:lang w:val="en-US"/>
        </w:rPr>
        <w:t xml:space="preserve"> A slight north/south divide can be traced, with what seems like a preference for </w:t>
      </w:r>
      <w:proofErr w:type="spellStart"/>
      <w:r w:rsidR="008E0A7B">
        <w:rPr>
          <w:lang w:val="en-US"/>
        </w:rPr>
        <w:t>uvulars</w:t>
      </w:r>
      <w:proofErr w:type="spellEnd"/>
      <w:r w:rsidR="008E0A7B">
        <w:rPr>
          <w:lang w:val="en-US"/>
        </w:rPr>
        <w:t xml:space="preserve"> in the north as compared to the south.</w:t>
      </w:r>
    </w:p>
    <w:p w14:paraId="101D79AC" w14:textId="77777777" w:rsidR="0014360E" w:rsidRDefault="0014360E" w:rsidP="001436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14360E" w:rsidRPr="00E34AF0" w14:paraId="2162AEB4" w14:textId="77777777" w:rsidTr="00CF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5D16C1D" w14:textId="77777777" w:rsidR="0014360E" w:rsidRPr="008E3982" w:rsidRDefault="0014360E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2D69F4" w14:textId="77777777" w:rsidR="0014360E" w:rsidRPr="008E3982" w:rsidRDefault="0014360E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46922E" w14:textId="77777777" w:rsidR="0014360E" w:rsidRPr="008E3982" w:rsidRDefault="0014360E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E0A7B" w:rsidRPr="00E34AF0" w14:paraId="42088682" w14:textId="77777777" w:rsidTr="00CF12F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4E783" w14:textId="77777777" w:rsidR="008E0A7B" w:rsidRPr="008E3982" w:rsidRDefault="008E0A7B" w:rsidP="008E0A7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2684D" w14:textId="76DDCAD2" w:rsidR="008E0A7B" w:rsidRPr="00BD5226" w:rsidRDefault="008E0A7B" w:rsidP="008E0A7B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83867" w14:textId="27E31830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8E0A7B" w:rsidRPr="00E34AF0" w14:paraId="3D352CDA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D00D1" w14:textId="77777777" w:rsidR="008E0A7B" w:rsidRPr="008E3982" w:rsidRDefault="008E0A7B" w:rsidP="008E0A7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538BA" w14:textId="52EF7D5F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E1980" w14:textId="4E23B3D7" w:rsidR="008E0A7B" w:rsidRPr="00294D6F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</w:tr>
      <w:tr w:rsidR="008E0A7B" w:rsidRPr="00E34AF0" w14:paraId="51ED691B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66982" w14:textId="77777777" w:rsidR="008E0A7B" w:rsidRPr="008E3982" w:rsidRDefault="008E0A7B" w:rsidP="008E0A7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A708C" w14:textId="6B2E41E2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CA045" w14:textId="4AB7271B" w:rsidR="008E0A7B" w:rsidRPr="008E3982" w:rsidRDefault="008E0A7B" w:rsidP="008E0A7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</w:tr>
    </w:tbl>
    <w:p w14:paraId="2072DA01" w14:textId="7830F1D0" w:rsidR="00761F82" w:rsidRPr="00761F82" w:rsidRDefault="00761F82" w:rsidP="004973F3">
      <w:pPr>
        <w:rPr>
          <w:lang w:val="en-US"/>
        </w:rPr>
      </w:pPr>
      <w:bookmarkStart w:id="1" w:name="_GoBack"/>
      <w:bookmarkEnd w:id="1"/>
    </w:p>
    <w:sectPr w:rsidR="00761F82" w:rsidRPr="00761F8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51B8D" w14:textId="77777777" w:rsidR="000A6727" w:rsidRDefault="000A6727" w:rsidP="00183404">
      <w:pPr>
        <w:spacing w:after="0" w:line="240" w:lineRule="auto"/>
      </w:pPr>
      <w:r>
        <w:separator/>
      </w:r>
    </w:p>
  </w:endnote>
  <w:endnote w:type="continuationSeparator" w:id="0">
    <w:p w14:paraId="0ED1924D" w14:textId="77777777" w:rsidR="000A6727" w:rsidRDefault="000A6727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D591D" w14:textId="77777777" w:rsidR="000A6727" w:rsidRDefault="000A6727" w:rsidP="00183404">
      <w:pPr>
        <w:spacing w:after="0" w:line="240" w:lineRule="auto"/>
      </w:pPr>
      <w:r>
        <w:separator/>
      </w:r>
    </w:p>
  </w:footnote>
  <w:footnote w:type="continuationSeparator" w:id="0">
    <w:p w14:paraId="71F8014C" w14:textId="77777777" w:rsidR="000A6727" w:rsidRDefault="000A6727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69"/>
    <w:rsid w:val="0000721E"/>
    <w:rsid w:val="000102F4"/>
    <w:rsid w:val="00030811"/>
    <w:rsid w:val="00076821"/>
    <w:rsid w:val="00093683"/>
    <w:rsid w:val="000A6727"/>
    <w:rsid w:val="00143428"/>
    <w:rsid w:val="0014360E"/>
    <w:rsid w:val="00183404"/>
    <w:rsid w:val="001A21D5"/>
    <w:rsid w:val="001A72EB"/>
    <w:rsid w:val="002F4CDE"/>
    <w:rsid w:val="00317D35"/>
    <w:rsid w:val="0032599D"/>
    <w:rsid w:val="003334D7"/>
    <w:rsid w:val="0041258A"/>
    <w:rsid w:val="00447C0A"/>
    <w:rsid w:val="00451BA8"/>
    <w:rsid w:val="00460E12"/>
    <w:rsid w:val="004973F3"/>
    <w:rsid w:val="004C26F1"/>
    <w:rsid w:val="00516BD0"/>
    <w:rsid w:val="00546568"/>
    <w:rsid w:val="005772FF"/>
    <w:rsid w:val="005A1B34"/>
    <w:rsid w:val="006876FA"/>
    <w:rsid w:val="00745125"/>
    <w:rsid w:val="00761F82"/>
    <w:rsid w:val="00763178"/>
    <w:rsid w:val="008477C8"/>
    <w:rsid w:val="008B2BBD"/>
    <w:rsid w:val="008E0A7B"/>
    <w:rsid w:val="0092646E"/>
    <w:rsid w:val="0093081C"/>
    <w:rsid w:val="009345F7"/>
    <w:rsid w:val="009E408A"/>
    <w:rsid w:val="00A141ED"/>
    <w:rsid w:val="00A14B31"/>
    <w:rsid w:val="00A50352"/>
    <w:rsid w:val="00A735C0"/>
    <w:rsid w:val="00A756A3"/>
    <w:rsid w:val="00B86569"/>
    <w:rsid w:val="00C10E40"/>
    <w:rsid w:val="00C71759"/>
    <w:rsid w:val="00CB6AB4"/>
    <w:rsid w:val="00CD4B38"/>
    <w:rsid w:val="00CF3875"/>
    <w:rsid w:val="00D30FF6"/>
    <w:rsid w:val="00DD0220"/>
    <w:rsid w:val="00DD5A04"/>
    <w:rsid w:val="00E160B6"/>
    <w:rsid w:val="00E31FB2"/>
    <w:rsid w:val="00E36E68"/>
    <w:rsid w:val="00E61A89"/>
    <w:rsid w:val="00EA7FE6"/>
    <w:rsid w:val="00F0035E"/>
    <w:rsid w:val="00F024EF"/>
    <w:rsid w:val="00F0715D"/>
    <w:rsid w:val="00F309F7"/>
    <w:rsid w:val="00F30D3D"/>
    <w:rsid w:val="00F54E09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9149D"/>
  <w15:chartTrackingRefBased/>
  <w15:docId w15:val="{9D23E01C-21B8-492F-9CE3-5CC22B50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14360E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14360E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14360E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18</cp:revision>
  <dcterms:created xsi:type="dcterms:W3CDTF">2020-09-08T08:42:00Z</dcterms:created>
  <dcterms:modified xsi:type="dcterms:W3CDTF">2021-02-10T09:59:00Z</dcterms:modified>
</cp:coreProperties>
</file>