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Default="004C7335" w:rsidP="00763178">
      <w:pPr>
        <w:rPr>
          <w:lang w:val="en-US"/>
        </w:rPr>
      </w:pPr>
      <w:r>
        <w:rPr>
          <w:lang w:val="en-US"/>
        </w:rPr>
        <w:t>Verb Object Word Order</w:t>
      </w:r>
    </w:p>
    <w:p w:rsidR="00544188" w:rsidRDefault="00DB603B" w:rsidP="00A02733">
      <w:pPr>
        <w:rPr>
          <w:lang w:val="en-US"/>
        </w:rPr>
      </w:pPr>
      <w:r>
        <w:rPr>
          <w:lang w:val="en-US"/>
        </w:rPr>
        <w:t xml:space="preserve">For this feature </w:t>
      </w:r>
      <w:r w:rsidR="009D3F61">
        <w:rPr>
          <w:lang w:val="en-US"/>
        </w:rPr>
        <w:t xml:space="preserve">systematic </w:t>
      </w:r>
      <w:r>
        <w:rPr>
          <w:lang w:val="en-US"/>
        </w:rPr>
        <w:t>occurrences of a verb preceding a lexical (non</w:t>
      </w:r>
      <w:r w:rsidR="002B2A60">
        <w:rPr>
          <w:lang w:val="en-US"/>
        </w:rPr>
        <w:t>-</w:t>
      </w:r>
      <w:r>
        <w:rPr>
          <w:lang w:val="en-US"/>
        </w:rPr>
        <w:t xml:space="preserve">pronominal) object in </w:t>
      </w:r>
      <w:r w:rsidR="009D3F61">
        <w:rPr>
          <w:lang w:val="en-US"/>
        </w:rPr>
        <w:t xml:space="preserve">a </w:t>
      </w:r>
      <w:r>
        <w:rPr>
          <w:lang w:val="en-US"/>
        </w:rPr>
        <w:t xml:space="preserve">transitive clause were noted. </w:t>
      </w:r>
      <w:r w:rsidR="009D3F61">
        <w:rPr>
          <w:lang w:val="en-US"/>
        </w:rPr>
        <w:t xml:space="preserve">In the sample, </w:t>
      </w:r>
      <w:r w:rsidR="001558A5">
        <w:rPr>
          <w:lang w:val="en-US"/>
        </w:rPr>
        <w:t xml:space="preserve">Indo-Aryan </w:t>
      </w:r>
      <w:r w:rsidR="009D3F61">
        <w:rPr>
          <w:lang w:val="en-US"/>
        </w:rPr>
        <w:t xml:space="preserve">Kashmiri of India </w:t>
      </w:r>
      <w:r w:rsidR="008B0756">
        <w:rPr>
          <w:lang w:val="en-US"/>
        </w:rPr>
        <w:t>is</w:t>
      </w:r>
      <w:r w:rsidR="009D3F61">
        <w:rPr>
          <w:lang w:val="en-US"/>
        </w:rPr>
        <w:t xml:space="preserve"> such a language (although clauses with OV order occur </w:t>
      </w:r>
      <w:r w:rsidR="00A02733">
        <w:rPr>
          <w:lang w:val="en-US"/>
        </w:rPr>
        <w:t>too</w:t>
      </w:r>
      <w:r w:rsidR="009D3F61">
        <w:rPr>
          <w:lang w:val="en-US"/>
        </w:rPr>
        <w:t xml:space="preserve">), as </w:t>
      </w:r>
      <w:r w:rsidR="008B0756">
        <w:rPr>
          <w:lang w:val="en-US"/>
        </w:rPr>
        <w:t xml:space="preserve">shown </w:t>
      </w:r>
      <w:r w:rsidR="009D3F61">
        <w:rPr>
          <w:lang w:val="en-US"/>
        </w:rPr>
        <w:t xml:space="preserve">in </w:t>
      </w:r>
      <w:r w:rsidR="008B0756">
        <w:rPr>
          <w:lang w:val="en-US"/>
        </w:rPr>
        <w:t>(1)</w:t>
      </w:r>
      <w:r w:rsidR="009D3F61">
        <w:rPr>
          <w:lang w:val="en-US"/>
        </w:rPr>
        <w:t>.</w:t>
      </w:r>
    </w:p>
    <w:p w:rsidR="001558A5" w:rsidRPr="001558A5" w:rsidRDefault="001558A5" w:rsidP="001558A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proofErr w:type="spellStart"/>
      <w:r w:rsidRPr="001558A5">
        <w:rPr>
          <w:rFonts w:cs="Times New Roman"/>
        </w:rPr>
        <w:t>Kas</w:t>
      </w:r>
      <w:r w:rsidR="0041565C">
        <w:rPr>
          <w:rFonts w:cs="Times New Roman"/>
        </w:rPr>
        <w:t>h</w:t>
      </w:r>
      <w:r w:rsidRPr="001558A5">
        <w:rPr>
          <w:rFonts w:cs="Times New Roman"/>
        </w:rPr>
        <w:t>miri</w:t>
      </w:r>
      <w:proofErr w:type="spellEnd"/>
      <w:r w:rsidRPr="001558A5">
        <w:rPr>
          <w:rFonts w:cs="Times New Roman"/>
        </w:rPr>
        <w:t>, India [kas(i)] (</w:t>
      </w:r>
      <w:proofErr w:type="spellStart"/>
      <w:r w:rsidRPr="001558A5">
        <w:rPr>
          <w:rFonts w:cs="Times New Roman"/>
        </w:rPr>
        <w:t>Indo-Aryan</w:t>
      </w:r>
      <w:proofErr w:type="spellEnd"/>
      <w:r w:rsidRPr="001558A5">
        <w:rPr>
          <w:rFonts w:cs="Times New Roman"/>
        </w:rPr>
        <w:t>)</w:t>
      </w:r>
      <w:bookmarkEnd w:id="0"/>
      <w:r w:rsidRPr="001558A5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6"/>
        <w:gridCol w:w="1143"/>
        <w:gridCol w:w="1252"/>
        <w:gridCol w:w="1092"/>
        <w:gridCol w:w="1234"/>
      </w:tblGrid>
      <w:tr w:rsidR="001D0817" w:rsidRPr="00696479" w:rsidTr="000F3FFD">
        <w:trPr>
          <w:trHeight w:val="227"/>
        </w:trPr>
        <w:tc>
          <w:tcPr>
            <w:tcW w:w="1259" w:type="dxa"/>
            <w:vAlign w:val="center"/>
          </w:tcPr>
          <w:p w:rsidR="0041565C" w:rsidRPr="0041565C" w:rsidRDefault="006A234F" w:rsidP="006A234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6A234F">
              <w:rPr>
                <w:lang w:val="is-IS" w:bidi="ur-PK"/>
              </w:rPr>
              <w:t>ləɖk</w:t>
            </w:r>
            <w:r w:rsidR="00460B15">
              <w:rPr>
                <w:lang w:val="is-IS" w:bidi="ur-PK"/>
              </w:rPr>
              <w:t>-</w:t>
            </w:r>
            <w:r w:rsidRPr="006A234F">
              <w:rPr>
                <w:lang w:val="is-IS" w:bidi="ur-PK"/>
              </w:rPr>
              <w:t xml:space="preserve">an 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565C" w:rsidRPr="0041565C" w:rsidRDefault="0041565C" w:rsidP="0041565C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41565C">
              <w:rPr>
                <w:lang w:val="is-IS" w:bidi="ur-PK"/>
              </w:rPr>
              <w:t xml:space="preserve">moːr 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41565C" w:rsidRPr="0041565C" w:rsidRDefault="006A234F" w:rsidP="006A234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6A234F">
              <w:rPr>
                <w:lang w:val="is-IS" w:bidi="ur-PK"/>
              </w:rPr>
              <w:t xml:space="preserve">loːri 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41565C" w:rsidRPr="0041565C" w:rsidRDefault="006A234F" w:rsidP="006A234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6A234F">
              <w:rPr>
                <w:lang w:val="is-IS" w:bidi="ur-PK"/>
              </w:rPr>
              <w:t xml:space="preserve">sɨːtʲ </w:t>
            </w:r>
          </w:p>
        </w:tc>
        <w:tc>
          <w:tcPr>
            <w:tcW w:w="841" w:type="dxa"/>
            <w:shd w:val="clear" w:color="auto" w:fill="auto"/>
            <w:vAlign w:val="center"/>
          </w:tcPr>
          <w:p w:rsidR="0041565C" w:rsidRPr="0041565C" w:rsidRDefault="006A234F" w:rsidP="00F33A2F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6A234F">
              <w:rPr>
                <w:lang w:val="is-IS" w:bidi="ur-PK"/>
              </w:rPr>
              <w:t>sɔrupʰ</w:t>
            </w:r>
            <w:r w:rsidR="0041565C" w:rsidRPr="0041565C">
              <w:rPr>
                <w:lang w:val="is-IS" w:bidi="ur-PK"/>
              </w:rPr>
              <w:t>.</w:t>
            </w:r>
          </w:p>
        </w:tc>
      </w:tr>
      <w:tr w:rsidR="00B72670" w:rsidRPr="00696479" w:rsidTr="000F3FFD">
        <w:trPr>
          <w:trHeight w:val="227"/>
        </w:trPr>
        <w:tc>
          <w:tcPr>
            <w:tcW w:w="1259" w:type="dxa"/>
            <w:vAlign w:val="center"/>
          </w:tcPr>
          <w:p w:rsidR="0041565C" w:rsidRPr="0041565C" w:rsidRDefault="006A234F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460B15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840" w:type="dxa"/>
            <w:shd w:val="clear" w:color="auto" w:fill="auto"/>
          </w:tcPr>
          <w:p w:rsidR="0041565C" w:rsidRPr="0041565C" w:rsidRDefault="00DA4378" w:rsidP="00DA437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kill</w:t>
            </w:r>
            <w:r w:rsidR="00F04B91">
              <w:rPr>
                <w:lang w:val="sv-SE" w:bidi="ur-PK"/>
              </w:rPr>
              <w:t>.</w:t>
            </w:r>
            <w:r w:rsidR="00A02733" w:rsidRPr="00A02733">
              <w:rPr>
                <w:smallCaps/>
                <w:lang w:val="sv-SE" w:bidi="ur-PK"/>
              </w:rPr>
              <w:t>msg</w:t>
            </w:r>
          </w:p>
        </w:tc>
        <w:tc>
          <w:tcPr>
            <w:tcW w:w="841" w:type="dxa"/>
            <w:shd w:val="clear" w:color="auto" w:fill="auto"/>
          </w:tcPr>
          <w:p w:rsidR="0041565C" w:rsidRPr="0041565C" w:rsidRDefault="006A234F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stick</w:t>
            </w:r>
            <w:r w:rsidR="00B331DC">
              <w:rPr>
                <w:lang w:val="sv-SE" w:bidi="ur-PK"/>
              </w:rPr>
              <w:t>.</w:t>
            </w:r>
            <w:r w:rsidR="001D0817">
              <w:rPr>
                <w:smallCaps/>
                <w:lang w:val="sv-SE" w:bidi="ur-PK"/>
              </w:rPr>
              <w:t>abl</w:t>
            </w:r>
            <w:proofErr w:type="spellEnd"/>
          </w:p>
        </w:tc>
        <w:tc>
          <w:tcPr>
            <w:tcW w:w="841" w:type="dxa"/>
            <w:shd w:val="clear" w:color="auto" w:fill="auto"/>
          </w:tcPr>
          <w:p w:rsidR="0041565C" w:rsidRPr="0041565C" w:rsidRDefault="006A234F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with</w:t>
            </w:r>
            <w:proofErr w:type="spellEnd"/>
          </w:p>
        </w:tc>
        <w:tc>
          <w:tcPr>
            <w:tcW w:w="841" w:type="dxa"/>
            <w:shd w:val="clear" w:color="auto" w:fill="auto"/>
          </w:tcPr>
          <w:p w:rsidR="0041565C" w:rsidRPr="0041565C" w:rsidRDefault="006A234F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snake</w:t>
            </w:r>
            <w:proofErr w:type="spellEnd"/>
          </w:p>
        </w:tc>
      </w:tr>
      <w:tr w:rsidR="00B72670" w:rsidRPr="00696479" w:rsidTr="000F3FFD">
        <w:trPr>
          <w:trHeight w:val="227"/>
        </w:trPr>
        <w:tc>
          <w:tcPr>
            <w:tcW w:w="1259" w:type="dxa"/>
            <w:vAlign w:val="center"/>
          </w:tcPr>
          <w:p w:rsidR="00B72670" w:rsidRDefault="00B72670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840" w:type="dxa"/>
            <w:shd w:val="clear" w:color="auto" w:fill="auto"/>
          </w:tcPr>
          <w:p w:rsidR="00B72670" w:rsidRDefault="00B72670" w:rsidP="00DA4378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VERB</w:t>
            </w:r>
          </w:p>
        </w:tc>
        <w:tc>
          <w:tcPr>
            <w:tcW w:w="841" w:type="dxa"/>
            <w:shd w:val="clear" w:color="auto" w:fill="auto"/>
          </w:tcPr>
          <w:p w:rsidR="00B72670" w:rsidRDefault="00B72670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841" w:type="dxa"/>
            <w:shd w:val="clear" w:color="auto" w:fill="auto"/>
          </w:tcPr>
          <w:p w:rsidR="00B72670" w:rsidRDefault="00B72670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841" w:type="dxa"/>
            <w:shd w:val="clear" w:color="auto" w:fill="auto"/>
          </w:tcPr>
          <w:p w:rsidR="00B72670" w:rsidRDefault="00B72670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OBJECT</w:t>
            </w:r>
          </w:p>
        </w:tc>
      </w:tr>
      <w:tr w:rsidR="00DA4378" w:rsidRPr="00F85E81" w:rsidTr="00964BB6">
        <w:trPr>
          <w:trHeight w:val="227"/>
        </w:trPr>
        <w:tc>
          <w:tcPr>
            <w:tcW w:w="0" w:type="auto"/>
            <w:gridSpan w:val="5"/>
            <w:vAlign w:val="center"/>
          </w:tcPr>
          <w:p w:rsidR="008B0756" w:rsidRPr="00696479" w:rsidRDefault="008B0756" w:rsidP="00DA4378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6A234F">
              <w:t xml:space="preserve">The boy </w:t>
            </w:r>
            <w:r w:rsidR="00DA4378">
              <w:t>killed</w:t>
            </w:r>
            <w:r w:rsidR="006A234F">
              <w:t xml:space="preserve"> the snake with a stick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6A234F">
              <w:t>KASi</w:t>
            </w:r>
            <w:r>
              <w:t>-ValQuest</w:t>
            </w:r>
            <w:r w:rsidR="006A234F">
              <w:t>HK</w:t>
            </w:r>
            <w:r>
              <w:t>:0</w:t>
            </w:r>
            <w:r w:rsidR="006A234F">
              <w:t>2</w:t>
            </w:r>
            <w:r w:rsidR="00DA4378">
              <w:t>6/028</w:t>
            </w:r>
            <w:r>
              <w:t>)</w:t>
            </w:r>
          </w:p>
        </w:tc>
      </w:tr>
    </w:tbl>
    <w:p w:rsidR="001558A5" w:rsidRDefault="001558A5" w:rsidP="00D92CD1">
      <w:pPr>
        <w:rPr>
          <w:lang w:val="en-US"/>
        </w:rPr>
      </w:pPr>
    </w:p>
    <w:p w:rsidR="00544188" w:rsidRDefault="001C0352" w:rsidP="00D92CD1">
      <w:pPr>
        <w:rPr>
          <w:lang w:val="en-US"/>
        </w:rPr>
      </w:pPr>
      <w:r>
        <w:rPr>
          <w:lang w:val="en-US"/>
        </w:rPr>
        <w:t xml:space="preserve">In the region, VO Word Order is a feature </w:t>
      </w:r>
      <w:r w:rsidR="00D92CD1">
        <w:rPr>
          <w:lang w:val="en-US"/>
        </w:rPr>
        <w:t>only occurring in</w:t>
      </w:r>
      <w:r>
        <w:rPr>
          <w:lang w:val="en-US"/>
        </w:rPr>
        <w:t xml:space="preserve"> the </w:t>
      </w:r>
      <w:bookmarkStart w:id="1" w:name="_GoBack"/>
      <w:bookmarkEnd w:id="1"/>
      <w:r>
        <w:rPr>
          <w:lang w:val="en-US"/>
        </w:rPr>
        <w:t>two varieties of Kashmiri included in the sample.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44188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44188" w:rsidRPr="008E3982" w:rsidRDefault="00544188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44188" w:rsidRPr="008E3982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44188" w:rsidRPr="008E3982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44188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188" w:rsidRPr="008E3982" w:rsidRDefault="00544188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188" w:rsidRPr="00BD5226" w:rsidRDefault="00544188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4188" w:rsidRPr="008E3982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  <w:tr w:rsidR="00544188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44188" w:rsidRPr="008E3982" w:rsidRDefault="00544188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44188" w:rsidRPr="008E3982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44188" w:rsidRPr="00294D6F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97</w:t>
            </w:r>
          </w:p>
        </w:tc>
      </w:tr>
      <w:tr w:rsidR="00544188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188" w:rsidRPr="008E3982" w:rsidRDefault="00544188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188" w:rsidRPr="002B6A17" w:rsidRDefault="00544188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4188" w:rsidRPr="008E3982" w:rsidRDefault="00544188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544188" w:rsidRPr="004C7335" w:rsidRDefault="00544188" w:rsidP="00763178">
      <w:pPr>
        <w:rPr>
          <w:lang w:val="en-US"/>
        </w:rPr>
      </w:pPr>
    </w:p>
    <w:sectPr w:rsidR="00544188" w:rsidRPr="004C7335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526" w:rsidRDefault="00887526" w:rsidP="00183404">
      <w:pPr>
        <w:spacing w:after="0" w:line="240" w:lineRule="auto"/>
      </w:pPr>
      <w:r>
        <w:separator/>
      </w:r>
    </w:p>
  </w:endnote>
  <w:endnote w:type="continuationSeparator" w:id="0">
    <w:p w:rsidR="00887526" w:rsidRDefault="00887526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526" w:rsidRDefault="00887526" w:rsidP="00183404">
      <w:pPr>
        <w:spacing w:after="0" w:line="240" w:lineRule="auto"/>
      </w:pPr>
      <w:r>
        <w:separator/>
      </w:r>
    </w:p>
  </w:footnote>
  <w:footnote w:type="continuationSeparator" w:id="0">
    <w:p w:rsidR="00887526" w:rsidRDefault="00887526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B45"/>
    <w:rsid w:val="00030811"/>
    <w:rsid w:val="00143428"/>
    <w:rsid w:val="001558A5"/>
    <w:rsid w:val="00183404"/>
    <w:rsid w:val="001A21D5"/>
    <w:rsid w:val="001A72EB"/>
    <w:rsid w:val="001C0352"/>
    <w:rsid w:val="001D0817"/>
    <w:rsid w:val="002B2A60"/>
    <w:rsid w:val="002F5E57"/>
    <w:rsid w:val="00317D35"/>
    <w:rsid w:val="0032599D"/>
    <w:rsid w:val="003334D7"/>
    <w:rsid w:val="003D4D6A"/>
    <w:rsid w:val="003E7634"/>
    <w:rsid w:val="0041258A"/>
    <w:rsid w:val="0041565C"/>
    <w:rsid w:val="00451BA8"/>
    <w:rsid w:val="00460B15"/>
    <w:rsid w:val="00460E12"/>
    <w:rsid w:val="004C26F1"/>
    <w:rsid w:val="004C71A8"/>
    <w:rsid w:val="004C7335"/>
    <w:rsid w:val="00516BD0"/>
    <w:rsid w:val="00544188"/>
    <w:rsid w:val="00546568"/>
    <w:rsid w:val="005772FF"/>
    <w:rsid w:val="00585F92"/>
    <w:rsid w:val="005A1B34"/>
    <w:rsid w:val="006876FA"/>
    <w:rsid w:val="006A234F"/>
    <w:rsid w:val="00745125"/>
    <w:rsid w:val="00763178"/>
    <w:rsid w:val="00833361"/>
    <w:rsid w:val="008477C8"/>
    <w:rsid w:val="00887526"/>
    <w:rsid w:val="008B0756"/>
    <w:rsid w:val="008B2BBD"/>
    <w:rsid w:val="0093081C"/>
    <w:rsid w:val="009D3F61"/>
    <w:rsid w:val="009E408A"/>
    <w:rsid w:val="00A02733"/>
    <w:rsid w:val="00A141ED"/>
    <w:rsid w:val="00A735C0"/>
    <w:rsid w:val="00A756A3"/>
    <w:rsid w:val="00B331DC"/>
    <w:rsid w:val="00B72670"/>
    <w:rsid w:val="00BB37FB"/>
    <w:rsid w:val="00C10E40"/>
    <w:rsid w:val="00CB6AB4"/>
    <w:rsid w:val="00CD0CD1"/>
    <w:rsid w:val="00CD4B38"/>
    <w:rsid w:val="00CF3875"/>
    <w:rsid w:val="00D15B45"/>
    <w:rsid w:val="00D92CD1"/>
    <w:rsid w:val="00DA4378"/>
    <w:rsid w:val="00DB603B"/>
    <w:rsid w:val="00E31FB2"/>
    <w:rsid w:val="00E36E68"/>
    <w:rsid w:val="00F0035E"/>
    <w:rsid w:val="00F024EF"/>
    <w:rsid w:val="00F04B91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DC5CB"/>
  <w15:chartTrackingRefBased/>
  <w15:docId w15:val="{B025E7E2-969C-4689-B064-4ABBE61A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544188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1558A5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1558A5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1558A5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1558A5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1558A5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1558A5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20</cp:revision>
  <dcterms:created xsi:type="dcterms:W3CDTF">2019-06-25T14:49:00Z</dcterms:created>
  <dcterms:modified xsi:type="dcterms:W3CDTF">2020-11-03T08:58:00Z</dcterms:modified>
</cp:coreProperties>
</file>