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397A" w:rsidRPr="00D8397A" w:rsidRDefault="009A7EEA" w:rsidP="00DA2311">
      <w:pPr>
        <w:rPr>
          <w:rFonts w:ascii="Times New Roman" w:hAnsi="Times New Roman" w:cs="Times New Roman"/>
          <w:lang w:val="en-US"/>
        </w:rPr>
      </w:pPr>
      <w:r w:rsidRPr="00D74060">
        <w:rPr>
          <w:rFonts w:ascii="Times New Roman" w:hAnsi="Times New Roman" w:cs="Times New Roman"/>
          <w:lang w:val="en-US"/>
        </w:rPr>
        <w:t>Hindu Kush</w:t>
      </w:r>
      <w:r>
        <w:rPr>
          <w:rFonts w:ascii="Times New Roman" w:hAnsi="Times New Roman" w:cs="Times New Roman"/>
          <w:lang w:val="en-US"/>
        </w:rPr>
        <w:t xml:space="preserve">, or the Greater Hindu Kush, in this context is really a shorthand for the remote region where the ranges of the Hindu Kush, the </w:t>
      </w:r>
      <w:r w:rsidRPr="00D74060">
        <w:rPr>
          <w:rFonts w:ascii="Times New Roman" w:hAnsi="Times New Roman" w:cs="Times New Roman"/>
          <w:lang w:val="en-US"/>
        </w:rPr>
        <w:t>Karakoram</w:t>
      </w:r>
      <w:r>
        <w:rPr>
          <w:rFonts w:ascii="Times New Roman" w:hAnsi="Times New Roman" w:cs="Times New Roman"/>
          <w:lang w:val="en-US"/>
        </w:rPr>
        <w:t xml:space="preserve">, the Pamirs and the westernmost extension of the Himalayas meet </w:t>
      </w:r>
      <w:r>
        <w:rPr>
          <w:rFonts w:ascii="Times New Roman" w:hAnsi="Times New Roman" w:cs="Times New Roman"/>
          <w:lang w:val="en-US"/>
        </w:rPr>
        <w:fldChar w:fldCharType="begin"/>
      </w:r>
      <w:r>
        <w:rPr>
          <w:rFonts w:ascii="Times New Roman" w:hAnsi="Times New Roman" w:cs="Times New Roman"/>
          <w:lang w:val="en-US"/>
        </w:rPr>
        <w:instrText xml:space="preserve"> ADDIN ZOTERO_ITEM CSL_CITATION {"citationID":"sfydMVrK","properties":{"formattedCitation":"(Liljegren 2014: 134\\uc0\\u8211{}138; Bashir 2016: 264)","plainCitation":"(Liljegren 2014: 134–138; Bashir 2016: 264)","noteIndex":0},"citationItems":[{"id":735,"uris":["http://zotero.org/users/675969/items/HIUA7SWZ"],"uri":["http://zotero.org/users/675969/items/HIUA7SWZ"],"itemData":{"id":735,"type":"chapter","title":"A survey of alignment features in the Greater Hindukush with special references to Indo-Aryan","container-title":"On diversity and complexity of languages spoken in Europe and North and Central Asia","collection-title":"Studies in Language Companion Series","collection-number":"164","publisher":"John Benjamins Publishing Company","publisher-place":"Amsterdam","page":"133–174","event-place":"Amsterdam","ISBN":"978 90 272 5929 5, 9789027269362","language":"en","author":[{"family":"Liljegren","given":"Henrik"}],"editor":[{"family":"Suihkonen","given":"Pirkko"},{"family":"Whaley","given":"Lindsay J."}],"issued":{"date-parts":[["2014"]]}},"locator":"134-138"},{"id":1933,"uris":["http://zotero.org/users/675969/items/343EDXN3"],"uri":["http://zotero.org/users/675969/items/343EDXN3"],"itemData":{"id":1933,"type":"chapter","title":"Pre-1947 convergences","container-title":"The Languages and Linguistics of South Asia, A Comprehensive Guide","publisher":"De Gruyter Mouton","publisher-place":"Berlin, Boston","page":"264-284","event-place":"Berlin, Boston","URL":"https://www.degruyter.com/view/product/429184","ISBN":"978-3-11-042715-8","note":"DOI: 10.1515/9783110423303","language":"ENGL","editor":[{"literal":"Hock Hans Henrich"},{"literal":"Bashir Elena"}],"author":[{"family":"Bashir","given":"Elena"}],"issued":{"date-parts":[["2016"]]},"accessed":{"date-parts":[["2018",11,22]]}},"locator":"264"}],"schema":"https://github.com/citation-style-language/schema/raw/master/csl-citation.json"} </w:instrText>
      </w:r>
      <w:r>
        <w:rPr>
          <w:rFonts w:ascii="Times New Roman" w:hAnsi="Times New Roman" w:cs="Times New Roman"/>
          <w:lang w:val="en-US"/>
        </w:rPr>
        <w:fldChar w:fldCharType="separate"/>
      </w:r>
      <w:r w:rsidRPr="00D8397A">
        <w:rPr>
          <w:rFonts w:ascii="Times New Roman" w:hAnsi="Times New Roman" w:cs="Times New Roman"/>
          <w:szCs w:val="24"/>
        </w:rPr>
        <w:t>(Liljegren 2014: 134–138; Bashir 2016: 264)</w:t>
      </w:r>
      <w:r>
        <w:rPr>
          <w:rFonts w:ascii="Times New Roman" w:hAnsi="Times New Roman" w:cs="Times New Roman"/>
          <w:lang w:val="en-US"/>
        </w:rPr>
        <w:fldChar w:fldCharType="end"/>
      </w:r>
      <w:r>
        <w:rPr>
          <w:rFonts w:ascii="Times New Roman" w:hAnsi="Times New Roman" w:cs="Times New Roman"/>
          <w:lang w:val="en-US"/>
        </w:rPr>
        <w:t xml:space="preserve">. These </w:t>
      </w:r>
      <w:r w:rsidRPr="00D74060">
        <w:rPr>
          <w:rFonts w:ascii="Times New Roman" w:hAnsi="Times New Roman" w:cs="Times New Roman"/>
          <w:lang w:val="en-US"/>
        </w:rPr>
        <w:t xml:space="preserve">northwestern outskirts of the </w:t>
      </w:r>
      <w:r>
        <w:rPr>
          <w:rFonts w:ascii="Times New Roman" w:hAnsi="Times New Roman" w:cs="Times New Roman"/>
          <w:lang w:val="en-US"/>
        </w:rPr>
        <w:t>subcontinent are inhabited by</w:t>
      </w:r>
      <w:r w:rsidRPr="00D74060">
        <w:rPr>
          <w:rFonts w:ascii="Times New Roman" w:hAnsi="Times New Roman" w:cs="Times New Roman"/>
          <w:lang w:val="en-US"/>
        </w:rPr>
        <w:t xml:space="preserve"> </w:t>
      </w:r>
      <w:r w:rsidR="00C5158E">
        <w:rPr>
          <w:rFonts w:ascii="Times New Roman" w:hAnsi="Times New Roman" w:cs="Times New Roman"/>
          <w:lang w:val="en-US"/>
        </w:rPr>
        <w:t>at least</w:t>
      </w:r>
      <w:r w:rsidR="002805D2" w:rsidRPr="00D74060">
        <w:rPr>
          <w:rFonts w:ascii="Times New Roman" w:hAnsi="Times New Roman" w:cs="Times New Roman"/>
          <w:lang w:val="en-US"/>
        </w:rPr>
        <w:t xml:space="preserve"> 50 distinct ethnolinguistic communities </w:t>
      </w:r>
      <w:r w:rsidR="00F23A83">
        <w:rPr>
          <w:lang w:val="en-GB"/>
        </w:rPr>
        <w:fldChar w:fldCharType="begin"/>
      </w:r>
      <w:r w:rsidR="00F23A83">
        <w:rPr>
          <w:lang w:val="en-GB"/>
        </w:rPr>
        <w:instrText xml:space="preserve"> ADDIN ZOTERO_ITEM CSL_CITATION {"citationID":"j8FkD9j4","properties":{"formattedCitation":"(Hammarstr\\uc0\\u246{}m, Forkel &amp; Haspelmath 2017; Lewis, Simons &amp; Fennig 2016)","plainCitation":"(Hammarström, Forkel &amp; Haspelmath 2017; Lewis, Simons &amp; Fennig 2016)","noteIndex":0},"citationItems":[{"id":1912,"uris":["http://zotero.org/users/675969/items/VUSQFU7D"],"uri":["http://zotero.org/users/675969/items/VUSQFU7D"],"itemData":{"id":1912,"type":"book","title":"Glottolog 3.0","publisher":"Max Planck Institute for the Science of Human History","publisher-place":"Jena","source":"glottolog.org","event-place":"Jena","URL":"http://glottolog.org/","editor":[{"family":"Hammarström","given":"Harald"},{"family":"Forkel","given":"Robert"},{"family":"Haspelmath","given":"Martin"}],"issued":{"date-parts":[["2017"]]},"accessed":{"date-parts":[["2017",8,29]]}}},{"id":1885,"uris":["http://zotero.org/users/675969/items/4DBH5S4P"],"uri":["http://zotero.org/users/675969/items/4DBH5S4P"],"itemData":{"id":1885,"type":"book","title":"Ethnologue: Languages of the World, Nineteenth edition","publisher":"SIL International","publisher-place":"Dallas, Texas","edition":"Online version","event-place":"Dallas, Texas","abstract":"Ethnologue: Languages of the World is a comprehensive reference work cataloging all of the world’s known living languages. Since 1951, the Ethnologue has been an active research project involving hundreds of linguists and other researchers around the world. It is widely regarded to be the most comprehensive source of information of its kind.","URL":"http://www.ethnologue.com","note":"00000","editor":[{"family":"Lewis","given":"M. Paul"},{"family":"Simons","given":"Gary F."},{"family":"Fennig","given":"Charles D."}],"issued":{"date-parts":[["2016"]]},"accessed":{"date-parts":[["2017",2,21]]}}}],"schema":"https://github.com/citation-style-language/schema/raw/master/csl-citation.json"} </w:instrText>
      </w:r>
      <w:r w:rsidR="00F23A83">
        <w:rPr>
          <w:lang w:val="en-GB"/>
        </w:rPr>
        <w:fldChar w:fldCharType="separate"/>
      </w:r>
      <w:r w:rsidR="00F23A83" w:rsidRPr="00F23A83">
        <w:rPr>
          <w:rFonts w:ascii="Times New Roman" w:hAnsi="Times New Roman" w:cs="Times New Roman"/>
          <w:szCs w:val="24"/>
          <w:lang w:val="en-US"/>
        </w:rPr>
        <w:t>(Hammarström, Forkel &amp; Haspelmath 2017; Lewis, Simons &amp; Fennig 2016)</w:t>
      </w:r>
      <w:r w:rsidR="00F23A83">
        <w:rPr>
          <w:lang w:val="en-GB"/>
        </w:rPr>
        <w:fldChar w:fldCharType="end"/>
      </w:r>
      <w:r w:rsidR="002805D2" w:rsidRPr="00D74060">
        <w:rPr>
          <w:rFonts w:ascii="Times New Roman" w:hAnsi="Times New Roman" w:cs="Times New Roman"/>
          <w:lang w:val="en-US"/>
        </w:rPr>
        <w:t xml:space="preserve">. </w:t>
      </w:r>
      <w:r>
        <w:rPr>
          <w:rFonts w:ascii="Times New Roman" w:hAnsi="Times New Roman" w:cs="Times New Roman"/>
          <w:lang w:val="en-US"/>
        </w:rPr>
        <w:t>The Hindu Kush, in this sense,</w:t>
      </w:r>
      <w:r w:rsidR="002805D2" w:rsidRPr="00D74060">
        <w:rPr>
          <w:rFonts w:ascii="Times New Roman" w:hAnsi="Times New Roman" w:cs="Times New Roman"/>
          <w:lang w:val="en-US"/>
        </w:rPr>
        <w:t xml:space="preserve"> is </w:t>
      </w:r>
      <w:r>
        <w:rPr>
          <w:rFonts w:ascii="Times New Roman" w:hAnsi="Times New Roman" w:cs="Times New Roman"/>
          <w:lang w:val="en-US"/>
        </w:rPr>
        <w:t>part of the</w:t>
      </w:r>
      <w:r w:rsidR="002805D2" w:rsidRPr="00D74060">
        <w:rPr>
          <w:rFonts w:ascii="Times New Roman" w:hAnsi="Times New Roman" w:cs="Times New Roman"/>
          <w:lang w:val="en-US"/>
        </w:rPr>
        <w:t xml:space="preserve"> territories of several countries -- primarily Afghanistan, Pakistan and India</w:t>
      </w:r>
      <w:r w:rsidR="00D8397A">
        <w:rPr>
          <w:rFonts w:ascii="Times New Roman" w:hAnsi="Times New Roman" w:cs="Times New Roman"/>
          <w:lang w:val="en-US"/>
        </w:rPr>
        <w:t xml:space="preserve">. </w:t>
      </w:r>
      <w:r w:rsidR="00D8397A" w:rsidRPr="00D8397A">
        <w:rPr>
          <w:rFonts w:ascii="Times New Roman" w:hAnsi="Times New Roman" w:cs="Times New Roman"/>
          <w:lang w:val="en-US"/>
        </w:rPr>
        <w:t xml:space="preserve">The geographically most salient feature is its mountainous environment, especially vis-à-vis the Indo-Gangetic plains situated south of it. While being a transit zone of sorts between the cultural spheres of South Asia, Central Asia, West Asia and the Himalayas, this is simultaneously the easternmost extension of Iranian languages, the northernmost extension of Indo-Aryan languages as well as the westernmost extension of </w:t>
      </w:r>
      <w:r w:rsidR="00167405">
        <w:rPr>
          <w:rFonts w:ascii="Times New Roman" w:hAnsi="Times New Roman" w:cs="Times New Roman"/>
          <w:lang w:val="en-US"/>
        </w:rPr>
        <w:t>Sino-Tibetan</w:t>
      </w:r>
      <w:r w:rsidR="00D8397A" w:rsidRPr="00D8397A">
        <w:rPr>
          <w:rFonts w:ascii="Times New Roman" w:hAnsi="Times New Roman" w:cs="Times New Roman"/>
          <w:lang w:val="en-US"/>
        </w:rPr>
        <w:t xml:space="preserve">. Apart from those three phylogenetic components, the region is also home to Nuristani, </w:t>
      </w:r>
      <w:r w:rsidR="00BB2FE0">
        <w:rPr>
          <w:rFonts w:ascii="Times New Roman" w:hAnsi="Times New Roman" w:cs="Times New Roman"/>
          <w:lang w:val="en-US"/>
        </w:rPr>
        <w:t xml:space="preserve">at least </w:t>
      </w:r>
      <w:r w:rsidR="00D8397A" w:rsidRPr="00D8397A">
        <w:rPr>
          <w:rFonts w:ascii="Times New Roman" w:hAnsi="Times New Roman" w:cs="Times New Roman"/>
          <w:lang w:val="en-US"/>
        </w:rPr>
        <w:t>two Turkic language</w:t>
      </w:r>
      <w:r w:rsidR="00DA2311">
        <w:rPr>
          <w:rFonts w:ascii="Times New Roman" w:hAnsi="Times New Roman" w:cs="Times New Roman"/>
          <w:lang w:val="en-US"/>
        </w:rPr>
        <w:t xml:space="preserve"> enclaves</w:t>
      </w:r>
      <w:r w:rsidR="00D8397A" w:rsidRPr="00D8397A">
        <w:rPr>
          <w:rFonts w:ascii="Times New Roman" w:hAnsi="Times New Roman" w:cs="Times New Roman"/>
          <w:lang w:val="en-US"/>
        </w:rPr>
        <w:t xml:space="preserve"> and the language isolate </w:t>
      </w:r>
      <w:proofErr w:type="spellStart"/>
      <w:r w:rsidR="00D8397A" w:rsidRPr="00D8397A">
        <w:rPr>
          <w:rFonts w:ascii="Times New Roman" w:hAnsi="Times New Roman" w:cs="Times New Roman"/>
          <w:lang w:val="en-US"/>
        </w:rPr>
        <w:t>Burushaski</w:t>
      </w:r>
      <w:proofErr w:type="spellEnd"/>
      <w:r w:rsidR="00D8397A" w:rsidRPr="00D8397A">
        <w:rPr>
          <w:rFonts w:ascii="Times New Roman" w:hAnsi="Times New Roman" w:cs="Times New Roman"/>
          <w:lang w:val="en-US"/>
        </w:rPr>
        <w:t xml:space="preserve">. </w:t>
      </w:r>
      <w:r w:rsidR="00F40734">
        <w:rPr>
          <w:rFonts w:ascii="Times New Roman" w:hAnsi="Times New Roman" w:cs="Times New Roman"/>
          <w:lang w:val="en-US"/>
        </w:rPr>
        <w:t>The</w:t>
      </w:r>
      <w:r>
        <w:rPr>
          <w:rFonts w:ascii="Times New Roman" w:hAnsi="Times New Roman" w:cs="Times New Roman"/>
          <w:lang w:val="en-US"/>
        </w:rPr>
        <w:t>se</w:t>
      </w:r>
      <w:r w:rsidR="00F40734">
        <w:rPr>
          <w:rFonts w:ascii="Times New Roman" w:hAnsi="Times New Roman" w:cs="Times New Roman"/>
          <w:lang w:val="en-US"/>
        </w:rPr>
        <w:t xml:space="preserve"> </w:t>
      </w:r>
      <w:r w:rsidR="00056086">
        <w:rPr>
          <w:rFonts w:ascii="Times New Roman" w:hAnsi="Times New Roman" w:cs="Times New Roman"/>
          <w:lang w:val="en-US"/>
        </w:rPr>
        <w:t xml:space="preserve">six </w:t>
      </w:r>
      <w:r>
        <w:rPr>
          <w:rFonts w:ascii="Times New Roman" w:hAnsi="Times New Roman" w:cs="Times New Roman"/>
          <w:lang w:val="en-US"/>
        </w:rPr>
        <w:t xml:space="preserve">major </w:t>
      </w:r>
      <w:r w:rsidR="00F40734">
        <w:rPr>
          <w:rFonts w:ascii="Times New Roman" w:hAnsi="Times New Roman" w:cs="Times New Roman"/>
          <w:lang w:val="en-US"/>
        </w:rPr>
        <w:t>phylogen</w:t>
      </w:r>
      <w:r>
        <w:rPr>
          <w:rFonts w:ascii="Times New Roman" w:hAnsi="Times New Roman" w:cs="Times New Roman"/>
          <w:lang w:val="en-US"/>
        </w:rPr>
        <w:t>ies of the linguistic landscape of the Hindu Kush</w:t>
      </w:r>
      <w:r w:rsidR="00056086">
        <w:rPr>
          <w:rFonts w:ascii="Times New Roman" w:hAnsi="Times New Roman" w:cs="Times New Roman"/>
          <w:lang w:val="en-US"/>
        </w:rPr>
        <w:t xml:space="preserve"> </w:t>
      </w:r>
      <w:r w:rsidR="00F40734">
        <w:rPr>
          <w:rFonts w:ascii="Times New Roman" w:hAnsi="Times New Roman" w:cs="Times New Roman"/>
          <w:lang w:val="en-US"/>
        </w:rPr>
        <w:t>will be introduced briefly.</w:t>
      </w:r>
    </w:p>
    <w:p w:rsidR="00FD41D5" w:rsidRPr="008136F2" w:rsidRDefault="0048232A" w:rsidP="006E3BBC">
      <w:pPr>
        <w:rPr>
          <w:lang w:val="en-US"/>
        </w:rPr>
      </w:pPr>
      <w:r w:rsidRPr="008136F2">
        <w:rPr>
          <w:rFonts w:ascii="Times New Roman" w:hAnsi="Times New Roman" w:cs="Times New Roman"/>
          <w:b/>
          <w:bCs/>
          <w:lang w:val="en-US"/>
        </w:rPr>
        <w:t>Indo-Aryan</w:t>
      </w:r>
      <w:r>
        <w:rPr>
          <w:rFonts w:ascii="Times New Roman" w:hAnsi="Times New Roman" w:cs="Times New Roman"/>
          <w:lang w:val="en-US"/>
        </w:rPr>
        <w:t xml:space="preserve"> </w:t>
      </w:r>
      <w:r w:rsidR="00152663">
        <w:rPr>
          <w:rFonts w:ascii="Times New Roman" w:hAnsi="Times New Roman" w:cs="Times New Roman"/>
          <w:lang w:val="en-US"/>
        </w:rPr>
        <w:t>(which along with Ira</w:t>
      </w:r>
      <w:r w:rsidR="00041FC8">
        <w:rPr>
          <w:rFonts w:ascii="Times New Roman" w:hAnsi="Times New Roman" w:cs="Times New Roman"/>
          <w:lang w:val="en-US"/>
        </w:rPr>
        <w:t xml:space="preserve">nian and Nuristani belongs to the larger Indo-Iranian branch of Indo-European) </w:t>
      </w:r>
      <w:r>
        <w:rPr>
          <w:rFonts w:ascii="Times New Roman" w:hAnsi="Times New Roman" w:cs="Times New Roman"/>
          <w:lang w:val="en-US"/>
        </w:rPr>
        <w:t>is the largest phylogenetic component, making up at least half of the languages in the Hindu Kush region</w:t>
      </w:r>
      <w:r w:rsidR="00C222E2">
        <w:rPr>
          <w:rFonts w:ascii="Times New Roman" w:hAnsi="Times New Roman" w:cs="Times New Roman"/>
          <w:lang w:val="en-US"/>
        </w:rPr>
        <w:t xml:space="preserve">, relatively evenly distributed in a </w:t>
      </w:r>
      <w:r w:rsidR="00152663">
        <w:rPr>
          <w:rFonts w:ascii="Times New Roman" w:hAnsi="Times New Roman" w:cs="Times New Roman"/>
          <w:lang w:val="en-US"/>
        </w:rPr>
        <w:t xml:space="preserve">southern </w:t>
      </w:r>
      <w:r w:rsidR="00C222E2">
        <w:rPr>
          <w:rFonts w:ascii="Times New Roman" w:hAnsi="Times New Roman" w:cs="Times New Roman"/>
          <w:lang w:val="en-US"/>
        </w:rPr>
        <w:t>belt stretching from east to west</w:t>
      </w:r>
      <w:r>
        <w:rPr>
          <w:rFonts w:ascii="Times New Roman" w:hAnsi="Times New Roman" w:cs="Times New Roman"/>
          <w:lang w:val="en-US"/>
        </w:rPr>
        <w:t xml:space="preserve">. </w:t>
      </w:r>
      <w:r w:rsidR="00C222E2">
        <w:rPr>
          <w:rFonts w:ascii="Times New Roman" w:hAnsi="Times New Roman" w:cs="Times New Roman"/>
          <w:lang w:val="en-US"/>
        </w:rPr>
        <w:t xml:space="preserve">Those can be grouped into </w:t>
      </w:r>
      <w:r w:rsidR="004352A2">
        <w:rPr>
          <w:rFonts w:ascii="Times New Roman" w:hAnsi="Times New Roman" w:cs="Times New Roman"/>
          <w:lang w:val="en-US"/>
        </w:rPr>
        <w:t>at least nine</w:t>
      </w:r>
      <w:r w:rsidR="00C222E2">
        <w:rPr>
          <w:rFonts w:ascii="Times New Roman" w:hAnsi="Times New Roman" w:cs="Times New Roman"/>
          <w:lang w:val="en-US"/>
        </w:rPr>
        <w:t xml:space="preserve"> relatedness clusters </w:t>
      </w:r>
      <w:r w:rsidR="00F23A83">
        <w:rPr>
          <w:rFonts w:ascii="Times New Roman" w:hAnsi="Times New Roman" w:cs="Times New Roman"/>
          <w:lang w:val="en-US"/>
        </w:rPr>
        <w:t xml:space="preserve">or groups </w:t>
      </w:r>
      <w:r w:rsidR="00C222E2">
        <w:rPr>
          <w:rFonts w:ascii="Times New Roman" w:hAnsi="Times New Roman" w:cs="Times New Roman"/>
          <w:lang w:val="en-US"/>
        </w:rPr>
        <w:t>(</w:t>
      </w:r>
      <w:proofErr w:type="spellStart"/>
      <w:r w:rsidR="00C222E2">
        <w:rPr>
          <w:rFonts w:ascii="Times New Roman" w:hAnsi="Times New Roman" w:cs="Times New Roman"/>
          <w:lang w:val="en-US"/>
        </w:rPr>
        <w:t>Pashai</w:t>
      </w:r>
      <w:proofErr w:type="spellEnd"/>
      <w:r w:rsidR="00C222E2">
        <w:rPr>
          <w:rFonts w:ascii="Times New Roman" w:hAnsi="Times New Roman" w:cs="Times New Roman"/>
          <w:lang w:val="en-US"/>
        </w:rPr>
        <w:t xml:space="preserve">, </w:t>
      </w:r>
      <w:proofErr w:type="spellStart"/>
      <w:r w:rsidR="004352A2">
        <w:rPr>
          <w:rFonts w:ascii="Times New Roman" w:hAnsi="Times New Roman" w:cs="Times New Roman"/>
          <w:lang w:val="en-US"/>
        </w:rPr>
        <w:t>Kunar</w:t>
      </w:r>
      <w:proofErr w:type="spellEnd"/>
      <w:r w:rsidR="004352A2">
        <w:rPr>
          <w:rFonts w:ascii="Times New Roman" w:hAnsi="Times New Roman" w:cs="Times New Roman"/>
          <w:lang w:val="en-US"/>
        </w:rPr>
        <w:t xml:space="preserve">, Chitral, Kohistani, </w:t>
      </w:r>
      <w:r w:rsidR="00C222E2">
        <w:rPr>
          <w:rFonts w:ascii="Times New Roman" w:hAnsi="Times New Roman" w:cs="Times New Roman"/>
          <w:lang w:val="en-US"/>
        </w:rPr>
        <w:t>Shina, K</w:t>
      </w:r>
      <w:r w:rsidR="004352A2">
        <w:rPr>
          <w:rFonts w:ascii="Times New Roman" w:hAnsi="Times New Roman" w:cs="Times New Roman"/>
          <w:lang w:val="en-US"/>
        </w:rPr>
        <w:t xml:space="preserve">ashmiri, </w:t>
      </w:r>
      <w:r w:rsidR="008136F2">
        <w:rPr>
          <w:rFonts w:ascii="Times New Roman" w:hAnsi="Times New Roman" w:cs="Times New Roman"/>
          <w:lang w:val="en-US"/>
        </w:rPr>
        <w:t xml:space="preserve">Western Punjabi, Rajasthani, </w:t>
      </w:r>
      <w:r w:rsidR="006E3BBC">
        <w:rPr>
          <w:rFonts w:ascii="Times New Roman" w:hAnsi="Times New Roman" w:cs="Times New Roman"/>
          <w:lang w:val="en-US"/>
        </w:rPr>
        <w:t xml:space="preserve">and </w:t>
      </w:r>
      <w:r w:rsidR="008136F2">
        <w:rPr>
          <w:rFonts w:ascii="Times New Roman" w:hAnsi="Times New Roman" w:cs="Times New Roman"/>
          <w:lang w:val="en-US"/>
        </w:rPr>
        <w:t>Central</w:t>
      </w:r>
      <w:r w:rsidR="00C222E2">
        <w:rPr>
          <w:rFonts w:ascii="Times New Roman" w:hAnsi="Times New Roman" w:cs="Times New Roman"/>
          <w:lang w:val="en-US"/>
        </w:rPr>
        <w:t>), although the exact placement of a few of them remains uncertain</w:t>
      </w:r>
      <w:r w:rsidR="00F23A83">
        <w:rPr>
          <w:rFonts w:ascii="Times New Roman" w:hAnsi="Times New Roman" w:cs="Times New Roman"/>
          <w:lang w:val="en-US"/>
        </w:rPr>
        <w:t xml:space="preserve"> </w:t>
      </w:r>
      <w:r w:rsidR="002B657D">
        <w:rPr>
          <w:rFonts w:ascii="Times New Roman" w:hAnsi="Times New Roman" w:cs="Times New Roman"/>
          <w:lang w:val="en-US"/>
        </w:rPr>
        <w:fldChar w:fldCharType="begin"/>
      </w:r>
      <w:r w:rsidR="002B657D">
        <w:rPr>
          <w:rFonts w:ascii="Times New Roman" w:hAnsi="Times New Roman" w:cs="Times New Roman"/>
          <w:lang w:val="en-US"/>
        </w:rPr>
        <w:instrText xml:space="preserve"> ADDIN ZOTERO_ITEM CSL_CITATION {"citationID":"H5WMZrm8","properties":{"formattedCitation":"(Strand 1973: 207\\uc0\\u8211{}208; 2001: 251; Bashir 2003)","plainCitation":"(Strand 1973: 207–208; 2001: 251; Bashir 2003)","noteIndex":0},"citationItems":[{"id":105,"uris":["http://zotero.org/users/675969/items/47C56BB4"],"uri":["http://zotero.org/users/675969/items/47C56BB4"],"itemData":{"id":105,"type":"article-journal","title":"Notes on the Nuristani and Dardic Languages","container-title":"Journal of the American Oriental Society","page":"297-305","volume":"93","issue":"3","source":"JSTOR","abstract":"Recent articles by Voegelin and Voegelin (1965) and Kachru (1969) presented erroneous listings of the so-called \"Dardic\" languages. These listings were based on Grierson's now outdated classification, and they did not reflect the clear division between the Nūristānī (Kāfir) languages, which constitute a separate branch of Indo-Iranian, and the other Dardic languages, which are Indo-Aryan, as stated by Morgenstierne (1961). The present article points out the errors in the Voegelins' and Kachru's lists and updates Morgenstierne's scheme in the light of recent field research in the Hindu-Kush region of Afghanistan.","DOI":"10.2307/599462","ISSN":"0003-0279","call-number":"0050","note":"ArticleType: research-article / Full publication date: Jul. - Sep., 1973 / Copyright © 1973 American Oriental Society","author":[{"family":"Strand","given":"Richard F."}],"issued":{"date-parts":[["1973",7,1]]}},"locator":"207-208"},{"id":1372,"uris":["http://zotero.org/users/675969/items/XI86ZPWZ"],"uri":["http://zotero.org/users/675969/items/XI86ZPWZ"],"itemData":{"id":1372,"type":"chapter","title":"The tongues of Peristân. Appendix 1","container-title":"Gates of Peristan: History, Religion and Society in the Hindu Kush","collection-title":"Reports and memoirs","collection-number":"5","publisher":"Istituto Italiano per l'Africa e l'Oriente (IsIAO)","publisher-place":"Rome","page":"251-257","source":"Library of Congress Catalog","event-place":"Rome","call-number":"DS392.C47 C33 2001","editor":[{"family":"Cacopardo","given":"Alberto"},{"family":"Cacopardo","given":"Augusto"}],"author":[{"family":"Strand","given":"Richard F."}],"issued":{"date-parts":[["2001"]]}},"locator":"251","suppress-author":true},{"id":1332,"uris":["http://zotero.org/users/675969/items/WK7IZNVJ"],"uri":["http://zotero.org/users/675969/items/WK7IZNVJ"],"itemData":{"id":1332,"type":"chapter","title":"Dardic","container-title":"The Indo-Aryan Languages","publisher":"Routledge","publisher-place":"London","page":"818–894","event-place":"London","ISBN":"0-415-77294-X","author":[{"family":"Bashir","given":"Elena"}],"editor":[{"family":"Cardona","given":"George"},{"family":"Jain","given":"Danesh"}],"issued":{"date-parts":[["2003"]]}}}],"schema":"https://github.com/citation-style-language/schema/raw/master/csl-citation.json"} </w:instrText>
      </w:r>
      <w:r w:rsidR="002B657D">
        <w:rPr>
          <w:rFonts w:ascii="Times New Roman" w:hAnsi="Times New Roman" w:cs="Times New Roman"/>
          <w:lang w:val="en-US"/>
        </w:rPr>
        <w:fldChar w:fldCharType="separate"/>
      </w:r>
      <w:r w:rsidR="002B657D" w:rsidRPr="002B657D">
        <w:rPr>
          <w:rFonts w:ascii="Times New Roman" w:hAnsi="Times New Roman" w:cs="Times New Roman"/>
          <w:szCs w:val="24"/>
        </w:rPr>
        <w:t>(Strand 1973: 207–208; 2001: 251; Bashir 2003)</w:t>
      </w:r>
      <w:r w:rsidR="002B657D">
        <w:rPr>
          <w:rFonts w:ascii="Times New Roman" w:hAnsi="Times New Roman" w:cs="Times New Roman"/>
          <w:lang w:val="en-US"/>
        </w:rPr>
        <w:fldChar w:fldCharType="end"/>
      </w:r>
      <w:r w:rsidR="00C222E2">
        <w:rPr>
          <w:rFonts w:ascii="Times New Roman" w:hAnsi="Times New Roman" w:cs="Times New Roman"/>
          <w:lang w:val="en-US"/>
        </w:rPr>
        <w:t>. In the past, t</w:t>
      </w:r>
      <w:r w:rsidR="00C222E2" w:rsidRPr="00C222E2">
        <w:rPr>
          <w:lang w:val="en-US"/>
        </w:rPr>
        <w:t xml:space="preserve">he label “Dardic” </w:t>
      </w:r>
      <w:r w:rsidR="00C222E2">
        <w:rPr>
          <w:lang w:val="en-US"/>
        </w:rPr>
        <w:t xml:space="preserve">was collectively applied to </w:t>
      </w:r>
      <w:r w:rsidR="00F23A83">
        <w:rPr>
          <w:lang w:val="en-US"/>
        </w:rPr>
        <w:t>languages belonging to the six first-mentioned</w:t>
      </w:r>
      <w:r w:rsidR="00C222E2">
        <w:rPr>
          <w:lang w:val="en-US"/>
        </w:rPr>
        <w:t xml:space="preserve"> groups</w:t>
      </w:r>
      <w:r w:rsidR="00C222E2" w:rsidRPr="00C222E2">
        <w:rPr>
          <w:lang w:val="en-US"/>
        </w:rPr>
        <w:t xml:space="preserve">, all </w:t>
      </w:r>
      <w:r w:rsidR="00C222E2">
        <w:rPr>
          <w:lang w:val="en-US"/>
        </w:rPr>
        <w:t>of them Northwestern Indo-Aryan languages</w:t>
      </w:r>
      <w:r w:rsidR="004352A2">
        <w:rPr>
          <w:lang w:val="en-US"/>
        </w:rPr>
        <w:t>,</w:t>
      </w:r>
      <w:r w:rsidR="00C222E2">
        <w:rPr>
          <w:lang w:val="en-US"/>
        </w:rPr>
        <w:t xml:space="preserve"> </w:t>
      </w:r>
      <w:r w:rsidR="00C222E2" w:rsidRPr="00C222E2">
        <w:rPr>
          <w:lang w:val="en-US"/>
        </w:rPr>
        <w:t>with a longstanding presence in the region.</w:t>
      </w:r>
      <w:r w:rsidR="00C222E2">
        <w:rPr>
          <w:lang w:val="en-US"/>
        </w:rPr>
        <w:t xml:space="preserve"> That label is</w:t>
      </w:r>
      <w:r w:rsidR="00152663">
        <w:rPr>
          <w:lang w:val="en-US"/>
        </w:rPr>
        <w:t>, however,</w:t>
      </w:r>
      <w:r w:rsidR="00C222E2">
        <w:rPr>
          <w:lang w:val="en-US"/>
        </w:rPr>
        <w:t xml:space="preserve"> no longer relevant as a classificatory entity</w:t>
      </w:r>
      <w:r w:rsidR="00F23A83">
        <w:rPr>
          <w:lang w:val="en-US"/>
        </w:rPr>
        <w:t xml:space="preserve"> </w:t>
      </w:r>
      <w:r w:rsidR="00F23A83">
        <w:rPr>
          <w:lang w:val="en-US"/>
        </w:rPr>
        <w:fldChar w:fldCharType="begin"/>
      </w:r>
      <w:r w:rsidR="00F23A83">
        <w:rPr>
          <w:lang w:val="en-US"/>
        </w:rPr>
        <w:instrText xml:space="preserve"> ADDIN ZOTERO_ITEM CSL_CITATION {"citationID":"CJJHaDFY","properties":{"formattedCitation":"(Morgenstierne 1961)","plainCitation":"(Morgenstierne 1961)","noteIndex":0},"citationItems":[{"id":111,"uris":["http://zotero.org/users/675969/items/4A92PCKR"],"uri":["http://zotero.org/users/675969/items/4A92PCKR"],"itemData":{"id":111,"type":"chapter","title":"Dardic and Kafir Languages","container-title":"Encyclopedia of Islam","publisher":"E.J. Brill","publisher-place":"Leiden","page":"138–139","volume":"2, Fasc. 25","edition":"New Edition","event-place":"Leiden","note":"00023","author":[{"family":"Morgenstierne","given":"Georg"}],"issued":{"date-parts":[["1961"]]}}}],"schema":"https://github.com/citation-style-language/schema/raw/master/csl-citation.json"} </w:instrText>
      </w:r>
      <w:r w:rsidR="00F23A83">
        <w:rPr>
          <w:lang w:val="en-US"/>
        </w:rPr>
        <w:fldChar w:fldCharType="separate"/>
      </w:r>
      <w:r w:rsidR="00F23A83" w:rsidRPr="00F23A83">
        <w:rPr>
          <w:rFonts w:ascii="Times New Roman" w:hAnsi="Times New Roman" w:cs="Times New Roman"/>
          <w:lang w:val="en-US"/>
        </w:rPr>
        <w:t>(Morgenstierne 1961)</w:t>
      </w:r>
      <w:r w:rsidR="00F23A83">
        <w:rPr>
          <w:lang w:val="en-US"/>
        </w:rPr>
        <w:fldChar w:fldCharType="end"/>
      </w:r>
      <w:r w:rsidR="00C222E2">
        <w:rPr>
          <w:lang w:val="en-US"/>
        </w:rPr>
        <w:t xml:space="preserve">. </w:t>
      </w:r>
      <w:r w:rsidR="00F23A83">
        <w:rPr>
          <w:lang w:val="en-US"/>
        </w:rPr>
        <w:t xml:space="preserve">The region’s </w:t>
      </w:r>
      <w:r w:rsidR="008136F2">
        <w:rPr>
          <w:lang w:val="en-US"/>
        </w:rPr>
        <w:t xml:space="preserve">Western Punjabi </w:t>
      </w:r>
      <w:r w:rsidR="00F23A83">
        <w:rPr>
          <w:lang w:val="en-US"/>
        </w:rPr>
        <w:t xml:space="preserve">varieties </w:t>
      </w:r>
      <w:r w:rsidR="008136F2">
        <w:rPr>
          <w:lang w:val="en-US"/>
        </w:rPr>
        <w:t>(</w:t>
      </w:r>
      <w:r w:rsidR="00F23A83">
        <w:rPr>
          <w:lang w:val="en-US"/>
        </w:rPr>
        <w:t>such as</w:t>
      </w:r>
      <w:r w:rsidR="008136F2">
        <w:rPr>
          <w:lang w:val="en-US"/>
        </w:rPr>
        <w:t xml:space="preserve"> Pahari-</w:t>
      </w:r>
      <w:proofErr w:type="spellStart"/>
      <w:r w:rsidR="008136F2">
        <w:rPr>
          <w:lang w:val="en-US"/>
        </w:rPr>
        <w:t>Pothwari</w:t>
      </w:r>
      <w:proofErr w:type="spellEnd"/>
      <w:r w:rsidR="008136F2">
        <w:rPr>
          <w:lang w:val="en-US"/>
        </w:rPr>
        <w:t xml:space="preserve"> and Hindko) </w:t>
      </w:r>
      <w:r w:rsidR="008136F2" w:rsidRPr="008136F2">
        <w:rPr>
          <w:lang w:val="en-US"/>
        </w:rPr>
        <w:t xml:space="preserve">are </w:t>
      </w:r>
      <w:r w:rsidR="008136F2">
        <w:rPr>
          <w:lang w:val="en-US"/>
        </w:rPr>
        <w:t>really part of</w:t>
      </w:r>
      <w:r w:rsidR="008136F2" w:rsidRPr="008136F2">
        <w:rPr>
          <w:lang w:val="en-US"/>
        </w:rPr>
        <w:t xml:space="preserve"> a </w:t>
      </w:r>
      <w:r w:rsidR="00F23A83">
        <w:rPr>
          <w:lang w:val="en-US"/>
        </w:rPr>
        <w:t xml:space="preserve">larger </w:t>
      </w:r>
      <w:r w:rsidR="008136F2" w:rsidRPr="008136F2">
        <w:rPr>
          <w:lang w:val="en-US"/>
        </w:rPr>
        <w:t>Punjabi continuum with an extension far south of the region, and as such probably hav</w:t>
      </w:r>
      <w:r w:rsidR="006E3BBC">
        <w:rPr>
          <w:lang w:val="en-US"/>
        </w:rPr>
        <w:t>e</w:t>
      </w:r>
      <w:r w:rsidR="008136F2" w:rsidRPr="008136F2">
        <w:rPr>
          <w:lang w:val="en-US"/>
        </w:rPr>
        <w:t xml:space="preserve"> more in common with the closest main Indo-Aryan languages of the Indo-Pakistani plains than with </w:t>
      </w:r>
      <w:r w:rsidR="008136F2">
        <w:rPr>
          <w:lang w:val="en-US"/>
        </w:rPr>
        <w:t>most of the other Indo-Aryan varieties in the region</w:t>
      </w:r>
      <w:r w:rsidR="008136F2" w:rsidRPr="008136F2">
        <w:rPr>
          <w:lang w:val="en-US"/>
        </w:rPr>
        <w:t>.</w:t>
      </w:r>
      <w:r w:rsidR="008136F2">
        <w:rPr>
          <w:lang w:val="en-US"/>
        </w:rPr>
        <w:t xml:space="preserve"> </w:t>
      </w:r>
      <w:proofErr w:type="spellStart"/>
      <w:r w:rsidR="008136F2" w:rsidRPr="008136F2">
        <w:rPr>
          <w:lang w:val="en-US"/>
        </w:rPr>
        <w:t>Gojri</w:t>
      </w:r>
      <w:proofErr w:type="spellEnd"/>
      <w:r w:rsidR="008136F2" w:rsidRPr="008136F2">
        <w:rPr>
          <w:lang w:val="en-US"/>
        </w:rPr>
        <w:t xml:space="preserve"> </w:t>
      </w:r>
      <w:r w:rsidR="008136F2">
        <w:rPr>
          <w:lang w:val="en-US"/>
        </w:rPr>
        <w:t xml:space="preserve">(Rajasthani) </w:t>
      </w:r>
      <w:r w:rsidR="008136F2" w:rsidRPr="008136F2">
        <w:rPr>
          <w:lang w:val="en-US"/>
        </w:rPr>
        <w:t xml:space="preserve">is the language of nomadic or semi-nomadic </w:t>
      </w:r>
      <w:proofErr w:type="spellStart"/>
      <w:r w:rsidR="008136F2" w:rsidRPr="008136F2">
        <w:rPr>
          <w:lang w:val="en-US"/>
        </w:rPr>
        <w:t>Gujurs</w:t>
      </w:r>
      <w:proofErr w:type="spellEnd"/>
      <w:r w:rsidR="008136F2" w:rsidRPr="008136F2">
        <w:rPr>
          <w:lang w:val="en-US"/>
        </w:rPr>
        <w:t xml:space="preserve">, today </w:t>
      </w:r>
      <w:r w:rsidR="00BB2FE0">
        <w:rPr>
          <w:lang w:val="en-US"/>
        </w:rPr>
        <w:t xml:space="preserve">a language </w:t>
      </w:r>
      <w:r w:rsidR="008136F2" w:rsidRPr="008136F2">
        <w:rPr>
          <w:lang w:val="en-US"/>
        </w:rPr>
        <w:t>spoken in pockets throughout the region and beyond, with a significant concentration in Kashmir, whereas its closest Rajasthani relatives are found at a considerable distance, deep into the main belt of Indo-Aryan</w:t>
      </w:r>
      <w:r w:rsidR="00B30F73">
        <w:rPr>
          <w:lang w:val="en-US"/>
        </w:rPr>
        <w:t xml:space="preserve"> </w:t>
      </w:r>
      <w:r w:rsidR="00B30F73">
        <w:rPr>
          <w:lang w:val="en-US"/>
        </w:rPr>
        <w:fldChar w:fldCharType="begin"/>
      </w:r>
      <w:r w:rsidR="00B30F73">
        <w:rPr>
          <w:lang w:val="en-US"/>
        </w:rPr>
        <w:instrText xml:space="preserve"> ADDIN ZOTERO_ITEM CSL_CITATION {"citationID":"Wb3rQ2CK","properties":{"formattedCitation":"(Sharma 2002: 44\\uc0\\u8211{}45)","plainCitation":"(Sharma 2002: 44–45)","noteIndex":0},"citationItems":[{"id":1971,"uris":["http://zotero.org/users/675969/items/477687A6"],"uri":["http://zotero.org/users/675969/items/477687A6"],"itemData":{"id":1971,"type":"article-journal","title":"Gojri and its relationship with Rajasthani","container-title":"International Journal of Dravidian Linguistics","page":"27-46","volume":"31","author":[{"family":"Sharma","given":"J. C."}],"issued":{"date-parts":[["2002"]]}},"locator":"44-45"}],"schema":"https://github.com/citation-style-language/schema/raw/master/csl-citation.json"} </w:instrText>
      </w:r>
      <w:r w:rsidR="00B30F73">
        <w:rPr>
          <w:lang w:val="en-US"/>
        </w:rPr>
        <w:fldChar w:fldCharType="separate"/>
      </w:r>
      <w:r w:rsidR="00B30F73" w:rsidRPr="00B30F73">
        <w:rPr>
          <w:rFonts w:ascii="Times New Roman" w:hAnsi="Times New Roman" w:cs="Times New Roman"/>
          <w:szCs w:val="24"/>
          <w:lang w:val="en-US"/>
        </w:rPr>
        <w:t>(Sharma 2002: 44–45)</w:t>
      </w:r>
      <w:r w:rsidR="00B30F73">
        <w:rPr>
          <w:lang w:val="en-US"/>
        </w:rPr>
        <w:fldChar w:fldCharType="end"/>
      </w:r>
      <w:r w:rsidR="008136F2" w:rsidRPr="008136F2">
        <w:rPr>
          <w:lang w:val="en-US"/>
        </w:rPr>
        <w:t xml:space="preserve">. </w:t>
      </w:r>
      <w:proofErr w:type="spellStart"/>
      <w:r w:rsidR="008136F2" w:rsidRPr="008136F2">
        <w:rPr>
          <w:lang w:val="en-US"/>
        </w:rPr>
        <w:t>Domaaki</w:t>
      </w:r>
      <w:proofErr w:type="spellEnd"/>
      <w:r w:rsidR="008136F2" w:rsidRPr="008136F2">
        <w:rPr>
          <w:lang w:val="en-US"/>
        </w:rPr>
        <w:t xml:space="preserve"> </w:t>
      </w:r>
      <w:r w:rsidR="00F23A83">
        <w:rPr>
          <w:lang w:val="en-US"/>
        </w:rPr>
        <w:t xml:space="preserve">(Central) </w:t>
      </w:r>
      <w:r w:rsidR="008136F2" w:rsidRPr="008136F2">
        <w:rPr>
          <w:lang w:val="en-US"/>
        </w:rPr>
        <w:t xml:space="preserve">is a relative newcomer to the region. As the language of a small enclave of musicians and blacksmiths, it has during its 200-300 years in the area acquired a number of features typical of </w:t>
      </w:r>
      <w:proofErr w:type="spellStart"/>
      <w:r w:rsidR="008136F2" w:rsidRPr="008136F2">
        <w:rPr>
          <w:lang w:val="en-US"/>
        </w:rPr>
        <w:t>neighbouring</w:t>
      </w:r>
      <w:proofErr w:type="spellEnd"/>
      <w:r w:rsidR="008136F2" w:rsidRPr="008136F2">
        <w:rPr>
          <w:lang w:val="en-US"/>
        </w:rPr>
        <w:t xml:space="preserve"> and locally dominant languages</w:t>
      </w:r>
      <w:r w:rsidR="002B657D">
        <w:rPr>
          <w:lang w:val="en-US"/>
        </w:rPr>
        <w:t xml:space="preserve"> </w:t>
      </w:r>
      <w:r w:rsidR="002B657D">
        <w:rPr>
          <w:lang w:val="en-US"/>
        </w:rPr>
        <w:fldChar w:fldCharType="begin"/>
      </w:r>
      <w:r w:rsidR="002B657D">
        <w:rPr>
          <w:lang w:val="en-US"/>
        </w:rPr>
        <w:instrText xml:space="preserve"> ADDIN ZOTERO_ITEM CSL_CITATION {"citationID":"k5SOhexR","properties":{"formattedCitation":"(Weinreich 2011: 165\\uc0\\u8211{}166)","plainCitation":"(Weinreich 2011: 165–166)","noteIndex":0},"citationItems":[{"id":372,"uris":["http://zotero.org/users/675969/items/ADMEU2H5"],"uri":["http://zotero.org/users/675969/items/ADMEU2H5"],"itemData":{"id":372,"type":"chapter","title":"Domaaki jazyk","container-title":"Jazyki mira: Novye indoariiskie jazyki","publisher":"Academia","publisher-place":"Moscow","page":"165–194","event-place":"Moscow","ISBN":"978-5-87444-394-8","note":"00000","language":"Summary and table of contents also in English.","author":[{"family":"Weinreich","given":"Matthias"}],"editor":[{"family":"Oranskaia","given":"Tatiana I"},{"family":"Mazurova","given":"Yulia V"},{"family":"Kibrik","given":"Andrej A"},{"family":"Kulikov","given":"Leonid I"},{"family":"Rusakov","given":"Alexandr Y"}],"issued":{"date-parts":[["2011"]]}},"locator":"165-166"}],"schema":"https://github.com/citation-style-language/schema/raw/master/csl-citation.json"} </w:instrText>
      </w:r>
      <w:r w:rsidR="002B657D">
        <w:rPr>
          <w:lang w:val="en-US"/>
        </w:rPr>
        <w:fldChar w:fldCharType="separate"/>
      </w:r>
      <w:r w:rsidR="002B657D" w:rsidRPr="002B657D">
        <w:rPr>
          <w:rFonts w:ascii="Times New Roman" w:hAnsi="Times New Roman" w:cs="Times New Roman"/>
          <w:szCs w:val="24"/>
          <w:lang w:val="en-US"/>
        </w:rPr>
        <w:t>(Weinreich 2011: 165–166)</w:t>
      </w:r>
      <w:r w:rsidR="002B657D">
        <w:rPr>
          <w:lang w:val="en-US"/>
        </w:rPr>
        <w:fldChar w:fldCharType="end"/>
      </w:r>
      <w:r w:rsidR="008136F2" w:rsidRPr="008136F2">
        <w:rPr>
          <w:lang w:val="en-US"/>
        </w:rPr>
        <w:t xml:space="preserve">. Like </w:t>
      </w:r>
      <w:proofErr w:type="spellStart"/>
      <w:r w:rsidR="008136F2" w:rsidRPr="008136F2">
        <w:rPr>
          <w:lang w:val="en-US"/>
        </w:rPr>
        <w:t>Gojri</w:t>
      </w:r>
      <w:proofErr w:type="spellEnd"/>
      <w:r w:rsidR="008136F2" w:rsidRPr="008136F2">
        <w:rPr>
          <w:lang w:val="en-US"/>
        </w:rPr>
        <w:t>, its closest relatives are found in the plains of North India.</w:t>
      </w:r>
    </w:p>
    <w:p w:rsidR="00C222E2" w:rsidRDefault="00C222E2" w:rsidP="00D74698">
      <w:pPr>
        <w:rPr>
          <w:lang w:val="en-US"/>
        </w:rPr>
      </w:pPr>
      <w:r w:rsidRPr="002B657D">
        <w:rPr>
          <w:b/>
          <w:bCs/>
          <w:lang w:val="en-US"/>
        </w:rPr>
        <w:t>Iranian</w:t>
      </w:r>
      <w:r>
        <w:rPr>
          <w:lang w:val="en-US"/>
        </w:rPr>
        <w:t xml:space="preserve"> is the second largest component, if counted in number of distinct language varieties. </w:t>
      </w:r>
      <w:r w:rsidR="00152663" w:rsidRPr="00152663">
        <w:rPr>
          <w:lang w:val="en-US"/>
        </w:rPr>
        <w:t xml:space="preserve">Most of those languages are spoken in the western </w:t>
      </w:r>
      <w:r w:rsidR="00BB2FE0">
        <w:rPr>
          <w:lang w:val="en-US"/>
        </w:rPr>
        <w:t>half</w:t>
      </w:r>
      <w:r w:rsidR="00152663" w:rsidRPr="00152663">
        <w:rPr>
          <w:lang w:val="en-US"/>
        </w:rPr>
        <w:t xml:space="preserve"> of the region, </w:t>
      </w:r>
      <w:r w:rsidR="00152663">
        <w:rPr>
          <w:lang w:val="en-US"/>
        </w:rPr>
        <w:t xml:space="preserve">primarily </w:t>
      </w:r>
      <w:r w:rsidR="00152663" w:rsidRPr="00152663">
        <w:rPr>
          <w:lang w:val="en-US"/>
        </w:rPr>
        <w:t>in Afghanistan</w:t>
      </w:r>
      <w:r w:rsidR="00152663">
        <w:rPr>
          <w:lang w:val="en-US"/>
        </w:rPr>
        <w:t>, but also in</w:t>
      </w:r>
      <w:r w:rsidR="00152663" w:rsidRPr="00152663">
        <w:rPr>
          <w:lang w:val="en-US"/>
        </w:rPr>
        <w:t xml:space="preserve"> Pakistan </w:t>
      </w:r>
      <w:r w:rsidR="00152663">
        <w:rPr>
          <w:lang w:val="en-US"/>
        </w:rPr>
        <w:t>and in</w:t>
      </w:r>
      <w:r w:rsidR="00152663" w:rsidRPr="00152663">
        <w:rPr>
          <w:lang w:val="en-US"/>
        </w:rPr>
        <w:t xml:space="preserve"> adjacent areas of Tajikistan and China.</w:t>
      </w:r>
      <w:r w:rsidR="00152663">
        <w:rPr>
          <w:lang w:val="en-US"/>
        </w:rPr>
        <w:t xml:space="preserve"> </w:t>
      </w:r>
      <w:r w:rsidR="00152663" w:rsidRPr="00152663">
        <w:rPr>
          <w:lang w:val="en-US"/>
        </w:rPr>
        <w:t>A number of them are spoken next to Indo-Aryan languages, and patterns of bilingualism involving Indo-Aryan and Iranian alike have most likely existed for a prolonged period.</w:t>
      </w:r>
      <w:r w:rsidR="00152663">
        <w:rPr>
          <w:lang w:val="en-US"/>
        </w:rPr>
        <w:t xml:space="preserve"> </w:t>
      </w:r>
      <w:r w:rsidR="00041FC8">
        <w:rPr>
          <w:lang w:val="en-US"/>
        </w:rPr>
        <w:t xml:space="preserve">While the various </w:t>
      </w:r>
      <w:r w:rsidR="00041FC8">
        <w:rPr>
          <w:lang w:val="en-US"/>
        </w:rPr>
        <w:lastRenderedPageBreak/>
        <w:t>varieties and sub</w:t>
      </w:r>
      <w:r w:rsidR="006E3BBC">
        <w:rPr>
          <w:lang w:val="en-US"/>
        </w:rPr>
        <w:t>-</w:t>
      </w:r>
      <w:r w:rsidR="00041FC8">
        <w:rPr>
          <w:lang w:val="en-US"/>
        </w:rPr>
        <w:t xml:space="preserve">varieties of Dari (Afghan Persian) or Tajik that are spoken in the region are considered Western Iranian, all the other Iranian language varieties </w:t>
      </w:r>
      <w:r w:rsidR="00BB2FE0">
        <w:rPr>
          <w:lang w:val="en-US"/>
        </w:rPr>
        <w:t xml:space="preserve">represented here </w:t>
      </w:r>
      <w:r w:rsidR="00041FC8">
        <w:rPr>
          <w:lang w:val="en-US"/>
        </w:rPr>
        <w:t>are Eastern</w:t>
      </w:r>
      <w:r w:rsidR="00B30F73">
        <w:rPr>
          <w:lang w:val="en-US"/>
        </w:rPr>
        <w:t xml:space="preserve"> </w:t>
      </w:r>
      <w:r w:rsidR="00B30F73">
        <w:rPr>
          <w:lang w:val="en-US"/>
        </w:rPr>
        <w:fldChar w:fldCharType="begin"/>
      </w:r>
      <w:r w:rsidR="00B30F73">
        <w:rPr>
          <w:lang w:val="en-US"/>
        </w:rPr>
        <w:instrText xml:space="preserve"> ADDIN ZOTERO_ITEM CSL_CITATION {"citationID":"Gw7ixJO7","properties":{"formattedCitation":"(Skjaerv\\uc0\\u248{} 1989: 370)","plainCitation":"(Skjaervø 1989: 370)","noteIndex":0},"citationItems":[{"id":1962,"uris":["http://zotero.org/users/675969/items/I7UI5J9C"],"uri":["http://zotero.org/users/675969/items/I7UI5J9C"],"itemData":{"id":1962,"type":"chapter","title":"Modern East Iranian languages","container-title":"Compendium linguarum Iranicarum","publisher":"Dr. Ludwig Reichert Verlag","publisher-place":"Wiesbaden","page":"370-383","source":"Library of Congress ISBN","event-place":"Wiesbaden","ISBN":"3-88226-413-6","call-number":"PK6007 .C66 1989","note":"00075","editor":[{"family":"Schmitt","given":"Rüdiger"}],"author":[{"family":"Skjaervø","given":"Prods Oktor"}],"issued":{"date-parts":[["1989"]]}},"locator":"370"}],"schema":"https://github.com/citation-style-language/schema/raw/master/csl-citation.json"} </w:instrText>
      </w:r>
      <w:r w:rsidR="00B30F73">
        <w:rPr>
          <w:lang w:val="en-US"/>
        </w:rPr>
        <w:fldChar w:fldCharType="separate"/>
      </w:r>
      <w:r w:rsidR="00B30F73" w:rsidRPr="00B30F73">
        <w:rPr>
          <w:rFonts w:ascii="Times New Roman" w:hAnsi="Times New Roman" w:cs="Times New Roman"/>
          <w:szCs w:val="24"/>
          <w:lang w:val="en-US"/>
        </w:rPr>
        <w:t>(</w:t>
      </w:r>
      <w:proofErr w:type="spellStart"/>
      <w:r w:rsidR="00B30F73" w:rsidRPr="00B30F73">
        <w:rPr>
          <w:rFonts w:ascii="Times New Roman" w:hAnsi="Times New Roman" w:cs="Times New Roman"/>
          <w:szCs w:val="24"/>
          <w:lang w:val="en-US"/>
        </w:rPr>
        <w:t>Skjaervø</w:t>
      </w:r>
      <w:proofErr w:type="spellEnd"/>
      <w:r w:rsidR="00B30F73" w:rsidRPr="00B30F73">
        <w:rPr>
          <w:rFonts w:ascii="Times New Roman" w:hAnsi="Times New Roman" w:cs="Times New Roman"/>
          <w:szCs w:val="24"/>
          <w:lang w:val="en-US"/>
        </w:rPr>
        <w:t xml:space="preserve"> 1989: 370)</w:t>
      </w:r>
      <w:r w:rsidR="00B30F73">
        <w:rPr>
          <w:lang w:val="en-US"/>
        </w:rPr>
        <w:fldChar w:fldCharType="end"/>
      </w:r>
      <w:r w:rsidR="00041FC8">
        <w:rPr>
          <w:lang w:val="en-US"/>
        </w:rPr>
        <w:t>. Pashto</w:t>
      </w:r>
      <w:r w:rsidR="00B30F73">
        <w:rPr>
          <w:lang w:val="en-US"/>
        </w:rPr>
        <w:t>,</w:t>
      </w:r>
      <w:r w:rsidR="00041FC8">
        <w:rPr>
          <w:lang w:val="en-US"/>
        </w:rPr>
        <w:t xml:space="preserve"> the numerically dominant of those and also the geographically most wide-spread</w:t>
      </w:r>
      <w:r w:rsidR="00B30F73">
        <w:rPr>
          <w:lang w:val="en-US"/>
        </w:rPr>
        <w:t xml:space="preserve">, is </w:t>
      </w:r>
      <w:r w:rsidR="00D74698">
        <w:rPr>
          <w:lang w:val="en-US"/>
        </w:rPr>
        <w:t xml:space="preserve">distantly related to </w:t>
      </w:r>
      <w:r w:rsidR="00B30F73">
        <w:rPr>
          <w:lang w:val="en-US"/>
        </w:rPr>
        <w:t>the so-called “</w:t>
      </w:r>
      <w:proofErr w:type="spellStart"/>
      <w:r w:rsidR="00B30F73">
        <w:rPr>
          <w:lang w:val="en-US"/>
        </w:rPr>
        <w:t>Pamiri</w:t>
      </w:r>
      <w:proofErr w:type="spellEnd"/>
      <w:r w:rsidR="00B30F73">
        <w:rPr>
          <w:lang w:val="en-US"/>
        </w:rPr>
        <w:t>” languages, a relatively loose cluster of Iranian languages</w:t>
      </w:r>
      <w:r w:rsidR="00CD1AFF">
        <w:rPr>
          <w:lang w:val="en-US"/>
        </w:rPr>
        <w:t xml:space="preserve"> primarily</w:t>
      </w:r>
      <w:r w:rsidR="00B30F73">
        <w:rPr>
          <w:lang w:val="en-US"/>
        </w:rPr>
        <w:t xml:space="preserve"> spoken in </w:t>
      </w:r>
      <w:r w:rsidR="00CD1AFF">
        <w:rPr>
          <w:lang w:val="en-US"/>
        </w:rPr>
        <w:t xml:space="preserve">the Pamirs and surrounding areas </w:t>
      </w:r>
      <w:r w:rsidR="00CD1AFF">
        <w:rPr>
          <w:lang w:val="en-US"/>
        </w:rPr>
        <w:fldChar w:fldCharType="begin"/>
      </w:r>
      <w:r w:rsidR="00CD1AFF">
        <w:rPr>
          <w:lang w:val="en-US"/>
        </w:rPr>
        <w:instrText xml:space="preserve"> ADDIN ZOTERO_ITEM CSL_CITATION {"citationID":"Vzd97z2L","properties":{"formattedCitation":"(Payne 1989: 417; \\uc0\\u200{}del\\uc0\\u8217{}man &amp; Dodykhudoeva 2009: 773)","plainCitation":"(Payne 1989: 417; Èdel’man &amp; Dodykhudoeva 2009: 773)","noteIndex":0},"citationItems":[{"id":211,"uris":["http://zotero.org/users/675969/items/6Q6HEBDK"],"uri":["http://zotero.org/users/675969/items/6Q6HEBDK"],"itemData":{"id":211,"type":"chapter","title":"Pamir languages","container-title":"Compendium linguarum Iranicarum","publisher":"Dr. Ludwig Reichert Verlag","publisher-place":"Wiesbaden","page":"417-444","source":"Library of Congress ISBN","event-place":"Wiesbaden","ISBN":"3-88226-413-6","call-number":"PK6007 .C66 1989","note":"00075","editor":[{"family":"Schmitt","given":"Rüdiger"}],"author":[{"family":"Payne","given":"John R."}],"issued":{"date-parts":[["1989"]]}},"locator":"417"},{"id":1099,"uris":["http://zotero.org/users/675969/items/RT852533"],"uri":["http://zotero.org/users/675969/items/RT852533"],"itemData":{"id":1099,"type":"chapter","title":"The Pamir languages","container-title":"The Iranian Languages","publisher":"Routledge","publisher-place":"London; New York","page":"773–786","edition":"1st","event-place":"London; New York","ISBN":"0-7007-1131-7","note":"00000","author":[{"family":"Èdel'man","given":"Džoi Iosifovna"},{"family":"Dodykhudoeva","given":"Leila R."}],"editor":[{"family":"Windfuhr","given":"Gernot"}],"issued":{"date-parts":[["2009"]]}},"locator":"773"}],"schema":"https://github.com/citation-style-language/schema/raw/master/csl-citation.json"} </w:instrText>
      </w:r>
      <w:r w:rsidR="00CD1AFF">
        <w:rPr>
          <w:lang w:val="en-US"/>
        </w:rPr>
        <w:fldChar w:fldCharType="separate"/>
      </w:r>
      <w:r w:rsidR="00CD1AFF" w:rsidRPr="00CD1AFF">
        <w:rPr>
          <w:rFonts w:ascii="Times New Roman" w:hAnsi="Times New Roman" w:cs="Times New Roman"/>
          <w:szCs w:val="24"/>
          <w:lang w:val="en-US"/>
        </w:rPr>
        <w:t>(Payne 1989: 417; Èdel’man &amp; Dodykhudoeva 2009: 773)</w:t>
      </w:r>
      <w:r w:rsidR="00CD1AFF">
        <w:rPr>
          <w:lang w:val="en-US"/>
        </w:rPr>
        <w:fldChar w:fldCharType="end"/>
      </w:r>
      <w:r w:rsidR="00041FC8">
        <w:rPr>
          <w:lang w:val="en-US"/>
        </w:rPr>
        <w:t>.</w:t>
      </w:r>
      <w:r w:rsidR="00B30F73">
        <w:rPr>
          <w:lang w:val="en-US"/>
        </w:rPr>
        <w:t xml:space="preserve"> </w:t>
      </w:r>
      <w:r w:rsidR="00CD1AFF">
        <w:rPr>
          <w:lang w:val="en-US"/>
        </w:rPr>
        <w:t xml:space="preserve">While Parachi, a small language community in the southwestern part of the Hindu Kush region, in general terms </w:t>
      </w:r>
      <w:r w:rsidR="00D74698">
        <w:rPr>
          <w:lang w:val="en-US"/>
        </w:rPr>
        <w:t xml:space="preserve">also </w:t>
      </w:r>
      <w:r w:rsidR="00CD1AFF">
        <w:rPr>
          <w:lang w:val="en-US"/>
        </w:rPr>
        <w:t>belong to East Iranian, and more specifically to a south-eastern subgroup, the classification of this language poses problems of a particular kind, as there are features revealing deep historical affinities with Northwestern</w:t>
      </w:r>
      <w:r w:rsidR="00D74698">
        <w:rPr>
          <w:lang w:val="en-US"/>
        </w:rPr>
        <w:t xml:space="preserve"> Iranian </w:t>
      </w:r>
      <w:r w:rsidR="00D74698">
        <w:rPr>
          <w:lang w:val="en-US"/>
        </w:rPr>
        <w:fldChar w:fldCharType="begin"/>
      </w:r>
      <w:r w:rsidR="00D74698">
        <w:rPr>
          <w:lang w:val="en-US"/>
        </w:rPr>
        <w:instrText xml:space="preserve"> ADDIN ZOTERO_ITEM CSL_CITATION {"citationID":"blgQOnOC","properties":{"formattedCitation":"(Skjaerv\\uc0\\u248{} 1989: 370; Kieffer 2009: 693; Morgenstierne 1926: 27\\uc0\\u8211{}28)","plainCitation":"(Skjaervø 1989: 370; Kieffer 2009: 693; Morgenstierne 1926: 27–28)","noteIndex":0},"citationItems":[{"id":1962,"uris":["http://zotero.org/users/675969/items/I7UI5J9C"],"uri":["http://zotero.org/users/675969/items/I7UI5J9C"],"itemData":{"id":1962,"type":"chapter","title":"Modern East Iranian languages","container-title":"Compendium linguarum Iranicarum","publisher":"Dr. Ludwig Reichert Verlag","publisher-place":"Wiesbaden","page":"370-383","source":"Library of Congress ISBN","event-place":"Wiesbaden","ISBN":"3-88226-413-6","call-number":"PK6007 .C66 1989","note":"00075","editor":[{"family":"Schmitt","given":"Rüdiger"}],"author":[{"family":"Skjaervø","given":"Prods Oktor"}],"issued":{"date-parts":[["1989"]]}},"locator":"370"},{"id":196,"uris":["http://zotero.org/users/675969/items/6CE4XWD5"],"uri":["http://zotero.org/users/675969/items/6CE4XWD5"],"itemData":{"id":196,"type":"chapter","title":"Parachi","container-title":"The Iranian Languages","publisher":"Routledge","publisher-place":"London","page":"693-720","source":"Amazon.com","event-place":"London","ISBN":"0-7007-1131-7","note":"00000","editor":[{"family":"Windfuhr","given":"Gernot"}],"author":[{"family":"Kieffer","given":"Charles M."}],"issued":{"date-parts":[["2009"]]}},"locator":"693"},{"id":1958,"uris":["http://zotero.org/users/675969/items/RULTGPFY"],"uri":["http://zotero.org/users/675969/items/RULTGPFY"],"itemData":{"id":1958,"type":"book","title":"Report on a Linguistic Mission to Afghanistan","collection-title":"Serie C I - 2","publisher":"Instituttet for sammenlignende kulturforskning","publisher-place":"Oslo","number-of-pages":"116","source":"Google Books","event-place":"Oslo","note":"Google-Books-ID: FPjQAAAAMAAJ","language":"en","author":[{"family":"Morgenstierne","given":"Georg"}],"issued":{"date-parts":[["1926"]]}},"locator":"27-28"}],"schema":"https://github.com/citation-style-language/schema/raw/master/csl-citation.json"} </w:instrText>
      </w:r>
      <w:r w:rsidR="00D74698">
        <w:rPr>
          <w:lang w:val="en-US"/>
        </w:rPr>
        <w:fldChar w:fldCharType="separate"/>
      </w:r>
      <w:r w:rsidR="00D74698" w:rsidRPr="00D74698">
        <w:rPr>
          <w:rFonts w:ascii="Times New Roman" w:hAnsi="Times New Roman" w:cs="Times New Roman"/>
          <w:szCs w:val="24"/>
        </w:rPr>
        <w:t>(Skjaervø 1989: 370; Kieffer 2009: 693; Morgenstierne 1926: 27–28)</w:t>
      </w:r>
      <w:r w:rsidR="00D74698">
        <w:rPr>
          <w:lang w:val="en-US"/>
        </w:rPr>
        <w:fldChar w:fldCharType="end"/>
      </w:r>
      <w:r w:rsidR="00D74698">
        <w:rPr>
          <w:lang w:val="en-US"/>
        </w:rPr>
        <w:t xml:space="preserve">. </w:t>
      </w:r>
      <w:r w:rsidR="00BB2FE0">
        <w:rPr>
          <w:lang w:val="en-US"/>
        </w:rPr>
        <w:t>Parachi</w:t>
      </w:r>
      <w:r w:rsidR="00D74698">
        <w:rPr>
          <w:lang w:val="en-US"/>
        </w:rPr>
        <w:t xml:space="preserve"> is only closely related to one other Iranian language, namely </w:t>
      </w:r>
      <w:proofErr w:type="spellStart"/>
      <w:r w:rsidR="00D74698">
        <w:rPr>
          <w:lang w:val="en-US"/>
        </w:rPr>
        <w:t>Ormuri</w:t>
      </w:r>
      <w:proofErr w:type="spellEnd"/>
      <w:r w:rsidR="00D74698">
        <w:rPr>
          <w:lang w:val="en-US"/>
        </w:rPr>
        <w:t>, a small linguistic island surrounded by Pashto in Pakistan’s Waziristan area.</w:t>
      </w:r>
      <w:r w:rsidR="00041FC8">
        <w:rPr>
          <w:lang w:val="en-US"/>
        </w:rPr>
        <w:t xml:space="preserve"> </w:t>
      </w:r>
    </w:p>
    <w:p w:rsidR="00D74698" w:rsidRDefault="00D74698" w:rsidP="00BA4ECA">
      <w:pPr>
        <w:rPr>
          <w:lang w:val="en-US"/>
        </w:rPr>
      </w:pPr>
      <w:r w:rsidRPr="00F97155">
        <w:rPr>
          <w:b/>
          <w:bCs/>
          <w:lang w:val="en-US"/>
        </w:rPr>
        <w:t>Nuristani</w:t>
      </w:r>
      <w:r>
        <w:rPr>
          <w:lang w:val="en-US"/>
        </w:rPr>
        <w:t xml:space="preserve"> </w:t>
      </w:r>
      <w:r w:rsidR="00DF03B3">
        <w:rPr>
          <w:lang w:val="en-US"/>
        </w:rPr>
        <w:t xml:space="preserve">is spoken </w:t>
      </w:r>
      <w:r w:rsidR="00D8397A" w:rsidRPr="00D8397A">
        <w:rPr>
          <w:rFonts w:ascii="Times New Roman" w:hAnsi="Times New Roman" w:cs="Times New Roman"/>
          <w:lang w:val="en-US"/>
        </w:rPr>
        <w:t>in a system of remote valleys</w:t>
      </w:r>
      <w:r w:rsidR="00D8397A">
        <w:rPr>
          <w:lang w:val="en-US"/>
        </w:rPr>
        <w:t xml:space="preserve"> </w:t>
      </w:r>
      <w:r w:rsidR="00DF03B3">
        <w:rPr>
          <w:lang w:val="en-US"/>
        </w:rPr>
        <w:t>in a confined are</w:t>
      </w:r>
      <w:r w:rsidR="006435C1">
        <w:rPr>
          <w:lang w:val="en-US"/>
        </w:rPr>
        <w:t>a</w:t>
      </w:r>
      <w:r w:rsidR="00DF03B3">
        <w:rPr>
          <w:lang w:val="en-US"/>
        </w:rPr>
        <w:t xml:space="preserve"> of northeastern Afghanistan, with some minor spill-over into adjacent areas of Pakistan. This group</w:t>
      </w:r>
      <w:r w:rsidR="00C35860">
        <w:rPr>
          <w:lang w:val="en-US"/>
        </w:rPr>
        <w:t>, with its 5-6 languages,</w:t>
      </w:r>
      <w:r w:rsidR="00DF03B3">
        <w:rPr>
          <w:lang w:val="en-US"/>
        </w:rPr>
        <w:t xml:space="preserve"> forms a third</w:t>
      </w:r>
      <w:r w:rsidR="00C35860">
        <w:rPr>
          <w:lang w:val="en-US"/>
        </w:rPr>
        <w:t xml:space="preserve">, </w:t>
      </w:r>
      <w:r w:rsidR="00C7319D">
        <w:rPr>
          <w:lang w:val="en-US"/>
        </w:rPr>
        <w:t xml:space="preserve">albeit </w:t>
      </w:r>
      <w:r w:rsidR="00C35860">
        <w:rPr>
          <w:lang w:val="en-US"/>
        </w:rPr>
        <w:t>numerically minimal,</w:t>
      </w:r>
      <w:r w:rsidR="00DF03B3">
        <w:rPr>
          <w:lang w:val="en-US"/>
        </w:rPr>
        <w:t xml:space="preserve"> branch of Indo-Iranian</w:t>
      </w:r>
      <w:r w:rsidR="00C7319D">
        <w:rPr>
          <w:lang w:val="en-US"/>
        </w:rPr>
        <w:t xml:space="preserve"> </w:t>
      </w:r>
      <w:r w:rsidR="00C7319D">
        <w:rPr>
          <w:lang w:val="en-US"/>
        </w:rPr>
        <w:fldChar w:fldCharType="begin"/>
      </w:r>
      <w:r w:rsidR="00C7319D">
        <w:rPr>
          <w:lang w:val="en-US"/>
        </w:rPr>
        <w:instrText xml:space="preserve"> ADDIN ZOTERO_ITEM CSL_CITATION {"citationID":"6oai6MXC","properties":{"formattedCitation":"(Strand 1973: 297\\uc0\\u8211{}298; Morgenstierne 1961: 139)","plainCitation":"(Strand 1973: 297–298; Morgenstierne 1961: 139)","noteIndex":0},"citationItems":[{"id":105,"uris":["http://zotero.org/users/675969/items/47C56BB4"],"uri":["http://zotero.org/users/675969/items/47C56BB4"],"itemData":{"id":105,"type":"article-journal","title":"Notes on the Nuristani and Dardic Languages","container-title":"Journal of the American Oriental Society","page":"297-305","volume":"93","issue":"3","source":"JSTOR","abstract":"Recent articles by Voegelin and Voegelin (1965) and Kachru (1969) presented erroneous listings of the so-called \"Dardic\" languages. These listings were based on Grierson's now outdated classification, and they did not reflect the clear division between the Nūristānī (Kāfir) languages, which constitute a separate branch of Indo-Iranian, and the other Dardic languages, which are Indo-Aryan, as stated by Morgenstierne (1961). The present article points out the errors in the Voegelins' and Kachru's lists and updates Morgenstierne's scheme in the light of recent field research in the Hindu-Kush region of Afghanistan.","DOI":"10.2307/599462","ISSN":"0003-0279","call-number":"0050","note":"ArticleType: research-article / Full publication date: Jul. - Sep., 1973 / Copyright © 1973 American Oriental Society","author":[{"family":"Strand","given":"Richard F."}],"issued":{"date-parts":[["1973",7,1]]}},"locator":"297-298"},{"id":111,"uris":["http://zotero.org/users/675969/items/4A92PCKR"],"uri":["http://zotero.org/users/675969/items/4A92PCKR"],"itemData":{"id":111,"type":"chapter","title":"Dardic and Kafir Languages","container-title":"Encyclopedia of Islam","publisher":"E.J. Brill","publisher-place":"Leiden","page":"138–139","volume":"2, Fasc. 25","edition":"New Edition","event-place":"Leiden","note":"00023","author":[{"family":"Morgenstierne","given":"Georg"}],"issued":{"date-parts":[["1961"]]}},"locator":"139"}],"schema":"https://github.com/citation-style-language/schema/raw/master/csl-citation.json"} </w:instrText>
      </w:r>
      <w:r w:rsidR="00C7319D">
        <w:rPr>
          <w:lang w:val="en-US"/>
        </w:rPr>
        <w:fldChar w:fldCharType="separate"/>
      </w:r>
      <w:r w:rsidR="00C7319D" w:rsidRPr="00C7319D">
        <w:rPr>
          <w:rFonts w:ascii="Times New Roman" w:hAnsi="Times New Roman" w:cs="Times New Roman"/>
          <w:szCs w:val="24"/>
          <w:lang w:val="en-US"/>
        </w:rPr>
        <w:t>(Strand 1973: 297–298; Morgenstierne 1961: 139)</w:t>
      </w:r>
      <w:r w:rsidR="00C7319D">
        <w:rPr>
          <w:lang w:val="en-US"/>
        </w:rPr>
        <w:fldChar w:fldCharType="end"/>
      </w:r>
      <w:r w:rsidR="00DF03B3">
        <w:rPr>
          <w:lang w:val="en-US"/>
        </w:rPr>
        <w:t xml:space="preserve">. </w:t>
      </w:r>
      <w:r w:rsidR="00C35860">
        <w:rPr>
          <w:lang w:val="en-US"/>
        </w:rPr>
        <w:t xml:space="preserve">While it is neither Iranian nor Indo-Aryan, the historical and interactional relationship between the </w:t>
      </w:r>
      <w:proofErr w:type="spellStart"/>
      <w:r w:rsidR="00C7319D">
        <w:rPr>
          <w:lang w:val="en-US"/>
        </w:rPr>
        <w:t>neighbouring</w:t>
      </w:r>
      <w:proofErr w:type="spellEnd"/>
      <w:r w:rsidR="00C7319D">
        <w:rPr>
          <w:lang w:val="en-US"/>
        </w:rPr>
        <w:t xml:space="preserve"> </w:t>
      </w:r>
      <w:r w:rsidR="00C35860">
        <w:rPr>
          <w:lang w:val="en-US"/>
        </w:rPr>
        <w:t>Indo-Aryan communities and the Nuristani communities is complex and far from straight</w:t>
      </w:r>
      <w:r w:rsidR="00C7319D">
        <w:rPr>
          <w:lang w:val="en-US"/>
        </w:rPr>
        <w:t>-</w:t>
      </w:r>
      <w:r w:rsidR="00C35860">
        <w:rPr>
          <w:lang w:val="en-US"/>
        </w:rPr>
        <w:t>forward</w:t>
      </w:r>
      <w:r w:rsidR="00C7319D">
        <w:rPr>
          <w:lang w:val="en-US"/>
        </w:rPr>
        <w:t xml:space="preserve"> and the exact point at which Nuristani branched off from the rest of Indo-Iranian is a far from settled issue </w:t>
      </w:r>
      <w:r w:rsidR="00F97155">
        <w:rPr>
          <w:lang w:val="en-US"/>
        </w:rPr>
        <w:fldChar w:fldCharType="begin"/>
      </w:r>
      <w:r w:rsidR="00F97155">
        <w:rPr>
          <w:lang w:val="en-US"/>
        </w:rPr>
        <w:instrText xml:space="preserve"> ADDIN ZOTERO_ITEM CSL_CITATION {"citationID":"50tIB3gQ","properties":{"formattedCitation":"(Degener 2002; Zoller 2005: 10\\uc0\\u8211{}15)","plainCitation":"(Degener 2002; Zoller 2005: 10–15)","noteIndex":0},"citationItems":[{"id":962,"uris":["http://zotero.org/users/675969/items/NFG8V643"],"uri":["http://zotero.org/users/675969/items/NFG8V643"],"itemData":{"id":962,"type":"chapter","title":"The Nuristani languages","container-title":"Indo-Iranian languages and peoples","collection-title":"Proceedings of the British Academy","collection-number":"116","publisher":"Published for the British Academy by Oxford University Press","publisher-place":"Oxford","page":"103–117","event-place":"Oxford","ISBN":"0-19-726285-6","author":[{"family":"Degener","given":"Almuth"}],"editor":[{"family":"Sims-Williams","given":"Nicholas"}],"issued":{"date-parts":[["2002"]]}}},{"id":591,"uris":["http://zotero.org/users/675969/items/EQWJHVG8"],"uri":["http://zotero.org/users/675969/items/EQWJHVG8"],"itemData":{"id":591,"type":"book","title":"A Grammar and Dictionary of Indus Kohistani: Volume 1, Dictionary","collection-title":"Trends in linguistics","collection-number":"21-1","publisher":"Mouton de Gruyter","publisher-place":"Berlin","number-of-pages":"1","source":"Library of Congress Catalog","event-place":"Berlin","ISBN":"3-11-017947-4","call-number":"PK7045.M3 Z65 2005","author":[{"family":"Zoller","given":"Claus Peter"}],"issued":{"date-parts":[["2005"]]}},"locator":"10-15"}],"schema":"https://github.com/citation-style-language/schema/raw/master/csl-citation.json"} </w:instrText>
      </w:r>
      <w:r w:rsidR="00F97155">
        <w:rPr>
          <w:lang w:val="en-US"/>
        </w:rPr>
        <w:fldChar w:fldCharType="separate"/>
      </w:r>
      <w:r w:rsidR="00F97155" w:rsidRPr="00F97155">
        <w:rPr>
          <w:rFonts w:ascii="Times New Roman" w:hAnsi="Times New Roman" w:cs="Times New Roman"/>
          <w:szCs w:val="24"/>
          <w:lang w:val="en-US"/>
        </w:rPr>
        <w:t>(Degener 2002; Zoller 2005: 10–15)</w:t>
      </w:r>
      <w:r w:rsidR="00F97155">
        <w:rPr>
          <w:lang w:val="en-US"/>
        </w:rPr>
        <w:fldChar w:fldCharType="end"/>
      </w:r>
      <w:r w:rsidR="00C35860">
        <w:rPr>
          <w:lang w:val="en-US"/>
        </w:rPr>
        <w:t>.</w:t>
      </w:r>
      <w:r w:rsidR="00F97155">
        <w:rPr>
          <w:lang w:val="en-US"/>
        </w:rPr>
        <w:t xml:space="preserve"> Nuristani </w:t>
      </w:r>
      <w:r w:rsidR="00BA4ECA">
        <w:rPr>
          <w:lang w:val="en-US"/>
        </w:rPr>
        <w:t xml:space="preserve">can be further sub-classified </w:t>
      </w:r>
      <w:r w:rsidR="00F97155">
        <w:rPr>
          <w:lang w:val="en-US"/>
        </w:rPr>
        <w:t xml:space="preserve">into a northern and a southern group </w:t>
      </w:r>
      <w:r w:rsidR="00F97155">
        <w:rPr>
          <w:lang w:val="en-US"/>
        </w:rPr>
        <w:fldChar w:fldCharType="begin"/>
      </w:r>
      <w:r w:rsidR="00BA4ECA">
        <w:rPr>
          <w:lang w:val="en-US"/>
        </w:rPr>
        <w:instrText xml:space="preserve"> ADDIN ZOTERO_ITEM CSL_CITATION {"citationID":"csKQhE83","properties":{"formattedCitation":"(Strand 2001: 258\\uc0\\u8211{}259; Buddruss &amp; Degener 2017: 13)","plainCitation":"(Strand 2001: 258–259; Buddruss &amp; Degener 2017: 13)","noteIndex":0},"citationItems":[{"id":1372,"uris":["http://zotero.org/users/675969/items/XI86ZPWZ"],"uri":["http://zotero.org/users/675969/items/XI86ZPWZ"],"itemData":{"id":1372,"type":"chapter","title":"The tongues of Peristân. Appendix 1","container-title":"Gates of Peristan: History, Religion and Society in the Hindu Kush","collection-title":"Reports and memoirs","collection-number":"5","publisher":"Istituto Italiano per l'Africa e l'Oriente (IsIAO)","publisher-place":"Rome","page":"251-257","source":"Library of Congress Catalog","event-place":"Rome","call-number":"DS392.C47 C33 2001","editor":[{"family":"Cacopardo","given":"Alberto"},{"family":"Cacopardo","given":"Augusto"}],"author":[{"family":"Strand","given":"Richard F."}],"issued":{"date-parts":[["2001"]]}},"locator":"258-259"},{"id":1861,"uris":["http://zotero.org/users/675969/items/ZV4ME9AH"],"uri":["http://zotero.org/users/675969/items/ZV4ME9AH"],"itemData":{"id":1861,"type":"book","title":"Materialien zur Prasun-Sprache des Afghanischen Hindukusch 2. Grammatik","collection-title":"Harvard Oriental Series","collection-number":"84","publisher":"Harvard University Press","publisher-place":"Cambridge, MA","event-place":"Cambridge, MA","shortTitle":"Materialien Zur Prasun-Sprache Des Afghanischen Hindukusch","author":[{"family":"Buddruss","given":"Georg"},{"family":"Degener","given":"Almuth"}],"issued":{"date-parts":[["2017"]]}},"locator":"13"}],"schema":"https://github.com/citation-style-language/schema/raw/master/csl-citation.json"} </w:instrText>
      </w:r>
      <w:r w:rsidR="00F97155">
        <w:rPr>
          <w:lang w:val="en-US"/>
        </w:rPr>
        <w:fldChar w:fldCharType="separate"/>
      </w:r>
      <w:r w:rsidR="00BA4ECA" w:rsidRPr="00BA4ECA">
        <w:rPr>
          <w:rFonts w:ascii="Times New Roman" w:hAnsi="Times New Roman" w:cs="Times New Roman"/>
          <w:szCs w:val="24"/>
          <w:lang w:val="en-US"/>
        </w:rPr>
        <w:t>(Strand 2001: 258–259; Buddruss &amp; Degener 2017: 13)</w:t>
      </w:r>
      <w:r w:rsidR="00F97155">
        <w:rPr>
          <w:lang w:val="en-US"/>
        </w:rPr>
        <w:fldChar w:fldCharType="end"/>
      </w:r>
      <w:r w:rsidR="00F97155">
        <w:rPr>
          <w:lang w:val="en-US"/>
        </w:rPr>
        <w:t>.</w:t>
      </w:r>
    </w:p>
    <w:p w:rsidR="00D8397A" w:rsidRDefault="00AC1133" w:rsidP="006E3BBC">
      <w:pPr>
        <w:rPr>
          <w:rFonts w:ascii="Times New Roman" w:hAnsi="Times New Roman" w:cs="Times New Roman"/>
          <w:lang w:val="en-US"/>
        </w:rPr>
      </w:pPr>
      <w:r w:rsidRPr="00BB2FE0">
        <w:rPr>
          <w:rFonts w:ascii="Times New Roman" w:hAnsi="Times New Roman" w:cs="Times New Roman"/>
          <w:b/>
          <w:bCs/>
          <w:lang w:val="en-US"/>
        </w:rPr>
        <w:t>Sino-Tibetan</w:t>
      </w:r>
      <w:r>
        <w:rPr>
          <w:rFonts w:ascii="Times New Roman" w:hAnsi="Times New Roman" w:cs="Times New Roman"/>
          <w:lang w:val="en-US"/>
        </w:rPr>
        <w:t xml:space="preserve"> </w:t>
      </w:r>
      <w:r w:rsidR="008418AF">
        <w:rPr>
          <w:rFonts w:ascii="Times New Roman" w:hAnsi="Times New Roman" w:cs="Times New Roman"/>
          <w:lang w:val="en-US"/>
        </w:rPr>
        <w:t xml:space="preserve">is present in the eastern-most part of </w:t>
      </w:r>
      <w:r w:rsidR="006E3BBC">
        <w:rPr>
          <w:rFonts w:ascii="Times New Roman" w:hAnsi="Times New Roman" w:cs="Times New Roman"/>
          <w:lang w:val="en-US"/>
        </w:rPr>
        <w:t>the Hindu Kush</w:t>
      </w:r>
      <w:r w:rsidR="008418AF">
        <w:rPr>
          <w:rFonts w:ascii="Times New Roman" w:hAnsi="Times New Roman" w:cs="Times New Roman"/>
          <w:lang w:val="en-US"/>
        </w:rPr>
        <w:t xml:space="preserve"> region</w:t>
      </w:r>
      <w:r>
        <w:rPr>
          <w:rFonts w:ascii="Times New Roman" w:hAnsi="Times New Roman" w:cs="Times New Roman"/>
          <w:lang w:val="en-US"/>
        </w:rPr>
        <w:t xml:space="preserve"> (as defined above), in Pakistan’s Baltistan and in Ladakh on the Indian side of the so-called Line-Of-Control</w:t>
      </w:r>
      <w:r w:rsidR="008418AF">
        <w:rPr>
          <w:rFonts w:ascii="Times New Roman" w:hAnsi="Times New Roman" w:cs="Times New Roman"/>
          <w:lang w:val="en-US"/>
        </w:rPr>
        <w:t xml:space="preserve">. </w:t>
      </w:r>
      <w:r>
        <w:rPr>
          <w:rFonts w:ascii="Times New Roman" w:hAnsi="Times New Roman" w:cs="Times New Roman"/>
          <w:lang w:val="en-US"/>
        </w:rPr>
        <w:t xml:space="preserve">The 3-4 varieties represented are all part of a </w:t>
      </w:r>
      <w:r w:rsidR="005B7EC7">
        <w:rPr>
          <w:rFonts w:ascii="Times New Roman" w:hAnsi="Times New Roman" w:cs="Times New Roman"/>
          <w:lang w:val="en-US"/>
        </w:rPr>
        <w:t>W</w:t>
      </w:r>
      <w:r>
        <w:rPr>
          <w:rFonts w:ascii="Times New Roman" w:hAnsi="Times New Roman" w:cs="Times New Roman"/>
          <w:lang w:val="en-US"/>
        </w:rPr>
        <w:t>estern Tibet</w:t>
      </w:r>
      <w:r w:rsidR="00821DC1">
        <w:rPr>
          <w:rFonts w:ascii="Times New Roman" w:hAnsi="Times New Roman" w:cs="Times New Roman"/>
          <w:lang w:val="en-US"/>
        </w:rPr>
        <w:t>an</w:t>
      </w:r>
      <w:r>
        <w:rPr>
          <w:rFonts w:ascii="Times New Roman" w:hAnsi="Times New Roman" w:cs="Times New Roman"/>
          <w:lang w:val="en-US"/>
        </w:rPr>
        <w:t xml:space="preserve"> grouping</w:t>
      </w:r>
      <w:r w:rsidR="00481F83">
        <w:rPr>
          <w:rFonts w:ascii="Times New Roman" w:hAnsi="Times New Roman" w:cs="Times New Roman"/>
          <w:lang w:val="en-US"/>
        </w:rPr>
        <w:t xml:space="preserve"> and forms the </w:t>
      </w:r>
      <w:r w:rsidR="00CC07DB">
        <w:rPr>
          <w:rFonts w:ascii="Times New Roman" w:hAnsi="Times New Roman" w:cs="Times New Roman"/>
          <w:lang w:val="en-US"/>
        </w:rPr>
        <w:t xml:space="preserve">geographic </w:t>
      </w:r>
      <w:r w:rsidR="00481F83">
        <w:rPr>
          <w:rFonts w:ascii="Times New Roman" w:hAnsi="Times New Roman" w:cs="Times New Roman"/>
          <w:lang w:val="en-US"/>
        </w:rPr>
        <w:t>westernmost fringe of a phylogenetic entity comprising hundreds of languages spoken throughout the highlands of South East Asia</w:t>
      </w:r>
      <w:r w:rsidR="00BB2FE0">
        <w:rPr>
          <w:rFonts w:ascii="Times New Roman" w:hAnsi="Times New Roman" w:cs="Times New Roman"/>
          <w:lang w:val="en-US"/>
        </w:rPr>
        <w:t xml:space="preserve"> and beyond</w:t>
      </w:r>
      <w:r>
        <w:rPr>
          <w:rFonts w:ascii="Times New Roman" w:hAnsi="Times New Roman" w:cs="Times New Roman"/>
          <w:lang w:val="en-US"/>
        </w:rPr>
        <w:t>.</w:t>
      </w:r>
      <w:r w:rsidR="00CA5500">
        <w:rPr>
          <w:rFonts w:ascii="Times New Roman" w:hAnsi="Times New Roman" w:cs="Times New Roman"/>
          <w:lang w:val="en-US"/>
        </w:rPr>
        <w:t xml:space="preserve"> </w:t>
      </w:r>
      <w:r w:rsidR="005B7EC7">
        <w:rPr>
          <w:rFonts w:ascii="Times New Roman" w:hAnsi="Times New Roman" w:cs="Times New Roman"/>
          <w:lang w:val="en-US"/>
        </w:rPr>
        <w:t xml:space="preserve">The two with one another closely related language varieties Balti and </w:t>
      </w:r>
      <w:proofErr w:type="spellStart"/>
      <w:r w:rsidR="005B7EC7">
        <w:rPr>
          <w:rFonts w:ascii="Times New Roman" w:hAnsi="Times New Roman" w:cs="Times New Roman"/>
          <w:lang w:val="en-US"/>
        </w:rPr>
        <w:t>Purik</w:t>
      </w:r>
      <w:proofErr w:type="spellEnd"/>
      <w:r w:rsidR="005B7EC7">
        <w:rPr>
          <w:rFonts w:ascii="Times New Roman" w:hAnsi="Times New Roman" w:cs="Times New Roman"/>
          <w:lang w:val="en-US"/>
        </w:rPr>
        <w:t xml:space="preserve"> are in comparison with Tibetan in general considered particularly archaic </w:t>
      </w:r>
      <w:r w:rsidR="005B7EC7">
        <w:rPr>
          <w:rFonts w:ascii="Times New Roman" w:hAnsi="Times New Roman" w:cs="Times New Roman"/>
          <w:lang w:val="en-US"/>
        </w:rPr>
        <w:fldChar w:fldCharType="begin"/>
      </w:r>
      <w:r w:rsidR="005B7EC7">
        <w:rPr>
          <w:rFonts w:ascii="Times New Roman" w:hAnsi="Times New Roman" w:cs="Times New Roman"/>
          <w:lang w:val="en-US"/>
        </w:rPr>
        <w:instrText xml:space="preserve"> ADDIN ZOTERO_ITEM CSL_CITATION {"citationID":"FaZ1gjI2","properties":{"formattedCitation":"(Bielmeier 1985: 14\\uc0\\u8211{}15)","plainCitation":"(Bielmeier 1985: 14–15)","noteIndex":0},"citationItems":[{"id":1002,"uris":["http://zotero.org/users/675969/items/PJSC4PZD"],"uri":["http://zotero.org/users/675969/items/PJSC4PZD"],"itemData":{"id":1002,"type":"book","title":"Das Märchen vom Prinzen Čobzaṅ: eine tibetische Erzählung aus Baltistan: Text, Übersetzung, Grammatik und westtibetisch vergleichendes Glossar","collection-title":"Beiträge zur tibetischen Erzählforschung","collection-number":"Bd. 6","publisher":"VGH Wissenschaftsverlag","publisher-place":"Sankt Augustin","event-place":"Sankt Augustin","ISBN":"3-88280-021-6","note":"Cited by 0004","shortTitle":"Das Märchen vom Prinzen Čobzaṅ","author":[{"family":"Bielmeier","given":"Roland"}],"issued":{"date-parts":[["1985"]]}},"locator":"14-15"}],"schema":"https://github.com/citation-style-language/schema/raw/master/csl-citation.json"} </w:instrText>
      </w:r>
      <w:r w:rsidR="005B7EC7">
        <w:rPr>
          <w:rFonts w:ascii="Times New Roman" w:hAnsi="Times New Roman" w:cs="Times New Roman"/>
          <w:lang w:val="en-US"/>
        </w:rPr>
        <w:fldChar w:fldCharType="separate"/>
      </w:r>
      <w:r w:rsidR="005B7EC7" w:rsidRPr="005B7EC7">
        <w:rPr>
          <w:rFonts w:ascii="Times New Roman" w:hAnsi="Times New Roman" w:cs="Times New Roman"/>
          <w:szCs w:val="24"/>
          <w:lang w:val="en-US"/>
        </w:rPr>
        <w:t>(Bielmeier 1985: 14–15)</w:t>
      </w:r>
      <w:r w:rsidR="005B7EC7">
        <w:rPr>
          <w:rFonts w:ascii="Times New Roman" w:hAnsi="Times New Roman" w:cs="Times New Roman"/>
          <w:lang w:val="en-US"/>
        </w:rPr>
        <w:fldChar w:fldCharType="end"/>
      </w:r>
      <w:r w:rsidR="00CC07DB">
        <w:rPr>
          <w:rFonts w:ascii="Times New Roman" w:hAnsi="Times New Roman" w:cs="Times New Roman"/>
          <w:lang w:val="en-US"/>
        </w:rPr>
        <w:t xml:space="preserve">, but give at the same time evidence of developments resulting from intensive contact with </w:t>
      </w:r>
      <w:proofErr w:type="spellStart"/>
      <w:r w:rsidR="00CC07DB">
        <w:rPr>
          <w:rFonts w:ascii="Times New Roman" w:hAnsi="Times New Roman" w:cs="Times New Roman"/>
          <w:lang w:val="en-US"/>
        </w:rPr>
        <w:t>neighbouring</w:t>
      </w:r>
      <w:proofErr w:type="spellEnd"/>
      <w:r w:rsidR="00CC07DB">
        <w:rPr>
          <w:rFonts w:ascii="Times New Roman" w:hAnsi="Times New Roman" w:cs="Times New Roman"/>
          <w:lang w:val="en-US"/>
        </w:rPr>
        <w:t xml:space="preserve"> Indo-Aryan languages </w:t>
      </w:r>
      <w:r w:rsidR="00CC07DB">
        <w:rPr>
          <w:rFonts w:ascii="Times New Roman" w:hAnsi="Times New Roman" w:cs="Times New Roman"/>
          <w:lang w:val="en-US"/>
        </w:rPr>
        <w:fldChar w:fldCharType="begin"/>
      </w:r>
      <w:r w:rsidR="00CC07DB">
        <w:rPr>
          <w:rFonts w:ascii="Times New Roman" w:hAnsi="Times New Roman" w:cs="Times New Roman"/>
          <w:lang w:val="en-US"/>
        </w:rPr>
        <w:instrText xml:space="preserve"> ADDIN ZOTERO_ITEM CSL_CITATION {"citationID":"IL8ovbPG","properties":{"formattedCitation":"(Zeisler 2005: 57)","plainCitation":"(Zeisler 2005: 57)","noteIndex":0},"citationItems":[{"id":2033,"uris":["http://zotero.org/users/675969/items/M5ZKCWD7"],"uri":["http://zotero.org/users/675969/items/M5ZKCWD7"],"itemData":{"id":2033,"type":"chapter","title":"On the position of Ladakhi and Balti","container-title":"Ladakhi histories: Local and regional perspectives","collection-title":"Brill's Tibetan studies library","collection-number":"v. 9","publisher":"Brill","publisher-place":"Leiden ; Boston","page":"41-64","source":"Library of Congress ISBN","event-place":"Leiden ; Boston","ISBN":"978-90-04-14551-1","call-number":"DS485.L2 L32 2005","editor":[{"family":"Bray","given":"John"}],"author":[{"family":"Zeisler","given":"Bettina"}],"issued":{"date-parts":[["2005"]]}},"locator":"57"}],"schema":"https://github.com/citation-style-language/schema/raw/master/csl-citation.json"} </w:instrText>
      </w:r>
      <w:r w:rsidR="00CC07DB">
        <w:rPr>
          <w:rFonts w:ascii="Times New Roman" w:hAnsi="Times New Roman" w:cs="Times New Roman"/>
          <w:lang w:val="en-US"/>
        </w:rPr>
        <w:fldChar w:fldCharType="separate"/>
      </w:r>
      <w:r w:rsidR="00CC07DB" w:rsidRPr="00CC07DB">
        <w:rPr>
          <w:rFonts w:ascii="Times New Roman" w:hAnsi="Times New Roman" w:cs="Times New Roman"/>
          <w:lang w:val="en-US"/>
        </w:rPr>
        <w:t>(</w:t>
      </w:r>
      <w:proofErr w:type="spellStart"/>
      <w:r w:rsidR="00CC07DB" w:rsidRPr="00CC07DB">
        <w:rPr>
          <w:rFonts w:ascii="Times New Roman" w:hAnsi="Times New Roman" w:cs="Times New Roman"/>
          <w:lang w:val="en-US"/>
        </w:rPr>
        <w:t>Zeisler</w:t>
      </w:r>
      <w:proofErr w:type="spellEnd"/>
      <w:r w:rsidR="00CC07DB" w:rsidRPr="00CC07DB">
        <w:rPr>
          <w:rFonts w:ascii="Times New Roman" w:hAnsi="Times New Roman" w:cs="Times New Roman"/>
          <w:lang w:val="en-US"/>
        </w:rPr>
        <w:t xml:space="preserve"> 2005: 57)</w:t>
      </w:r>
      <w:r w:rsidR="00CC07DB">
        <w:rPr>
          <w:rFonts w:ascii="Times New Roman" w:hAnsi="Times New Roman" w:cs="Times New Roman"/>
          <w:lang w:val="en-US"/>
        </w:rPr>
        <w:fldChar w:fldCharType="end"/>
      </w:r>
      <w:r w:rsidR="005B7EC7">
        <w:rPr>
          <w:rFonts w:ascii="Times New Roman" w:hAnsi="Times New Roman" w:cs="Times New Roman"/>
          <w:lang w:val="en-US"/>
        </w:rPr>
        <w:t>.</w:t>
      </w:r>
    </w:p>
    <w:p w:rsidR="001B7699" w:rsidRPr="003D424A" w:rsidRDefault="001B7699" w:rsidP="006E3BBC">
      <w:pPr>
        <w:rPr>
          <w:rFonts w:ascii="Times New Roman" w:hAnsi="Times New Roman" w:cs="Times New Roman"/>
          <w:lang w:val="en-US"/>
        </w:rPr>
      </w:pPr>
      <w:r w:rsidRPr="00226015">
        <w:rPr>
          <w:rFonts w:ascii="Times New Roman" w:hAnsi="Times New Roman" w:cs="Times New Roman"/>
          <w:b/>
          <w:bCs/>
          <w:lang w:val="en-US"/>
        </w:rPr>
        <w:t>Turkic</w:t>
      </w:r>
      <w:r w:rsidR="003D424A" w:rsidRPr="003D424A">
        <w:rPr>
          <w:rFonts w:ascii="Times New Roman" w:hAnsi="Times New Roman" w:cs="Times New Roman"/>
          <w:lang w:val="en-US"/>
        </w:rPr>
        <w:t xml:space="preserve"> </w:t>
      </w:r>
      <w:r w:rsidR="003D424A">
        <w:rPr>
          <w:rFonts w:ascii="Times New Roman" w:hAnsi="Times New Roman" w:cs="Times New Roman"/>
          <w:lang w:val="en-US"/>
        </w:rPr>
        <w:t>is represented by</w:t>
      </w:r>
      <w:r w:rsidR="003D424A" w:rsidRPr="003D424A">
        <w:rPr>
          <w:rFonts w:ascii="Times New Roman" w:hAnsi="Times New Roman" w:cs="Times New Roman"/>
          <w:lang w:val="en-US"/>
        </w:rPr>
        <w:t xml:space="preserve"> two Turkic language</w:t>
      </w:r>
      <w:r w:rsidR="008D6812">
        <w:rPr>
          <w:rFonts w:ascii="Times New Roman" w:hAnsi="Times New Roman" w:cs="Times New Roman"/>
          <w:lang w:val="en-US"/>
        </w:rPr>
        <w:t xml:space="preserve"> </w:t>
      </w:r>
      <w:r w:rsidR="006E3BBC">
        <w:rPr>
          <w:rFonts w:ascii="Times New Roman" w:hAnsi="Times New Roman" w:cs="Times New Roman"/>
          <w:lang w:val="en-US"/>
        </w:rPr>
        <w:t>enclaves</w:t>
      </w:r>
      <w:r w:rsidR="003D424A" w:rsidRPr="003D424A">
        <w:rPr>
          <w:rFonts w:ascii="Times New Roman" w:hAnsi="Times New Roman" w:cs="Times New Roman"/>
          <w:lang w:val="en-US"/>
        </w:rPr>
        <w:t xml:space="preserve"> with a relatively stable presence in the northernmost part of the region</w:t>
      </w:r>
      <w:r w:rsidR="006E4660">
        <w:rPr>
          <w:rFonts w:ascii="Times New Roman" w:hAnsi="Times New Roman" w:cs="Times New Roman"/>
          <w:lang w:val="en-US"/>
        </w:rPr>
        <w:t>:</w:t>
      </w:r>
      <w:r w:rsidR="003D424A" w:rsidRPr="003D424A">
        <w:rPr>
          <w:rFonts w:ascii="Times New Roman" w:hAnsi="Times New Roman" w:cs="Times New Roman"/>
          <w:lang w:val="en-US"/>
        </w:rPr>
        <w:t xml:space="preserve"> Kyrgyz, in the </w:t>
      </w:r>
      <w:r w:rsidR="006E4660">
        <w:rPr>
          <w:rFonts w:ascii="Times New Roman" w:hAnsi="Times New Roman" w:cs="Times New Roman"/>
          <w:lang w:val="en-US"/>
        </w:rPr>
        <w:t>far-flung highlands of the Wakhan</w:t>
      </w:r>
      <w:r w:rsidR="003D424A" w:rsidRPr="003D424A">
        <w:rPr>
          <w:rFonts w:ascii="Times New Roman" w:hAnsi="Times New Roman" w:cs="Times New Roman"/>
          <w:lang w:val="en-US"/>
        </w:rPr>
        <w:t xml:space="preserve"> corridor, </w:t>
      </w:r>
      <w:r w:rsidR="006E4660">
        <w:rPr>
          <w:rFonts w:ascii="Times New Roman" w:hAnsi="Times New Roman" w:cs="Times New Roman"/>
          <w:lang w:val="en-US"/>
        </w:rPr>
        <w:t xml:space="preserve">where it is spoken by herdsmen; </w:t>
      </w:r>
      <w:r w:rsidR="003D424A" w:rsidRPr="003D424A">
        <w:rPr>
          <w:rFonts w:ascii="Times New Roman" w:hAnsi="Times New Roman" w:cs="Times New Roman"/>
          <w:lang w:val="en-US"/>
        </w:rPr>
        <w:t>and Uzbek in Afghan Badakhshan</w:t>
      </w:r>
      <w:r w:rsidR="003D424A">
        <w:rPr>
          <w:rFonts w:ascii="Times New Roman" w:hAnsi="Times New Roman" w:cs="Times New Roman"/>
          <w:lang w:val="en-US"/>
        </w:rPr>
        <w:t>. Those languages</w:t>
      </w:r>
      <w:r w:rsidR="003D424A" w:rsidRPr="003D424A">
        <w:rPr>
          <w:rFonts w:ascii="Times New Roman" w:hAnsi="Times New Roman" w:cs="Times New Roman"/>
          <w:lang w:val="en-US"/>
        </w:rPr>
        <w:t xml:space="preserve"> belong to two separate branches of Turkic</w:t>
      </w:r>
      <w:r w:rsidR="006E4660">
        <w:rPr>
          <w:rFonts w:ascii="Times New Roman" w:hAnsi="Times New Roman" w:cs="Times New Roman"/>
          <w:lang w:val="en-US"/>
        </w:rPr>
        <w:t xml:space="preserve">, Kipchak </w:t>
      </w:r>
      <w:r w:rsidR="006E4660">
        <w:rPr>
          <w:rFonts w:ascii="Times New Roman" w:hAnsi="Times New Roman" w:cs="Times New Roman"/>
          <w:lang w:val="en-US"/>
        </w:rPr>
        <w:fldChar w:fldCharType="begin"/>
      </w:r>
      <w:r w:rsidR="006E4660">
        <w:rPr>
          <w:rFonts w:ascii="Times New Roman" w:hAnsi="Times New Roman" w:cs="Times New Roman"/>
          <w:lang w:val="en-US"/>
        </w:rPr>
        <w:instrText xml:space="preserve"> ADDIN ZOTERO_ITEM CSL_CITATION {"citationID":"6472To24","properties":{"formattedCitation":"(Kirchner 1998: 344)","plainCitation":"(Kirchner 1998: 344)","noteIndex":0},"citationItems":[{"id":565,"uris":["http://zotero.org/users/675969/items/E9ZWJW3M"],"uri":["http://zotero.org/users/675969/items/E9ZWJW3M"],"itemData":{"id":565,"type":"chapter","title":"Kirghiz","container-title":"The Turkic Languages","publisher":"Routledge","publisher-place":"London","page":"344-356","edition":"Reprint edition","source":"Amazon.com","event-place":"London","abstract":"The Turkic languages are spoken today in a vast geographical area from the Balkans to the Arctic Ocean and from South Iran to China. There are currently twenty languages in the group, the most important being Turkish.  This is the first reference book to bring together detailed discussions of the historical development and specialized linguistic structures and features of this vast language family. Each chapter contains modern linguistic analysis with traditional historical linguistics, allowing for easy typological comparison of the language.","ISBN":"978-0-415-41261-2","note":"00114","language":"English","editor":[{"family":"Johanson","given":"Lars"},{"family":"Csató","given":"Éva Á"}],"author":[{"family":"Kirchner","given":"Mark"}],"issued":{"date-parts":[["1998",6,20]]}},"locator":"344"}],"schema":"https://github.com/citation-style-language/schema/raw/master/csl-citation.json"} </w:instrText>
      </w:r>
      <w:r w:rsidR="006E4660">
        <w:rPr>
          <w:rFonts w:ascii="Times New Roman" w:hAnsi="Times New Roman" w:cs="Times New Roman"/>
          <w:lang w:val="en-US"/>
        </w:rPr>
        <w:fldChar w:fldCharType="separate"/>
      </w:r>
      <w:r w:rsidR="006E4660" w:rsidRPr="006E4660">
        <w:rPr>
          <w:rFonts w:ascii="Times New Roman" w:hAnsi="Times New Roman" w:cs="Times New Roman"/>
          <w:lang w:val="en-US"/>
        </w:rPr>
        <w:t>(Kirchner 1998: 344)</w:t>
      </w:r>
      <w:r w:rsidR="006E4660">
        <w:rPr>
          <w:rFonts w:ascii="Times New Roman" w:hAnsi="Times New Roman" w:cs="Times New Roman"/>
          <w:lang w:val="en-US"/>
        </w:rPr>
        <w:fldChar w:fldCharType="end"/>
      </w:r>
      <w:r w:rsidR="006E4660">
        <w:rPr>
          <w:rFonts w:ascii="Times New Roman" w:hAnsi="Times New Roman" w:cs="Times New Roman"/>
          <w:lang w:val="en-US"/>
        </w:rPr>
        <w:t xml:space="preserve">, and </w:t>
      </w:r>
      <w:proofErr w:type="spellStart"/>
      <w:r w:rsidR="006E4660">
        <w:rPr>
          <w:rFonts w:ascii="Times New Roman" w:hAnsi="Times New Roman" w:cs="Times New Roman"/>
          <w:lang w:val="en-US"/>
        </w:rPr>
        <w:t>Uyhgur</w:t>
      </w:r>
      <w:proofErr w:type="spellEnd"/>
      <w:r w:rsidR="006E4660">
        <w:rPr>
          <w:rFonts w:ascii="Times New Roman" w:hAnsi="Times New Roman" w:cs="Times New Roman"/>
          <w:lang w:val="en-US"/>
        </w:rPr>
        <w:t xml:space="preserve">-Karluk </w:t>
      </w:r>
      <w:r w:rsidR="008D6812">
        <w:rPr>
          <w:rFonts w:ascii="Times New Roman" w:hAnsi="Times New Roman" w:cs="Times New Roman"/>
          <w:lang w:val="en-US"/>
        </w:rPr>
        <w:fldChar w:fldCharType="begin"/>
      </w:r>
      <w:r w:rsidR="008D6812">
        <w:rPr>
          <w:rFonts w:ascii="Times New Roman" w:hAnsi="Times New Roman" w:cs="Times New Roman"/>
          <w:lang w:val="en-US"/>
        </w:rPr>
        <w:instrText xml:space="preserve"> ADDIN ZOTERO_ITEM CSL_CITATION {"citationID":"ZmTP6FH4","properties":{"formattedCitation":"(Johanson 2006: 287\\uc0\\u8211{}288; Boeschoten 1998: 357)","plainCitation":"(Johanson 2006: 287–288; Boeschoten 1998: 357)","noteIndex":0},"citationItems":[{"id":880,"uris":["http://zotero.org/users/675969/items/KPZNZ46T"],"uri":["http://zotero.org/users/675969/items/KPZNZ46T"],"itemData":{"id":880,"type":"chapter","title":"Uzbek","container-title":"Encyclopedia of language and linguistics","publisher":"Elsevier","publisher-place":"Amsterdam [etc.]","page":"287–290","event-place":"Amsterdam [etc.]","abstract":"The online full-text edition of the fourteen-volume print encyclopedia is fully searchable. It features linked cross-references between articles within the work, thematically grouped articles, editorially defined links to external linguistic resources, and regular updates..","ISBN":"0-08-044854-2","language":"English","author":[{"family":"Johanson","given":"Lars"}],"editor":[{"family":"Brown","given":"Keith"}],"issued":{"date-parts":[["2006"]]}},"locator":"287-288"},{"id":200,"uris":["http://zotero.org/users/675969/items/6DJ7A5GS"],"uri":["http://zotero.org/users/675969/items/6DJ7A5GS"],"itemData":{"id":200,"type":"chapter","title":"Uzbek","container-title":"The Turkic Languages","publisher":"Routledge","publisher-place":"London","page":"357–378","edition":"Reprint edition","event-place":"London","abstract":"The Turkic languages are spoken today in a vast geographical area from the Balkans to the Arctic Ocean and from South Iran to China. There are currently twenty languages in the group, the most important being Turkish. This is the first reference book to bring together detailed discussions of the historical development and specialized linguistic structures and features of this vast language family. Each chapter contains modern linguistic analysis with traditional historical linguistics, allowing for easy typological comparison of the language.","ISBN":"978-0-415-41261-2","note":"00114","language":"English","author":[{"family":"Boeschoten","given":"Hendrik"}],"editor":[{"family":"Johanson","given":"Lars"},{"family":"Csató","given":"Éva Á"}],"issued":{"date-parts":[["1998"]]}},"locator":"357"}],"schema":"https://github.com/citation-style-language/schema/raw/master/csl-citation.json"} </w:instrText>
      </w:r>
      <w:r w:rsidR="008D6812">
        <w:rPr>
          <w:rFonts w:ascii="Times New Roman" w:hAnsi="Times New Roman" w:cs="Times New Roman"/>
          <w:lang w:val="en-US"/>
        </w:rPr>
        <w:fldChar w:fldCharType="separate"/>
      </w:r>
      <w:r w:rsidR="008D6812" w:rsidRPr="008D6812">
        <w:rPr>
          <w:rFonts w:ascii="Times New Roman" w:hAnsi="Times New Roman" w:cs="Times New Roman"/>
          <w:szCs w:val="24"/>
          <w:lang w:val="en-US"/>
        </w:rPr>
        <w:t>(</w:t>
      </w:r>
      <w:proofErr w:type="spellStart"/>
      <w:r w:rsidR="008D6812" w:rsidRPr="008D6812">
        <w:rPr>
          <w:rFonts w:ascii="Times New Roman" w:hAnsi="Times New Roman" w:cs="Times New Roman"/>
          <w:szCs w:val="24"/>
          <w:lang w:val="en-US"/>
        </w:rPr>
        <w:t>Johanson</w:t>
      </w:r>
      <w:proofErr w:type="spellEnd"/>
      <w:r w:rsidR="008D6812" w:rsidRPr="008D6812">
        <w:rPr>
          <w:rFonts w:ascii="Times New Roman" w:hAnsi="Times New Roman" w:cs="Times New Roman"/>
          <w:szCs w:val="24"/>
          <w:lang w:val="en-US"/>
        </w:rPr>
        <w:t xml:space="preserve"> 2006: 287–288; Boeschoten 1998: 357)</w:t>
      </w:r>
      <w:r w:rsidR="008D6812">
        <w:rPr>
          <w:rFonts w:ascii="Times New Roman" w:hAnsi="Times New Roman" w:cs="Times New Roman"/>
          <w:lang w:val="en-US"/>
        </w:rPr>
        <w:fldChar w:fldCharType="end"/>
      </w:r>
      <w:r w:rsidR="006E4660">
        <w:rPr>
          <w:rFonts w:ascii="Times New Roman" w:hAnsi="Times New Roman" w:cs="Times New Roman"/>
          <w:lang w:val="en-US"/>
        </w:rPr>
        <w:t>, respectively</w:t>
      </w:r>
      <w:r w:rsidR="003D424A" w:rsidRPr="003D424A">
        <w:rPr>
          <w:rFonts w:ascii="Times New Roman" w:hAnsi="Times New Roman" w:cs="Times New Roman"/>
          <w:lang w:val="en-US"/>
        </w:rPr>
        <w:t>.</w:t>
      </w:r>
      <w:r w:rsidR="00226015">
        <w:rPr>
          <w:rFonts w:ascii="Times New Roman" w:hAnsi="Times New Roman" w:cs="Times New Roman"/>
          <w:lang w:val="en-US"/>
        </w:rPr>
        <w:t xml:space="preserve"> </w:t>
      </w:r>
      <w:r w:rsidR="008D6812">
        <w:rPr>
          <w:rFonts w:ascii="Times New Roman" w:hAnsi="Times New Roman" w:cs="Times New Roman"/>
          <w:lang w:val="en-US"/>
        </w:rPr>
        <w:t xml:space="preserve">The southern sub-variety of Uzbek that is spoken in the region displays a great deal </w:t>
      </w:r>
      <w:r w:rsidR="006435C1">
        <w:rPr>
          <w:rFonts w:ascii="Times New Roman" w:hAnsi="Times New Roman" w:cs="Times New Roman"/>
          <w:lang w:val="en-US"/>
        </w:rPr>
        <w:t xml:space="preserve">of </w:t>
      </w:r>
      <w:r w:rsidR="008D6812">
        <w:rPr>
          <w:rFonts w:ascii="Times New Roman" w:hAnsi="Times New Roman" w:cs="Times New Roman"/>
          <w:lang w:val="en-US"/>
        </w:rPr>
        <w:t xml:space="preserve">interference from Iranian languages </w:t>
      </w:r>
      <w:r w:rsidR="008D6812">
        <w:rPr>
          <w:rFonts w:ascii="Times New Roman" w:hAnsi="Times New Roman" w:cs="Times New Roman"/>
          <w:lang w:val="en-US"/>
        </w:rPr>
        <w:fldChar w:fldCharType="begin"/>
      </w:r>
      <w:r w:rsidR="008D6812">
        <w:rPr>
          <w:rFonts w:ascii="Times New Roman" w:hAnsi="Times New Roman" w:cs="Times New Roman"/>
          <w:lang w:val="en-US"/>
        </w:rPr>
        <w:instrText xml:space="preserve"> ADDIN ZOTERO_ITEM CSL_CITATION {"citationID":"1GDw8xV3","properties":{"formattedCitation":"(Reichl 1983: 31)","plainCitation":"(Reichl 1983: 31)","noteIndex":0},"citationItems":[{"id":1957,"uris":["http://zotero.org/users/675969/items/SZECVLVX"],"uri":["http://zotero.org/users/675969/items/SZECVLVX"],"itemData":{"id":1957,"type":"article-journal","title":"Syntactic Interference in Afghan Uzbek","container-title":"Anthropos","page":"481-500","volume":"78","issue":"3/4","source":"JSTOR","archive":"JSTOR","abstract":"[In this paper various aspects of syntactic interference in Afghan Uzbek, in particular the structure of relative and adverbial clauses, are discussed and related to similar interference phenomena in Old Turkic and in other Turkic languages that have been exposed to the influence of typologically different languages. A short sample text is appended.]","ISSN":"0257-9774","author":[{"family":"Reichl","given":"K."}],"issued":{"date-parts":[["1983"]]}},"locator":"31"}],"schema":"https://github.com/citation-style-language/schema/raw/master/csl-citation.json"} </w:instrText>
      </w:r>
      <w:r w:rsidR="008D6812">
        <w:rPr>
          <w:rFonts w:ascii="Times New Roman" w:hAnsi="Times New Roman" w:cs="Times New Roman"/>
          <w:lang w:val="en-US"/>
        </w:rPr>
        <w:fldChar w:fldCharType="separate"/>
      </w:r>
      <w:r w:rsidR="008D6812" w:rsidRPr="008D6812">
        <w:rPr>
          <w:rFonts w:ascii="Times New Roman" w:hAnsi="Times New Roman" w:cs="Times New Roman"/>
          <w:lang w:val="en-US"/>
        </w:rPr>
        <w:t>(Reichl 1983: 31)</w:t>
      </w:r>
      <w:r w:rsidR="008D6812">
        <w:rPr>
          <w:rFonts w:ascii="Times New Roman" w:hAnsi="Times New Roman" w:cs="Times New Roman"/>
          <w:lang w:val="en-US"/>
        </w:rPr>
        <w:fldChar w:fldCharType="end"/>
      </w:r>
      <w:r w:rsidR="008D6812">
        <w:rPr>
          <w:rFonts w:ascii="Times New Roman" w:hAnsi="Times New Roman" w:cs="Times New Roman"/>
          <w:lang w:val="en-US"/>
        </w:rPr>
        <w:t>.</w:t>
      </w:r>
    </w:p>
    <w:p w:rsidR="006D399D" w:rsidRPr="00152663" w:rsidRDefault="006D399D" w:rsidP="00B84D90">
      <w:pPr>
        <w:rPr>
          <w:rFonts w:ascii="Times New Roman" w:hAnsi="Times New Roman" w:cs="Times New Roman"/>
          <w:lang w:val="en-US"/>
        </w:rPr>
      </w:pPr>
      <w:proofErr w:type="spellStart"/>
      <w:r w:rsidRPr="00492B41">
        <w:rPr>
          <w:rFonts w:ascii="Times New Roman" w:hAnsi="Times New Roman" w:cs="Times New Roman"/>
          <w:b/>
          <w:bCs/>
          <w:lang w:val="en-US"/>
        </w:rPr>
        <w:t>Burushaski</w:t>
      </w:r>
      <w:proofErr w:type="spellEnd"/>
      <w:r w:rsidR="005239D3">
        <w:rPr>
          <w:rFonts w:ascii="Times New Roman" w:hAnsi="Times New Roman" w:cs="Times New Roman"/>
          <w:lang w:val="en-US"/>
        </w:rPr>
        <w:t>, finally,</w:t>
      </w:r>
      <w:r w:rsidR="00C743EE">
        <w:rPr>
          <w:rFonts w:ascii="Times New Roman" w:hAnsi="Times New Roman" w:cs="Times New Roman"/>
          <w:lang w:val="en-US"/>
        </w:rPr>
        <w:t xml:space="preserve"> </w:t>
      </w:r>
      <w:r w:rsidR="00C743EE" w:rsidRPr="00C743EE">
        <w:rPr>
          <w:rFonts w:ascii="Times New Roman" w:hAnsi="Times New Roman" w:cs="Times New Roman"/>
          <w:lang w:val="en-US"/>
        </w:rPr>
        <w:t xml:space="preserve">is for all practical purposes still best </w:t>
      </w:r>
      <w:r w:rsidR="00BA4ECA">
        <w:rPr>
          <w:rFonts w:ascii="Times New Roman" w:hAnsi="Times New Roman" w:cs="Times New Roman"/>
          <w:lang w:val="en-US"/>
        </w:rPr>
        <w:t>considered</w:t>
      </w:r>
      <w:r w:rsidR="00C743EE" w:rsidRPr="00C743EE">
        <w:rPr>
          <w:rFonts w:ascii="Times New Roman" w:hAnsi="Times New Roman" w:cs="Times New Roman"/>
          <w:lang w:val="en-US"/>
        </w:rPr>
        <w:t xml:space="preserve"> a language </w:t>
      </w:r>
      <w:r w:rsidR="00C743EE">
        <w:rPr>
          <w:rFonts w:ascii="Times New Roman" w:hAnsi="Times New Roman" w:cs="Times New Roman"/>
          <w:lang w:val="en-US"/>
        </w:rPr>
        <w:t>isolate, although</w:t>
      </w:r>
      <w:r w:rsidR="00C743EE" w:rsidRPr="00C743EE">
        <w:rPr>
          <w:rFonts w:ascii="Times New Roman" w:hAnsi="Times New Roman" w:cs="Times New Roman"/>
          <w:lang w:val="en-US"/>
        </w:rPr>
        <w:t xml:space="preserve"> having been the subject of numerous attempts at tying it to various </w:t>
      </w:r>
      <w:r w:rsidR="00370876">
        <w:rPr>
          <w:rFonts w:ascii="Times New Roman" w:hAnsi="Times New Roman" w:cs="Times New Roman"/>
          <w:lang w:val="en-US"/>
        </w:rPr>
        <w:t>families of the world</w:t>
      </w:r>
      <w:r w:rsidR="00562741">
        <w:rPr>
          <w:rFonts w:ascii="Times New Roman" w:hAnsi="Times New Roman" w:cs="Times New Roman"/>
          <w:lang w:val="en-US"/>
        </w:rPr>
        <w:t xml:space="preserve">, such as Indo-European </w:t>
      </w:r>
      <w:r w:rsidR="002A2233">
        <w:rPr>
          <w:rFonts w:ascii="Times New Roman" w:hAnsi="Times New Roman" w:cs="Times New Roman"/>
          <w:lang w:val="en-US"/>
        </w:rPr>
        <w:fldChar w:fldCharType="begin"/>
      </w:r>
      <w:r w:rsidR="002A2233">
        <w:rPr>
          <w:rFonts w:ascii="Times New Roman" w:hAnsi="Times New Roman" w:cs="Times New Roman"/>
          <w:lang w:val="en-US"/>
        </w:rPr>
        <w:instrText xml:space="preserve"> ADDIN ZOTERO_ITEM CSL_CITATION {"citationID":"FTsQHIKA","properties":{"formattedCitation":"(\\uc0\\u268{}a\\uc0\\u353{}ule 2009)","plainCitation":"(Čašule 2009)","noteIndex":0},"citationItems":[{"id":2034,"uris":["http://zotero.org/users/675969/items/6W8MNY8M"],"uri":["http://zotero.org/users/675969/items/6W8MNY8M"],"itemData":{"id":2034,"type":"article-journal","title":"Burushaski Numerals of Indo-European Origin","container-title":"Central Asiatic Journal","page":"163-182","volume":"53","issue":"2","source":"JSTOR","ISSN":"0008-9192","author":[{"family":"Čašule","given":"Ilija"}],"issued":{"date-parts":[["2009"]]}}}],"schema":"https://github.com/citation-style-language/schema/raw/master/csl-citation.json"} </w:instrText>
      </w:r>
      <w:r w:rsidR="002A2233">
        <w:rPr>
          <w:rFonts w:ascii="Times New Roman" w:hAnsi="Times New Roman" w:cs="Times New Roman"/>
          <w:lang w:val="en-US"/>
        </w:rPr>
        <w:fldChar w:fldCharType="separate"/>
      </w:r>
      <w:r w:rsidR="002A2233" w:rsidRPr="002A2233">
        <w:rPr>
          <w:rFonts w:ascii="Times New Roman" w:hAnsi="Times New Roman" w:cs="Times New Roman"/>
          <w:szCs w:val="24"/>
          <w:lang w:val="en-US"/>
        </w:rPr>
        <w:t>(Čašule 2009)</w:t>
      </w:r>
      <w:r w:rsidR="002A2233">
        <w:rPr>
          <w:rFonts w:ascii="Times New Roman" w:hAnsi="Times New Roman" w:cs="Times New Roman"/>
          <w:lang w:val="en-US"/>
        </w:rPr>
        <w:fldChar w:fldCharType="end"/>
      </w:r>
      <w:r w:rsidR="00562741">
        <w:rPr>
          <w:rFonts w:ascii="Times New Roman" w:hAnsi="Times New Roman" w:cs="Times New Roman"/>
          <w:lang w:val="en-US"/>
        </w:rPr>
        <w:t xml:space="preserve">, Yeniseian in Siberia </w:t>
      </w:r>
      <w:r w:rsidR="00562741">
        <w:rPr>
          <w:rFonts w:ascii="Times New Roman" w:hAnsi="Times New Roman" w:cs="Times New Roman"/>
          <w:lang w:val="en-US"/>
        </w:rPr>
        <w:fldChar w:fldCharType="begin"/>
      </w:r>
      <w:r w:rsidR="00562741">
        <w:rPr>
          <w:rFonts w:ascii="Times New Roman" w:hAnsi="Times New Roman" w:cs="Times New Roman"/>
          <w:lang w:val="en-US"/>
        </w:rPr>
        <w:instrText xml:space="preserve"> ADDIN ZOTERO_ITEM CSL_CITATION {"citationID":"9pSaxpEi","properties":{"formattedCitation":"(Toporov 1971)","plainCitation":"(Toporov 1971)","noteIndex":0},"citationItems":[{"id":339,"uris":["http://zotero.org/users/675969/items/9HF9PID9"],"uri":["http://zotero.org/users/675969/items/9HF9PID9"],"itemData":{"id":339,"type":"book","title":"Burushaski and Yeniseian languages: some parallels","publisher":"Academia","number-of-pages":"19","source":"Google Books","shortTitle":"Burushaski and Yeniseian languages","language":"it","author":[{"family":"Toporov","given":"Vladimir Nikolaevǐc"}],"issued":{"date-parts":[["1971"]]}}}],"schema":"https://github.com/citation-style-language/schema/raw/master/csl-citation.json"} </w:instrText>
      </w:r>
      <w:r w:rsidR="00562741">
        <w:rPr>
          <w:rFonts w:ascii="Times New Roman" w:hAnsi="Times New Roman" w:cs="Times New Roman"/>
          <w:lang w:val="en-US"/>
        </w:rPr>
        <w:fldChar w:fldCharType="separate"/>
      </w:r>
      <w:r w:rsidR="00562741" w:rsidRPr="00562741">
        <w:rPr>
          <w:rFonts w:ascii="Times New Roman" w:hAnsi="Times New Roman" w:cs="Times New Roman"/>
          <w:lang w:val="en-US"/>
        </w:rPr>
        <w:t>(Toporov 1971)</w:t>
      </w:r>
      <w:r w:rsidR="00562741">
        <w:rPr>
          <w:rFonts w:ascii="Times New Roman" w:hAnsi="Times New Roman" w:cs="Times New Roman"/>
          <w:lang w:val="en-US"/>
        </w:rPr>
        <w:fldChar w:fldCharType="end"/>
      </w:r>
      <w:r w:rsidR="00562741">
        <w:rPr>
          <w:rFonts w:ascii="Times New Roman" w:hAnsi="Times New Roman" w:cs="Times New Roman"/>
          <w:lang w:val="en-US"/>
        </w:rPr>
        <w:t xml:space="preserve"> and some </w:t>
      </w:r>
      <w:r w:rsidR="00562741">
        <w:rPr>
          <w:rFonts w:ascii="Times New Roman" w:hAnsi="Times New Roman" w:cs="Times New Roman"/>
          <w:lang w:val="en-US"/>
        </w:rPr>
        <w:lastRenderedPageBreak/>
        <w:t xml:space="preserve">of the language families in the Caucasus </w:t>
      </w:r>
      <w:r w:rsidR="00B84D90">
        <w:rPr>
          <w:rFonts w:ascii="Times New Roman" w:hAnsi="Times New Roman" w:cs="Times New Roman"/>
          <w:lang w:val="en-US"/>
        </w:rPr>
        <w:fldChar w:fldCharType="begin"/>
      </w:r>
      <w:r w:rsidR="00B84D90">
        <w:rPr>
          <w:rFonts w:ascii="Times New Roman" w:hAnsi="Times New Roman" w:cs="Times New Roman"/>
          <w:lang w:val="en-US"/>
        </w:rPr>
        <w:instrText xml:space="preserve"> ADDIN ZOTERO_ITEM CSL_CITATION {"citationID":"AbkoA0ZJ","properties":{"formattedCitation":"(Holst 2017)","plainCitation":"(Holst 2017)","noteIndex":0},"citationItems":[{"id":2035,"uris":["http://zotero.org/users/675969/items/QF7XFWGX"],"uri":["http://zotero.org/users/675969/items/QF7XFWGX"],"itemData":{"id":2035,"type":"book","title":"Die Herkunft des Buruschaski","collection-title":"Kaukasien-Reihe","publisher":"Shaker Verlag","publisher-place":"Aachen","number-of-pages":"420","source":"Gemeinsamer Bibliotheksverbund ISBN","event-place":"Aachen","abstract":"Ziel dieser Arbeit ist es, die genealogische Verwandtschaft zwischen dem Buruschaski und den Kartwelsprachen zu vertreten und zu begründen","ISBN":"978-3-8440-5350-0","note":"OCLC: 990781335","language":"ger","author":[{"family":"Holst","given":"Jan Henrik"}],"issued":{"date-parts":[["2017"]]}}}],"schema":"https://github.com/citation-style-language/schema/raw/master/csl-citation.json"} </w:instrText>
      </w:r>
      <w:r w:rsidR="00B84D90">
        <w:rPr>
          <w:rFonts w:ascii="Times New Roman" w:hAnsi="Times New Roman" w:cs="Times New Roman"/>
          <w:lang w:val="en-US"/>
        </w:rPr>
        <w:fldChar w:fldCharType="separate"/>
      </w:r>
      <w:r w:rsidR="00B84D90" w:rsidRPr="00B84D90">
        <w:rPr>
          <w:rFonts w:ascii="Times New Roman" w:hAnsi="Times New Roman" w:cs="Times New Roman"/>
          <w:lang w:val="en-US"/>
        </w:rPr>
        <w:t>(Holst 2017)</w:t>
      </w:r>
      <w:r w:rsidR="00B84D90">
        <w:rPr>
          <w:rFonts w:ascii="Times New Roman" w:hAnsi="Times New Roman" w:cs="Times New Roman"/>
          <w:lang w:val="en-US"/>
        </w:rPr>
        <w:fldChar w:fldCharType="end"/>
      </w:r>
      <w:r w:rsidR="00C743EE" w:rsidRPr="00C743EE">
        <w:rPr>
          <w:rFonts w:ascii="Times New Roman" w:hAnsi="Times New Roman" w:cs="Times New Roman"/>
          <w:lang w:val="en-US"/>
        </w:rPr>
        <w:t xml:space="preserve">. </w:t>
      </w:r>
      <w:r w:rsidR="00370876">
        <w:rPr>
          <w:rFonts w:ascii="Times New Roman" w:hAnsi="Times New Roman" w:cs="Times New Roman"/>
          <w:lang w:val="en-US"/>
        </w:rPr>
        <w:t xml:space="preserve">The presence of the language in this particular region is without doubt of a very old age, </w:t>
      </w:r>
      <w:r w:rsidR="00C72344">
        <w:rPr>
          <w:rFonts w:ascii="Times New Roman" w:hAnsi="Times New Roman" w:cs="Times New Roman"/>
          <w:lang w:val="en-US"/>
        </w:rPr>
        <w:t>possibly</w:t>
      </w:r>
      <w:r w:rsidR="00370876">
        <w:rPr>
          <w:rFonts w:ascii="Times New Roman" w:hAnsi="Times New Roman" w:cs="Times New Roman"/>
          <w:lang w:val="en-US"/>
        </w:rPr>
        <w:t xml:space="preserve"> surpassing </w:t>
      </w:r>
      <w:r w:rsidR="00C72344">
        <w:rPr>
          <w:rFonts w:ascii="Times New Roman" w:hAnsi="Times New Roman" w:cs="Times New Roman"/>
          <w:lang w:val="en-US"/>
        </w:rPr>
        <w:t>most</w:t>
      </w:r>
      <w:r w:rsidR="00370876">
        <w:rPr>
          <w:rFonts w:ascii="Times New Roman" w:hAnsi="Times New Roman" w:cs="Times New Roman"/>
          <w:lang w:val="en-US"/>
        </w:rPr>
        <w:t xml:space="preserve"> of the languages or phyla mentioned above</w:t>
      </w:r>
      <w:r w:rsidR="00C72344">
        <w:rPr>
          <w:rFonts w:ascii="Times New Roman" w:hAnsi="Times New Roman" w:cs="Times New Roman"/>
          <w:lang w:val="en-US"/>
        </w:rPr>
        <w:t>, and there is reason to believe that it once had a considerably larger geographical distribution</w:t>
      </w:r>
      <w:r w:rsidR="00B84D90">
        <w:rPr>
          <w:rFonts w:ascii="Times New Roman" w:hAnsi="Times New Roman" w:cs="Times New Roman"/>
          <w:lang w:val="en-US"/>
        </w:rPr>
        <w:t xml:space="preserve"> </w:t>
      </w:r>
      <w:r w:rsidR="00B84D90">
        <w:rPr>
          <w:rFonts w:ascii="Times New Roman" w:hAnsi="Times New Roman" w:cs="Times New Roman"/>
          <w:lang w:val="en-US"/>
        </w:rPr>
        <w:fldChar w:fldCharType="begin"/>
      </w:r>
      <w:r w:rsidR="00B84D90">
        <w:rPr>
          <w:rFonts w:ascii="Times New Roman" w:hAnsi="Times New Roman" w:cs="Times New Roman"/>
          <w:lang w:val="en-US"/>
        </w:rPr>
        <w:instrText xml:space="preserve"> ADDIN ZOTERO_ITEM CSL_CITATION {"citationID":"DAmqFXEP","properties":{"formattedCitation":"(Tikkanen 1988: 305)","plainCitation":"(Tikkanen 1988: 305)","noteIndex":0},"citationItems":[{"id":173,"uris":["http://zotero.org/users/675969/items/5WTD24XB"],"uri":["http://zotero.org/users/675969/items/5WTD24XB"],"itemData":{"id":173,"type":"article-journal","title":"On Burushaski and other ancient substrata in northwestern South Asia","container-title":"Studia Orientalia","page":"3030–325","volume":"64","ISSN":"0039-3282","author":[{"family":"Tikkanen","given":"Bertil"}],"issued":{"date-parts":[["1988"]]}},"locator":"305"}],"schema":"https://github.com/citation-style-language/schema/raw/master/csl-citation.json"} </w:instrText>
      </w:r>
      <w:r w:rsidR="00B84D90">
        <w:rPr>
          <w:rFonts w:ascii="Times New Roman" w:hAnsi="Times New Roman" w:cs="Times New Roman"/>
          <w:lang w:val="en-US"/>
        </w:rPr>
        <w:fldChar w:fldCharType="separate"/>
      </w:r>
      <w:r w:rsidR="00B84D90" w:rsidRPr="00B84D90">
        <w:rPr>
          <w:rFonts w:ascii="Times New Roman" w:hAnsi="Times New Roman" w:cs="Times New Roman"/>
          <w:lang w:val="en-US"/>
        </w:rPr>
        <w:t>(Tikkanen 1988: 305)</w:t>
      </w:r>
      <w:r w:rsidR="00B84D90">
        <w:rPr>
          <w:rFonts w:ascii="Times New Roman" w:hAnsi="Times New Roman" w:cs="Times New Roman"/>
          <w:lang w:val="en-US"/>
        </w:rPr>
        <w:fldChar w:fldCharType="end"/>
      </w:r>
      <w:r w:rsidR="00370876">
        <w:rPr>
          <w:rFonts w:ascii="Times New Roman" w:hAnsi="Times New Roman" w:cs="Times New Roman"/>
          <w:lang w:val="en-US"/>
        </w:rPr>
        <w:t xml:space="preserve">. </w:t>
      </w:r>
      <w:r w:rsidR="00C72344">
        <w:rPr>
          <w:rFonts w:ascii="Times New Roman" w:hAnsi="Times New Roman" w:cs="Times New Roman"/>
          <w:lang w:val="en-US"/>
        </w:rPr>
        <w:t>M</w:t>
      </w:r>
      <w:r w:rsidR="00370876">
        <w:rPr>
          <w:rFonts w:ascii="Times New Roman" w:hAnsi="Times New Roman" w:cs="Times New Roman"/>
          <w:lang w:val="en-US"/>
        </w:rPr>
        <w:t xml:space="preserve">any of the surrounding languages have left traces, not the least in its lexicon </w:t>
      </w:r>
      <w:r w:rsidR="00370876">
        <w:rPr>
          <w:rFonts w:ascii="Times New Roman" w:hAnsi="Times New Roman" w:cs="Times New Roman"/>
          <w:lang w:val="en-US"/>
        </w:rPr>
        <w:fldChar w:fldCharType="begin"/>
      </w:r>
      <w:r w:rsidR="00370876">
        <w:rPr>
          <w:rFonts w:ascii="Times New Roman" w:hAnsi="Times New Roman" w:cs="Times New Roman"/>
          <w:lang w:val="en-US"/>
        </w:rPr>
        <w:instrText xml:space="preserve"> ADDIN ZOTERO_ITEM CSL_CITATION {"citationID":"Ox5VSL2p","properties":{"formattedCitation":"(Berger 1998: 3)","plainCitation":"(Berger 1998: 3)","noteIndex":0},"citationItems":[{"id":23,"uris":["http://zotero.org/users/675969/items/2HM3BC4J"],"uri":["http://zotero.org/users/675969/items/2HM3BC4J"],"itemData":{"id":23,"type":"book","title":"Die Burushaski-Sprache von Hunza und Nager 1. Grammatik","collection-title":"Neuindische Studien","collection-number":"13","publisher":"Harrassowitz","publisher-place":"Wiesbaden","number-of-pages":"3","source":"Library of Congress ISBN","event-place":"Wiesbaden","ISBN":"3-447-03961-2","call-number":"PK1502 PL7501.B8 .N48 Bd. 13","note":"Cited by 0047","author":[{"family":"Berger","given":"Hermann"}],"issued":{"date-parts":[["1998"]]}},"locator":"3"}],"schema":"https://github.com/citation-style-language/schema/raw/master/csl-citation.json"} </w:instrText>
      </w:r>
      <w:r w:rsidR="00370876">
        <w:rPr>
          <w:rFonts w:ascii="Times New Roman" w:hAnsi="Times New Roman" w:cs="Times New Roman"/>
          <w:lang w:val="en-US"/>
        </w:rPr>
        <w:fldChar w:fldCharType="separate"/>
      </w:r>
      <w:r w:rsidR="00370876" w:rsidRPr="00370876">
        <w:rPr>
          <w:rFonts w:ascii="Times New Roman" w:hAnsi="Times New Roman" w:cs="Times New Roman"/>
          <w:lang w:val="en-US"/>
        </w:rPr>
        <w:t>(Berger 1998: 3)</w:t>
      </w:r>
      <w:r w:rsidR="00370876">
        <w:rPr>
          <w:rFonts w:ascii="Times New Roman" w:hAnsi="Times New Roman" w:cs="Times New Roman"/>
          <w:lang w:val="en-US"/>
        </w:rPr>
        <w:fldChar w:fldCharType="end"/>
      </w:r>
      <w:r w:rsidR="00370876">
        <w:rPr>
          <w:rFonts w:ascii="Times New Roman" w:hAnsi="Times New Roman" w:cs="Times New Roman"/>
          <w:lang w:val="en-US"/>
        </w:rPr>
        <w:t xml:space="preserve">, and </w:t>
      </w:r>
      <w:r w:rsidR="00C72344">
        <w:rPr>
          <w:rFonts w:ascii="Times New Roman" w:hAnsi="Times New Roman" w:cs="Times New Roman"/>
          <w:lang w:val="en-US"/>
        </w:rPr>
        <w:t xml:space="preserve">there is </w:t>
      </w:r>
      <w:r w:rsidR="00B84D90">
        <w:rPr>
          <w:rFonts w:ascii="Times New Roman" w:hAnsi="Times New Roman" w:cs="Times New Roman"/>
          <w:lang w:val="en-US"/>
        </w:rPr>
        <w:t>considerable</w:t>
      </w:r>
      <w:r w:rsidR="00C72344">
        <w:rPr>
          <w:rFonts w:ascii="Times New Roman" w:hAnsi="Times New Roman" w:cs="Times New Roman"/>
          <w:lang w:val="en-US"/>
        </w:rPr>
        <w:t xml:space="preserve"> convergence between </w:t>
      </w:r>
      <w:proofErr w:type="spellStart"/>
      <w:r w:rsidR="00370876">
        <w:rPr>
          <w:rFonts w:ascii="Times New Roman" w:hAnsi="Times New Roman" w:cs="Times New Roman"/>
          <w:lang w:val="en-US"/>
        </w:rPr>
        <w:t>Burushaski</w:t>
      </w:r>
      <w:proofErr w:type="spellEnd"/>
      <w:r w:rsidR="00370876">
        <w:rPr>
          <w:rFonts w:ascii="Times New Roman" w:hAnsi="Times New Roman" w:cs="Times New Roman"/>
          <w:lang w:val="en-US"/>
        </w:rPr>
        <w:t xml:space="preserve"> </w:t>
      </w:r>
      <w:r w:rsidR="00C72344">
        <w:rPr>
          <w:rFonts w:ascii="Times New Roman" w:hAnsi="Times New Roman" w:cs="Times New Roman"/>
          <w:lang w:val="en-US"/>
        </w:rPr>
        <w:t>and quite a few of the</w:t>
      </w:r>
      <w:r w:rsidR="00421225">
        <w:rPr>
          <w:rFonts w:ascii="Times New Roman" w:hAnsi="Times New Roman" w:cs="Times New Roman"/>
          <w:lang w:val="en-US"/>
        </w:rPr>
        <w:t xml:space="preserve"> </w:t>
      </w:r>
      <w:proofErr w:type="spellStart"/>
      <w:r w:rsidR="00421225">
        <w:rPr>
          <w:rFonts w:ascii="Times New Roman" w:hAnsi="Times New Roman" w:cs="Times New Roman"/>
          <w:lang w:val="en-US"/>
        </w:rPr>
        <w:t>neighbouring</w:t>
      </w:r>
      <w:proofErr w:type="spellEnd"/>
      <w:r w:rsidR="00421225">
        <w:rPr>
          <w:rFonts w:ascii="Times New Roman" w:hAnsi="Times New Roman" w:cs="Times New Roman"/>
          <w:lang w:val="en-US"/>
        </w:rPr>
        <w:t xml:space="preserve"> languages</w:t>
      </w:r>
      <w:r w:rsidR="00C72344">
        <w:rPr>
          <w:rFonts w:ascii="Times New Roman" w:hAnsi="Times New Roman" w:cs="Times New Roman"/>
          <w:lang w:val="en-US"/>
        </w:rPr>
        <w:t xml:space="preserve">, whether Indo-Aryan, Iranian or Tibetan </w:t>
      </w:r>
      <w:r w:rsidR="00C72344">
        <w:rPr>
          <w:rFonts w:ascii="Times New Roman" w:hAnsi="Times New Roman" w:cs="Times New Roman"/>
          <w:lang w:val="en-US"/>
        </w:rPr>
        <w:fldChar w:fldCharType="begin"/>
      </w:r>
      <w:r w:rsidR="00B84D90">
        <w:rPr>
          <w:rFonts w:ascii="Times New Roman" w:hAnsi="Times New Roman" w:cs="Times New Roman"/>
          <w:lang w:val="en-US"/>
        </w:rPr>
        <w:instrText xml:space="preserve"> ADDIN ZOTERO_ITEM CSL_CITATION {"citationID":"DjCQ7Rsj","properties":{"formattedCitation":"(Tikkanen 1988: 310; Hock 2015: 128)","plainCitation":"(Tikkanen 1988: 310; Hock 2015: 128)","noteIndex":0},"citationItems":[{"id":173,"uris":["http://zotero.org/users/675969/items/5WTD24XB"],"uri":["http://zotero.org/users/675969/items/5WTD24XB"],"itemData":{"id":173,"type":"article-journal","title":"On Burushaski and other ancient substrata in northwestern South Asia","container-title":"Studia Orientalia","page":"3030–325","volume":"64","ISSN":"0039-3282","author":[{"family":"Tikkanen","given":"Bertil"}],"issued":{"date-parts":[["1988"]]}},"locator":"310"},{"id":630,"uris":["http://zotero.org/users/675969/items/FBB4VBXC"],"uri":["http://zotero.org/users/675969/items/FBB4VBXC"],"itemData":{"id":630,"type":"article-journal","title":"The Northwest of South Asia and beyond: The issue of Indo-Aryan retroflexion yet again","container-title":"Journal of South Asian Languages and Linguistics","page":"111–135","volume":"2","issue":"1","source":"DeGruyter","abstract":"The Vedic Sanskrit contrast dental : retroflex is widely attributed to Dravidian substratum influence (starting with Pott 1833, 1836). An objection is that retroflexion is explainable by internal developments and that the phonological systems of Sanskrit and reconstructed Dravidian differ considerably (e.g. Bloch 1925; Hock 1975, 1982). Tikkanen (1987, 1988) raises the alternative possibility of a northwestern substrate.","DOI":"10.1515/jsall-2015-0005","shortTitle":"The Northwest of South Asia and beyond","author":[{"family":"Hock","given":"Hans Henrich"}],"issued":{"date-parts":[["2015"]]}},"locator":"128"}],"schema":"https://github.com/citation-style-language/schema/raw/master/csl-citation.json"} </w:instrText>
      </w:r>
      <w:r w:rsidR="00C72344">
        <w:rPr>
          <w:rFonts w:ascii="Times New Roman" w:hAnsi="Times New Roman" w:cs="Times New Roman"/>
          <w:lang w:val="en-US"/>
        </w:rPr>
        <w:fldChar w:fldCharType="separate"/>
      </w:r>
      <w:r w:rsidR="00B84D90" w:rsidRPr="00B84D90">
        <w:rPr>
          <w:rFonts w:ascii="Times New Roman" w:hAnsi="Times New Roman" w:cs="Times New Roman"/>
          <w:lang w:val="en-US"/>
        </w:rPr>
        <w:t>(Tikkanen 1988: 310; Hock 2015: 128)</w:t>
      </w:r>
      <w:r w:rsidR="00C72344">
        <w:rPr>
          <w:rFonts w:ascii="Times New Roman" w:hAnsi="Times New Roman" w:cs="Times New Roman"/>
          <w:lang w:val="en-US"/>
        </w:rPr>
        <w:fldChar w:fldCharType="end"/>
      </w:r>
      <w:r w:rsidR="00370876">
        <w:rPr>
          <w:rFonts w:ascii="Times New Roman" w:hAnsi="Times New Roman" w:cs="Times New Roman"/>
          <w:lang w:val="en-US"/>
        </w:rPr>
        <w:t xml:space="preserve">. </w:t>
      </w:r>
      <w:r w:rsidR="00C72344">
        <w:rPr>
          <w:rFonts w:ascii="Times New Roman" w:hAnsi="Times New Roman" w:cs="Times New Roman"/>
          <w:lang w:val="en-US"/>
        </w:rPr>
        <w:t>Today, i</w:t>
      </w:r>
      <w:r w:rsidR="00370876">
        <w:rPr>
          <w:rFonts w:ascii="Times New Roman" w:hAnsi="Times New Roman" w:cs="Times New Roman"/>
          <w:lang w:val="en-US"/>
        </w:rPr>
        <w:t>t</w:t>
      </w:r>
      <w:r w:rsidR="00C743EE" w:rsidRPr="00C743EE">
        <w:rPr>
          <w:rFonts w:ascii="Times New Roman" w:hAnsi="Times New Roman" w:cs="Times New Roman"/>
          <w:lang w:val="en-US"/>
        </w:rPr>
        <w:t xml:space="preserve"> is spoken by less than 100 000 people in the extreme North of Pakistan, close to the border of China.</w:t>
      </w:r>
      <w:r w:rsidR="005239D3">
        <w:rPr>
          <w:rFonts w:ascii="Times New Roman" w:hAnsi="Times New Roman" w:cs="Times New Roman"/>
          <w:lang w:val="en-US"/>
        </w:rPr>
        <w:t xml:space="preserve"> </w:t>
      </w:r>
    </w:p>
    <w:p w:rsidR="002805D2" w:rsidRDefault="002805D2" w:rsidP="008418AF">
      <w:pPr>
        <w:rPr>
          <w:rFonts w:ascii="Times New Roman" w:hAnsi="Times New Roman" w:cs="Times New Roman"/>
          <w:lang w:val="en-US"/>
        </w:rPr>
      </w:pPr>
      <w:r w:rsidRPr="00D74060">
        <w:rPr>
          <w:rFonts w:ascii="Times New Roman" w:hAnsi="Times New Roman" w:cs="Times New Roman"/>
          <w:lang w:val="en-US"/>
        </w:rPr>
        <w:t>The linguistic profile of th</w:t>
      </w:r>
      <w:r>
        <w:rPr>
          <w:rFonts w:ascii="Times New Roman" w:hAnsi="Times New Roman" w:cs="Times New Roman"/>
          <w:lang w:val="en-US"/>
        </w:rPr>
        <w:t>is</w:t>
      </w:r>
      <w:r w:rsidRPr="00D74060">
        <w:rPr>
          <w:rFonts w:ascii="Times New Roman" w:hAnsi="Times New Roman" w:cs="Times New Roman"/>
          <w:lang w:val="en-US"/>
        </w:rPr>
        <w:t xml:space="preserve"> region and its significance as a contact zone or </w:t>
      </w:r>
      <w:r>
        <w:rPr>
          <w:rFonts w:ascii="Times New Roman" w:hAnsi="Times New Roman" w:cs="Times New Roman"/>
          <w:lang w:val="en-US"/>
        </w:rPr>
        <w:t>linguistic area</w:t>
      </w:r>
      <w:r w:rsidRPr="00D74060">
        <w:rPr>
          <w:rFonts w:ascii="Times New Roman" w:hAnsi="Times New Roman" w:cs="Times New Roman"/>
          <w:lang w:val="en-US"/>
        </w:rPr>
        <w:t xml:space="preserve"> has been </w:t>
      </w:r>
      <w:r>
        <w:rPr>
          <w:rFonts w:ascii="Times New Roman" w:hAnsi="Times New Roman" w:cs="Times New Roman"/>
          <w:lang w:val="en-US"/>
        </w:rPr>
        <w:t>the topic of a discussion going on for several decades</w:t>
      </w:r>
      <w:r w:rsidR="00F23A83" w:rsidRPr="00D74060">
        <w:rPr>
          <w:rFonts w:ascii="Times New Roman" w:hAnsi="Times New Roman" w:cs="Times New Roman"/>
          <w:lang w:val="en-US"/>
        </w:rPr>
        <w:t xml:space="preserve"> </w:t>
      </w:r>
      <w:r w:rsidR="00F23A83" w:rsidRPr="00D74060">
        <w:rPr>
          <w:rFonts w:ascii="Times New Roman" w:hAnsi="Times New Roman" w:cs="Times New Roman"/>
          <w:lang w:val="en-US"/>
        </w:rPr>
        <w:fldChar w:fldCharType="begin"/>
      </w:r>
      <w:r w:rsidR="008418AF">
        <w:rPr>
          <w:rFonts w:ascii="Times New Roman" w:hAnsi="Times New Roman" w:cs="Times New Roman"/>
          <w:lang w:val="en-US"/>
        </w:rPr>
        <w:instrText xml:space="preserve"> ADDIN ZOTERO_ITEM CSL_CITATION {"citationID":"3z18l0Mk","properties":{"formattedCitation":"(Toporov 1970; \\uc0\\u200{}del\\uc0\\u8217{}man 1980; 1983: 16; Fussman 1972: 389\\uc0\\u8211{}399; Bashir 1996a; 1996b; 2003: 823; 2016; Baart 2014; Tikkanen 1999; 2008; Liljegren 2017; Koptjevskaja-Tamm &amp; Liljegren 2017: 215\\uc0\\u8211{}223; Emeneau 1965; Skalmowski 1985; Masica 1991: 43; 2001: 259)","plainCitation":"(Toporov 1970; Èdel’man 1980; 1983: 16; Fussman 1972: 389–399; Bashir 1996a; 1996b; 2003: 823; 2016; Baart 2014; Tikkanen 1999; 2008; Liljegren 2017; Koptjevskaja-Tamm &amp; Liljegren 2017: 215–223; Emeneau 1965; Skalmowski 1985; Masica 1991: 43; 2001: 259)","noteIndex":0},"citationItems":[{"id":82,"uris":["http://zotero.org/users/675969/items/3P7K72N3"],"uri":["http://zotero.org/users/675969/items/3P7K72N3"],"itemData":{"id":82,"type":"chapter","title":"About the phonological typology of Burushaski","container-title":"Studies in General and Oriental Linguistics Presented to Shiro Hattori on the occasion of his sixtieth birthday","publisher":"TEC Corporation for Language and Educational Research","publisher-place":"Tokyo","page":"632-647","source":"Amazon.com","event-place":"Tokyo","editor":[{"family":"Jakobson","given":"Roman"},{"family":"Kawamoto","given":"Shigeo"}],"author":[{"family":"Toporov","given":"Vladimir Nikolayevich"}],"issued":{"date-parts":[["1970"]]}}},{"id":490,"uris":["http://zotero.org/users/675969/items/CK6VARJ6"],"uri":["http://zotero.org/users/675969/items/CK6VARJ6"],"itemData":{"id":490,"type":"article-journal","title":"K substratnomu naslediju central'no-aziatskogo jazykovogo sojuza","container-title":"Voprosy jazykoznanija","page":"21–32","volume":"5","author":[{"family":"Èdel'man","given":"Džoi Iosifovna"}],"issued":{"date-parts":[["1980"]]}}},{"id":694,"uris":["http://zotero.org/users/675969/items/GSS7Q7TH"],"uri":["http://zotero.org/users/675969/items/GSS7Q7TH"],"itemData":{"id":694,"type":"book","title":"The Dardic and Nuristani languages","collection-title":"Languages of Asia and Africa","publisher":"Nauka","publisher-place":"Moscow","source":"National Library of Australia","event-place":"Moscow","call-number":"0000","note":"Translation of: Dardskie i nuristanskie iazyki.\nBibliography: p. 326-[343]","author":[{"family":"Èdel'man","given":"Džoi Iosifovna"}],"issued":{"date-parts":[["1983"]]}},"locator":"16","suppress-author":true},{"id":661,"uris":["http://zotero.org/users/675969/items/FVQKAGVS"],"uri":["http://zotero.org/users/675969/items/FVQKAGVS"],"itemData":{"id":661,"type":"book","title":"Atlas linguistique des parlers dardes et kafirs","publisher":"École française d'Extrême-Orient; Dépositaire: Adrien-Maisónneuve","publisher-place":"Paris","event-place":"Paris","language":"fr","author":[{"family":"Fussman","given":"Gérard"}],"issued":{"date-parts":[["1972"]]}},"locator":"389-399"},{"id":245,"uris":["http://zotero.org/users/675969/items/7GAG9B3I"],"uri":["http://zotero.org/users/675969/items/7GAG9B3I"],"itemData":{"id":245,"type":"chapter","title":"Mosaic of tongues: Quotatives and complementizers in Northwest Indo-Aryan, Burushaski, and Balti","container-title":"Studies in Pakistani popular culture","publisher":"Lok Virsa Pub. House and Sang-e-Meel Publications","publisher-place":"Lahore","page":"187-286","source":"Open WorldCat","event-place":"Lahore","ISBN":"978-969-35-0702-7","editor":[{"family":"Hanaway","given":"William L"},{"family":"Heston","given":"Wilma"}],"author":[{"family":"Bashir","given":"Elena"}],"issued":{"date-parts":[["1996"]]}}},{"id":858,"uris":["http://zotero.org/users/675969/items/K8JDM4ZB"],"uri":["http://zotero.org/users/675969/items/K8JDM4ZB"],"itemData":{"id":858,"type":"chapter","title":"The areal position of Khowar: South Asian and other affinities","container-title":"Proceedings of the Second International Hindukush Cultural Conference","collection-title":"Hindukush and Karakoram studies","collection-number":"v. 1","publisher":"Oxford University Press","publisher-place":"Karachi","page":"167–179","event-place":"Karachi","ISBN":"0-19-577571-6","note":"00005","author":[{"family":"Bashir","given":"Elena"}],"editor":[{"family":"Bashir","given":"Elena"},{"literal":"Israr-ud-Din"}],"issued":{"date-parts":[["1996"]]}},"suppress-author":true},{"id":1332,"uris":["http://zotero.org/users/675969/items/WK7IZNVJ"],"uri":["http://zotero.org/users/675969/items/WK7IZNVJ"],"itemData":{"id":1332,"type":"chapter","title":"Dardic","container-title":"The Indo-Aryan Languages","publisher":"Routledge","publisher-place":"London","page":"818–894","event-place":"London","ISBN":"0-415-77294-X","author":[{"family":"Bashir","given":"Elena"}],"editor":[{"family":"Cardona","given":"George"},{"family":"Jain","given":"Danesh"}],"issued":{"date-parts":[["2003"]]}},"locator":"823","suppress-author":true},{"id":1933,"uris":["http://zotero.org/users/675969/items/343EDXN3"],"uri":["http://zotero.org/users/675969/items/343EDXN3"],"itemData":{"id":1933,"type":"chapter","title":"Pre-1947 convergences","container-title":"The Languages and Linguistics of South Asia, A Comprehensive Guide","publisher":"De Gruyter Mouton","publisher-place":"Berlin, Boston","page":"264-284","event-place":"Berlin, Boston","URL":"https://www.degruyter.com/view/product/429184","ISBN":"978-3-11-042715-8","note":"DOI: 10.1515/9783110423303","language":"ENGL","editor":[{"literal":"Hock Hans Henrich"},{"literal":"Bashir Elena"}],"author":[{"family":"Bashir","given":"Elena"}],"issued":{"date-parts":[["2016"]]},"accessed":{"date-parts":[["2018",11,22]]}},"suppress-author":true},{"id":1288,"uris":["http://zotero.org/users/675969/items/VRREANHJ"],"uri":["http://zotero.org/users/675969/items/VRREANHJ"],"itemData":{"id":1288,"type":"chapter","title":"Tone and stress in North-West Indo-Aryan: A survey","container-title":"Above and Beyond the Segments","publisher":"John Benjamins Publishing Company","publisher-place":"Amsterdam","page":"1–13","event-place":"Amsterdam","ISBN":"978-90-272-1216-0","shortTitle":"Tone and stress in North-West Indo-Aryan","language":"en","author":[{"family":"Baart","given":"Joan L. G."}],"editor":[{"family":"Caspers","given":"Johanneke"},{"family":"Chen","given":"Yiya"},{"family":"Heeren","given":"Willemijn"},{"family":"Pacilly","given":"Jos"},{"family":"Schiller","given":"Niels O."},{"family":"Zanten","given":"Ellen","non-dropping-particle":"van"}],"issued":{"date-parts":[["2014"]]}}},{"id":1161,"uris":["http://zotero.org/users/675969/items/T4ZZUWWS"],"uri":["http://zotero.org/users/675969/items/T4ZZUWWS"],"itemData":{"id":1161,"type":"chapter","title":"Archaeological-linguistic correlations in the formation of retroflex typologies and correlating areal features in South Asia","container-title":"Archaeology and language IV: Language change and cultural transformation","publisher":"Routledge","publisher-place":"London","page":"138-148","source":"Open WorldCat","event-place":"London","ISBN":"978-0-415-11786-9","call-number":"0000","editor":[{"family":"Blench","given":"Roger"},{"family":"Spriggs","given":"Matthew"}],"author":[{"family":"Tikkanen","given":"Bertil"}],"issued":{"date-parts":[["1999"]]}}},{"id":1080,"uris":["http://zotero.org/users/675969/items/RG7Q5WGI"],"uri":["http://zotero.org/users/675969/items/RG7Q5WGI"],"itemData":{"id":1080,"type":"chapter","title":"Some areal phonological isoglosses in the transit zone between South and Central Asia","container-title":"Proceedings of the third International Hindu Kush Cultural Conference","publisher":"Oxford University Press","publisher-place":"Karachi","page":"250-262","source":"Open WorldCat","event-place":"Karachi","ISBN":"978-0-19-579889-0","call-number":"0000","author":[{"family":"Tikkanen","given":"Bertil"}],"editor":[{"family":"Israr-ud-Din","given":""}],"issued":{"date-parts":[["2008"]]}},"suppress-author":true},{"id":1897,"uris":["http://zotero.org/users/675969/items/S8KQWXAM"],"uri":["http://zotero.org/users/675969/items/S8KQWXAM"],"itemData":{"id":1897,"type":"article-journal","title":"Profiling Indo-Aryan in the Hindukush-Karakoram: A preliminary study of micro-typological patterns","container-title":"Journal of South Asian Languages and Linguistics","page":"107–156","volume":"4","issue":"1","source":"DeGruyter","abstract":"The study is a typological profile of 31 Indo-Aryan (IA) languages in the Hindukush-Karakoram-Western Himalayan region (covering NE Afghanistan, N Pakistan, and parts of Kashmir). Native speakers were recruited to provide comparative data. This data, supplemented by reputable descriptions or field notes, was evaluated against a number of WALS- or WALS-like features, enabling a fine-tuned characterization of each language, taking different linguistic domains into account (phonology, morphology, syntax, lexicon). The emerging patterns were compared with global distributions as well as with characteristic IA features and well-known areal patterns. Some features, mainly syntactic, turned out to be shared with IA in general, whereas others do have scattered reflexes in IA outside of the region but are especially prevalent in the region: large consonant inventories, tripartite pronominal case alignment, a high frequency of left-branching constructions, and multi-degree deictic systems. Yet other features display a high degree of diversity, often bundling subareally. Finally, there was a significant clustering of features that are not characterizing IA in general: tripartite affricate differentiation, retroflexion across several subsets, aspiration contrasts involving voiceless consonants only, tonal contrasts and 20-based numerals. This clustering forms a “hard core” at the centre of the region, gradually fading out toward its peripheries.","DOI":"10.1515/jsall-2017-0004","ISSN":"2196-0771","shortTitle":"Profiling Indo-Aryan in the Hindukush-Karakoram","author":[{"family":"Liljegren","given":"Henrik"}],"issued":{"date-parts":[["2017"]]}}},{"id":182,"uris":["http://zotero.org/users/675969/items/667ME932"],"uri":["http://zotero.org/users/675969/items/667ME932"],"itemData":{"id":182,"type":"chapter","title":"Semantic patterns from an areal perspective","container-title":"The Cambridge Handbook of Areal Linguistics","publisher":"Cambridge University Press","publisher-place":"Cambridge","page":"204-236","event-place":"Cambridge","author":[{"family":"Koptjevskaja-Tamm","given":"Maria"},{"family":"Liljegren","given":"Henrik"}],"editor":[{"family":"Hickey","given":"Raymond"}],"issued":{"date-parts":[["2017"]]}},"locator":"215-223"},{"id":84,"uris":["http://zotero.org/users/675969/items/3R6EVEFV"],"uri":["http://zotero.org/users/675969/items/3R6EVEFV"],"itemData":{"id":84,"type":"book","title":"India and historical grammar","publisher-place":"Annamalainagar","event-place":"Annamalainagar","shortTitle":"India and historical grammar","author":[{"family":"Emeneau","given":"Murray Barnson"}],"issued":{"date-parts":[["1965"]]}}},{"id":814,"uris":["http://zotero.org/users/675969/items/JBR8HQ3B"],"uri":["http://zotero.org/users/675969/items/JBR8HQ3B"],"itemData":{"id":814,"type":"article-journal","title":"The linguistic importance of the Dardic languages","container-title":"Journal of Central Asia","page":"5-15","volume":"8","issue":"1","author":[{"family":"Skalmowski","given":"Wojciech"}],"issued":{"date-parts":[["1985"]]}}},{"id":758,"uris":["http://zotero.org/users/675969/items/I4ZT37U3"],"uri":["http://zotero.org/users/675969/items/I4ZT37U3"],"itemData":{"id":758,"type":"book","title":"The Indo-Aryan languages","publisher":"Cambridge University Press","publisher-place":"Cambridge","event-place":"Cambridge","ISBN":"0-521-23420-4","language":"English","author":[{"family":"Masica","given":"Colin P"}],"issued":{"date-parts":[["1991"]]}},"locator":"43"},{"id":38,"uris":["http://zotero.org/users/675969/items/2P2K3NKF"],"uri":["http://zotero.org/users/675969/items/2P2K3NKF"],"itemData":{"id":38,"type":"chapter","title":"The definition and significance of linguistic areas: Methods, pitfalls, and possibilities (with special reference to the validity of South Asia as a linguistic area)","container-title":"The yearbook of South Asian languages and linguistics 2001","publisher":"SAGE","publisher-place":"London","page":"205-267","source":"Open WorldCat","event-place":"London","ISBN":"978-0-7619-9560-9","call-number":"0000","editor":[{"family":"Bhaskararao","given":"Peri"}],"author":[{"family":"Masica","given":"Colin P."}],"issued":{"date-parts":[["2001"]]}},"locator":"259","suppress-author":true}],"schema":"https://github.com/citation-style-language/schema/raw/master/csl-citation.json"} </w:instrText>
      </w:r>
      <w:r w:rsidR="00F23A83" w:rsidRPr="00D74060">
        <w:rPr>
          <w:rFonts w:ascii="Times New Roman" w:hAnsi="Times New Roman" w:cs="Times New Roman"/>
          <w:lang w:val="en-US"/>
        </w:rPr>
        <w:fldChar w:fldCharType="separate"/>
      </w:r>
      <w:r w:rsidR="008418AF" w:rsidRPr="008418AF">
        <w:rPr>
          <w:rFonts w:ascii="Times New Roman" w:hAnsi="Times New Roman" w:cs="Times New Roman"/>
          <w:szCs w:val="24"/>
          <w:lang w:val="en-US"/>
        </w:rPr>
        <w:t>(Toporov 1970; Èdel’man 1980; 1983: 16; Fussman 1972: 389–399; Bashir 1996a; 1996b; 2003: 823; 2016; Baart 2014; Tikkanen 1999; 2008; Liljegren 2017; Koptjevskaja-Tamm &amp; Liljegren 2017: 215–223; Emeneau 1965; Skalmowski 1985; Masica 1991: 43; 2001: 259)</w:t>
      </w:r>
      <w:r w:rsidR="00F23A83" w:rsidRPr="00D74060">
        <w:rPr>
          <w:rFonts w:ascii="Times New Roman" w:hAnsi="Times New Roman" w:cs="Times New Roman"/>
          <w:lang w:val="en-US"/>
        </w:rPr>
        <w:fldChar w:fldCharType="end"/>
      </w:r>
      <w:r w:rsidRPr="00D74060">
        <w:rPr>
          <w:rFonts w:ascii="Times New Roman" w:hAnsi="Times New Roman" w:cs="Times New Roman"/>
          <w:lang w:val="en-US"/>
        </w:rPr>
        <w:t xml:space="preserve">, </w:t>
      </w:r>
      <w:r>
        <w:rPr>
          <w:rFonts w:ascii="Times New Roman" w:hAnsi="Times New Roman" w:cs="Times New Roman"/>
          <w:lang w:val="en-US"/>
        </w:rPr>
        <w:t>but</w:t>
      </w:r>
      <w:r w:rsidRPr="00D74060">
        <w:rPr>
          <w:rFonts w:ascii="Times New Roman" w:hAnsi="Times New Roman" w:cs="Times New Roman"/>
          <w:lang w:val="en-US"/>
        </w:rPr>
        <w:t xml:space="preserve"> the tendency has been to focus on individual features and phenomena, sometimes based on relatively sparse data, and more seldom have there been attempts at applying a higher degree of feature aggregation with tight sampling.</w:t>
      </w:r>
    </w:p>
    <w:p w:rsidR="006435C1" w:rsidRDefault="002805D2" w:rsidP="002805D2">
      <w:pPr>
        <w:rPr>
          <w:rFonts w:ascii="Times New Roman" w:hAnsi="Times New Roman" w:cs="Times New Roman"/>
          <w:lang w:val="en-US"/>
        </w:rPr>
      </w:pPr>
      <w:r>
        <w:rPr>
          <w:rFonts w:ascii="Times New Roman" w:hAnsi="Times New Roman" w:cs="Times New Roman"/>
          <w:lang w:val="en-US"/>
        </w:rPr>
        <w:t xml:space="preserve">In the present study, </w:t>
      </w:r>
      <w:r w:rsidR="00B06F97">
        <w:rPr>
          <w:rFonts w:ascii="Times New Roman" w:hAnsi="Times New Roman" w:cs="Times New Roman"/>
          <w:lang w:val="en-US"/>
        </w:rPr>
        <w:t xml:space="preserve">we collected and analyzed </w:t>
      </w:r>
      <w:r>
        <w:rPr>
          <w:rFonts w:ascii="Times New Roman" w:hAnsi="Times New Roman" w:cs="Times New Roman"/>
          <w:lang w:val="en-US"/>
        </w:rPr>
        <w:t xml:space="preserve">comparable </w:t>
      </w:r>
      <w:r w:rsidR="00042767">
        <w:rPr>
          <w:rFonts w:ascii="Times New Roman" w:hAnsi="Times New Roman" w:cs="Times New Roman"/>
          <w:lang w:val="en-US"/>
        </w:rPr>
        <w:t>primary</w:t>
      </w:r>
      <w:r>
        <w:rPr>
          <w:rFonts w:ascii="Times New Roman" w:hAnsi="Times New Roman" w:cs="Times New Roman"/>
          <w:lang w:val="en-US"/>
        </w:rPr>
        <w:t xml:space="preserve"> data from </w:t>
      </w:r>
      <w:r w:rsidR="00F21A44">
        <w:rPr>
          <w:rFonts w:ascii="Times New Roman" w:hAnsi="Times New Roman" w:cs="Times New Roman"/>
          <w:lang w:val="en-US"/>
        </w:rPr>
        <w:t>a very tight sample of</w:t>
      </w:r>
      <w:r>
        <w:rPr>
          <w:rFonts w:ascii="Times New Roman" w:hAnsi="Times New Roman" w:cs="Times New Roman"/>
          <w:lang w:val="en-US"/>
        </w:rPr>
        <w:t xml:space="preserve"> 59 Hindu Kush-Karakoram language varieties</w:t>
      </w:r>
      <w:r w:rsidR="006917A4">
        <w:rPr>
          <w:rFonts w:ascii="Times New Roman" w:hAnsi="Times New Roman" w:cs="Times New Roman"/>
          <w:lang w:val="en-US"/>
        </w:rPr>
        <w:t xml:space="preserve"> (for practical reasons limited to Afghanistan, Pakistan and India)</w:t>
      </w:r>
      <w:r>
        <w:rPr>
          <w:rFonts w:ascii="Times New Roman" w:hAnsi="Times New Roman" w:cs="Times New Roman"/>
          <w:lang w:val="en-US"/>
        </w:rPr>
        <w:t>.</w:t>
      </w:r>
      <w:r w:rsidR="00AB19D7">
        <w:rPr>
          <w:rFonts w:ascii="Times New Roman" w:hAnsi="Times New Roman" w:cs="Times New Roman"/>
          <w:lang w:val="en-US"/>
        </w:rPr>
        <w:t xml:space="preserve"> All </w:t>
      </w:r>
      <w:r w:rsidR="00821DC1">
        <w:rPr>
          <w:rFonts w:ascii="Times New Roman" w:hAnsi="Times New Roman" w:cs="Times New Roman"/>
          <w:lang w:val="en-US"/>
        </w:rPr>
        <w:t xml:space="preserve">the </w:t>
      </w:r>
      <w:r w:rsidR="00AB19D7">
        <w:rPr>
          <w:rFonts w:ascii="Times New Roman" w:hAnsi="Times New Roman" w:cs="Times New Roman"/>
          <w:lang w:val="en-US"/>
        </w:rPr>
        <w:t xml:space="preserve">six phylogenies </w:t>
      </w:r>
      <w:r w:rsidR="00821DC1">
        <w:rPr>
          <w:rFonts w:ascii="Times New Roman" w:hAnsi="Times New Roman" w:cs="Times New Roman"/>
          <w:lang w:val="en-US"/>
        </w:rPr>
        <w:t xml:space="preserve">referred to above </w:t>
      </w:r>
      <w:r w:rsidR="00C5158E">
        <w:rPr>
          <w:rFonts w:ascii="Times New Roman" w:hAnsi="Times New Roman" w:cs="Times New Roman"/>
          <w:lang w:val="en-US"/>
        </w:rPr>
        <w:t>were</w:t>
      </w:r>
      <w:r w:rsidR="00AB19D7">
        <w:rPr>
          <w:rFonts w:ascii="Times New Roman" w:hAnsi="Times New Roman" w:cs="Times New Roman"/>
          <w:lang w:val="en-US"/>
        </w:rPr>
        <w:t xml:space="preserve"> represented, as </w:t>
      </w:r>
      <w:r w:rsidR="00C5158E">
        <w:rPr>
          <w:rFonts w:ascii="Times New Roman" w:hAnsi="Times New Roman" w:cs="Times New Roman"/>
          <w:lang w:val="en-US"/>
        </w:rPr>
        <w:t>were</w:t>
      </w:r>
      <w:r w:rsidR="00AB19D7">
        <w:rPr>
          <w:rFonts w:ascii="Times New Roman" w:hAnsi="Times New Roman" w:cs="Times New Roman"/>
          <w:lang w:val="en-US"/>
        </w:rPr>
        <w:t xml:space="preserve"> most of the </w:t>
      </w:r>
      <w:r w:rsidR="001F6DE5">
        <w:rPr>
          <w:rFonts w:ascii="Times New Roman" w:hAnsi="Times New Roman" w:cs="Times New Roman"/>
          <w:lang w:val="en-US"/>
        </w:rPr>
        <w:t xml:space="preserve">relevant subgroupings. For some of the languages spoken across international borders we aimed at representing </w:t>
      </w:r>
      <w:r w:rsidR="004277A1">
        <w:rPr>
          <w:rFonts w:ascii="Times New Roman" w:hAnsi="Times New Roman" w:cs="Times New Roman"/>
          <w:lang w:val="en-US"/>
        </w:rPr>
        <w:t>such a</w:t>
      </w:r>
      <w:r w:rsidR="001F6DE5">
        <w:rPr>
          <w:rFonts w:ascii="Times New Roman" w:hAnsi="Times New Roman" w:cs="Times New Roman"/>
          <w:lang w:val="en-US"/>
        </w:rPr>
        <w:t xml:space="preserve"> language as used in these different countries.</w:t>
      </w:r>
      <w:r w:rsidR="00F47754">
        <w:rPr>
          <w:rFonts w:ascii="Times New Roman" w:hAnsi="Times New Roman" w:cs="Times New Roman"/>
          <w:lang w:val="en-US"/>
        </w:rPr>
        <w:t xml:space="preserve"> </w:t>
      </w:r>
      <w:r w:rsidR="005616D1">
        <w:rPr>
          <w:rFonts w:ascii="Times New Roman" w:hAnsi="Times New Roman" w:cs="Times New Roman"/>
          <w:lang w:val="en-US"/>
        </w:rPr>
        <w:t xml:space="preserve">Unfortunate circumstances </w:t>
      </w:r>
      <w:r w:rsidR="00FC2F81">
        <w:rPr>
          <w:rFonts w:ascii="Times New Roman" w:hAnsi="Times New Roman" w:cs="Times New Roman"/>
          <w:lang w:val="en-US"/>
        </w:rPr>
        <w:t xml:space="preserve">and a tight schedule </w:t>
      </w:r>
      <w:r w:rsidR="005616D1">
        <w:rPr>
          <w:rFonts w:ascii="Times New Roman" w:hAnsi="Times New Roman" w:cs="Times New Roman"/>
          <w:lang w:val="en-US"/>
        </w:rPr>
        <w:t xml:space="preserve">made </w:t>
      </w:r>
      <w:r w:rsidR="00FC2F81">
        <w:rPr>
          <w:rFonts w:ascii="Times New Roman" w:hAnsi="Times New Roman" w:cs="Times New Roman"/>
          <w:lang w:val="en-US"/>
        </w:rPr>
        <w:t xml:space="preserve">it impossible to collect data from a few languages that were initially targeted, such as </w:t>
      </w:r>
      <w:proofErr w:type="spellStart"/>
      <w:r w:rsidR="00FC2F81">
        <w:rPr>
          <w:rFonts w:ascii="Times New Roman" w:hAnsi="Times New Roman" w:cs="Times New Roman"/>
          <w:lang w:val="en-US"/>
        </w:rPr>
        <w:t>Domaaki</w:t>
      </w:r>
      <w:proofErr w:type="spellEnd"/>
      <w:r w:rsidR="00FC2F81">
        <w:rPr>
          <w:rFonts w:ascii="Times New Roman" w:hAnsi="Times New Roman" w:cs="Times New Roman"/>
          <w:lang w:val="en-US"/>
        </w:rPr>
        <w:t xml:space="preserve"> (Indo-Aryan), </w:t>
      </w:r>
      <w:proofErr w:type="spellStart"/>
      <w:r w:rsidR="00FC2F81">
        <w:rPr>
          <w:rFonts w:ascii="Times New Roman" w:hAnsi="Times New Roman" w:cs="Times New Roman"/>
          <w:lang w:val="en-US"/>
        </w:rPr>
        <w:t>Chilisso</w:t>
      </w:r>
      <w:proofErr w:type="spellEnd"/>
      <w:r w:rsidR="00FC2F81">
        <w:rPr>
          <w:rFonts w:ascii="Times New Roman" w:hAnsi="Times New Roman" w:cs="Times New Roman"/>
          <w:lang w:val="en-US"/>
        </w:rPr>
        <w:t xml:space="preserve"> (Indo-Aryan), </w:t>
      </w:r>
      <w:proofErr w:type="spellStart"/>
      <w:r w:rsidR="00FC2F81">
        <w:rPr>
          <w:rFonts w:ascii="Times New Roman" w:hAnsi="Times New Roman" w:cs="Times New Roman"/>
          <w:lang w:val="en-US"/>
        </w:rPr>
        <w:t>Pothwari</w:t>
      </w:r>
      <w:proofErr w:type="spellEnd"/>
      <w:r w:rsidR="00FC2F81">
        <w:rPr>
          <w:rFonts w:ascii="Times New Roman" w:hAnsi="Times New Roman" w:cs="Times New Roman"/>
          <w:lang w:val="en-US"/>
        </w:rPr>
        <w:t xml:space="preserve">-Pahari as spoken in Kashmir (Indo-Aryan), </w:t>
      </w:r>
      <w:proofErr w:type="spellStart"/>
      <w:r w:rsidR="00FC2F81">
        <w:rPr>
          <w:rFonts w:ascii="Times New Roman" w:hAnsi="Times New Roman" w:cs="Times New Roman"/>
          <w:lang w:val="en-US"/>
        </w:rPr>
        <w:t>Poguli</w:t>
      </w:r>
      <w:proofErr w:type="spellEnd"/>
      <w:r w:rsidR="00FC2F81">
        <w:rPr>
          <w:rFonts w:ascii="Times New Roman" w:hAnsi="Times New Roman" w:cs="Times New Roman"/>
          <w:lang w:val="en-US"/>
        </w:rPr>
        <w:t xml:space="preserve"> Kashmiri (Indo-Aryan), and </w:t>
      </w:r>
      <w:proofErr w:type="spellStart"/>
      <w:r w:rsidR="00FC2F81">
        <w:rPr>
          <w:rFonts w:ascii="Times New Roman" w:hAnsi="Times New Roman" w:cs="Times New Roman"/>
          <w:lang w:val="en-US"/>
        </w:rPr>
        <w:t>Tregami</w:t>
      </w:r>
      <w:proofErr w:type="spellEnd"/>
      <w:r w:rsidR="00FC2F81">
        <w:rPr>
          <w:rFonts w:ascii="Times New Roman" w:hAnsi="Times New Roman" w:cs="Times New Roman"/>
          <w:lang w:val="en-US"/>
        </w:rPr>
        <w:t xml:space="preserve"> (Nuristani).</w:t>
      </w:r>
      <w:r w:rsidR="00D72AAB">
        <w:rPr>
          <w:rFonts w:ascii="Times New Roman" w:hAnsi="Times New Roman" w:cs="Times New Roman"/>
          <w:lang w:val="en-US"/>
        </w:rPr>
        <w:t xml:space="preserve"> A few other languages </w:t>
      </w:r>
      <w:r w:rsidR="00535945">
        <w:rPr>
          <w:rFonts w:ascii="Times New Roman" w:hAnsi="Times New Roman" w:cs="Times New Roman"/>
          <w:lang w:val="en-US"/>
        </w:rPr>
        <w:t xml:space="preserve">previously listed </w:t>
      </w:r>
      <w:r w:rsidR="00C5158E">
        <w:rPr>
          <w:rFonts w:ascii="Times New Roman" w:hAnsi="Times New Roman" w:cs="Times New Roman"/>
          <w:lang w:val="en-US"/>
        </w:rPr>
        <w:t xml:space="preserve">for the region </w:t>
      </w:r>
      <w:r w:rsidR="00244671">
        <w:rPr>
          <w:rFonts w:ascii="Times New Roman" w:hAnsi="Times New Roman" w:cs="Times New Roman"/>
          <w:lang w:val="en-US"/>
        </w:rPr>
        <w:t xml:space="preserve">are most likely </w:t>
      </w:r>
      <w:r w:rsidR="00C5158E">
        <w:rPr>
          <w:rFonts w:ascii="Times New Roman" w:hAnsi="Times New Roman" w:cs="Times New Roman"/>
          <w:lang w:val="en-US"/>
        </w:rPr>
        <w:t xml:space="preserve">moribund or </w:t>
      </w:r>
      <w:r w:rsidR="00821DC1">
        <w:rPr>
          <w:rFonts w:ascii="Times New Roman" w:hAnsi="Times New Roman" w:cs="Times New Roman"/>
          <w:lang w:val="en-US"/>
        </w:rPr>
        <w:t>spoken by only a few individuals</w:t>
      </w:r>
      <w:r w:rsidR="00244671">
        <w:rPr>
          <w:rFonts w:ascii="Times New Roman" w:hAnsi="Times New Roman" w:cs="Times New Roman"/>
          <w:lang w:val="en-US"/>
        </w:rPr>
        <w:t xml:space="preserve">, such as </w:t>
      </w:r>
      <w:proofErr w:type="spellStart"/>
      <w:r w:rsidR="00C5158E">
        <w:rPr>
          <w:rFonts w:ascii="Times New Roman" w:hAnsi="Times New Roman" w:cs="Times New Roman"/>
          <w:lang w:val="en-US"/>
        </w:rPr>
        <w:t>Tirahi</w:t>
      </w:r>
      <w:proofErr w:type="spellEnd"/>
      <w:r w:rsidR="00C5158E">
        <w:rPr>
          <w:rFonts w:ascii="Times New Roman" w:hAnsi="Times New Roman" w:cs="Times New Roman"/>
          <w:lang w:val="en-US"/>
        </w:rPr>
        <w:t xml:space="preserve"> (Indo-Aryan), </w:t>
      </w:r>
      <w:proofErr w:type="spellStart"/>
      <w:r w:rsidR="00C5158E">
        <w:rPr>
          <w:rFonts w:ascii="Times New Roman" w:hAnsi="Times New Roman" w:cs="Times New Roman"/>
          <w:lang w:val="en-US"/>
        </w:rPr>
        <w:t>Grangali</w:t>
      </w:r>
      <w:proofErr w:type="spellEnd"/>
      <w:r w:rsidR="00C5158E">
        <w:rPr>
          <w:rFonts w:ascii="Times New Roman" w:hAnsi="Times New Roman" w:cs="Times New Roman"/>
          <w:lang w:val="en-US"/>
        </w:rPr>
        <w:t xml:space="preserve"> (Indo-Aryan), </w:t>
      </w:r>
      <w:proofErr w:type="spellStart"/>
      <w:r w:rsidR="00C5158E">
        <w:rPr>
          <w:rFonts w:ascii="Times New Roman" w:hAnsi="Times New Roman" w:cs="Times New Roman"/>
          <w:lang w:val="en-US"/>
        </w:rPr>
        <w:t>Shumashti</w:t>
      </w:r>
      <w:proofErr w:type="spellEnd"/>
      <w:r w:rsidR="00C5158E">
        <w:rPr>
          <w:rFonts w:ascii="Times New Roman" w:hAnsi="Times New Roman" w:cs="Times New Roman"/>
          <w:lang w:val="en-US"/>
        </w:rPr>
        <w:t xml:space="preserve"> (Indo-Aryan), and </w:t>
      </w:r>
      <w:proofErr w:type="spellStart"/>
      <w:r w:rsidR="00C5158E">
        <w:rPr>
          <w:rFonts w:ascii="Times New Roman" w:hAnsi="Times New Roman" w:cs="Times New Roman"/>
          <w:lang w:val="en-US"/>
        </w:rPr>
        <w:t>Gowro</w:t>
      </w:r>
      <w:proofErr w:type="spellEnd"/>
      <w:r w:rsidR="00C5158E">
        <w:rPr>
          <w:rFonts w:ascii="Times New Roman" w:hAnsi="Times New Roman" w:cs="Times New Roman"/>
          <w:lang w:val="en-US"/>
        </w:rPr>
        <w:t xml:space="preserve"> (Indo-Aryan)</w:t>
      </w:r>
      <w:r w:rsidR="00535945">
        <w:rPr>
          <w:rFonts w:ascii="Times New Roman" w:hAnsi="Times New Roman" w:cs="Times New Roman"/>
          <w:lang w:val="en-US"/>
        </w:rPr>
        <w:t xml:space="preserve"> </w:t>
      </w:r>
      <w:r w:rsidR="00FC2F81">
        <w:rPr>
          <w:rFonts w:ascii="Times New Roman" w:hAnsi="Times New Roman" w:cs="Times New Roman"/>
          <w:lang w:val="en-US"/>
        </w:rPr>
        <w:t xml:space="preserve">   </w:t>
      </w:r>
      <w:r w:rsidR="001F6DE5">
        <w:rPr>
          <w:rFonts w:ascii="Times New Roman" w:hAnsi="Times New Roman" w:cs="Times New Roman"/>
          <w:lang w:val="en-US"/>
        </w:rPr>
        <w:t xml:space="preserve">   </w:t>
      </w:r>
      <w:r>
        <w:rPr>
          <w:rFonts w:ascii="Times New Roman" w:hAnsi="Times New Roman" w:cs="Times New Roman"/>
          <w:lang w:val="en-US"/>
        </w:rPr>
        <w:t xml:space="preserve"> </w:t>
      </w:r>
    </w:p>
    <w:p w:rsidR="002805D2" w:rsidRDefault="002805D2" w:rsidP="002805D2">
      <w:pPr>
        <w:rPr>
          <w:rFonts w:ascii="Times New Roman" w:hAnsi="Times New Roman" w:cs="Times New Roman"/>
          <w:lang w:val="en-US"/>
        </w:rPr>
      </w:pPr>
      <w:r>
        <w:rPr>
          <w:rFonts w:ascii="Times New Roman" w:hAnsi="Times New Roman" w:cs="Times New Roman"/>
          <w:lang w:val="en-US"/>
        </w:rPr>
        <w:t xml:space="preserve">The data </w:t>
      </w:r>
      <w:r w:rsidR="00FC2F81">
        <w:rPr>
          <w:rFonts w:ascii="Times New Roman" w:hAnsi="Times New Roman" w:cs="Times New Roman"/>
          <w:lang w:val="en-US"/>
        </w:rPr>
        <w:t xml:space="preserve">collected </w:t>
      </w:r>
      <w:r>
        <w:rPr>
          <w:rFonts w:ascii="Times New Roman" w:hAnsi="Times New Roman" w:cs="Times New Roman"/>
          <w:lang w:val="en-US"/>
        </w:rPr>
        <w:t xml:space="preserve">allowed for setting up a basic word list of comparable meanings (representing kinship, numerals, basic actions, substances and objects) as well as for classifying each variety according to a number of binary structural features (reflecting phonological, morphological, syntactic and </w:t>
      </w:r>
      <w:proofErr w:type="spellStart"/>
      <w:r>
        <w:rPr>
          <w:rFonts w:ascii="Times New Roman" w:hAnsi="Times New Roman" w:cs="Times New Roman"/>
          <w:lang w:val="en-US"/>
        </w:rPr>
        <w:t>lexico</w:t>
      </w:r>
      <w:proofErr w:type="spellEnd"/>
      <w:r>
        <w:rPr>
          <w:rFonts w:ascii="Times New Roman" w:hAnsi="Times New Roman" w:cs="Times New Roman"/>
          <w:lang w:val="en-US"/>
        </w:rPr>
        <w:t xml:space="preserve">-semantic properties). </w:t>
      </w:r>
      <w:r w:rsidR="004277A1">
        <w:rPr>
          <w:rFonts w:ascii="Times New Roman" w:hAnsi="Times New Roman" w:cs="Times New Roman"/>
          <w:lang w:val="en-US"/>
        </w:rPr>
        <w:t>As is expanded on in publications yet to appear,</w:t>
      </w:r>
      <w:r>
        <w:rPr>
          <w:rFonts w:ascii="Times New Roman" w:hAnsi="Times New Roman" w:cs="Times New Roman"/>
          <w:lang w:val="en-US"/>
        </w:rPr>
        <w:t xml:space="preserve"> a comparison of the basic lexicon across the</w:t>
      </w:r>
      <w:r w:rsidR="00821DC1">
        <w:rPr>
          <w:rFonts w:ascii="Times New Roman" w:hAnsi="Times New Roman" w:cs="Times New Roman"/>
          <w:lang w:val="en-US"/>
        </w:rPr>
        <w:t>ses</w:t>
      </w:r>
      <w:r>
        <w:rPr>
          <w:rFonts w:ascii="Times New Roman" w:hAnsi="Times New Roman" w:cs="Times New Roman"/>
          <w:lang w:val="en-US"/>
        </w:rPr>
        <w:t xml:space="preserve"> </w:t>
      </w:r>
      <w:r w:rsidR="004277A1">
        <w:rPr>
          <w:rFonts w:ascii="Times New Roman" w:hAnsi="Times New Roman" w:cs="Times New Roman"/>
          <w:lang w:val="en-US"/>
        </w:rPr>
        <w:t>languages</w:t>
      </w:r>
      <w:r>
        <w:rPr>
          <w:rFonts w:ascii="Times New Roman" w:hAnsi="Times New Roman" w:cs="Times New Roman"/>
          <w:lang w:val="en-US"/>
        </w:rPr>
        <w:t xml:space="preserve"> lines up closely with established phylogenetic classification, </w:t>
      </w:r>
      <w:r w:rsidR="004277A1">
        <w:rPr>
          <w:rFonts w:ascii="Times New Roman" w:hAnsi="Times New Roman" w:cs="Times New Roman"/>
          <w:lang w:val="en-US"/>
        </w:rPr>
        <w:t xml:space="preserve">whereas clustering of </w:t>
      </w:r>
      <w:r>
        <w:rPr>
          <w:rFonts w:ascii="Times New Roman" w:hAnsi="Times New Roman" w:cs="Times New Roman"/>
          <w:lang w:val="en-US"/>
        </w:rPr>
        <w:t xml:space="preserve">structural similarity is clearly related to geographical proximity within the region and often cuts across phylogenetic boundaries. The strongest evidence of </w:t>
      </w:r>
      <w:proofErr w:type="spellStart"/>
      <w:r>
        <w:rPr>
          <w:rFonts w:ascii="Times New Roman" w:hAnsi="Times New Roman" w:cs="Times New Roman"/>
          <w:lang w:val="en-US"/>
        </w:rPr>
        <w:t>areality</w:t>
      </w:r>
      <w:proofErr w:type="spellEnd"/>
      <w:r>
        <w:rPr>
          <w:rFonts w:ascii="Times New Roman" w:hAnsi="Times New Roman" w:cs="Times New Roman"/>
          <w:lang w:val="en-US"/>
        </w:rPr>
        <w:t xml:space="preserve"> tied to the region itself (vis-à-vis South Asia in general on the one hand and Central/West Asia on the other) relates to phonology and lexical structure, whereas word order and alignment features mostly place the region’s languages within larger areal or macro-areal distribution</w:t>
      </w:r>
      <w:r w:rsidR="00821DC1">
        <w:rPr>
          <w:rFonts w:ascii="Times New Roman" w:hAnsi="Times New Roman" w:cs="Times New Roman"/>
          <w:lang w:val="en-US"/>
        </w:rPr>
        <w:t>s</w:t>
      </w:r>
      <w:proofErr w:type="gramStart"/>
      <w:r w:rsidR="00821DC1">
        <w:rPr>
          <w:rFonts w:ascii="Times New Roman" w:hAnsi="Times New Roman" w:cs="Times New Roman"/>
          <w:lang w:val="en-US"/>
        </w:rPr>
        <w:t xml:space="preserve">. </w:t>
      </w:r>
      <w:proofErr w:type="gramEnd"/>
      <w:r w:rsidR="00821DC1">
        <w:rPr>
          <w:rFonts w:ascii="Times New Roman" w:hAnsi="Times New Roman" w:cs="Times New Roman"/>
          <w:lang w:val="en-US"/>
        </w:rPr>
        <w:t>Some</w:t>
      </w:r>
      <w:r>
        <w:rPr>
          <w:rFonts w:ascii="Times New Roman" w:hAnsi="Times New Roman" w:cs="Times New Roman"/>
          <w:lang w:val="en-US"/>
        </w:rPr>
        <w:t xml:space="preserve"> morphological properties related to grammatical categorization (e.g. gender) display a high degree of genetic stability. </w:t>
      </w:r>
    </w:p>
    <w:p w:rsidR="00BE2231" w:rsidRDefault="00BE2231" w:rsidP="002805D2">
      <w:pPr>
        <w:rPr>
          <w:rFonts w:ascii="Times New Roman" w:hAnsi="Times New Roman" w:cs="Times New Roman"/>
          <w:lang w:val="en-US"/>
        </w:rPr>
      </w:pPr>
      <w:r>
        <w:rPr>
          <w:rFonts w:ascii="Times New Roman" w:hAnsi="Times New Roman" w:cs="Times New Roman"/>
          <w:lang w:val="en-US"/>
        </w:rPr>
        <w:lastRenderedPageBreak/>
        <w:t>References</w:t>
      </w:r>
    </w:p>
    <w:p w:rsidR="00B84D90" w:rsidRPr="00B84D90" w:rsidRDefault="00F23A83" w:rsidP="00B84D90">
      <w:pPr>
        <w:pStyle w:val="Bibliography"/>
        <w:rPr>
          <w:rFonts w:ascii="Times New Roman" w:hAnsi="Times New Roman" w:cs="Times New Roman"/>
          <w:lang w:val="en-US"/>
        </w:rPr>
      </w:pPr>
      <w:r>
        <w:rPr>
          <w:lang w:val="en-US"/>
        </w:rPr>
        <w:fldChar w:fldCharType="begin"/>
      </w:r>
      <w:r w:rsidR="002A2233">
        <w:rPr>
          <w:lang w:val="en-US"/>
        </w:rPr>
        <w:instrText xml:space="preserve"> ADDIN ZOTERO_BIBL {"uncited":[],"omitted":[],"custom":[]} CSL_BIBLIOGRAPHY </w:instrText>
      </w:r>
      <w:r>
        <w:rPr>
          <w:lang w:val="en-US"/>
        </w:rPr>
        <w:fldChar w:fldCharType="separate"/>
      </w:r>
      <w:r w:rsidR="00B84D90" w:rsidRPr="00B84D90">
        <w:rPr>
          <w:rFonts w:ascii="Times New Roman" w:hAnsi="Times New Roman" w:cs="Times New Roman"/>
          <w:lang w:val="en-US"/>
        </w:rPr>
        <w:t xml:space="preserve">Baart, Joan L. G. 2014. Tone and stress in North-West Indo-Aryan: A survey. In Johanneke Caspers, Yiya Chen, Willemijn Heeren, Jos Pacilly, Niels O. Schiller &amp; Ellen van Zanten (eds.), </w:t>
      </w:r>
      <w:r w:rsidR="00B84D90" w:rsidRPr="00B84D90">
        <w:rPr>
          <w:rFonts w:ascii="Times New Roman" w:hAnsi="Times New Roman" w:cs="Times New Roman"/>
          <w:i/>
          <w:iCs/>
          <w:lang w:val="en-US"/>
        </w:rPr>
        <w:t>Above and Beyond the Segments</w:t>
      </w:r>
      <w:r w:rsidR="00B84D90" w:rsidRPr="00B84D90">
        <w:rPr>
          <w:rFonts w:ascii="Times New Roman" w:hAnsi="Times New Roman" w:cs="Times New Roman"/>
          <w:lang w:val="en-US"/>
        </w:rPr>
        <w:t>, 1–13. Amsterdam: John Benjamins Publishing Company.</w:t>
      </w:r>
      <w:bookmarkStart w:id="0" w:name="_GoBack"/>
      <w:bookmarkEnd w:id="0"/>
    </w:p>
    <w:p w:rsidR="00B84D90" w:rsidRPr="00B84D90" w:rsidRDefault="00B84D90" w:rsidP="00B84D90">
      <w:pPr>
        <w:pStyle w:val="Bibliography"/>
        <w:rPr>
          <w:rFonts w:ascii="Times New Roman" w:hAnsi="Times New Roman" w:cs="Times New Roman"/>
          <w:lang w:val="en-US"/>
        </w:rPr>
      </w:pPr>
      <w:r w:rsidRPr="00B84D90">
        <w:rPr>
          <w:rFonts w:ascii="Times New Roman" w:hAnsi="Times New Roman" w:cs="Times New Roman"/>
          <w:lang w:val="en-US"/>
        </w:rPr>
        <w:t xml:space="preserve">Bashir, Elena. 1996a. Mosaic of tongues: Quotatives and complementizers in Northwest Indo-Aryan, Burushaski, and Balti. In William L Hanaway &amp; Wilma Heston (eds.), </w:t>
      </w:r>
      <w:r w:rsidRPr="00B84D90">
        <w:rPr>
          <w:rFonts w:ascii="Times New Roman" w:hAnsi="Times New Roman" w:cs="Times New Roman"/>
          <w:i/>
          <w:iCs/>
          <w:lang w:val="en-US"/>
        </w:rPr>
        <w:t>Studies in Pakistani popular culture</w:t>
      </w:r>
      <w:r w:rsidRPr="00B84D90">
        <w:rPr>
          <w:rFonts w:ascii="Times New Roman" w:hAnsi="Times New Roman" w:cs="Times New Roman"/>
          <w:lang w:val="en-US"/>
        </w:rPr>
        <w:t>, 187–286. Lahore: Lok Virsa Pub. House and Sang-e-Meel Publications.</w:t>
      </w:r>
    </w:p>
    <w:p w:rsidR="00B84D90" w:rsidRPr="00B84D90" w:rsidRDefault="00B84D90" w:rsidP="00B84D90">
      <w:pPr>
        <w:pStyle w:val="Bibliography"/>
        <w:rPr>
          <w:rFonts w:ascii="Times New Roman" w:hAnsi="Times New Roman" w:cs="Times New Roman"/>
          <w:lang w:val="en-US"/>
        </w:rPr>
      </w:pPr>
      <w:r w:rsidRPr="00B84D90">
        <w:rPr>
          <w:rFonts w:ascii="Times New Roman" w:hAnsi="Times New Roman" w:cs="Times New Roman"/>
          <w:lang w:val="en-US"/>
        </w:rPr>
        <w:t xml:space="preserve">Bashir, Elena. 1996b. The areal position of Khowar: South Asian and other affinities. In Elena Bashir &amp; Israr-ud-Din (eds.), </w:t>
      </w:r>
      <w:r w:rsidRPr="00B84D90">
        <w:rPr>
          <w:rFonts w:ascii="Times New Roman" w:hAnsi="Times New Roman" w:cs="Times New Roman"/>
          <w:i/>
          <w:iCs/>
          <w:lang w:val="en-US"/>
        </w:rPr>
        <w:t>Proceedings of the Second International Hindukush Cultural Conference</w:t>
      </w:r>
      <w:r w:rsidRPr="00B84D90">
        <w:rPr>
          <w:rFonts w:ascii="Times New Roman" w:hAnsi="Times New Roman" w:cs="Times New Roman"/>
          <w:lang w:val="en-US"/>
        </w:rPr>
        <w:t xml:space="preserve"> (Hindukush and Karakoram Studies v. 1), 167–179. Karachi: Oxford University Press.</w:t>
      </w:r>
    </w:p>
    <w:p w:rsidR="00B84D90" w:rsidRPr="00B84D90" w:rsidRDefault="00B84D90" w:rsidP="00B84D90">
      <w:pPr>
        <w:pStyle w:val="Bibliography"/>
        <w:rPr>
          <w:rFonts w:ascii="Times New Roman" w:hAnsi="Times New Roman" w:cs="Times New Roman"/>
          <w:lang w:val="en-US"/>
        </w:rPr>
      </w:pPr>
      <w:r w:rsidRPr="00B84D90">
        <w:rPr>
          <w:rFonts w:ascii="Times New Roman" w:hAnsi="Times New Roman" w:cs="Times New Roman"/>
          <w:lang w:val="en-US"/>
        </w:rPr>
        <w:t xml:space="preserve">Bashir, Elena. 2003. Dardic. In George Cardona &amp; Danesh Jain (eds.), </w:t>
      </w:r>
      <w:r w:rsidRPr="00B84D90">
        <w:rPr>
          <w:rFonts w:ascii="Times New Roman" w:hAnsi="Times New Roman" w:cs="Times New Roman"/>
          <w:i/>
          <w:iCs/>
          <w:lang w:val="en-US"/>
        </w:rPr>
        <w:t>The Indo-Aryan Languages</w:t>
      </w:r>
      <w:r w:rsidRPr="00B84D90">
        <w:rPr>
          <w:rFonts w:ascii="Times New Roman" w:hAnsi="Times New Roman" w:cs="Times New Roman"/>
          <w:lang w:val="en-US"/>
        </w:rPr>
        <w:t>, 818–894. London: Routledge.</w:t>
      </w:r>
    </w:p>
    <w:p w:rsidR="00B84D90" w:rsidRPr="00B84D90" w:rsidRDefault="00B84D90" w:rsidP="00B84D90">
      <w:pPr>
        <w:pStyle w:val="Bibliography"/>
        <w:rPr>
          <w:rFonts w:ascii="Times New Roman" w:hAnsi="Times New Roman" w:cs="Times New Roman"/>
          <w:lang w:val="en-US"/>
        </w:rPr>
      </w:pPr>
      <w:r w:rsidRPr="00B84D90">
        <w:rPr>
          <w:rFonts w:ascii="Times New Roman" w:hAnsi="Times New Roman" w:cs="Times New Roman"/>
          <w:lang w:val="en-US"/>
        </w:rPr>
        <w:t xml:space="preserve">Bashir, Elena. 2016. Pre-1947 convergences. In Hock Hans Henrich &amp; Bashir Elena (eds.), </w:t>
      </w:r>
      <w:r w:rsidRPr="00B84D90">
        <w:rPr>
          <w:rFonts w:ascii="Times New Roman" w:hAnsi="Times New Roman" w:cs="Times New Roman"/>
          <w:i/>
          <w:iCs/>
          <w:lang w:val="en-US"/>
        </w:rPr>
        <w:t>The Languages and Linguistics of South Asia, A Comprehensive Guide</w:t>
      </w:r>
      <w:r w:rsidRPr="00B84D90">
        <w:rPr>
          <w:rFonts w:ascii="Times New Roman" w:hAnsi="Times New Roman" w:cs="Times New Roman"/>
          <w:lang w:val="en-US"/>
        </w:rPr>
        <w:t>, 264–284. Berlin, Boston: De Gruyter Mouton. doi:10.1515/9783110423303. https://www.degruyter.com/view/product/429184 (22 November, 2018).</w:t>
      </w:r>
    </w:p>
    <w:p w:rsidR="00B84D90" w:rsidRPr="00B84D90" w:rsidRDefault="00B84D90" w:rsidP="00B84D90">
      <w:pPr>
        <w:pStyle w:val="Bibliography"/>
        <w:rPr>
          <w:rFonts w:ascii="Times New Roman" w:hAnsi="Times New Roman" w:cs="Times New Roman"/>
          <w:lang w:val="en-US"/>
        </w:rPr>
      </w:pPr>
      <w:r w:rsidRPr="00B84D90">
        <w:rPr>
          <w:rFonts w:ascii="Times New Roman" w:hAnsi="Times New Roman" w:cs="Times New Roman"/>
          <w:lang w:val="en-US"/>
        </w:rPr>
        <w:t xml:space="preserve">Berger, Hermann. 1998. </w:t>
      </w:r>
      <w:r w:rsidRPr="00B84D90">
        <w:rPr>
          <w:rFonts w:ascii="Times New Roman" w:hAnsi="Times New Roman" w:cs="Times New Roman"/>
          <w:i/>
          <w:iCs/>
          <w:lang w:val="en-US"/>
        </w:rPr>
        <w:t>Die Burushaski-Sprache von Hunza und Nager 1. Grammatik</w:t>
      </w:r>
      <w:r w:rsidRPr="00B84D90">
        <w:rPr>
          <w:rFonts w:ascii="Times New Roman" w:hAnsi="Times New Roman" w:cs="Times New Roman"/>
          <w:lang w:val="en-US"/>
        </w:rPr>
        <w:t xml:space="preserve"> (Neuindische Studien 13). Wiesbaden: Harrassowitz.</w:t>
      </w:r>
    </w:p>
    <w:p w:rsidR="00B84D90" w:rsidRPr="00B84D90" w:rsidRDefault="00B84D90" w:rsidP="00B84D90">
      <w:pPr>
        <w:pStyle w:val="Bibliography"/>
        <w:rPr>
          <w:rFonts w:ascii="Times New Roman" w:hAnsi="Times New Roman" w:cs="Times New Roman"/>
          <w:lang w:val="en-US"/>
        </w:rPr>
      </w:pPr>
      <w:r w:rsidRPr="00B84D90">
        <w:rPr>
          <w:rFonts w:ascii="Times New Roman" w:hAnsi="Times New Roman" w:cs="Times New Roman"/>
          <w:lang w:val="en-US"/>
        </w:rPr>
        <w:t xml:space="preserve">Bielmeier, Roland. 1985. </w:t>
      </w:r>
      <w:r w:rsidRPr="00B84D90">
        <w:rPr>
          <w:rFonts w:ascii="Times New Roman" w:hAnsi="Times New Roman" w:cs="Times New Roman"/>
          <w:i/>
          <w:iCs/>
          <w:lang w:val="en-US"/>
        </w:rPr>
        <w:t>Das Märchen vom Prinzen Čobzaṅ: eine tibetische Erzählung aus Baltistan: Text, Übersetzung, Grammatik und westtibetisch vergleichendes Glossar</w:t>
      </w:r>
      <w:r w:rsidRPr="00B84D90">
        <w:rPr>
          <w:rFonts w:ascii="Times New Roman" w:hAnsi="Times New Roman" w:cs="Times New Roman"/>
          <w:lang w:val="en-US"/>
        </w:rPr>
        <w:t xml:space="preserve"> (Beiträge Zur Tibetischen Erzählforschung Bd. 6). Sankt Augustin: VGH Wissenschaftsverlag.</w:t>
      </w:r>
    </w:p>
    <w:p w:rsidR="00B84D90" w:rsidRPr="00B84D90" w:rsidRDefault="00B84D90" w:rsidP="00B84D90">
      <w:pPr>
        <w:pStyle w:val="Bibliography"/>
        <w:rPr>
          <w:rFonts w:ascii="Times New Roman" w:hAnsi="Times New Roman" w:cs="Times New Roman"/>
          <w:lang w:val="en-US"/>
        </w:rPr>
      </w:pPr>
      <w:r w:rsidRPr="00B84D90">
        <w:rPr>
          <w:rFonts w:ascii="Times New Roman" w:hAnsi="Times New Roman" w:cs="Times New Roman"/>
          <w:lang w:val="en-US"/>
        </w:rPr>
        <w:t xml:space="preserve">Boeschoten, Hendrik. 1998. Uzbek. In Lars Johanson &amp; Éva Á Csató (eds.), </w:t>
      </w:r>
      <w:r w:rsidRPr="00B84D90">
        <w:rPr>
          <w:rFonts w:ascii="Times New Roman" w:hAnsi="Times New Roman" w:cs="Times New Roman"/>
          <w:i/>
          <w:iCs/>
          <w:lang w:val="en-US"/>
        </w:rPr>
        <w:t>The Turkic Languages</w:t>
      </w:r>
      <w:r w:rsidRPr="00B84D90">
        <w:rPr>
          <w:rFonts w:ascii="Times New Roman" w:hAnsi="Times New Roman" w:cs="Times New Roman"/>
          <w:lang w:val="en-US"/>
        </w:rPr>
        <w:t>, 357–378. Reprint edition. London: Routledge.</w:t>
      </w:r>
    </w:p>
    <w:p w:rsidR="00B84D90" w:rsidRPr="00B84D90" w:rsidRDefault="00B84D90" w:rsidP="00B84D90">
      <w:pPr>
        <w:pStyle w:val="Bibliography"/>
        <w:rPr>
          <w:rFonts w:ascii="Times New Roman" w:hAnsi="Times New Roman" w:cs="Times New Roman"/>
          <w:lang w:val="en-US"/>
        </w:rPr>
      </w:pPr>
      <w:r w:rsidRPr="00B84D90">
        <w:rPr>
          <w:rFonts w:ascii="Times New Roman" w:hAnsi="Times New Roman" w:cs="Times New Roman"/>
          <w:lang w:val="en-US"/>
        </w:rPr>
        <w:t xml:space="preserve">Buddruss, Georg &amp; Almuth Degener. 2017. </w:t>
      </w:r>
      <w:r w:rsidRPr="00B84D90">
        <w:rPr>
          <w:rFonts w:ascii="Times New Roman" w:hAnsi="Times New Roman" w:cs="Times New Roman"/>
          <w:i/>
          <w:iCs/>
          <w:lang w:val="en-US"/>
        </w:rPr>
        <w:t>Materialien zur Prasun-Sprache des Afghanischen Hindukusch 2. Grammatik</w:t>
      </w:r>
      <w:r w:rsidRPr="00B84D90">
        <w:rPr>
          <w:rFonts w:ascii="Times New Roman" w:hAnsi="Times New Roman" w:cs="Times New Roman"/>
          <w:lang w:val="en-US"/>
        </w:rPr>
        <w:t xml:space="preserve"> (Harvard Oriental Series 84). Cambridge, MA: Harvard University Press.</w:t>
      </w:r>
    </w:p>
    <w:p w:rsidR="00B84D90" w:rsidRPr="00B84D90" w:rsidRDefault="00B84D90" w:rsidP="00B84D90">
      <w:pPr>
        <w:pStyle w:val="Bibliography"/>
        <w:rPr>
          <w:rFonts w:ascii="Times New Roman" w:hAnsi="Times New Roman" w:cs="Times New Roman"/>
          <w:lang w:val="en-US"/>
        </w:rPr>
      </w:pPr>
      <w:r w:rsidRPr="00B84D90">
        <w:rPr>
          <w:rFonts w:ascii="Times New Roman" w:hAnsi="Times New Roman" w:cs="Times New Roman"/>
          <w:lang w:val="en-US"/>
        </w:rPr>
        <w:t xml:space="preserve">Čašule, Ilija. 2009. Burushaski Numerals of Indo-European Origin. </w:t>
      </w:r>
      <w:r w:rsidRPr="00B84D90">
        <w:rPr>
          <w:rFonts w:ascii="Times New Roman" w:hAnsi="Times New Roman" w:cs="Times New Roman"/>
          <w:i/>
          <w:iCs/>
          <w:lang w:val="en-US"/>
        </w:rPr>
        <w:t>Central Asiatic Journal</w:t>
      </w:r>
      <w:r w:rsidRPr="00B84D90">
        <w:rPr>
          <w:rFonts w:ascii="Times New Roman" w:hAnsi="Times New Roman" w:cs="Times New Roman"/>
          <w:lang w:val="en-US"/>
        </w:rPr>
        <w:t xml:space="preserve"> 53(2). 163–182.</w:t>
      </w:r>
    </w:p>
    <w:p w:rsidR="00B84D90" w:rsidRPr="00B84D90" w:rsidRDefault="00B84D90" w:rsidP="00B84D90">
      <w:pPr>
        <w:pStyle w:val="Bibliography"/>
        <w:rPr>
          <w:rFonts w:ascii="Times New Roman" w:hAnsi="Times New Roman" w:cs="Times New Roman"/>
          <w:lang w:val="en-US"/>
        </w:rPr>
      </w:pPr>
      <w:r w:rsidRPr="00B84D90">
        <w:rPr>
          <w:rFonts w:ascii="Times New Roman" w:hAnsi="Times New Roman" w:cs="Times New Roman"/>
          <w:lang w:val="en-US"/>
        </w:rPr>
        <w:t xml:space="preserve">Degener, Almuth. 2002. The Nuristani languages. In Nicholas Sims-Williams (ed.), </w:t>
      </w:r>
      <w:r w:rsidRPr="00B84D90">
        <w:rPr>
          <w:rFonts w:ascii="Times New Roman" w:hAnsi="Times New Roman" w:cs="Times New Roman"/>
          <w:i/>
          <w:iCs/>
          <w:lang w:val="en-US"/>
        </w:rPr>
        <w:t>Indo-Iranian languages and peoples</w:t>
      </w:r>
      <w:r w:rsidRPr="00B84D90">
        <w:rPr>
          <w:rFonts w:ascii="Times New Roman" w:hAnsi="Times New Roman" w:cs="Times New Roman"/>
          <w:lang w:val="en-US"/>
        </w:rPr>
        <w:t xml:space="preserve"> (Proceedings of the British Academy 116), 103–117. Oxford: Published for the British Academy by Oxford University Press.</w:t>
      </w:r>
    </w:p>
    <w:p w:rsidR="00B84D90" w:rsidRPr="00B84D90" w:rsidRDefault="00B84D90" w:rsidP="00B84D90">
      <w:pPr>
        <w:pStyle w:val="Bibliography"/>
        <w:rPr>
          <w:rFonts w:ascii="Times New Roman" w:hAnsi="Times New Roman" w:cs="Times New Roman"/>
          <w:lang w:val="en-US"/>
        </w:rPr>
      </w:pPr>
      <w:r w:rsidRPr="00B84D90">
        <w:rPr>
          <w:rFonts w:ascii="Times New Roman" w:hAnsi="Times New Roman" w:cs="Times New Roman"/>
          <w:lang w:val="en-US"/>
        </w:rPr>
        <w:t xml:space="preserve">Èdel’man, Džoi Iosifovna. 1980. K substratnomu naslediju central’no-aziatskogo jazykovogo sojuza. </w:t>
      </w:r>
      <w:r w:rsidRPr="00B84D90">
        <w:rPr>
          <w:rFonts w:ascii="Times New Roman" w:hAnsi="Times New Roman" w:cs="Times New Roman"/>
          <w:i/>
          <w:iCs/>
          <w:lang w:val="en-US"/>
        </w:rPr>
        <w:t>Voprosy jazykoznanija</w:t>
      </w:r>
      <w:r w:rsidRPr="00B84D90">
        <w:rPr>
          <w:rFonts w:ascii="Times New Roman" w:hAnsi="Times New Roman" w:cs="Times New Roman"/>
          <w:lang w:val="en-US"/>
        </w:rPr>
        <w:t xml:space="preserve"> 5. 21–32.</w:t>
      </w:r>
    </w:p>
    <w:p w:rsidR="00B84D90" w:rsidRPr="00B84D90" w:rsidRDefault="00B84D90" w:rsidP="00B84D90">
      <w:pPr>
        <w:pStyle w:val="Bibliography"/>
        <w:rPr>
          <w:rFonts w:ascii="Times New Roman" w:hAnsi="Times New Roman" w:cs="Times New Roman"/>
          <w:lang w:val="en-US"/>
        </w:rPr>
      </w:pPr>
      <w:r w:rsidRPr="00B84D90">
        <w:rPr>
          <w:rFonts w:ascii="Times New Roman" w:hAnsi="Times New Roman" w:cs="Times New Roman"/>
          <w:lang w:val="en-US"/>
        </w:rPr>
        <w:t xml:space="preserve">Èdel’man, Džoi Iosifovna. 1983. </w:t>
      </w:r>
      <w:r w:rsidRPr="00B84D90">
        <w:rPr>
          <w:rFonts w:ascii="Times New Roman" w:hAnsi="Times New Roman" w:cs="Times New Roman"/>
          <w:i/>
          <w:iCs/>
          <w:lang w:val="en-US"/>
        </w:rPr>
        <w:t>The Dardic and Nuristani languages</w:t>
      </w:r>
      <w:r w:rsidRPr="00B84D90">
        <w:rPr>
          <w:rFonts w:ascii="Times New Roman" w:hAnsi="Times New Roman" w:cs="Times New Roman"/>
          <w:lang w:val="en-US"/>
        </w:rPr>
        <w:t xml:space="preserve"> (Languages of Asia and Africa). Moscow: Nauka.</w:t>
      </w:r>
    </w:p>
    <w:p w:rsidR="00B84D90" w:rsidRPr="00B84D90" w:rsidRDefault="00B84D90" w:rsidP="00B84D90">
      <w:pPr>
        <w:pStyle w:val="Bibliography"/>
        <w:rPr>
          <w:rFonts w:ascii="Times New Roman" w:hAnsi="Times New Roman" w:cs="Times New Roman"/>
          <w:lang w:val="en-US"/>
        </w:rPr>
      </w:pPr>
      <w:r w:rsidRPr="00B84D90">
        <w:rPr>
          <w:rFonts w:ascii="Times New Roman" w:hAnsi="Times New Roman" w:cs="Times New Roman"/>
          <w:lang w:val="en-US"/>
        </w:rPr>
        <w:t xml:space="preserve">Èdel’man, Džoi Iosifovna &amp; Leila R. Dodykhudoeva. 2009. The Pamir languages. In Gernot Windfuhr (ed.), </w:t>
      </w:r>
      <w:r w:rsidRPr="00B84D90">
        <w:rPr>
          <w:rFonts w:ascii="Times New Roman" w:hAnsi="Times New Roman" w:cs="Times New Roman"/>
          <w:i/>
          <w:iCs/>
          <w:lang w:val="en-US"/>
        </w:rPr>
        <w:t>The Iranian Languages</w:t>
      </w:r>
      <w:r w:rsidRPr="00B84D90">
        <w:rPr>
          <w:rFonts w:ascii="Times New Roman" w:hAnsi="Times New Roman" w:cs="Times New Roman"/>
          <w:lang w:val="en-US"/>
        </w:rPr>
        <w:t>, 773–786. 1st edn. London; New York: Routledge.</w:t>
      </w:r>
    </w:p>
    <w:p w:rsidR="00B84D90" w:rsidRPr="00B84D90" w:rsidRDefault="00B84D90" w:rsidP="00B84D90">
      <w:pPr>
        <w:pStyle w:val="Bibliography"/>
        <w:rPr>
          <w:rFonts w:ascii="Times New Roman" w:hAnsi="Times New Roman" w:cs="Times New Roman"/>
        </w:rPr>
      </w:pPr>
      <w:r w:rsidRPr="00B84D90">
        <w:rPr>
          <w:rFonts w:ascii="Times New Roman" w:hAnsi="Times New Roman" w:cs="Times New Roman"/>
          <w:lang w:val="en-US"/>
        </w:rPr>
        <w:t xml:space="preserve">Emeneau, Murray Barnson. 1965. </w:t>
      </w:r>
      <w:r w:rsidRPr="00B84D90">
        <w:rPr>
          <w:rFonts w:ascii="Times New Roman" w:hAnsi="Times New Roman" w:cs="Times New Roman"/>
          <w:i/>
          <w:iCs/>
          <w:lang w:val="en-US"/>
        </w:rPr>
        <w:t>India and historical grammar</w:t>
      </w:r>
      <w:r w:rsidRPr="00B84D90">
        <w:rPr>
          <w:rFonts w:ascii="Times New Roman" w:hAnsi="Times New Roman" w:cs="Times New Roman"/>
          <w:lang w:val="en-US"/>
        </w:rPr>
        <w:t xml:space="preserve">. </w:t>
      </w:r>
      <w:r w:rsidRPr="00B84D90">
        <w:rPr>
          <w:rFonts w:ascii="Times New Roman" w:hAnsi="Times New Roman" w:cs="Times New Roman"/>
        </w:rPr>
        <w:t>Annamalainagar.</w:t>
      </w:r>
    </w:p>
    <w:p w:rsidR="00B84D90" w:rsidRPr="00B84D90" w:rsidRDefault="00B84D90" w:rsidP="00B84D90">
      <w:pPr>
        <w:pStyle w:val="Bibliography"/>
        <w:rPr>
          <w:rFonts w:ascii="Times New Roman" w:hAnsi="Times New Roman" w:cs="Times New Roman"/>
          <w:lang w:val="en-US"/>
        </w:rPr>
      </w:pPr>
      <w:r w:rsidRPr="00B84D90">
        <w:rPr>
          <w:rFonts w:ascii="Times New Roman" w:hAnsi="Times New Roman" w:cs="Times New Roman"/>
        </w:rPr>
        <w:t xml:space="preserve">Fussman, Gérard. 1972. </w:t>
      </w:r>
      <w:r w:rsidRPr="00B84D90">
        <w:rPr>
          <w:rFonts w:ascii="Times New Roman" w:hAnsi="Times New Roman" w:cs="Times New Roman"/>
          <w:i/>
          <w:iCs/>
        </w:rPr>
        <w:t>Atlas linguistique des parlers dardes et kafirs</w:t>
      </w:r>
      <w:r w:rsidRPr="00B84D90">
        <w:rPr>
          <w:rFonts w:ascii="Times New Roman" w:hAnsi="Times New Roman" w:cs="Times New Roman"/>
        </w:rPr>
        <w:t xml:space="preserve">. </w:t>
      </w:r>
      <w:r w:rsidRPr="00B84D90">
        <w:rPr>
          <w:rFonts w:ascii="Times New Roman" w:hAnsi="Times New Roman" w:cs="Times New Roman"/>
          <w:lang w:val="en-US"/>
        </w:rPr>
        <w:t>Paris: École française d’Extrême-Orient; Dépositaire: Adrien-Maisónneuve.</w:t>
      </w:r>
    </w:p>
    <w:p w:rsidR="00B84D90" w:rsidRPr="00B84D90" w:rsidRDefault="00B84D90" w:rsidP="00B84D90">
      <w:pPr>
        <w:pStyle w:val="Bibliography"/>
        <w:rPr>
          <w:rFonts w:ascii="Times New Roman" w:hAnsi="Times New Roman" w:cs="Times New Roman"/>
          <w:lang w:val="en-US"/>
        </w:rPr>
      </w:pPr>
      <w:r w:rsidRPr="00B84D90">
        <w:rPr>
          <w:rFonts w:ascii="Times New Roman" w:hAnsi="Times New Roman" w:cs="Times New Roman"/>
          <w:lang w:val="en-US"/>
        </w:rPr>
        <w:lastRenderedPageBreak/>
        <w:t xml:space="preserve">Hammarström, Harald, Robert Forkel &amp; Martin Haspelmath (eds.). 2017. </w:t>
      </w:r>
      <w:r w:rsidRPr="00B84D90">
        <w:rPr>
          <w:rFonts w:ascii="Times New Roman" w:hAnsi="Times New Roman" w:cs="Times New Roman"/>
          <w:i/>
          <w:iCs/>
          <w:lang w:val="en-US"/>
        </w:rPr>
        <w:t>Glottolog 3.0</w:t>
      </w:r>
      <w:r w:rsidRPr="00B84D90">
        <w:rPr>
          <w:rFonts w:ascii="Times New Roman" w:hAnsi="Times New Roman" w:cs="Times New Roman"/>
          <w:lang w:val="en-US"/>
        </w:rPr>
        <w:t>. Jena: Max Planck Institute for the Science of Human History. http://glottolog.org/ (29 August, 2017).</w:t>
      </w:r>
    </w:p>
    <w:p w:rsidR="00B84D90" w:rsidRPr="00B84D90" w:rsidRDefault="00B84D90" w:rsidP="00B84D90">
      <w:pPr>
        <w:pStyle w:val="Bibliography"/>
        <w:rPr>
          <w:rFonts w:ascii="Times New Roman" w:hAnsi="Times New Roman" w:cs="Times New Roman"/>
          <w:lang w:val="en-US"/>
        </w:rPr>
      </w:pPr>
      <w:r w:rsidRPr="00B84D90">
        <w:rPr>
          <w:rFonts w:ascii="Times New Roman" w:hAnsi="Times New Roman" w:cs="Times New Roman"/>
          <w:lang w:val="en-US"/>
        </w:rPr>
        <w:t xml:space="preserve">Hock, Hans Henrich. 2015. The Northwest of South Asia and beyond: The issue of Indo-Aryan retroflexion yet again. </w:t>
      </w:r>
      <w:r w:rsidRPr="00B84D90">
        <w:rPr>
          <w:rFonts w:ascii="Times New Roman" w:hAnsi="Times New Roman" w:cs="Times New Roman"/>
          <w:i/>
          <w:iCs/>
          <w:lang w:val="en-US"/>
        </w:rPr>
        <w:t>Journal of South Asian Languages and Linguistics</w:t>
      </w:r>
      <w:r w:rsidRPr="00B84D90">
        <w:rPr>
          <w:rFonts w:ascii="Times New Roman" w:hAnsi="Times New Roman" w:cs="Times New Roman"/>
          <w:lang w:val="en-US"/>
        </w:rPr>
        <w:t xml:space="preserve"> 2(1). 111–135. doi:10.1515/jsall-2015-0005.</w:t>
      </w:r>
    </w:p>
    <w:p w:rsidR="00B84D90" w:rsidRPr="00B84D90" w:rsidRDefault="00B84D90" w:rsidP="00B84D90">
      <w:pPr>
        <w:pStyle w:val="Bibliography"/>
        <w:rPr>
          <w:rFonts w:ascii="Times New Roman" w:hAnsi="Times New Roman" w:cs="Times New Roman"/>
          <w:lang w:val="en-US"/>
        </w:rPr>
      </w:pPr>
      <w:r w:rsidRPr="00B84D90">
        <w:rPr>
          <w:rFonts w:ascii="Times New Roman" w:hAnsi="Times New Roman" w:cs="Times New Roman"/>
          <w:lang w:val="en-US"/>
        </w:rPr>
        <w:t xml:space="preserve">Holst, Jan Henrik. </w:t>
      </w:r>
      <w:r w:rsidRPr="00B84D90">
        <w:rPr>
          <w:rFonts w:ascii="Times New Roman" w:hAnsi="Times New Roman" w:cs="Times New Roman"/>
        </w:rPr>
        <w:t xml:space="preserve">2017. </w:t>
      </w:r>
      <w:r w:rsidRPr="00B84D90">
        <w:rPr>
          <w:rFonts w:ascii="Times New Roman" w:hAnsi="Times New Roman" w:cs="Times New Roman"/>
          <w:i/>
          <w:iCs/>
        </w:rPr>
        <w:t>Die Herkunft des Buruschaski</w:t>
      </w:r>
      <w:r w:rsidRPr="00B84D90">
        <w:rPr>
          <w:rFonts w:ascii="Times New Roman" w:hAnsi="Times New Roman" w:cs="Times New Roman"/>
        </w:rPr>
        <w:t xml:space="preserve"> (Kaukasien-Reihe). </w:t>
      </w:r>
      <w:r w:rsidRPr="00B84D90">
        <w:rPr>
          <w:rFonts w:ascii="Times New Roman" w:hAnsi="Times New Roman" w:cs="Times New Roman"/>
          <w:lang w:val="en-US"/>
        </w:rPr>
        <w:t>Aachen: Shaker Verlag.</w:t>
      </w:r>
    </w:p>
    <w:p w:rsidR="00B84D90" w:rsidRPr="00B84D90" w:rsidRDefault="00B84D90" w:rsidP="00B84D90">
      <w:pPr>
        <w:pStyle w:val="Bibliography"/>
        <w:rPr>
          <w:rFonts w:ascii="Times New Roman" w:hAnsi="Times New Roman" w:cs="Times New Roman"/>
          <w:lang w:val="en-US"/>
        </w:rPr>
      </w:pPr>
      <w:r w:rsidRPr="00B84D90">
        <w:rPr>
          <w:rFonts w:ascii="Times New Roman" w:hAnsi="Times New Roman" w:cs="Times New Roman"/>
          <w:lang w:val="en-US"/>
        </w:rPr>
        <w:t xml:space="preserve">Johanson, Lars. 2006. Uzbek. In Keith Brown (ed.), </w:t>
      </w:r>
      <w:r w:rsidRPr="00B84D90">
        <w:rPr>
          <w:rFonts w:ascii="Times New Roman" w:hAnsi="Times New Roman" w:cs="Times New Roman"/>
          <w:i/>
          <w:iCs/>
          <w:lang w:val="en-US"/>
        </w:rPr>
        <w:t>Encyclopedia of language and linguistics</w:t>
      </w:r>
      <w:r w:rsidRPr="00B84D90">
        <w:rPr>
          <w:rFonts w:ascii="Times New Roman" w:hAnsi="Times New Roman" w:cs="Times New Roman"/>
          <w:lang w:val="en-US"/>
        </w:rPr>
        <w:t>, 287–290. Amsterdam [etc.]: Elsevier.</w:t>
      </w:r>
    </w:p>
    <w:p w:rsidR="00B84D90" w:rsidRPr="00B84D90" w:rsidRDefault="00B84D90" w:rsidP="00B84D90">
      <w:pPr>
        <w:pStyle w:val="Bibliography"/>
        <w:rPr>
          <w:rFonts w:ascii="Times New Roman" w:hAnsi="Times New Roman" w:cs="Times New Roman"/>
          <w:lang w:val="en-US"/>
        </w:rPr>
      </w:pPr>
      <w:r w:rsidRPr="00B84D90">
        <w:rPr>
          <w:rFonts w:ascii="Times New Roman" w:hAnsi="Times New Roman" w:cs="Times New Roman"/>
          <w:lang w:val="en-US"/>
        </w:rPr>
        <w:t xml:space="preserve">Kieffer, Charles M. 2009. Parachi. In Gernot Windfuhr (ed.), </w:t>
      </w:r>
      <w:r w:rsidRPr="00B84D90">
        <w:rPr>
          <w:rFonts w:ascii="Times New Roman" w:hAnsi="Times New Roman" w:cs="Times New Roman"/>
          <w:i/>
          <w:iCs/>
          <w:lang w:val="en-US"/>
        </w:rPr>
        <w:t>The Iranian Languages</w:t>
      </w:r>
      <w:r w:rsidRPr="00B84D90">
        <w:rPr>
          <w:rFonts w:ascii="Times New Roman" w:hAnsi="Times New Roman" w:cs="Times New Roman"/>
          <w:lang w:val="en-US"/>
        </w:rPr>
        <w:t>, 693–720. London: Routledge.</w:t>
      </w:r>
    </w:p>
    <w:p w:rsidR="00B84D90" w:rsidRPr="00B84D90" w:rsidRDefault="00B84D90" w:rsidP="00B84D90">
      <w:pPr>
        <w:pStyle w:val="Bibliography"/>
        <w:rPr>
          <w:rFonts w:ascii="Times New Roman" w:hAnsi="Times New Roman" w:cs="Times New Roman"/>
          <w:lang w:val="en-US"/>
        </w:rPr>
      </w:pPr>
      <w:r w:rsidRPr="00B84D90">
        <w:rPr>
          <w:rFonts w:ascii="Times New Roman" w:hAnsi="Times New Roman" w:cs="Times New Roman"/>
          <w:lang w:val="en-US"/>
        </w:rPr>
        <w:t xml:space="preserve">Kirchner, Mark. 1998. Kirghiz. In Lars Johanson &amp; Éva Á Csató (eds.), </w:t>
      </w:r>
      <w:r w:rsidRPr="00B84D90">
        <w:rPr>
          <w:rFonts w:ascii="Times New Roman" w:hAnsi="Times New Roman" w:cs="Times New Roman"/>
          <w:i/>
          <w:iCs/>
          <w:lang w:val="en-US"/>
        </w:rPr>
        <w:t>The Turkic Languages</w:t>
      </w:r>
      <w:r w:rsidRPr="00B84D90">
        <w:rPr>
          <w:rFonts w:ascii="Times New Roman" w:hAnsi="Times New Roman" w:cs="Times New Roman"/>
          <w:lang w:val="en-US"/>
        </w:rPr>
        <w:t>, 344–356. Reprint edition. London: Routledge.</w:t>
      </w:r>
    </w:p>
    <w:p w:rsidR="00B84D90" w:rsidRPr="00B84D90" w:rsidRDefault="00B84D90" w:rsidP="00B84D90">
      <w:pPr>
        <w:pStyle w:val="Bibliography"/>
        <w:rPr>
          <w:rFonts w:ascii="Times New Roman" w:hAnsi="Times New Roman" w:cs="Times New Roman"/>
          <w:lang w:val="en-US"/>
        </w:rPr>
      </w:pPr>
      <w:r w:rsidRPr="00B84D90">
        <w:rPr>
          <w:rFonts w:ascii="Times New Roman" w:hAnsi="Times New Roman" w:cs="Times New Roman"/>
          <w:lang w:val="en-US"/>
        </w:rPr>
        <w:t xml:space="preserve">Koptjevskaja-Tamm, Maria &amp; Henrik Liljegren. 2017. Semantic patterns from an areal perspective. In Raymond Hickey (ed.), </w:t>
      </w:r>
      <w:r w:rsidRPr="00B84D90">
        <w:rPr>
          <w:rFonts w:ascii="Times New Roman" w:hAnsi="Times New Roman" w:cs="Times New Roman"/>
          <w:i/>
          <w:iCs/>
          <w:lang w:val="en-US"/>
        </w:rPr>
        <w:t>The Cambridge Handbook of Areal Linguistics</w:t>
      </w:r>
      <w:r w:rsidRPr="00B84D90">
        <w:rPr>
          <w:rFonts w:ascii="Times New Roman" w:hAnsi="Times New Roman" w:cs="Times New Roman"/>
          <w:lang w:val="en-US"/>
        </w:rPr>
        <w:t>, 204–236. Cambridge: Cambridge University Press.</w:t>
      </w:r>
    </w:p>
    <w:p w:rsidR="00B84D90" w:rsidRPr="00B84D90" w:rsidRDefault="00B84D90" w:rsidP="00B84D90">
      <w:pPr>
        <w:pStyle w:val="Bibliography"/>
        <w:rPr>
          <w:rFonts w:ascii="Times New Roman" w:hAnsi="Times New Roman" w:cs="Times New Roman"/>
          <w:lang w:val="en-US"/>
        </w:rPr>
      </w:pPr>
      <w:r w:rsidRPr="00B84D90">
        <w:rPr>
          <w:rFonts w:ascii="Times New Roman" w:hAnsi="Times New Roman" w:cs="Times New Roman"/>
          <w:lang w:val="en-US"/>
        </w:rPr>
        <w:t xml:space="preserve">Lewis, M. Paul, Gary F. Simons &amp; Charles D. Fennig (eds.). 2016. </w:t>
      </w:r>
      <w:r w:rsidRPr="00B84D90">
        <w:rPr>
          <w:rFonts w:ascii="Times New Roman" w:hAnsi="Times New Roman" w:cs="Times New Roman"/>
          <w:i/>
          <w:iCs/>
          <w:lang w:val="en-US"/>
        </w:rPr>
        <w:t>Ethnologue: Languages of the World, Nineteenth edition</w:t>
      </w:r>
      <w:r w:rsidRPr="00B84D90">
        <w:rPr>
          <w:rFonts w:ascii="Times New Roman" w:hAnsi="Times New Roman" w:cs="Times New Roman"/>
          <w:lang w:val="en-US"/>
        </w:rPr>
        <w:t>. Online version. Dallas, Texas: SIL International. http://www.ethnologue.com (21 February, 2017).</w:t>
      </w:r>
    </w:p>
    <w:p w:rsidR="00B84D90" w:rsidRPr="00B84D90" w:rsidRDefault="00B84D90" w:rsidP="00B84D90">
      <w:pPr>
        <w:pStyle w:val="Bibliography"/>
        <w:rPr>
          <w:rFonts w:ascii="Times New Roman" w:hAnsi="Times New Roman" w:cs="Times New Roman"/>
          <w:lang w:val="en-US"/>
        </w:rPr>
      </w:pPr>
      <w:r w:rsidRPr="00B84D90">
        <w:rPr>
          <w:rFonts w:ascii="Times New Roman" w:hAnsi="Times New Roman" w:cs="Times New Roman"/>
          <w:lang w:val="en-US"/>
        </w:rPr>
        <w:t xml:space="preserve">Liljegren, Henrik. 2014. A survey of alignment features in the Greater Hindukush with special references to Indo-Aryan. In Pirkko Suihkonen &amp; Lindsay J. Whaley (eds.), </w:t>
      </w:r>
      <w:r w:rsidRPr="00B84D90">
        <w:rPr>
          <w:rFonts w:ascii="Times New Roman" w:hAnsi="Times New Roman" w:cs="Times New Roman"/>
          <w:i/>
          <w:iCs/>
          <w:lang w:val="en-US"/>
        </w:rPr>
        <w:t>On diversity and complexity of languages spoken in Europe and North and Central Asia</w:t>
      </w:r>
      <w:r w:rsidRPr="00B84D90">
        <w:rPr>
          <w:rFonts w:ascii="Times New Roman" w:hAnsi="Times New Roman" w:cs="Times New Roman"/>
          <w:lang w:val="en-US"/>
        </w:rPr>
        <w:t xml:space="preserve"> (Studies in Language Companion Series 164), 133–174. Amsterdam: John Benjamins Publishing Company.</w:t>
      </w:r>
    </w:p>
    <w:p w:rsidR="00B84D90" w:rsidRPr="00B84D90" w:rsidRDefault="00B84D90" w:rsidP="00B84D90">
      <w:pPr>
        <w:pStyle w:val="Bibliography"/>
        <w:rPr>
          <w:rFonts w:ascii="Times New Roman" w:hAnsi="Times New Roman" w:cs="Times New Roman"/>
          <w:lang w:val="en-US"/>
        </w:rPr>
      </w:pPr>
      <w:r w:rsidRPr="00B84D90">
        <w:rPr>
          <w:rFonts w:ascii="Times New Roman" w:hAnsi="Times New Roman" w:cs="Times New Roman"/>
          <w:lang w:val="en-US"/>
        </w:rPr>
        <w:t xml:space="preserve">Liljegren, Henrik. 2017. Profiling Indo-Aryan in the Hindukush-Karakoram: A preliminary study of micro-typological patterns. </w:t>
      </w:r>
      <w:r w:rsidRPr="00B84D90">
        <w:rPr>
          <w:rFonts w:ascii="Times New Roman" w:hAnsi="Times New Roman" w:cs="Times New Roman"/>
          <w:i/>
          <w:iCs/>
          <w:lang w:val="en-US"/>
        </w:rPr>
        <w:t>Journal of South Asian Languages and Linguistics</w:t>
      </w:r>
      <w:r w:rsidRPr="00B84D90">
        <w:rPr>
          <w:rFonts w:ascii="Times New Roman" w:hAnsi="Times New Roman" w:cs="Times New Roman"/>
          <w:lang w:val="en-US"/>
        </w:rPr>
        <w:t xml:space="preserve"> 4(1). 107–156. doi:10.1515/jsall-2017-0004.</w:t>
      </w:r>
    </w:p>
    <w:p w:rsidR="00B84D90" w:rsidRPr="00B84D90" w:rsidRDefault="00B84D90" w:rsidP="00B84D90">
      <w:pPr>
        <w:pStyle w:val="Bibliography"/>
        <w:rPr>
          <w:rFonts w:ascii="Times New Roman" w:hAnsi="Times New Roman" w:cs="Times New Roman"/>
          <w:lang w:val="en-US"/>
        </w:rPr>
      </w:pPr>
      <w:r w:rsidRPr="00B84D90">
        <w:rPr>
          <w:rFonts w:ascii="Times New Roman" w:hAnsi="Times New Roman" w:cs="Times New Roman"/>
          <w:lang w:val="en-US"/>
        </w:rPr>
        <w:t xml:space="preserve">Masica, Colin P. 1991. </w:t>
      </w:r>
      <w:r w:rsidRPr="00B84D90">
        <w:rPr>
          <w:rFonts w:ascii="Times New Roman" w:hAnsi="Times New Roman" w:cs="Times New Roman"/>
          <w:i/>
          <w:iCs/>
          <w:lang w:val="en-US"/>
        </w:rPr>
        <w:t>The Indo-Aryan languages</w:t>
      </w:r>
      <w:r w:rsidRPr="00B84D90">
        <w:rPr>
          <w:rFonts w:ascii="Times New Roman" w:hAnsi="Times New Roman" w:cs="Times New Roman"/>
          <w:lang w:val="en-US"/>
        </w:rPr>
        <w:t>. Cambridge: Cambridge University Press.</w:t>
      </w:r>
    </w:p>
    <w:p w:rsidR="00B84D90" w:rsidRPr="00B84D90" w:rsidRDefault="00B84D90" w:rsidP="00B84D90">
      <w:pPr>
        <w:pStyle w:val="Bibliography"/>
        <w:rPr>
          <w:rFonts w:ascii="Times New Roman" w:hAnsi="Times New Roman" w:cs="Times New Roman"/>
          <w:lang w:val="en-US"/>
        </w:rPr>
      </w:pPr>
      <w:r w:rsidRPr="00B84D90">
        <w:rPr>
          <w:rFonts w:ascii="Times New Roman" w:hAnsi="Times New Roman" w:cs="Times New Roman"/>
          <w:lang w:val="en-US"/>
        </w:rPr>
        <w:t xml:space="preserve">Masica, Colin P. 2001. The definition and significance of linguistic areas: Methods, pitfalls, and possibilities (with special reference to the validity of South Asia as a linguistic area). In Peri Bhaskararao (ed.), </w:t>
      </w:r>
      <w:r w:rsidRPr="00B84D90">
        <w:rPr>
          <w:rFonts w:ascii="Times New Roman" w:hAnsi="Times New Roman" w:cs="Times New Roman"/>
          <w:i/>
          <w:iCs/>
          <w:lang w:val="en-US"/>
        </w:rPr>
        <w:t>The yearbook of South Asian languages and linguistics 2001</w:t>
      </w:r>
      <w:r w:rsidRPr="00B84D90">
        <w:rPr>
          <w:rFonts w:ascii="Times New Roman" w:hAnsi="Times New Roman" w:cs="Times New Roman"/>
          <w:lang w:val="en-US"/>
        </w:rPr>
        <w:t>, 205–267. London: SAGE.</w:t>
      </w:r>
    </w:p>
    <w:p w:rsidR="00B84D90" w:rsidRPr="00B84D90" w:rsidRDefault="00B84D90" w:rsidP="00B84D90">
      <w:pPr>
        <w:pStyle w:val="Bibliography"/>
        <w:rPr>
          <w:rFonts w:ascii="Times New Roman" w:hAnsi="Times New Roman" w:cs="Times New Roman"/>
        </w:rPr>
      </w:pPr>
      <w:r w:rsidRPr="00B84D90">
        <w:rPr>
          <w:rFonts w:ascii="Times New Roman" w:hAnsi="Times New Roman" w:cs="Times New Roman"/>
          <w:lang w:val="en-US"/>
        </w:rPr>
        <w:t xml:space="preserve">Morgenstierne, Georg. 1926. </w:t>
      </w:r>
      <w:r w:rsidRPr="00B84D90">
        <w:rPr>
          <w:rFonts w:ascii="Times New Roman" w:hAnsi="Times New Roman" w:cs="Times New Roman"/>
          <w:i/>
          <w:iCs/>
          <w:lang w:val="en-US"/>
        </w:rPr>
        <w:t>Report on a Linguistic Mission to Afghanistan</w:t>
      </w:r>
      <w:r w:rsidRPr="00B84D90">
        <w:rPr>
          <w:rFonts w:ascii="Times New Roman" w:hAnsi="Times New Roman" w:cs="Times New Roman"/>
          <w:lang w:val="en-US"/>
        </w:rPr>
        <w:t xml:space="preserve"> (Serie C I - 2). </w:t>
      </w:r>
      <w:r w:rsidRPr="00B84D90">
        <w:rPr>
          <w:rFonts w:ascii="Times New Roman" w:hAnsi="Times New Roman" w:cs="Times New Roman"/>
        </w:rPr>
        <w:t>Oslo: Instituttet for sammenlignende kulturforskning.</w:t>
      </w:r>
    </w:p>
    <w:p w:rsidR="00B84D90" w:rsidRPr="00B84D90" w:rsidRDefault="00B84D90" w:rsidP="00B84D90">
      <w:pPr>
        <w:pStyle w:val="Bibliography"/>
        <w:rPr>
          <w:rFonts w:ascii="Times New Roman" w:hAnsi="Times New Roman" w:cs="Times New Roman"/>
          <w:lang w:val="en-US"/>
        </w:rPr>
      </w:pPr>
      <w:r w:rsidRPr="00B84D90">
        <w:rPr>
          <w:rFonts w:ascii="Times New Roman" w:hAnsi="Times New Roman" w:cs="Times New Roman"/>
        </w:rPr>
        <w:t xml:space="preserve">Morgenstierne, Georg. 1961. Dardic and Kafir Languages. </w:t>
      </w:r>
      <w:r w:rsidRPr="00B84D90">
        <w:rPr>
          <w:rFonts w:ascii="Times New Roman" w:hAnsi="Times New Roman" w:cs="Times New Roman"/>
          <w:i/>
          <w:iCs/>
          <w:lang w:val="en-US"/>
        </w:rPr>
        <w:t>Encyclopedia of Islam</w:t>
      </w:r>
      <w:r w:rsidRPr="00B84D90">
        <w:rPr>
          <w:rFonts w:ascii="Times New Roman" w:hAnsi="Times New Roman" w:cs="Times New Roman"/>
          <w:lang w:val="en-US"/>
        </w:rPr>
        <w:t>, vol. 2, Fasc. 25, 138–139. New Edition. Leiden: E.J. Brill.</w:t>
      </w:r>
    </w:p>
    <w:p w:rsidR="00B84D90" w:rsidRPr="00B84D90" w:rsidRDefault="00B84D90" w:rsidP="00B84D90">
      <w:pPr>
        <w:pStyle w:val="Bibliography"/>
        <w:rPr>
          <w:rFonts w:ascii="Times New Roman" w:hAnsi="Times New Roman" w:cs="Times New Roman"/>
        </w:rPr>
      </w:pPr>
      <w:r w:rsidRPr="00B84D90">
        <w:rPr>
          <w:rFonts w:ascii="Times New Roman" w:hAnsi="Times New Roman" w:cs="Times New Roman"/>
          <w:lang w:val="en-US"/>
        </w:rPr>
        <w:t xml:space="preserve">Payne, John R. 1989. Pamir languages. </w:t>
      </w:r>
      <w:r w:rsidRPr="00B84D90">
        <w:rPr>
          <w:rFonts w:ascii="Times New Roman" w:hAnsi="Times New Roman" w:cs="Times New Roman"/>
        </w:rPr>
        <w:t xml:space="preserve">In Rüdiger Schmitt (ed.), </w:t>
      </w:r>
      <w:r w:rsidRPr="00B84D90">
        <w:rPr>
          <w:rFonts w:ascii="Times New Roman" w:hAnsi="Times New Roman" w:cs="Times New Roman"/>
          <w:i/>
          <w:iCs/>
        </w:rPr>
        <w:t>Compendium linguarum Iranicarum</w:t>
      </w:r>
      <w:r w:rsidRPr="00B84D90">
        <w:rPr>
          <w:rFonts w:ascii="Times New Roman" w:hAnsi="Times New Roman" w:cs="Times New Roman"/>
        </w:rPr>
        <w:t>, 417–444. Wiesbaden: Dr. Ludwig Reichert Verlag.</w:t>
      </w:r>
    </w:p>
    <w:p w:rsidR="00B84D90" w:rsidRPr="00B84D90" w:rsidRDefault="00B84D90" w:rsidP="00B84D90">
      <w:pPr>
        <w:pStyle w:val="Bibliography"/>
        <w:rPr>
          <w:rFonts w:ascii="Times New Roman" w:hAnsi="Times New Roman" w:cs="Times New Roman"/>
          <w:lang w:val="en-US"/>
        </w:rPr>
      </w:pPr>
      <w:r w:rsidRPr="00B84D90">
        <w:rPr>
          <w:rFonts w:ascii="Times New Roman" w:hAnsi="Times New Roman" w:cs="Times New Roman"/>
          <w:lang w:val="en-US"/>
        </w:rPr>
        <w:t xml:space="preserve">Reichl, K. 1983. Syntactic Interference in Afghan Uzbek. </w:t>
      </w:r>
      <w:r w:rsidRPr="00B84D90">
        <w:rPr>
          <w:rFonts w:ascii="Times New Roman" w:hAnsi="Times New Roman" w:cs="Times New Roman"/>
          <w:i/>
          <w:iCs/>
          <w:lang w:val="en-US"/>
        </w:rPr>
        <w:t>Anthropos</w:t>
      </w:r>
      <w:r w:rsidRPr="00B84D90">
        <w:rPr>
          <w:rFonts w:ascii="Times New Roman" w:hAnsi="Times New Roman" w:cs="Times New Roman"/>
          <w:lang w:val="en-US"/>
        </w:rPr>
        <w:t xml:space="preserve"> 78(3/4). 481–500.</w:t>
      </w:r>
    </w:p>
    <w:p w:rsidR="00B84D90" w:rsidRPr="00B84D90" w:rsidRDefault="00B84D90" w:rsidP="00B84D90">
      <w:pPr>
        <w:pStyle w:val="Bibliography"/>
        <w:rPr>
          <w:rFonts w:ascii="Times New Roman" w:hAnsi="Times New Roman" w:cs="Times New Roman"/>
          <w:lang w:val="en-US"/>
        </w:rPr>
      </w:pPr>
      <w:r w:rsidRPr="00B84D90">
        <w:rPr>
          <w:rFonts w:ascii="Times New Roman" w:hAnsi="Times New Roman" w:cs="Times New Roman"/>
          <w:lang w:val="en-US"/>
        </w:rPr>
        <w:t xml:space="preserve">Sharma, J. C. 2002. Gojri and its relationship with Rajasthani. </w:t>
      </w:r>
      <w:r w:rsidRPr="00B84D90">
        <w:rPr>
          <w:rFonts w:ascii="Times New Roman" w:hAnsi="Times New Roman" w:cs="Times New Roman"/>
          <w:i/>
          <w:iCs/>
          <w:lang w:val="en-US"/>
        </w:rPr>
        <w:t>International Journal of Dravidian Linguistics</w:t>
      </w:r>
      <w:r w:rsidRPr="00B84D90">
        <w:rPr>
          <w:rFonts w:ascii="Times New Roman" w:hAnsi="Times New Roman" w:cs="Times New Roman"/>
          <w:lang w:val="en-US"/>
        </w:rPr>
        <w:t xml:space="preserve"> 31. 27–46.</w:t>
      </w:r>
    </w:p>
    <w:p w:rsidR="00B84D90" w:rsidRPr="00B84D90" w:rsidRDefault="00B84D90" w:rsidP="00B84D90">
      <w:pPr>
        <w:pStyle w:val="Bibliography"/>
        <w:rPr>
          <w:rFonts w:ascii="Times New Roman" w:hAnsi="Times New Roman" w:cs="Times New Roman"/>
          <w:lang w:val="en-US"/>
        </w:rPr>
      </w:pPr>
      <w:r w:rsidRPr="00B84D90">
        <w:rPr>
          <w:rFonts w:ascii="Times New Roman" w:hAnsi="Times New Roman" w:cs="Times New Roman"/>
          <w:lang w:val="en-US"/>
        </w:rPr>
        <w:t xml:space="preserve">Skalmowski, Wojciech. 1985. The linguistic importance of the Dardic languages. </w:t>
      </w:r>
      <w:r w:rsidRPr="00B84D90">
        <w:rPr>
          <w:rFonts w:ascii="Times New Roman" w:hAnsi="Times New Roman" w:cs="Times New Roman"/>
          <w:i/>
          <w:iCs/>
          <w:lang w:val="en-US"/>
        </w:rPr>
        <w:t>Journal of Central Asia</w:t>
      </w:r>
      <w:r w:rsidRPr="00B84D90">
        <w:rPr>
          <w:rFonts w:ascii="Times New Roman" w:hAnsi="Times New Roman" w:cs="Times New Roman"/>
          <w:lang w:val="en-US"/>
        </w:rPr>
        <w:t xml:space="preserve"> 8(1). 5–15.</w:t>
      </w:r>
    </w:p>
    <w:p w:rsidR="00B84D90" w:rsidRPr="00B84D90" w:rsidRDefault="00B84D90" w:rsidP="00B84D90">
      <w:pPr>
        <w:pStyle w:val="Bibliography"/>
        <w:rPr>
          <w:rFonts w:ascii="Times New Roman" w:hAnsi="Times New Roman" w:cs="Times New Roman"/>
          <w:lang w:val="en-US"/>
        </w:rPr>
      </w:pPr>
      <w:r w:rsidRPr="00B84D90">
        <w:rPr>
          <w:rFonts w:ascii="Times New Roman" w:hAnsi="Times New Roman" w:cs="Times New Roman"/>
          <w:lang w:val="en-US"/>
        </w:rPr>
        <w:lastRenderedPageBreak/>
        <w:t xml:space="preserve">Skjaervø, Prods Oktor. 1989. Modern East Iranian languages. In Rüdiger Schmitt (ed.), </w:t>
      </w:r>
      <w:r w:rsidRPr="00B84D90">
        <w:rPr>
          <w:rFonts w:ascii="Times New Roman" w:hAnsi="Times New Roman" w:cs="Times New Roman"/>
          <w:i/>
          <w:iCs/>
          <w:lang w:val="en-US"/>
        </w:rPr>
        <w:t>Compendium linguarum Iranicarum</w:t>
      </w:r>
      <w:r w:rsidRPr="00B84D90">
        <w:rPr>
          <w:rFonts w:ascii="Times New Roman" w:hAnsi="Times New Roman" w:cs="Times New Roman"/>
          <w:lang w:val="en-US"/>
        </w:rPr>
        <w:t>, 370–383. Wiesbaden: Dr. Ludwig Reichert Verlag.</w:t>
      </w:r>
    </w:p>
    <w:p w:rsidR="00B84D90" w:rsidRPr="00B84D90" w:rsidRDefault="00B84D90" w:rsidP="00B84D90">
      <w:pPr>
        <w:pStyle w:val="Bibliography"/>
        <w:rPr>
          <w:rFonts w:ascii="Times New Roman" w:hAnsi="Times New Roman" w:cs="Times New Roman"/>
          <w:lang w:val="en-US"/>
        </w:rPr>
      </w:pPr>
      <w:r w:rsidRPr="00B84D90">
        <w:rPr>
          <w:rFonts w:ascii="Times New Roman" w:hAnsi="Times New Roman" w:cs="Times New Roman"/>
          <w:lang w:val="en-US"/>
        </w:rPr>
        <w:t xml:space="preserve">Strand, Richard F. 1973. Notes on the Nuristani and Dardic Languages. </w:t>
      </w:r>
      <w:r w:rsidRPr="00B84D90">
        <w:rPr>
          <w:rFonts w:ascii="Times New Roman" w:hAnsi="Times New Roman" w:cs="Times New Roman"/>
          <w:i/>
          <w:iCs/>
          <w:lang w:val="en-US"/>
        </w:rPr>
        <w:t>Journal of the American Oriental Society</w:t>
      </w:r>
      <w:r w:rsidRPr="00B84D90">
        <w:rPr>
          <w:rFonts w:ascii="Times New Roman" w:hAnsi="Times New Roman" w:cs="Times New Roman"/>
          <w:lang w:val="en-US"/>
        </w:rPr>
        <w:t xml:space="preserve"> 93(3). 297–305. doi:10.2307/599462.</w:t>
      </w:r>
    </w:p>
    <w:p w:rsidR="00B84D90" w:rsidRPr="00B84D90" w:rsidRDefault="00B84D90" w:rsidP="00B84D90">
      <w:pPr>
        <w:pStyle w:val="Bibliography"/>
        <w:rPr>
          <w:rFonts w:ascii="Times New Roman" w:hAnsi="Times New Roman" w:cs="Times New Roman"/>
          <w:lang w:val="en-US"/>
        </w:rPr>
      </w:pPr>
      <w:r w:rsidRPr="00B84D90">
        <w:rPr>
          <w:rFonts w:ascii="Times New Roman" w:hAnsi="Times New Roman" w:cs="Times New Roman"/>
          <w:lang w:val="en-US"/>
        </w:rPr>
        <w:t xml:space="preserve">Strand, Richard F. 2001. The tongues of Peristân. Appendix 1. In Alberto Cacopardo &amp; Augusto Cacopardo (eds.), </w:t>
      </w:r>
      <w:r w:rsidRPr="00B84D90">
        <w:rPr>
          <w:rFonts w:ascii="Times New Roman" w:hAnsi="Times New Roman" w:cs="Times New Roman"/>
          <w:i/>
          <w:iCs/>
          <w:lang w:val="en-US"/>
        </w:rPr>
        <w:t>Gates of Peristan: History, Religion and Society in the Hindu Kush</w:t>
      </w:r>
      <w:r w:rsidRPr="00B84D90">
        <w:rPr>
          <w:rFonts w:ascii="Times New Roman" w:hAnsi="Times New Roman" w:cs="Times New Roman"/>
          <w:lang w:val="en-US"/>
        </w:rPr>
        <w:t xml:space="preserve"> (Reports and Memoirs 5), 251–257. Rome: Istituto Italiano per l’Africa e l’Oriente (IsIAO).</w:t>
      </w:r>
    </w:p>
    <w:p w:rsidR="00B84D90" w:rsidRPr="00B84D90" w:rsidRDefault="00B84D90" w:rsidP="00B84D90">
      <w:pPr>
        <w:pStyle w:val="Bibliography"/>
        <w:rPr>
          <w:rFonts w:ascii="Times New Roman" w:hAnsi="Times New Roman" w:cs="Times New Roman"/>
          <w:lang w:val="en-US"/>
        </w:rPr>
      </w:pPr>
      <w:r w:rsidRPr="00B84D90">
        <w:rPr>
          <w:rFonts w:ascii="Times New Roman" w:hAnsi="Times New Roman" w:cs="Times New Roman"/>
          <w:lang w:val="en-US"/>
        </w:rPr>
        <w:t xml:space="preserve">Tikkanen, Bertil. 1988. On Burushaski and other ancient substrata in northwestern South Asia. </w:t>
      </w:r>
      <w:r w:rsidRPr="00B84D90">
        <w:rPr>
          <w:rFonts w:ascii="Times New Roman" w:hAnsi="Times New Roman" w:cs="Times New Roman"/>
          <w:i/>
          <w:iCs/>
          <w:lang w:val="en-US"/>
        </w:rPr>
        <w:t>Studia Orientalia</w:t>
      </w:r>
      <w:r w:rsidRPr="00B84D90">
        <w:rPr>
          <w:rFonts w:ascii="Times New Roman" w:hAnsi="Times New Roman" w:cs="Times New Roman"/>
          <w:lang w:val="en-US"/>
        </w:rPr>
        <w:t xml:space="preserve"> 64. 3030–325.</w:t>
      </w:r>
    </w:p>
    <w:p w:rsidR="00B84D90" w:rsidRPr="00B84D90" w:rsidRDefault="00B84D90" w:rsidP="00B84D90">
      <w:pPr>
        <w:pStyle w:val="Bibliography"/>
        <w:rPr>
          <w:rFonts w:ascii="Times New Roman" w:hAnsi="Times New Roman" w:cs="Times New Roman"/>
          <w:lang w:val="en-US"/>
        </w:rPr>
      </w:pPr>
      <w:r w:rsidRPr="00B84D90">
        <w:rPr>
          <w:rFonts w:ascii="Times New Roman" w:hAnsi="Times New Roman" w:cs="Times New Roman"/>
          <w:lang w:val="en-US"/>
        </w:rPr>
        <w:t xml:space="preserve">Tikkanen, Bertil. 1999. Archaeological-linguistic correlations in the formation of retroflex typologies and correlating areal features in South Asia. In Roger Blench &amp; Matthew Spriggs (eds.), </w:t>
      </w:r>
      <w:r w:rsidRPr="00B84D90">
        <w:rPr>
          <w:rFonts w:ascii="Times New Roman" w:hAnsi="Times New Roman" w:cs="Times New Roman"/>
          <w:i/>
          <w:iCs/>
          <w:lang w:val="en-US"/>
        </w:rPr>
        <w:t>Archaeology and language IV: Language change and cultural transformation</w:t>
      </w:r>
      <w:r w:rsidRPr="00B84D90">
        <w:rPr>
          <w:rFonts w:ascii="Times New Roman" w:hAnsi="Times New Roman" w:cs="Times New Roman"/>
          <w:lang w:val="en-US"/>
        </w:rPr>
        <w:t>, 138–148. London: Routledge.</w:t>
      </w:r>
    </w:p>
    <w:p w:rsidR="00B84D90" w:rsidRPr="00B84D90" w:rsidRDefault="00B84D90" w:rsidP="00B84D90">
      <w:pPr>
        <w:pStyle w:val="Bibliography"/>
        <w:rPr>
          <w:rFonts w:ascii="Times New Roman" w:hAnsi="Times New Roman" w:cs="Times New Roman"/>
          <w:lang w:val="en-US"/>
        </w:rPr>
      </w:pPr>
      <w:r w:rsidRPr="00B84D90">
        <w:rPr>
          <w:rFonts w:ascii="Times New Roman" w:hAnsi="Times New Roman" w:cs="Times New Roman"/>
          <w:lang w:val="en-US"/>
        </w:rPr>
        <w:t xml:space="preserve">Tikkanen, Bertil. 2008. Some areal phonological isoglosses in the transit zone between South and Central Asia. In Israr-ud-Din (ed.), </w:t>
      </w:r>
      <w:r w:rsidRPr="00B84D90">
        <w:rPr>
          <w:rFonts w:ascii="Times New Roman" w:hAnsi="Times New Roman" w:cs="Times New Roman"/>
          <w:i/>
          <w:iCs/>
          <w:lang w:val="en-US"/>
        </w:rPr>
        <w:t>Proceedings of the third International Hindu Kush Cultural Conference</w:t>
      </w:r>
      <w:r w:rsidRPr="00B84D90">
        <w:rPr>
          <w:rFonts w:ascii="Times New Roman" w:hAnsi="Times New Roman" w:cs="Times New Roman"/>
          <w:lang w:val="en-US"/>
        </w:rPr>
        <w:t>, 250–262. Karachi: Oxford University Press.</w:t>
      </w:r>
    </w:p>
    <w:p w:rsidR="00B84D90" w:rsidRPr="00B84D90" w:rsidRDefault="00B84D90" w:rsidP="00B84D90">
      <w:pPr>
        <w:pStyle w:val="Bibliography"/>
        <w:rPr>
          <w:rFonts w:ascii="Times New Roman" w:hAnsi="Times New Roman" w:cs="Times New Roman"/>
          <w:lang w:val="en-US"/>
        </w:rPr>
      </w:pPr>
      <w:r w:rsidRPr="00B84D90">
        <w:rPr>
          <w:rFonts w:ascii="Times New Roman" w:hAnsi="Times New Roman" w:cs="Times New Roman"/>
          <w:lang w:val="en-US"/>
        </w:rPr>
        <w:t xml:space="preserve">Toporov, Vladimir Nikolaevǐc. 1971. </w:t>
      </w:r>
      <w:r w:rsidRPr="00B84D90">
        <w:rPr>
          <w:rFonts w:ascii="Times New Roman" w:hAnsi="Times New Roman" w:cs="Times New Roman"/>
          <w:i/>
          <w:iCs/>
          <w:lang w:val="en-US"/>
        </w:rPr>
        <w:t>Burushaski and Yeniseian languages: some parallels</w:t>
      </w:r>
      <w:r w:rsidRPr="00B84D90">
        <w:rPr>
          <w:rFonts w:ascii="Times New Roman" w:hAnsi="Times New Roman" w:cs="Times New Roman"/>
          <w:lang w:val="en-US"/>
        </w:rPr>
        <w:t>. Academia.</w:t>
      </w:r>
    </w:p>
    <w:p w:rsidR="00B84D90" w:rsidRPr="00B84D90" w:rsidRDefault="00B84D90" w:rsidP="00B84D90">
      <w:pPr>
        <w:pStyle w:val="Bibliography"/>
        <w:rPr>
          <w:rFonts w:ascii="Times New Roman" w:hAnsi="Times New Roman" w:cs="Times New Roman"/>
          <w:lang w:val="en-US"/>
        </w:rPr>
      </w:pPr>
      <w:r w:rsidRPr="00B84D90">
        <w:rPr>
          <w:rFonts w:ascii="Times New Roman" w:hAnsi="Times New Roman" w:cs="Times New Roman"/>
          <w:lang w:val="en-US"/>
        </w:rPr>
        <w:t xml:space="preserve">Toporov, Vladimir Nikolayevich. 1970. About the phonological typology of Burushaski. In Roman Jakobson &amp; Shigeo Kawamoto (eds.), </w:t>
      </w:r>
      <w:r w:rsidRPr="00B84D90">
        <w:rPr>
          <w:rFonts w:ascii="Times New Roman" w:hAnsi="Times New Roman" w:cs="Times New Roman"/>
          <w:i/>
          <w:iCs/>
          <w:lang w:val="en-US"/>
        </w:rPr>
        <w:t>Studies in General and Oriental Linguistics Presented to Shiro Hattori on the occasion of his sixtieth birthday</w:t>
      </w:r>
      <w:r w:rsidRPr="00B84D90">
        <w:rPr>
          <w:rFonts w:ascii="Times New Roman" w:hAnsi="Times New Roman" w:cs="Times New Roman"/>
          <w:lang w:val="en-US"/>
        </w:rPr>
        <w:t>, 632–647. Tokyo: TEC Corporation for Language and Educational Research.</w:t>
      </w:r>
    </w:p>
    <w:p w:rsidR="00B84D90" w:rsidRPr="00B84D90" w:rsidRDefault="00B84D90" w:rsidP="00B84D90">
      <w:pPr>
        <w:pStyle w:val="Bibliography"/>
        <w:rPr>
          <w:rFonts w:ascii="Times New Roman" w:hAnsi="Times New Roman" w:cs="Times New Roman"/>
          <w:lang w:val="en-US"/>
        </w:rPr>
      </w:pPr>
      <w:r w:rsidRPr="00B84D90">
        <w:rPr>
          <w:rFonts w:ascii="Times New Roman" w:hAnsi="Times New Roman" w:cs="Times New Roman"/>
          <w:lang w:val="en-US"/>
        </w:rPr>
        <w:t xml:space="preserve">Weinreich, Matthias. 2011. Domaaki jazyk. In Tatiana I Oranskaia, Yulia V Mazurova, Andrej A Kibrik, Leonid I Kulikov &amp; Alexandr Y Rusakov (eds.), </w:t>
      </w:r>
      <w:r w:rsidRPr="00B84D90">
        <w:rPr>
          <w:rFonts w:ascii="Times New Roman" w:hAnsi="Times New Roman" w:cs="Times New Roman"/>
          <w:i/>
          <w:iCs/>
          <w:lang w:val="en-US"/>
        </w:rPr>
        <w:t>Jazyki mira: Novye indoariiskie jazyki</w:t>
      </w:r>
      <w:r w:rsidRPr="00B84D90">
        <w:rPr>
          <w:rFonts w:ascii="Times New Roman" w:hAnsi="Times New Roman" w:cs="Times New Roman"/>
          <w:lang w:val="en-US"/>
        </w:rPr>
        <w:t>, 165–194. Moscow: Academia.</w:t>
      </w:r>
    </w:p>
    <w:p w:rsidR="00B84D90" w:rsidRPr="00B84D90" w:rsidRDefault="00B84D90" w:rsidP="00B84D90">
      <w:pPr>
        <w:pStyle w:val="Bibliography"/>
        <w:rPr>
          <w:rFonts w:ascii="Times New Roman" w:hAnsi="Times New Roman" w:cs="Times New Roman"/>
          <w:lang w:val="en-US"/>
        </w:rPr>
      </w:pPr>
      <w:r w:rsidRPr="00B84D90">
        <w:rPr>
          <w:rFonts w:ascii="Times New Roman" w:hAnsi="Times New Roman" w:cs="Times New Roman"/>
          <w:lang w:val="en-US"/>
        </w:rPr>
        <w:t xml:space="preserve">Zeisler, Bettina. 2005. On the position of Ladakhi and Balti. In John Bray (ed.), </w:t>
      </w:r>
      <w:r w:rsidRPr="00B84D90">
        <w:rPr>
          <w:rFonts w:ascii="Times New Roman" w:hAnsi="Times New Roman" w:cs="Times New Roman"/>
          <w:i/>
          <w:iCs/>
          <w:lang w:val="en-US"/>
        </w:rPr>
        <w:t>Ladakhi histories: Local and regional perspectives</w:t>
      </w:r>
      <w:r w:rsidRPr="00B84D90">
        <w:rPr>
          <w:rFonts w:ascii="Times New Roman" w:hAnsi="Times New Roman" w:cs="Times New Roman"/>
          <w:lang w:val="en-US"/>
        </w:rPr>
        <w:t xml:space="preserve"> (Brill’s Tibetan Studies Library v. 9), 41–64. Leiden ; Boston: Brill.</w:t>
      </w:r>
    </w:p>
    <w:p w:rsidR="00B84D90" w:rsidRPr="00B84D90" w:rsidRDefault="00B84D90" w:rsidP="00B84D90">
      <w:pPr>
        <w:pStyle w:val="Bibliography"/>
        <w:rPr>
          <w:rFonts w:ascii="Times New Roman" w:hAnsi="Times New Roman" w:cs="Times New Roman"/>
        </w:rPr>
      </w:pPr>
      <w:r w:rsidRPr="00B84D90">
        <w:rPr>
          <w:rFonts w:ascii="Times New Roman" w:hAnsi="Times New Roman" w:cs="Times New Roman"/>
          <w:lang w:val="en-US"/>
        </w:rPr>
        <w:t xml:space="preserve">Zoller, Claus Peter. 2005. </w:t>
      </w:r>
      <w:r w:rsidRPr="00B84D90">
        <w:rPr>
          <w:rFonts w:ascii="Times New Roman" w:hAnsi="Times New Roman" w:cs="Times New Roman"/>
          <w:i/>
          <w:iCs/>
          <w:lang w:val="en-US"/>
        </w:rPr>
        <w:t>A Grammar and Dictionary of Indus Kohistani: Volume 1, Dictionary</w:t>
      </w:r>
      <w:r w:rsidRPr="00B84D90">
        <w:rPr>
          <w:rFonts w:ascii="Times New Roman" w:hAnsi="Times New Roman" w:cs="Times New Roman"/>
          <w:lang w:val="en-US"/>
        </w:rPr>
        <w:t xml:space="preserve"> (Trends in Linguistics 21–1). </w:t>
      </w:r>
      <w:r w:rsidRPr="00B84D90">
        <w:rPr>
          <w:rFonts w:ascii="Times New Roman" w:hAnsi="Times New Roman" w:cs="Times New Roman"/>
        </w:rPr>
        <w:t>Berlin: Mouton de Gruyter.</w:t>
      </w:r>
    </w:p>
    <w:p w:rsidR="00F23A83" w:rsidRDefault="00F23A83" w:rsidP="00B84D90">
      <w:pPr>
        <w:rPr>
          <w:rFonts w:ascii="Times New Roman" w:hAnsi="Times New Roman" w:cs="Times New Roman"/>
          <w:lang w:val="en-US"/>
        </w:rPr>
      </w:pPr>
      <w:r>
        <w:rPr>
          <w:rFonts w:ascii="Times New Roman" w:hAnsi="Times New Roman" w:cs="Times New Roman"/>
          <w:lang w:val="en-US"/>
        </w:rPr>
        <w:fldChar w:fldCharType="end"/>
      </w:r>
    </w:p>
    <w:sectPr w:rsidR="00F23A83" w:rsidSect="0093081C">
      <w:pgSz w:w="11906" w:h="16838"/>
      <w:pgMar w:top="2438" w:right="1588" w:bottom="2835" w:left="1985"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6229" w:rsidRDefault="00C66229" w:rsidP="00183404">
      <w:pPr>
        <w:spacing w:after="0" w:line="240" w:lineRule="auto"/>
      </w:pPr>
      <w:r>
        <w:separator/>
      </w:r>
    </w:p>
  </w:endnote>
  <w:endnote w:type="continuationSeparator" w:id="0">
    <w:p w:rsidR="00C66229" w:rsidRDefault="00C66229" w:rsidP="00183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6229" w:rsidRDefault="00C66229" w:rsidP="00183404">
      <w:pPr>
        <w:spacing w:after="0" w:line="240" w:lineRule="auto"/>
      </w:pPr>
      <w:r>
        <w:separator/>
      </w:r>
    </w:p>
  </w:footnote>
  <w:footnote w:type="continuationSeparator" w:id="0">
    <w:p w:rsidR="00C66229" w:rsidRDefault="00C66229" w:rsidP="001834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79288CF2"/>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3A21E7A"/>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26849E"/>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F7C619C8"/>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09484C"/>
    <w:multiLevelType w:val="multilevel"/>
    <w:tmpl w:val="63926BF0"/>
    <w:styleLink w:val="Listformatnumreradelistor"/>
    <w:lvl w:ilvl="0">
      <w:start w:val="1"/>
      <w:numFmt w:val="decimal"/>
      <w:pStyle w:val="ListNumb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22E5432"/>
    <w:multiLevelType w:val="multilevel"/>
    <w:tmpl w:val="4A2E246E"/>
    <w:numStyleLink w:val="Listformatpunktlistor"/>
  </w:abstractNum>
  <w:abstractNum w:abstractNumId="6" w15:restartNumberingAfterBreak="0">
    <w:nsid w:val="02D54A03"/>
    <w:multiLevelType w:val="multilevel"/>
    <w:tmpl w:val="1DC2DE82"/>
    <w:numStyleLink w:val="SUListor"/>
  </w:abstractNum>
  <w:abstractNum w:abstractNumId="7" w15:restartNumberingAfterBreak="0">
    <w:nsid w:val="034F1B33"/>
    <w:multiLevelType w:val="multilevel"/>
    <w:tmpl w:val="1DC2DE82"/>
    <w:numStyleLink w:val="SUListor"/>
  </w:abstractNum>
  <w:abstractNum w:abstractNumId="8" w15:restartNumberingAfterBreak="0">
    <w:nsid w:val="03950819"/>
    <w:multiLevelType w:val="multilevel"/>
    <w:tmpl w:val="AFF03998"/>
    <w:numStyleLink w:val="Listformatparagraflistor"/>
  </w:abstractNum>
  <w:abstractNum w:abstractNumId="9" w15:restartNumberingAfterBreak="0">
    <w:nsid w:val="0C6362B7"/>
    <w:multiLevelType w:val="multilevel"/>
    <w:tmpl w:val="1DC2DE82"/>
    <w:numStyleLink w:val="SUListor"/>
  </w:abstractNum>
  <w:abstractNum w:abstractNumId="10" w15:restartNumberingAfterBreak="0">
    <w:nsid w:val="16CC35F2"/>
    <w:multiLevelType w:val="multilevel"/>
    <w:tmpl w:val="AFF03998"/>
    <w:styleLink w:val="Listformatparagraflistor"/>
    <w:lvl w:ilvl="0">
      <w:start w:val="1"/>
      <w:numFmt w:val="decimal"/>
      <w:pStyle w:val="Paragraflista"/>
      <w:lvlText w:val="§    %1"/>
      <w:lvlJc w:val="left"/>
      <w:pPr>
        <w:tabs>
          <w:tab w:val="num" w:pos="794"/>
        </w:tabs>
        <w:ind w:left="794" w:hanging="794"/>
      </w:pPr>
      <w:rPr>
        <w:rFonts w:hint="default"/>
        <w:b/>
        <w:i w:val="0"/>
      </w:rPr>
    </w:lvl>
    <w:lvl w:ilvl="1">
      <w:start w:val="1"/>
      <w:numFmt w:val="lowerLetter"/>
      <w:lvlText w:val="%2."/>
      <w:lvlJc w:val="left"/>
      <w:pPr>
        <w:ind w:left="720" w:hanging="360"/>
      </w:pPr>
      <w:rPr>
        <w:rFonts w:hint="default"/>
        <w:color w:val="auto"/>
      </w:rPr>
    </w:lvl>
    <w:lvl w:ilvl="2">
      <w:start w:val="1"/>
      <w:numFmt w:val="lowerRoman"/>
      <w:lvlText w:val="%3."/>
      <w:lvlJc w:val="left"/>
      <w:pPr>
        <w:ind w:left="1080" w:hanging="360"/>
      </w:pPr>
      <w:rPr>
        <w:rFonts w:hint="default"/>
        <w:b w:val="0"/>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8257F8A"/>
    <w:multiLevelType w:val="multilevel"/>
    <w:tmpl w:val="4A2E246E"/>
    <w:styleLink w:val="Listformatpunktlistor"/>
    <w:lvl w:ilvl="0">
      <w:start w:val="1"/>
      <w:numFmt w:val="bullet"/>
      <w:pStyle w:val="ListBullet"/>
      <w:lvlText w:val=""/>
      <w:lvlJc w:val="left"/>
      <w:pPr>
        <w:ind w:left="357" w:hanging="357"/>
      </w:pPr>
      <w:rPr>
        <w:rFonts w:ascii="Symbol" w:hAnsi="Symbol" w:hint="default"/>
      </w:rPr>
    </w:lvl>
    <w:lvl w:ilvl="1">
      <w:start w:val="1"/>
      <w:numFmt w:val="bullet"/>
      <w:lvlText w:val="o"/>
      <w:lvlJc w:val="left"/>
      <w:pPr>
        <w:ind w:left="720" w:hanging="363"/>
      </w:pPr>
      <w:rPr>
        <w:rFonts w:ascii="Courier New" w:hAnsi="Courier New" w:hint="default"/>
      </w:rPr>
    </w:lvl>
    <w:lvl w:ilvl="2">
      <w:start w:val="1"/>
      <w:numFmt w:val="bullet"/>
      <w:lvlText w:val=""/>
      <w:lvlJc w:val="left"/>
      <w:pPr>
        <w:ind w:left="1077" w:hanging="357"/>
      </w:pPr>
      <w:rPr>
        <w:rFonts w:ascii="Wingdings" w:hAnsi="Wingdings" w:hint="default"/>
      </w:rPr>
    </w:lvl>
    <w:lvl w:ilvl="3">
      <w:start w:val="1"/>
      <w:numFmt w:val="bullet"/>
      <w:lvlText w:val=""/>
      <w:lvlJc w:val="left"/>
      <w:pPr>
        <w:ind w:left="1440" w:hanging="363"/>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C1D48CE"/>
    <w:multiLevelType w:val="multilevel"/>
    <w:tmpl w:val="63926BF0"/>
    <w:numStyleLink w:val="Listformatnumreradelistor"/>
  </w:abstractNum>
  <w:abstractNum w:abstractNumId="13" w15:restartNumberingAfterBreak="0">
    <w:nsid w:val="432C1E76"/>
    <w:multiLevelType w:val="multilevel"/>
    <w:tmpl w:val="1480C51E"/>
    <w:numStyleLink w:val="Listformatnumreraderubriker"/>
  </w:abstractNum>
  <w:abstractNum w:abstractNumId="14" w15:restartNumberingAfterBreak="0">
    <w:nsid w:val="48A368B5"/>
    <w:multiLevelType w:val="multilevel"/>
    <w:tmpl w:val="1480C51E"/>
    <w:styleLink w:val="Listformatnumreraderubriker"/>
    <w:lvl w:ilvl="0">
      <w:start w:val="1"/>
      <w:numFmt w:val="decimal"/>
      <w:pStyle w:val="Rubrik1numrerad"/>
      <w:suff w:val="space"/>
      <w:lvlText w:val="%1  "/>
      <w:lvlJc w:val="left"/>
      <w:pPr>
        <w:ind w:left="360" w:hanging="360"/>
      </w:pPr>
      <w:rPr>
        <w:rFonts w:hint="default"/>
      </w:rPr>
    </w:lvl>
    <w:lvl w:ilvl="1">
      <w:start w:val="1"/>
      <w:numFmt w:val="decimal"/>
      <w:pStyle w:val="Rubrik2numrerad"/>
      <w:suff w:val="space"/>
      <w:lvlText w:val="%1.%2  "/>
      <w:lvlJc w:val="left"/>
      <w:pPr>
        <w:ind w:left="357" w:hanging="357"/>
      </w:pPr>
      <w:rPr>
        <w:rFonts w:hint="default"/>
      </w:rPr>
    </w:lvl>
    <w:lvl w:ilvl="2">
      <w:start w:val="1"/>
      <w:numFmt w:val="decimal"/>
      <w:pStyle w:val="Rubrik3numrerad"/>
      <w:suff w:val="space"/>
      <w:lvlText w:val="%1.%2.%3  "/>
      <w:lvlJc w:val="left"/>
      <w:pPr>
        <w:ind w:left="357" w:hanging="357"/>
      </w:pPr>
      <w:rPr>
        <w:rFonts w:hint="default"/>
      </w:rPr>
    </w:lvl>
    <w:lvl w:ilvl="3">
      <w:start w:val="1"/>
      <w:numFmt w:val="decimal"/>
      <w:pStyle w:val="Rubrik4numrerad"/>
      <w:suff w:val="space"/>
      <w:lvlText w:val="%1.%2.%3.%4  "/>
      <w:lvlJc w:val="left"/>
      <w:pPr>
        <w:ind w:left="357" w:hanging="35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2521C75"/>
    <w:multiLevelType w:val="multilevel"/>
    <w:tmpl w:val="1DC2DE82"/>
    <w:styleLink w:val="SUListor"/>
    <w:lvl w:ilvl="0">
      <w:start w:val="1"/>
      <w:numFmt w:val="decimal"/>
      <w:lvlText w:val="%1."/>
      <w:lvlJc w:val="left"/>
      <w:pPr>
        <w:tabs>
          <w:tab w:val="num" w:pos="357"/>
        </w:tabs>
        <w:ind w:left="360" w:hanging="360"/>
      </w:pPr>
      <w:rPr>
        <w:rFonts w:hint="default"/>
      </w:rPr>
    </w:lvl>
    <w:lvl w:ilvl="1">
      <w:start w:val="1"/>
      <w:numFmt w:val="bullet"/>
      <w:lvlText w:val=""/>
      <w:lvlJc w:val="left"/>
      <w:pPr>
        <w:tabs>
          <w:tab w:val="num" w:pos="357"/>
        </w:tabs>
        <w:ind w:left="357" w:hanging="357"/>
      </w:pPr>
      <w:rPr>
        <w:rFonts w:ascii="Symbol" w:hAnsi="Symbol" w:hint="default"/>
        <w:color w:val="auto"/>
      </w:rPr>
    </w:lvl>
    <w:lvl w:ilvl="2">
      <w:start w:val="1"/>
      <w:numFmt w:val="decimal"/>
      <w:lvlRestart w:val="0"/>
      <w:lvlText w:val="§   %3"/>
      <w:lvlJc w:val="left"/>
      <w:pPr>
        <w:tabs>
          <w:tab w:val="num" w:pos="794"/>
        </w:tabs>
        <w:ind w:left="794" w:hanging="794"/>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tabs>
          <w:tab w:val="num" w:pos="1797"/>
        </w:tabs>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5"/>
  </w:num>
  <w:num w:numId="2">
    <w:abstractNumId w:val="9"/>
  </w:num>
  <w:num w:numId="3">
    <w:abstractNumId w:val="2"/>
  </w:num>
  <w:num w:numId="4">
    <w:abstractNumId w:val="3"/>
  </w:num>
  <w:num w:numId="5">
    <w:abstractNumId w:val="6"/>
  </w:num>
  <w:num w:numId="6">
    <w:abstractNumId w:val="7"/>
  </w:num>
  <w:num w:numId="7">
    <w:abstractNumId w:val="15"/>
  </w:num>
  <w:num w:numId="8">
    <w:abstractNumId w:val="15"/>
  </w:num>
  <w:num w:numId="9">
    <w:abstractNumId w:val="15"/>
  </w:num>
  <w:num w:numId="10">
    <w:abstractNumId w:val="15"/>
  </w:num>
  <w:num w:numId="11">
    <w:abstractNumId w:val="4"/>
  </w:num>
  <w:num w:numId="12">
    <w:abstractNumId w:val="14"/>
  </w:num>
  <w:num w:numId="13">
    <w:abstractNumId w:val="10"/>
  </w:num>
  <w:num w:numId="14">
    <w:abstractNumId w:val="11"/>
  </w:num>
  <w:num w:numId="15">
    <w:abstractNumId w:val="12"/>
  </w:num>
  <w:num w:numId="16">
    <w:abstractNumId w:val="8"/>
  </w:num>
  <w:num w:numId="17">
    <w:abstractNumId w:val="5"/>
  </w:num>
  <w:num w:numId="18">
    <w:abstractNumId w:val="13"/>
  </w:num>
  <w:num w:numId="19">
    <w:abstractNumId w:val="13"/>
  </w:num>
  <w:num w:numId="20">
    <w:abstractNumId w:val="13"/>
  </w:num>
  <w:num w:numId="21">
    <w:abstractNumId w:val="13"/>
  </w:num>
  <w:num w:numId="22">
    <w:abstractNumId w:val="4"/>
  </w:num>
  <w:num w:numId="23">
    <w:abstractNumId w:val="14"/>
  </w:num>
  <w:num w:numId="24">
    <w:abstractNumId w:val="10"/>
  </w:num>
  <w:num w:numId="25">
    <w:abstractNumId w:val="11"/>
  </w:num>
  <w:num w:numId="26">
    <w:abstractNumId w:val="12"/>
  </w:num>
  <w:num w:numId="27">
    <w:abstractNumId w:val="8"/>
  </w:num>
  <w:num w:numId="28">
    <w:abstractNumId w:val="5"/>
  </w:num>
  <w:num w:numId="29">
    <w:abstractNumId w:val="13"/>
  </w:num>
  <w:num w:numId="30">
    <w:abstractNumId w:val="13"/>
  </w:num>
  <w:num w:numId="31">
    <w:abstractNumId w:val="13"/>
  </w:num>
  <w:num w:numId="32">
    <w:abstractNumId w:val="13"/>
  </w:num>
  <w:num w:numId="33">
    <w:abstractNumId w:val="4"/>
  </w:num>
  <w:num w:numId="34">
    <w:abstractNumId w:val="14"/>
  </w:num>
  <w:num w:numId="35">
    <w:abstractNumId w:val="10"/>
  </w:num>
  <w:num w:numId="36">
    <w:abstractNumId w:val="11"/>
  </w:num>
  <w:num w:numId="37">
    <w:abstractNumId w:val="12"/>
  </w:num>
  <w:num w:numId="38">
    <w:abstractNumId w:val="8"/>
  </w:num>
  <w:num w:numId="39">
    <w:abstractNumId w:val="5"/>
  </w:num>
  <w:num w:numId="40">
    <w:abstractNumId w:val="13"/>
  </w:num>
  <w:num w:numId="41">
    <w:abstractNumId w:val="13"/>
  </w:num>
  <w:num w:numId="42">
    <w:abstractNumId w:val="13"/>
  </w:num>
  <w:num w:numId="43">
    <w:abstractNumId w:val="13"/>
  </w:num>
  <w:num w:numId="44">
    <w:abstractNumId w:val="1"/>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437"/>
    <w:rsid w:val="00030811"/>
    <w:rsid w:val="00041FC8"/>
    <w:rsid w:val="00042767"/>
    <w:rsid w:val="00056086"/>
    <w:rsid w:val="000C6929"/>
    <w:rsid w:val="00143428"/>
    <w:rsid w:val="00152663"/>
    <w:rsid w:val="00167405"/>
    <w:rsid w:val="00183404"/>
    <w:rsid w:val="001A21D5"/>
    <w:rsid w:val="001A72EB"/>
    <w:rsid w:val="001A7C39"/>
    <w:rsid w:val="001B7699"/>
    <w:rsid w:val="001F6DE5"/>
    <w:rsid w:val="00226015"/>
    <w:rsid w:val="00244671"/>
    <w:rsid w:val="002805D2"/>
    <w:rsid w:val="002A2233"/>
    <w:rsid w:val="002B657D"/>
    <w:rsid w:val="002F5E57"/>
    <w:rsid w:val="00317D35"/>
    <w:rsid w:val="0032599D"/>
    <w:rsid w:val="003334D7"/>
    <w:rsid w:val="00370876"/>
    <w:rsid w:val="003D424A"/>
    <w:rsid w:val="003D4D6A"/>
    <w:rsid w:val="0041258A"/>
    <w:rsid w:val="00421225"/>
    <w:rsid w:val="004277A1"/>
    <w:rsid w:val="004352A2"/>
    <w:rsid w:val="00451BA8"/>
    <w:rsid w:val="00460E12"/>
    <w:rsid w:val="00481F83"/>
    <w:rsid w:val="0048232A"/>
    <w:rsid w:val="00492B41"/>
    <w:rsid w:val="00496B3B"/>
    <w:rsid w:val="004C26F1"/>
    <w:rsid w:val="004C71A8"/>
    <w:rsid w:val="00516BD0"/>
    <w:rsid w:val="005239D3"/>
    <w:rsid w:val="00535945"/>
    <w:rsid w:val="00546568"/>
    <w:rsid w:val="00551387"/>
    <w:rsid w:val="00557158"/>
    <w:rsid w:val="00557307"/>
    <w:rsid w:val="005616D1"/>
    <w:rsid w:val="00562741"/>
    <w:rsid w:val="005772FF"/>
    <w:rsid w:val="005A1B34"/>
    <w:rsid w:val="005B7EC7"/>
    <w:rsid w:val="006435C1"/>
    <w:rsid w:val="006876FA"/>
    <w:rsid w:val="006917A4"/>
    <w:rsid w:val="006A4BE1"/>
    <w:rsid w:val="006D399D"/>
    <w:rsid w:val="006E3BBC"/>
    <w:rsid w:val="006E4660"/>
    <w:rsid w:val="00745125"/>
    <w:rsid w:val="00763178"/>
    <w:rsid w:val="007D0BF0"/>
    <w:rsid w:val="008136F2"/>
    <w:rsid w:val="00821DC1"/>
    <w:rsid w:val="008418AF"/>
    <w:rsid w:val="008477C8"/>
    <w:rsid w:val="008B2BBD"/>
    <w:rsid w:val="008D6812"/>
    <w:rsid w:val="0093081C"/>
    <w:rsid w:val="009A7EEA"/>
    <w:rsid w:val="009E408A"/>
    <w:rsid w:val="00A141ED"/>
    <w:rsid w:val="00A735C0"/>
    <w:rsid w:val="00A756A3"/>
    <w:rsid w:val="00AB19D7"/>
    <w:rsid w:val="00AC1133"/>
    <w:rsid w:val="00B06F97"/>
    <w:rsid w:val="00B30F73"/>
    <w:rsid w:val="00B84D90"/>
    <w:rsid w:val="00BA4ECA"/>
    <w:rsid w:val="00BB2FE0"/>
    <w:rsid w:val="00BB37FB"/>
    <w:rsid w:val="00BE2231"/>
    <w:rsid w:val="00C10E40"/>
    <w:rsid w:val="00C222E2"/>
    <w:rsid w:val="00C35860"/>
    <w:rsid w:val="00C5158E"/>
    <w:rsid w:val="00C66229"/>
    <w:rsid w:val="00C72344"/>
    <w:rsid w:val="00C7319D"/>
    <w:rsid w:val="00C743EE"/>
    <w:rsid w:val="00CA5500"/>
    <w:rsid w:val="00CB6AB4"/>
    <w:rsid w:val="00CC07DB"/>
    <w:rsid w:val="00CC1437"/>
    <w:rsid w:val="00CD0CD1"/>
    <w:rsid w:val="00CD1AFF"/>
    <w:rsid w:val="00CD4B38"/>
    <w:rsid w:val="00CF3875"/>
    <w:rsid w:val="00D13D85"/>
    <w:rsid w:val="00D56EAD"/>
    <w:rsid w:val="00D72AAB"/>
    <w:rsid w:val="00D74698"/>
    <w:rsid w:val="00D8397A"/>
    <w:rsid w:val="00DA2311"/>
    <w:rsid w:val="00DF03B3"/>
    <w:rsid w:val="00E31FB2"/>
    <w:rsid w:val="00E36E68"/>
    <w:rsid w:val="00EF404B"/>
    <w:rsid w:val="00F0035E"/>
    <w:rsid w:val="00F024EF"/>
    <w:rsid w:val="00F0715D"/>
    <w:rsid w:val="00F21A44"/>
    <w:rsid w:val="00F23A83"/>
    <w:rsid w:val="00F309F7"/>
    <w:rsid w:val="00F40734"/>
    <w:rsid w:val="00F47754"/>
    <w:rsid w:val="00F65005"/>
    <w:rsid w:val="00F97155"/>
    <w:rsid w:val="00FC2F81"/>
    <w:rsid w:val="00FD41D5"/>
    <w:rsid w:val="00FD5312"/>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3AA84"/>
  <w15:chartTrackingRefBased/>
  <w15:docId w15:val="{9D2458DB-607A-4BC8-A240-F6DB4EDA5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260" w:line="26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05D2"/>
    <w:pPr>
      <w:spacing w:after="160" w:line="259" w:lineRule="auto"/>
    </w:pPr>
  </w:style>
  <w:style w:type="paragraph" w:styleId="Heading1">
    <w:name w:val="heading 1"/>
    <w:basedOn w:val="Normal"/>
    <w:next w:val="Normal"/>
    <w:link w:val="Heading1Char"/>
    <w:uiPriority w:val="9"/>
    <w:qFormat/>
    <w:rsid w:val="00C10E40"/>
    <w:pPr>
      <w:keepNext/>
      <w:keepLines/>
      <w:spacing w:after="260" w:line="340" w:lineRule="atLeast"/>
      <w:outlineLvl w:val="0"/>
    </w:pPr>
    <w:rPr>
      <w:rFonts w:asciiTheme="majorHAnsi" w:eastAsiaTheme="majorEastAsia" w:hAnsiTheme="majorHAnsi" w:cstheme="majorBidi"/>
      <w:color w:val="262626" w:themeColor="text1" w:themeTint="D9"/>
      <w:sz w:val="30"/>
      <w:szCs w:val="32"/>
    </w:rPr>
  </w:style>
  <w:style w:type="paragraph" w:styleId="Heading2">
    <w:name w:val="heading 2"/>
    <w:basedOn w:val="Normal"/>
    <w:next w:val="Normal"/>
    <w:link w:val="Heading2Char"/>
    <w:uiPriority w:val="9"/>
    <w:unhideWhenUsed/>
    <w:qFormat/>
    <w:rsid w:val="00C10E40"/>
    <w:pPr>
      <w:keepNext/>
      <w:keepLines/>
      <w:spacing w:after="140" w:line="260" w:lineRule="atLeast"/>
      <w:outlineLvl w:val="1"/>
    </w:pPr>
    <w:rPr>
      <w:rFonts w:asciiTheme="majorHAnsi" w:eastAsiaTheme="majorEastAsia" w:hAnsiTheme="majorHAnsi" w:cstheme="majorBidi"/>
      <w:b/>
      <w:color w:val="262626" w:themeColor="text1" w:themeTint="D9"/>
      <w:szCs w:val="28"/>
    </w:rPr>
  </w:style>
  <w:style w:type="paragraph" w:styleId="Heading3">
    <w:name w:val="heading 3"/>
    <w:basedOn w:val="Normal"/>
    <w:next w:val="Normal"/>
    <w:link w:val="Heading3Char"/>
    <w:uiPriority w:val="9"/>
    <w:qFormat/>
    <w:rsid w:val="00C10E40"/>
    <w:pPr>
      <w:keepNext/>
      <w:keepLines/>
      <w:spacing w:after="60" w:line="260" w:lineRule="atLeast"/>
      <w:outlineLvl w:val="2"/>
    </w:pPr>
    <w:rPr>
      <w:rFonts w:ascii="Times New Roman" w:eastAsiaTheme="majorEastAsia" w:hAnsi="Times New Roman" w:cstheme="majorBidi"/>
      <w:b/>
      <w:color w:val="262626" w:themeColor="text1" w:themeTint="D9"/>
      <w:szCs w:val="24"/>
    </w:rPr>
  </w:style>
  <w:style w:type="paragraph" w:styleId="Heading4">
    <w:name w:val="heading 4"/>
    <w:basedOn w:val="Normal"/>
    <w:next w:val="Normal"/>
    <w:link w:val="Heading4Char"/>
    <w:uiPriority w:val="9"/>
    <w:qFormat/>
    <w:rsid w:val="00C10E40"/>
    <w:pPr>
      <w:keepNext/>
      <w:keepLines/>
      <w:spacing w:after="60" w:line="260" w:lineRule="atLeast"/>
      <w:outlineLvl w:val="3"/>
    </w:pPr>
    <w:rPr>
      <w:rFonts w:ascii="Times New Roman" w:eastAsiaTheme="majorEastAsia" w:hAnsi="Times New Roman" w:cstheme="majorBidi"/>
      <w:b/>
      <w:i/>
      <w:iCs/>
      <w:color w:val="262626" w:themeColor="text1" w:themeTint="D9"/>
    </w:rPr>
  </w:style>
  <w:style w:type="paragraph" w:styleId="Heading5">
    <w:name w:val="heading 5"/>
    <w:basedOn w:val="Normal"/>
    <w:next w:val="Normal"/>
    <w:link w:val="Heading5Char"/>
    <w:uiPriority w:val="9"/>
    <w:semiHidden/>
    <w:qFormat/>
    <w:rsid w:val="006876FA"/>
    <w:pPr>
      <w:keepNext/>
      <w:keepLines/>
      <w:spacing w:before="40" w:after="0" w:line="260" w:lineRule="atLeast"/>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qFormat/>
    <w:rsid w:val="006876FA"/>
    <w:pPr>
      <w:keepNext/>
      <w:keepLines/>
      <w:spacing w:before="40" w:after="0" w:line="260" w:lineRule="atLeast"/>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qFormat/>
    <w:rsid w:val="006876FA"/>
    <w:pPr>
      <w:keepNext/>
      <w:keepLines/>
      <w:spacing w:before="40" w:after="0" w:line="260" w:lineRule="atLeast"/>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qFormat/>
    <w:rsid w:val="006876FA"/>
    <w:pPr>
      <w:keepNext/>
      <w:keepLines/>
      <w:spacing w:before="40" w:after="0" w:line="260" w:lineRule="atLeast"/>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qFormat/>
    <w:rsid w:val="006876FA"/>
    <w:pPr>
      <w:keepNext/>
      <w:keepLines/>
      <w:spacing w:before="40" w:after="0" w:line="260" w:lineRule="atLeast"/>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E40"/>
    <w:rPr>
      <w:rFonts w:asciiTheme="majorHAnsi" w:eastAsiaTheme="majorEastAsia" w:hAnsiTheme="majorHAnsi" w:cstheme="majorBidi"/>
      <w:color w:val="262626" w:themeColor="text1" w:themeTint="D9"/>
      <w:sz w:val="30"/>
      <w:szCs w:val="32"/>
    </w:rPr>
  </w:style>
  <w:style w:type="character" w:customStyle="1" w:styleId="Heading2Char">
    <w:name w:val="Heading 2 Char"/>
    <w:basedOn w:val="DefaultParagraphFont"/>
    <w:link w:val="Heading2"/>
    <w:uiPriority w:val="9"/>
    <w:rsid w:val="00C10E40"/>
    <w:rPr>
      <w:rFonts w:asciiTheme="majorHAnsi" w:eastAsiaTheme="majorEastAsia" w:hAnsiTheme="majorHAnsi" w:cstheme="majorBidi"/>
      <w:b/>
      <w:color w:val="262626" w:themeColor="text1" w:themeTint="D9"/>
      <w:szCs w:val="28"/>
    </w:rPr>
  </w:style>
  <w:style w:type="character" w:customStyle="1" w:styleId="Heading3Char">
    <w:name w:val="Heading 3 Char"/>
    <w:basedOn w:val="DefaultParagraphFont"/>
    <w:link w:val="Heading3"/>
    <w:uiPriority w:val="9"/>
    <w:rsid w:val="00C10E40"/>
    <w:rPr>
      <w:rFonts w:ascii="Times New Roman" w:eastAsiaTheme="majorEastAsia" w:hAnsi="Times New Roman" w:cstheme="majorBidi"/>
      <w:b/>
      <w:color w:val="262626" w:themeColor="text1" w:themeTint="D9"/>
      <w:szCs w:val="24"/>
    </w:rPr>
  </w:style>
  <w:style w:type="character" w:customStyle="1" w:styleId="Heading4Char">
    <w:name w:val="Heading 4 Char"/>
    <w:basedOn w:val="DefaultParagraphFont"/>
    <w:link w:val="Heading4"/>
    <w:uiPriority w:val="9"/>
    <w:rsid w:val="00C10E40"/>
    <w:rPr>
      <w:rFonts w:ascii="Times New Roman" w:eastAsiaTheme="majorEastAsia" w:hAnsi="Times New Roman" w:cstheme="majorBidi"/>
      <w:b/>
      <w:i/>
      <w:iCs/>
      <w:color w:val="262626" w:themeColor="text1" w:themeTint="D9"/>
    </w:rPr>
  </w:style>
  <w:style w:type="character" w:customStyle="1" w:styleId="Heading5Char">
    <w:name w:val="Heading 5 Char"/>
    <w:basedOn w:val="DefaultParagraphFont"/>
    <w:link w:val="Heading5"/>
    <w:uiPriority w:val="9"/>
    <w:semiHidden/>
    <w:rsid w:val="006876FA"/>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6876FA"/>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6876F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876F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876F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876FA"/>
    <w:pPr>
      <w:spacing w:after="200" w:line="240" w:lineRule="auto"/>
    </w:pPr>
    <w:rPr>
      <w:i/>
      <w:iCs/>
      <w:color w:val="002F5F" w:themeColor="text2"/>
      <w:sz w:val="18"/>
      <w:szCs w:val="18"/>
    </w:rPr>
  </w:style>
  <w:style w:type="paragraph" w:styleId="Title">
    <w:name w:val="Title"/>
    <w:basedOn w:val="Normal"/>
    <w:next w:val="Normal"/>
    <w:link w:val="TitleChar"/>
    <w:uiPriority w:val="10"/>
    <w:semiHidden/>
    <w:qFormat/>
    <w:rsid w:val="006876F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semiHidden/>
    <w:rsid w:val="006876FA"/>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semiHidden/>
    <w:qFormat/>
    <w:rsid w:val="006876FA"/>
    <w:pPr>
      <w:numPr>
        <w:ilvl w:val="1"/>
      </w:numPr>
      <w:spacing w:after="260" w:line="260" w:lineRule="atLeast"/>
    </w:pPr>
    <w:rPr>
      <w:color w:val="5A5A5A" w:themeColor="text1" w:themeTint="A5"/>
      <w:spacing w:val="15"/>
    </w:rPr>
  </w:style>
  <w:style w:type="character" w:customStyle="1" w:styleId="SubtitleChar">
    <w:name w:val="Subtitle Char"/>
    <w:basedOn w:val="DefaultParagraphFont"/>
    <w:link w:val="Subtitle"/>
    <w:uiPriority w:val="11"/>
    <w:semiHidden/>
    <w:rsid w:val="006876FA"/>
    <w:rPr>
      <w:color w:val="5A5A5A" w:themeColor="text1" w:themeTint="A5"/>
      <w:spacing w:val="15"/>
    </w:rPr>
  </w:style>
  <w:style w:type="character" w:styleId="Strong">
    <w:name w:val="Strong"/>
    <w:basedOn w:val="DefaultParagraphFont"/>
    <w:uiPriority w:val="22"/>
    <w:semiHidden/>
    <w:qFormat/>
    <w:rsid w:val="006876FA"/>
    <w:rPr>
      <w:b/>
      <w:bCs/>
      <w:color w:val="auto"/>
    </w:rPr>
  </w:style>
  <w:style w:type="character" w:styleId="Emphasis">
    <w:name w:val="Emphasis"/>
    <w:basedOn w:val="DefaultParagraphFont"/>
    <w:uiPriority w:val="20"/>
    <w:semiHidden/>
    <w:qFormat/>
    <w:rsid w:val="006876FA"/>
    <w:rPr>
      <w:i/>
      <w:iCs/>
      <w:color w:val="auto"/>
    </w:rPr>
  </w:style>
  <w:style w:type="paragraph" w:styleId="NoSpacing">
    <w:name w:val="No Spacing"/>
    <w:uiPriority w:val="1"/>
    <w:qFormat/>
    <w:rsid w:val="006876FA"/>
    <w:pPr>
      <w:spacing w:after="0" w:line="240" w:lineRule="auto"/>
    </w:pPr>
  </w:style>
  <w:style w:type="paragraph" w:styleId="Quote">
    <w:name w:val="Quote"/>
    <w:basedOn w:val="Normal"/>
    <w:next w:val="Normal"/>
    <w:link w:val="QuoteChar"/>
    <w:uiPriority w:val="29"/>
    <w:semiHidden/>
    <w:qFormat/>
    <w:rsid w:val="006876FA"/>
    <w:pPr>
      <w:spacing w:before="200" w:after="260" w:line="260" w:lineRule="atLeast"/>
      <w:ind w:left="864" w:right="864"/>
    </w:pPr>
    <w:rPr>
      <w:i/>
      <w:iCs/>
      <w:color w:val="404040" w:themeColor="text1" w:themeTint="BF"/>
    </w:rPr>
  </w:style>
  <w:style w:type="character" w:customStyle="1" w:styleId="QuoteChar">
    <w:name w:val="Quote Char"/>
    <w:basedOn w:val="DefaultParagraphFont"/>
    <w:link w:val="Quote"/>
    <w:uiPriority w:val="29"/>
    <w:semiHidden/>
    <w:rsid w:val="006876FA"/>
    <w:rPr>
      <w:i/>
      <w:iCs/>
      <w:color w:val="404040" w:themeColor="text1" w:themeTint="BF"/>
    </w:rPr>
  </w:style>
  <w:style w:type="paragraph" w:styleId="IntenseQuote">
    <w:name w:val="Intense Quote"/>
    <w:basedOn w:val="Normal"/>
    <w:next w:val="Normal"/>
    <w:link w:val="IntenseQuoteChar"/>
    <w:uiPriority w:val="30"/>
    <w:semiHidden/>
    <w:qFormat/>
    <w:rsid w:val="006876FA"/>
    <w:pPr>
      <w:pBdr>
        <w:top w:val="single" w:sz="4" w:space="10" w:color="404040" w:themeColor="text1" w:themeTint="BF"/>
        <w:bottom w:val="single" w:sz="4" w:space="10" w:color="404040" w:themeColor="text1" w:themeTint="BF"/>
      </w:pBdr>
      <w:spacing w:before="360" w:after="360" w:line="260" w:lineRule="atLeast"/>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6876FA"/>
    <w:rPr>
      <w:i/>
      <w:iCs/>
      <w:color w:val="404040" w:themeColor="text1" w:themeTint="BF"/>
    </w:rPr>
  </w:style>
  <w:style w:type="character" w:styleId="SubtleEmphasis">
    <w:name w:val="Subtle Emphasis"/>
    <w:basedOn w:val="DefaultParagraphFont"/>
    <w:uiPriority w:val="19"/>
    <w:semiHidden/>
    <w:qFormat/>
    <w:rsid w:val="006876FA"/>
    <w:rPr>
      <w:i/>
      <w:iCs/>
      <w:color w:val="404040" w:themeColor="text1" w:themeTint="BF"/>
    </w:rPr>
  </w:style>
  <w:style w:type="character" w:styleId="IntenseEmphasis">
    <w:name w:val="Intense Emphasis"/>
    <w:basedOn w:val="DefaultParagraphFont"/>
    <w:uiPriority w:val="21"/>
    <w:semiHidden/>
    <w:qFormat/>
    <w:rsid w:val="006876FA"/>
    <w:rPr>
      <w:b/>
      <w:bCs/>
      <w:i/>
      <w:iCs/>
      <w:color w:val="auto"/>
    </w:rPr>
  </w:style>
  <w:style w:type="character" w:styleId="SubtleReference">
    <w:name w:val="Subtle Reference"/>
    <w:basedOn w:val="DefaultParagraphFont"/>
    <w:uiPriority w:val="31"/>
    <w:semiHidden/>
    <w:qFormat/>
    <w:rsid w:val="006876FA"/>
    <w:rPr>
      <w:smallCaps/>
      <w:color w:val="404040" w:themeColor="text1" w:themeTint="BF"/>
    </w:rPr>
  </w:style>
  <w:style w:type="character" w:styleId="IntenseReference">
    <w:name w:val="Intense Reference"/>
    <w:basedOn w:val="DefaultParagraphFont"/>
    <w:uiPriority w:val="32"/>
    <w:semiHidden/>
    <w:qFormat/>
    <w:rsid w:val="006876FA"/>
    <w:rPr>
      <w:b/>
      <w:bCs/>
      <w:smallCaps/>
      <w:color w:val="404040" w:themeColor="text1" w:themeTint="BF"/>
      <w:spacing w:val="5"/>
    </w:rPr>
  </w:style>
  <w:style w:type="character" w:styleId="BookTitle">
    <w:name w:val="Book Title"/>
    <w:basedOn w:val="DefaultParagraphFont"/>
    <w:uiPriority w:val="33"/>
    <w:semiHidden/>
    <w:qFormat/>
    <w:rsid w:val="006876FA"/>
    <w:rPr>
      <w:b/>
      <w:bCs/>
      <w:i/>
      <w:iCs/>
      <w:spacing w:val="5"/>
    </w:rPr>
  </w:style>
  <w:style w:type="paragraph" w:styleId="TOCHeading">
    <w:name w:val="TOC Heading"/>
    <w:basedOn w:val="Heading1"/>
    <w:next w:val="Normal"/>
    <w:uiPriority w:val="39"/>
    <w:unhideWhenUsed/>
    <w:qFormat/>
    <w:rsid w:val="00C10E40"/>
    <w:pPr>
      <w:outlineLvl w:val="9"/>
    </w:pPr>
  </w:style>
  <w:style w:type="paragraph" w:styleId="Header">
    <w:name w:val="header"/>
    <w:basedOn w:val="Normal"/>
    <w:link w:val="HeaderChar"/>
    <w:uiPriority w:val="99"/>
    <w:unhideWhenUsed/>
    <w:rsid w:val="006876FA"/>
    <w:pPr>
      <w:tabs>
        <w:tab w:val="left" w:pos="4139"/>
        <w:tab w:val="left" w:pos="6010"/>
        <w:tab w:val="right" w:pos="9072"/>
      </w:tabs>
      <w:spacing w:after="0" w:line="240" w:lineRule="auto"/>
    </w:pPr>
  </w:style>
  <w:style w:type="character" w:customStyle="1" w:styleId="HeaderChar">
    <w:name w:val="Header Char"/>
    <w:basedOn w:val="DefaultParagraphFont"/>
    <w:link w:val="Header"/>
    <w:uiPriority w:val="99"/>
    <w:rsid w:val="006876FA"/>
  </w:style>
  <w:style w:type="paragraph" w:styleId="Footer">
    <w:name w:val="footer"/>
    <w:basedOn w:val="Normal"/>
    <w:link w:val="FooterChar"/>
    <w:uiPriority w:val="99"/>
    <w:unhideWhenUsed/>
    <w:rsid w:val="006876FA"/>
    <w:pPr>
      <w:tabs>
        <w:tab w:val="center" w:pos="4536"/>
        <w:tab w:val="right" w:pos="9072"/>
      </w:tabs>
      <w:spacing w:after="0" w:line="240" w:lineRule="auto"/>
    </w:pPr>
    <w:rPr>
      <w:sz w:val="16"/>
    </w:rPr>
  </w:style>
  <w:style w:type="character" w:customStyle="1" w:styleId="FooterChar">
    <w:name w:val="Footer Char"/>
    <w:basedOn w:val="DefaultParagraphFont"/>
    <w:link w:val="Footer"/>
    <w:uiPriority w:val="99"/>
    <w:rsid w:val="006876FA"/>
    <w:rPr>
      <w:sz w:val="16"/>
    </w:rPr>
  </w:style>
  <w:style w:type="numbering" w:customStyle="1" w:styleId="SUListor">
    <w:name w:val="SU Listor"/>
    <w:uiPriority w:val="99"/>
    <w:rsid w:val="006876FA"/>
    <w:pPr>
      <w:numPr>
        <w:numId w:val="1"/>
      </w:numPr>
    </w:pPr>
  </w:style>
  <w:style w:type="paragraph" w:styleId="ListNumber">
    <w:name w:val="List Number"/>
    <w:basedOn w:val="Normal"/>
    <w:uiPriority w:val="11"/>
    <w:qFormat/>
    <w:rsid w:val="00C10E40"/>
    <w:pPr>
      <w:numPr>
        <w:numId w:val="37"/>
      </w:numPr>
      <w:spacing w:after="260" w:line="260" w:lineRule="atLeast"/>
      <w:contextualSpacing/>
    </w:pPr>
    <w:rPr>
      <w:rFonts w:eastAsiaTheme="minorEastAsia"/>
    </w:rPr>
  </w:style>
  <w:style w:type="paragraph" w:styleId="ListBullet">
    <w:name w:val="List Bullet"/>
    <w:basedOn w:val="Normal"/>
    <w:uiPriority w:val="11"/>
    <w:qFormat/>
    <w:rsid w:val="00C10E40"/>
    <w:pPr>
      <w:numPr>
        <w:numId w:val="39"/>
      </w:numPr>
      <w:spacing w:after="260" w:line="260" w:lineRule="atLeast"/>
      <w:contextualSpacing/>
    </w:pPr>
    <w:rPr>
      <w:rFonts w:eastAsiaTheme="minorEastAsia"/>
    </w:rPr>
  </w:style>
  <w:style w:type="paragraph" w:customStyle="1" w:styleId="Paragraflista">
    <w:name w:val="Paragraflista"/>
    <w:basedOn w:val="Heading2"/>
    <w:next w:val="Paragraftext"/>
    <w:uiPriority w:val="1"/>
    <w:rsid w:val="00C10E40"/>
    <w:pPr>
      <w:numPr>
        <w:numId w:val="38"/>
      </w:numPr>
    </w:pPr>
  </w:style>
  <w:style w:type="table" w:styleId="TableGrid">
    <w:name w:val="Table Grid"/>
    <w:basedOn w:val="TableNormal"/>
    <w:uiPriority w:val="39"/>
    <w:rsid w:val="00CD4B38"/>
    <w:pPr>
      <w:spacing w:after="0"/>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table" w:styleId="PlainTable3">
    <w:name w:val="Plain Table 3"/>
    <w:basedOn w:val="TableNormal"/>
    <w:uiPriority w:val="43"/>
    <w:rsid w:val="006876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6876FA"/>
    <w:rPr>
      <w:color w:val="808080"/>
    </w:rPr>
  </w:style>
  <w:style w:type="paragraph" w:customStyle="1" w:styleId="Institutionsnamn">
    <w:name w:val="Institutionsnamn"/>
    <w:basedOn w:val="Normal"/>
    <w:uiPriority w:val="17"/>
    <w:semiHidden/>
    <w:rsid w:val="00A735C0"/>
    <w:pPr>
      <w:spacing w:after="20" w:line="240" w:lineRule="auto"/>
    </w:pPr>
    <w:rPr>
      <w:rFonts w:ascii="Georgia" w:eastAsiaTheme="minorEastAsia" w:hAnsi="Georgia"/>
      <w:color w:val="002F5F"/>
      <w:sz w:val="26"/>
    </w:rPr>
  </w:style>
  <w:style w:type="paragraph" w:customStyle="1" w:styleId="Paragraftext">
    <w:name w:val="Paragraftext"/>
    <w:basedOn w:val="Normal"/>
    <w:uiPriority w:val="1"/>
    <w:rsid w:val="00C10E40"/>
    <w:pPr>
      <w:spacing w:after="260" w:line="260" w:lineRule="atLeast"/>
      <w:ind w:left="794"/>
    </w:pPr>
    <w:rPr>
      <w:rFonts w:eastAsiaTheme="minorEastAsia"/>
    </w:rPr>
  </w:style>
  <w:style w:type="paragraph" w:styleId="TOC1">
    <w:name w:val="toc 1"/>
    <w:basedOn w:val="Normal"/>
    <w:next w:val="Normal"/>
    <w:autoRedefine/>
    <w:uiPriority w:val="39"/>
    <w:unhideWhenUsed/>
    <w:rsid w:val="00C10E40"/>
    <w:pPr>
      <w:tabs>
        <w:tab w:val="right" w:leader="dot" w:pos="8323"/>
      </w:tabs>
      <w:spacing w:after="40" w:line="260" w:lineRule="atLeast"/>
    </w:pPr>
    <w:rPr>
      <w:rFonts w:ascii="Verdana" w:eastAsiaTheme="minorEastAsia" w:hAnsi="Verdana"/>
      <w:b/>
    </w:rPr>
  </w:style>
  <w:style w:type="paragraph" w:styleId="TOC2">
    <w:name w:val="toc 2"/>
    <w:basedOn w:val="Normal"/>
    <w:next w:val="Normal"/>
    <w:autoRedefine/>
    <w:uiPriority w:val="39"/>
    <w:unhideWhenUsed/>
    <w:rsid w:val="00C10E40"/>
    <w:pPr>
      <w:tabs>
        <w:tab w:val="right" w:leader="dot" w:pos="8323"/>
      </w:tabs>
      <w:spacing w:after="100" w:line="260" w:lineRule="atLeast"/>
    </w:pPr>
    <w:rPr>
      <w:rFonts w:ascii="Verdana" w:eastAsiaTheme="minorEastAsia" w:hAnsi="Verdana"/>
      <w:sz w:val="18"/>
    </w:rPr>
  </w:style>
  <w:style w:type="paragraph" w:styleId="TOC3">
    <w:name w:val="toc 3"/>
    <w:basedOn w:val="Normal"/>
    <w:next w:val="Normal"/>
    <w:autoRedefine/>
    <w:uiPriority w:val="39"/>
    <w:semiHidden/>
    <w:rsid w:val="00C10E40"/>
    <w:pPr>
      <w:spacing w:after="100" w:line="260" w:lineRule="atLeast"/>
      <w:ind w:left="440"/>
    </w:pPr>
    <w:rPr>
      <w:rFonts w:eastAsiaTheme="minorEastAsia"/>
    </w:rPr>
  </w:style>
  <w:style w:type="numbering" w:customStyle="1" w:styleId="Listformatnumreradelistor">
    <w:name w:val="Listformat numrerade listor"/>
    <w:uiPriority w:val="99"/>
    <w:rsid w:val="00C10E40"/>
    <w:pPr>
      <w:numPr>
        <w:numId w:val="11"/>
      </w:numPr>
    </w:pPr>
  </w:style>
  <w:style w:type="numbering" w:customStyle="1" w:styleId="Listformatnumreraderubriker">
    <w:name w:val="Listformat numrerade rubriker"/>
    <w:uiPriority w:val="99"/>
    <w:rsid w:val="00C10E40"/>
    <w:pPr>
      <w:numPr>
        <w:numId w:val="12"/>
      </w:numPr>
    </w:pPr>
  </w:style>
  <w:style w:type="numbering" w:customStyle="1" w:styleId="Listformatparagraflistor">
    <w:name w:val="Listformat paragraflistor"/>
    <w:uiPriority w:val="99"/>
    <w:rsid w:val="00C10E40"/>
    <w:pPr>
      <w:numPr>
        <w:numId w:val="13"/>
      </w:numPr>
    </w:pPr>
  </w:style>
  <w:style w:type="numbering" w:customStyle="1" w:styleId="Listformatpunktlistor">
    <w:name w:val="Listformat punktlistor"/>
    <w:uiPriority w:val="99"/>
    <w:rsid w:val="00C10E40"/>
    <w:pPr>
      <w:numPr>
        <w:numId w:val="14"/>
      </w:numPr>
    </w:pPr>
  </w:style>
  <w:style w:type="paragraph" w:styleId="ListParagraph">
    <w:name w:val="List Paragraph"/>
    <w:basedOn w:val="Normal"/>
    <w:uiPriority w:val="34"/>
    <w:semiHidden/>
    <w:qFormat/>
    <w:rsid w:val="00C10E40"/>
    <w:pPr>
      <w:spacing w:after="260" w:line="260" w:lineRule="atLeast"/>
      <w:ind w:left="720"/>
      <w:contextualSpacing/>
    </w:pPr>
    <w:rPr>
      <w:rFonts w:eastAsiaTheme="minorEastAsia"/>
    </w:rPr>
  </w:style>
  <w:style w:type="paragraph" w:customStyle="1" w:styleId="Rubrik1numrerad">
    <w:name w:val="Rubrik 1 numrerad"/>
    <w:basedOn w:val="Heading1"/>
    <w:next w:val="Normal"/>
    <w:uiPriority w:val="10"/>
    <w:qFormat/>
    <w:rsid w:val="00C10E40"/>
    <w:pPr>
      <w:numPr>
        <w:numId w:val="43"/>
      </w:numPr>
    </w:pPr>
  </w:style>
  <w:style w:type="paragraph" w:customStyle="1" w:styleId="Rubrik2numrerad">
    <w:name w:val="Rubrik 2 numrerad"/>
    <w:basedOn w:val="Heading2"/>
    <w:next w:val="Normal"/>
    <w:uiPriority w:val="10"/>
    <w:qFormat/>
    <w:rsid w:val="00C10E40"/>
    <w:pPr>
      <w:numPr>
        <w:ilvl w:val="1"/>
        <w:numId w:val="43"/>
      </w:numPr>
    </w:pPr>
  </w:style>
  <w:style w:type="paragraph" w:customStyle="1" w:styleId="Rubrik3numrerad">
    <w:name w:val="Rubrik 3 numrerad"/>
    <w:basedOn w:val="Heading3"/>
    <w:next w:val="Normal"/>
    <w:uiPriority w:val="10"/>
    <w:qFormat/>
    <w:rsid w:val="00C10E40"/>
    <w:pPr>
      <w:numPr>
        <w:ilvl w:val="2"/>
        <w:numId w:val="43"/>
      </w:numPr>
    </w:pPr>
  </w:style>
  <w:style w:type="paragraph" w:customStyle="1" w:styleId="Rubrik4numrerad">
    <w:name w:val="Rubrik 4 numrerad"/>
    <w:basedOn w:val="Heading4"/>
    <w:next w:val="Normal"/>
    <w:uiPriority w:val="10"/>
    <w:qFormat/>
    <w:rsid w:val="00C10E40"/>
    <w:pPr>
      <w:numPr>
        <w:ilvl w:val="3"/>
        <w:numId w:val="43"/>
      </w:numPr>
    </w:pPr>
  </w:style>
  <w:style w:type="paragraph" w:customStyle="1" w:styleId="Bildtext">
    <w:name w:val="Bildtext"/>
    <w:basedOn w:val="Normal"/>
    <w:next w:val="Normal"/>
    <w:uiPriority w:val="12"/>
    <w:qFormat/>
    <w:rsid w:val="00460E12"/>
    <w:pPr>
      <w:spacing w:after="260" w:line="260" w:lineRule="atLeast"/>
    </w:pPr>
    <w:rPr>
      <w:rFonts w:eastAsiaTheme="minorEastAsia"/>
      <w:i/>
      <w:sz w:val="20"/>
    </w:rPr>
  </w:style>
  <w:style w:type="paragraph" w:styleId="ListBullet2">
    <w:name w:val="List Bullet 2"/>
    <w:basedOn w:val="Normal"/>
    <w:uiPriority w:val="99"/>
    <w:semiHidden/>
    <w:unhideWhenUsed/>
    <w:rsid w:val="00CD4B38"/>
    <w:pPr>
      <w:numPr>
        <w:numId w:val="44"/>
      </w:numPr>
      <w:spacing w:after="260" w:line="260" w:lineRule="atLeast"/>
      <w:contextualSpacing/>
    </w:pPr>
  </w:style>
  <w:style w:type="paragraph" w:styleId="ListBullet3">
    <w:name w:val="List Bullet 3"/>
    <w:basedOn w:val="Normal"/>
    <w:uiPriority w:val="99"/>
    <w:semiHidden/>
    <w:unhideWhenUsed/>
    <w:rsid w:val="00CD4B38"/>
    <w:pPr>
      <w:numPr>
        <w:numId w:val="45"/>
      </w:numPr>
      <w:spacing w:after="260" w:line="260" w:lineRule="atLeast"/>
      <w:contextualSpacing/>
    </w:pPr>
  </w:style>
  <w:style w:type="paragraph" w:styleId="Bibliography">
    <w:name w:val="Bibliography"/>
    <w:basedOn w:val="Normal"/>
    <w:next w:val="Normal"/>
    <w:uiPriority w:val="37"/>
    <w:unhideWhenUsed/>
    <w:rsid w:val="006917A4"/>
    <w:pPr>
      <w:spacing w:after="0" w:line="240" w:lineRule="auto"/>
      <w:ind w:left="720" w:hanging="720"/>
    </w:pPr>
  </w:style>
  <w:style w:type="character" w:styleId="CommentReference">
    <w:name w:val="annotation reference"/>
    <w:basedOn w:val="DefaultParagraphFont"/>
    <w:uiPriority w:val="99"/>
    <w:semiHidden/>
    <w:unhideWhenUsed/>
    <w:rsid w:val="00C222E2"/>
    <w:rPr>
      <w:sz w:val="16"/>
      <w:szCs w:val="16"/>
    </w:rPr>
  </w:style>
  <w:style w:type="paragraph" w:styleId="CommentText">
    <w:name w:val="annotation text"/>
    <w:basedOn w:val="Normal"/>
    <w:link w:val="CommentTextChar"/>
    <w:uiPriority w:val="99"/>
    <w:semiHidden/>
    <w:unhideWhenUsed/>
    <w:rsid w:val="00C222E2"/>
    <w:pPr>
      <w:spacing w:line="240" w:lineRule="auto"/>
    </w:pPr>
    <w:rPr>
      <w:rFonts w:ascii="Times New Roman" w:hAnsi="Times New Roman"/>
      <w:sz w:val="20"/>
      <w:szCs w:val="20"/>
      <w:lang w:val="en-GB"/>
    </w:rPr>
  </w:style>
  <w:style w:type="character" w:customStyle="1" w:styleId="CommentTextChar">
    <w:name w:val="Comment Text Char"/>
    <w:basedOn w:val="DefaultParagraphFont"/>
    <w:link w:val="CommentText"/>
    <w:uiPriority w:val="99"/>
    <w:semiHidden/>
    <w:rsid w:val="00C222E2"/>
    <w:rPr>
      <w:rFonts w:ascii="Times New Roman" w:hAnsi="Times New Roman"/>
      <w:sz w:val="20"/>
      <w:szCs w:val="20"/>
      <w:lang w:val="en-GB"/>
    </w:rPr>
  </w:style>
  <w:style w:type="paragraph" w:styleId="BalloonText">
    <w:name w:val="Balloon Text"/>
    <w:basedOn w:val="Normal"/>
    <w:link w:val="BalloonTextChar"/>
    <w:uiPriority w:val="99"/>
    <w:semiHidden/>
    <w:unhideWhenUsed/>
    <w:rsid w:val="00C222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22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Stockholms Universitet">
      <a:dk1>
        <a:srgbClr val="000000"/>
      </a:dk1>
      <a:lt1>
        <a:srgbClr val="FFFFFF"/>
      </a:lt1>
      <a:dk2>
        <a:srgbClr val="002F5F"/>
      </a:dk2>
      <a:lt2>
        <a:srgbClr val="808080"/>
      </a:lt2>
      <a:accent1>
        <a:srgbClr val="A3A86B"/>
      </a:accent1>
      <a:accent2>
        <a:srgbClr val="ACDEE6"/>
      </a:accent2>
      <a:accent3>
        <a:srgbClr val="9BB2CE"/>
      </a:accent3>
      <a:accent4>
        <a:srgbClr val="D95E00"/>
      </a:accent4>
      <a:accent5>
        <a:srgbClr val="DADCC3"/>
      </a:accent5>
      <a:accent6>
        <a:srgbClr val="FF9B4F"/>
      </a:accent6>
      <a:hlink>
        <a:srgbClr val="0000FF"/>
      </a:hlink>
      <a:folHlink>
        <a:srgbClr val="800080"/>
      </a:folHlink>
    </a:clrScheme>
    <a:fontScheme name="Stockholms Universitet">
      <a:majorFont>
        <a:latin typeface="Verdana"/>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9463</Words>
  <Characters>53944</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Liljegren</dc:creator>
  <cp:keywords/>
  <dc:description/>
  <cp:lastModifiedBy>Henrik Liljegren</cp:lastModifiedBy>
  <cp:revision>15</cp:revision>
  <dcterms:created xsi:type="dcterms:W3CDTF">2020-12-02T11:21:00Z</dcterms:created>
  <dcterms:modified xsi:type="dcterms:W3CDTF">2021-02-10T06:34:00Z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zotero-version="5.0.64"&gt;&lt;session id="qDsNCbWr"/&gt;&lt;style id="http://www.zotero.org/styles/unified-style-sheet-for-linguistics" hasBibliography="1" bibliographyStyleHasBeenSet="1"/&gt;&lt;prefs&gt;&lt;pref name="fieldType" value="Field"/&gt;&lt;pref nam</vt:lpwstr>
  </property>
  <property fmtid="{D5CDD505-2E9C-101B-9397-08002B2CF9AE}" pid="3" name="ZOTERO_PREF_2">
    <vt:lpwstr>e="automaticJournalAbbreviations" value="true"/&gt;&lt;/prefs&gt;&lt;/data&gt;</vt:lpwstr>
  </property>
</Properties>
</file>