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pPr>
            <w:r w:rsidDel="00000000" w:rsidR="00000000" w:rsidRPr="00000000">
              <w:rPr>
                <w:rFonts w:ascii="Calibri" w:cs="Calibri" w:eastAsia="Calibri" w:hAnsi="Calibri"/>
                <w:sz w:val="20"/>
                <w:szCs w:val="20"/>
                <w:rtl w:val="0"/>
              </w:rPr>
              <w:t xml:space="preserve">Proyecto “Distribuidora Talagante”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El proyecto se vincula con las áreas de Desarrollo de Soluciones de Software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Desarrollo de Solución de Software, Construcción de modelo de datos, Gestión de Proyecto informático, Seguridad informática y Testing de aplicación.</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El proyecto APT abordó la </w:t>
            </w: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ineficiencia y falta de modernización en los procesos de ventas para la distribuidora de alimentos congelados “Distribuidora Talagante”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ubicada en la comuna de Talagante, Región Metropolitana, Chile. Actualmente, el proceso de venta se realiza mediante llamadas telefónicas o mensajería (WhatsApp), lo que genera errores en los pedidos, desactualización del stock y una alta carga operativa para los vendedores, además de un crecimiento limitado para la empresa. Esta problemática es muy común en el rubro de las </w:t>
            </w: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Pequeñas y Medianas Empresas (PYMEs)</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del sector distribución y comercio de alimentos y productos de consumo masivo en Chile.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Este tema es altamente relevante para la profesión de Ingeniería en Informática, ya que la digitalización de procesos comerciales y la implementación de soluciones tecnológicas en PYMEs es una de las principales demandas del mercado laboral actual. Las empresas del sector distribución requieren urgentemente sistemas que optimicen la toma de pedidos, la gestión de inventarios y la relación con los clientes, y los profesionales de informática somos quienes diseñamos, desarrollamos e implementamos estas soluciones.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El proyecto se sitúa en la comuna de </w:t>
            </w: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Talagante</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Región Metropolitana. Esta zona combina sectores rurales y urbanos, y cuenta con un gran número de almacenes, minimercados, botillerías y negocios locales (foodtrucks, ferias, etc.) que representan el canal de distribución tradicional de productos de primera necesidad. Estos clientes tienen una dinámica de compra repetitiva y de alto volumen, pero siguen dependiendo de métodos manuales y poco eficientes.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La situación impacta directamente a:</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Los </w:t>
            </w: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dueños y vendedores</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de la distribuidora (carga operativa excesiva y errores).</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Los </w:t>
            </w: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clientes</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(almaceneros y pequeños comerciantes locales), quienes enfrentan demoras, pedidos incorrectos y falta de información en tiempo real sobre stock y precios.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El proyecto entregó una </w:t>
            </w: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plataforma digital de ventas y gestión de pedidos en tiempo real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con las siguientes características: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Reducir significativamente los errores en los pedidos.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Disponibilizar información de stock y precios actualizada 24/7.</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Agilizar la toma de pedidos y la atención al cliente.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Este aporte genera un impacto real tanto a nivel laboral (mejora la eficiencia y competitividad de la distribuidora) como social (fortalece el ecosistema de pequeños comerciantes locales al darles acceso a una experiencia de compra más moderna y confiable), contribuyendo al desarrollo económico de la comuna de Talagante y al proceso de digitalización de las PYMEs chilenas.</w:t>
            </w:r>
          </w:p>
        </w:tc>
      </w:tr>
      <w:tr>
        <w:trPr>
          <w:cantSplit w:val="0"/>
          <w:trHeight w:val="838" w:hRule="atLeast"/>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A">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Objetivo General: </w:t>
            </w:r>
          </w:p>
          <w:p w:rsidR="00000000" w:rsidDel="00000000" w:rsidP="00000000" w:rsidRDefault="00000000" w:rsidRPr="00000000" w14:paraId="0000002B">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Desarrollar una plataforma web B2B que optimice el proceso de ventas de Distribuidora Talagante.</w:t>
            </w:r>
          </w:p>
          <w:p w:rsidR="00000000" w:rsidDel="00000000" w:rsidP="00000000" w:rsidRDefault="00000000" w:rsidRPr="00000000" w14:paraId="0000002C">
            <w:pPr>
              <w:jc w:val="both"/>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Objetivos específicos: </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Digitalizar la gestión completa de productos, inventario y pedidos en tiempo real</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Implementar un sistema centralizado que permita crear, editar, eliminar y consultar productos (CRUD), actualizar el stock automáticamente con cada pedido y gestionar el ciclo completo de los pedidos (pendiente → confirmado → en camino → entregado) utilizando PostgreSQL como base de datos en producción (Render). </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Automatizar el proceso de toma de pedidos para clientes mayoristas</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Desarrollar un catálogo de productos dinámico con filtros por categoría, marca y rango de precios, que permita a los almaceneros y pequeños comerciantes realizar pedidos de forma autónoma 24/7, eliminando la dependencia de un archivo estático en drive(PDF) y WhatsApp, y reduciendo errores humanos. </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Garantizar la seguridad y autenticación de usuarios</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Implementar registro y login con verificación de correo electrónico, roles diferenciados (administrador, vendedor, cliente) y almacenamiento seguro de credenciales, protegiendo los datos sensibles tanto en desarrollo como en producción con PostgreSQL en Render. </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Ofrecer una experiencia de usuario moderna, intuitiva y completamente responsive</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Diseñar una interfaz adaptable a móviles y desktop (Bootstrap 5) con navegación sencilla, tiempos de carga optimizados y diseño visual atractivo, facilitando la adopción inmediata por clientes de todas las edades y dispositivos. </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Mejorar la relación y comunicación con los clientes</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Habilitar notificaciones automáticas por correo electrónico sobre el estado de los pedidos, historial de compras personal y disponibilidad de stock, fortaleciendo la confianza y fidelidad de los almaceneros hacia la Distribuidora Talagante. </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Proporcionar herramientas de análisis y reportes al administrador</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Generar dashboards y reportes (ventas por período, productos más vendidos, clientes más activos, etc.) que permitan tomar decisiones comerciales basadas en datos reales y actualizados de la base de datos PostgreSQL. </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Desplegar y mantener una solución robusta, escalable y en producción</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Lograr el despliegue exitoso en Render utilizando PostgreSQL como motor de base de datos, configurando variables de entorno, migraciones automáticas y un flujo de actualizaciones continuo mediante GitHub, garantizando disponibilidad 24/7 para la distribuidora y sus clientes.</w:t>
            </w:r>
          </w:p>
        </w:tc>
      </w:tr>
      <w:tr>
        <w:trPr>
          <w:cantSplit w:val="0"/>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5">
            <w:pPr>
              <w:spacing w:after="0" w:line="240"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El proyecto se desarrolló bajo la metodología </w:t>
            </w:r>
            <w:r w:rsidDel="00000000" w:rsidR="00000000" w:rsidRPr="00000000">
              <w:rPr>
                <w:rFonts w:ascii="Calibri" w:cs="Calibri" w:eastAsia="Calibri" w:hAnsi="Calibri"/>
                <w:b w:val="1"/>
                <w:bCs w:val="1"/>
                <w:i w:val="1"/>
                <w:iCs w:val="1"/>
                <w:sz w:val="18"/>
                <w:szCs w:val="18"/>
                <w:rtl w:val="0"/>
              </w:rPr>
              <w:t xml:space="preserve">Scrum</w:t>
            </w:r>
            <w:r w:rsidDel="00000000" w:rsidR="00000000" w:rsidRPr="00000000">
              <w:rPr>
                <w:rFonts w:ascii="Calibri" w:cs="Calibri" w:eastAsia="Calibri" w:hAnsi="Calibri"/>
                <w:i w:val="1"/>
                <w:iCs w:val="1"/>
                <w:sz w:val="18"/>
                <w:szCs w:val="18"/>
                <w:rtl w:val="0"/>
              </w:rPr>
              <w:t xml:space="preserve">, lo que resultó fundamental para su éxito en un contexto de alta incertidumbre, requisitos que evolucionaron durante el semestre.</w:t>
            </w:r>
          </w:p>
          <w:p w:rsidR="00000000" w:rsidDel="00000000" w:rsidP="00000000" w:rsidRDefault="00000000" w:rsidRPr="00000000" w14:paraId="00000036">
            <w:pPr>
              <w:spacing w:after="0" w:line="240" w:lineRule="auto"/>
              <w:jc w:val="both"/>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37">
            <w:pPr>
              <w:spacing w:after="0" w:line="240" w:lineRule="auto"/>
              <w:jc w:val="both"/>
              <w:rPr>
                <w:rFonts w:ascii="Calibri" w:cs="Calibri" w:eastAsia="Calibri" w:hAnsi="Calibri"/>
                <w:i w:val="1"/>
                <w:iCs w:val="1"/>
                <w:sz w:val="18"/>
                <w:szCs w:val="18"/>
              </w:rPr>
            </w:pPr>
            <w:r w:rsidDel="00000000" w:rsidR="00000000" w:rsidRPr="00000000">
              <w:rPr>
                <w:rFonts w:ascii="Calibri" w:cs="Calibri" w:eastAsia="Calibri" w:hAnsi="Calibri"/>
                <w:b w:val="1"/>
                <w:bCs w:val="1"/>
                <w:i w:val="1"/>
                <w:iCs w:val="1"/>
                <w:sz w:val="18"/>
                <w:szCs w:val="18"/>
                <w:rtl w:val="0"/>
              </w:rPr>
              <w:t xml:space="preserve">Las prácticas ágiles implementadas y su aporte concreto fueron:</w:t>
            </w:r>
            <w:r w:rsidDel="00000000" w:rsidR="00000000" w:rsidRPr="00000000">
              <w:rPr>
                <w:rtl w:val="0"/>
              </w:rPr>
            </w:r>
          </w:p>
          <w:p w:rsidR="00000000" w:rsidDel="00000000" w:rsidP="00000000" w:rsidRDefault="00000000" w:rsidRPr="00000000" w14:paraId="00000038">
            <w:pPr>
              <w:numPr>
                <w:ilvl w:val="0"/>
                <w:numId w:val="5"/>
              </w:numPr>
              <w:spacing w:after="0" w:line="240" w:lineRule="auto"/>
              <w:ind w:left="360" w:hanging="360"/>
              <w:jc w:val="both"/>
              <w:rPr>
                <w:rFonts w:ascii="Calibri" w:cs="Calibri" w:eastAsia="Calibri" w:hAnsi="Calibri"/>
                <w:i w:val="1"/>
                <w:iCs w:val="1"/>
                <w:sz w:val="18"/>
                <w:szCs w:val="18"/>
              </w:rPr>
            </w:pPr>
            <w:r w:rsidDel="00000000" w:rsidR="00000000" w:rsidRPr="00000000">
              <w:rPr>
                <w:rFonts w:ascii="Calibri" w:cs="Calibri" w:eastAsia="Calibri" w:hAnsi="Calibri"/>
                <w:b w:val="1"/>
                <w:bCs w:val="1"/>
                <w:i w:val="1"/>
                <w:iCs w:val="1"/>
                <w:sz w:val="18"/>
                <w:szCs w:val="18"/>
                <w:rtl w:val="0"/>
              </w:rPr>
              <w:t xml:space="preserve">Iteraciones semanales (Sprints de 1 semana)</w:t>
            </w:r>
            <w:r w:rsidDel="00000000" w:rsidR="00000000" w:rsidRPr="00000000">
              <w:rPr>
                <w:rFonts w:ascii="Calibri" w:cs="Calibri" w:eastAsia="Calibri" w:hAnsi="Calibri"/>
                <w:i w:val="1"/>
                <w:iCs w:val="1"/>
                <w:sz w:val="18"/>
                <w:szCs w:val="18"/>
                <w:rtl w:val="0"/>
              </w:rPr>
              <w:t xml:space="preserve"> Cada semana se definió un objetivo claro y alcanzable. Al finalizar el sprint se realizó una </w:t>
            </w:r>
            <w:r w:rsidDel="00000000" w:rsidR="00000000" w:rsidRPr="00000000">
              <w:rPr>
                <w:rFonts w:ascii="Calibri" w:cs="Calibri" w:eastAsia="Calibri" w:hAnsi="Calibri"/>
                <w:b w:val="1"/>
                <w:bCs w:val="1"/>
                <w:i w:val="1"/>
                <w:iCs w:val="1"/>
                <w:sz w:val="18"/>
                <w:szCs w:val="18"/>
                <w:rtl w:val="0"/>
              </w:rPr>
              <w:t xml:space="preserve">revisión</w:t>
            </w:r>
            <w:r w:rsidDel="00000000" w:rsidR="00000000" w:rsidRPr="00000000">
              <w:rPr>
                <w:rFonts w:ascii="Calibri" w:cs="Calibri" w:eastAsia="Calibri" w:hAnsi="Calibri"/>
                <w:i w:val="1"/>
                <w:iCs w:val="1"/>
                <w:sz w:val="18"/>
                <w:szCs w:val="18"/>
                <w:rtl w:val="0"/>
              </w:rPr>
              <w:t xml:space="preserve"> (demo funcional del avance) y una </w:t>
            </w:r>
            <w:r w:rsidDel="00000000" w:rsidR="00000000" w:rsidRPr="00000000">
              <w:rPr>
                <w:rFonts w:ascii="Calibri" w:cs="Calibri" w:eastAsia="Calibri" w:hAnsi="Calibri"/>
                <w:b w:val="1"/>
                <w:bCs w:val="1"/>
                <w:i w:val="1"/>
                <w:iCs w:val="1"/>
                <w:sz w:val="18"/>
                <w:szCs w:val="18"/>
                <w:rtl w:val="0"/>
              </w:rPr>
              <w:t xml:space="preserve">planificación</w:t>
            </w:r>
            <w:r w:rsidDel="00000000" w:rsidR="00000000" w:rsidRPr="00000000">
              <w:rPr>
                <w:rFonts w:ascii="Calibri" w:cs="Calibri" w:eastAsia="Calibri" w:hAnsi="Calibri"/>
                <w:i w:val="1"/>
                <w:iCs w:val="1"/>
                <w:sz w:val="18"/>
                <w:szCs w:val="18"/>
                <w:rtl w:val="0"/>
              </w:rPr>
              <w:t xml:space="preserve"> del siguiente. Esto permitió:</w:t>
            </w:r>
          </w:p>
          <w:p w:rsidR="00000000" w:rsidDel="00000000" w:rsidP="00000000" w:rsidRDefault="00000000" w:rsidRPr="00000000" w14:paraId="00000039">
            <w:pPr>
              <w:numPr>
                <w:ilvl w:val="1"/>
                <w:numId w:val="5"/>
              </w:numPr>
              <w:spacing w:after="0" w:line="240" w:lineRule="auto"/>
              <w:ind w:left="1080" w:hanging="360"/>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Detectar desviaciones o errores de comprensión a tiempo (ejemplo: ajustes tempranos en el flujo de pedidos o en la interfaz responsive).</w:t>
            </w:r>
          </w:p>
          <w:p w:rsidR="00000000" w:rsidDel="00000000" w:rsidP="00000000" w:rsidRDefault="00000000" w:rsidRPr="00000000" w14:paraId="0000003A">
            <w:pPr>
              <w:numPr>
                <w:ilvl w:val="1"/>
                <w:numId w:val="5"/>
              </w:numPr>
              <w:spacing w:after="0" w:line="240" w:lineRule="auto"/>
              <w:ind w:left="1080" w:hanging="360"/>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Incorporar feedback inmediato del profesor.</w:t>
            </w:r>
          </w:p>
          <w:p w:rsidR="00000000" w:rsidDel="00000000" w:rsidP="00000000" w:rsidRDefault="00000000" w:rsidRPr="00000000" w14:paraId="0000003B">
            <w:pPr>
              <w:numPr>
                <w:ilvl w:val="1"/>
                <w:numId w:val="5"/>
              </w:numPr>
              <w:spacing w:after="0" w:line="240" w:lineRule="auto"/>
              <w:ind w:left="1080" w:hanging="360"/>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Mantener un ritmo constante de entregas funcionales en lugar de esperar al final del semestre.</w:t>
            </w:r>
          </w:p>
          <w:p w:rsidR="00000000" w:rsidDel="00000000" w:rsidP="00000000" w:rsidRDefault="00000000" w:rsidRPr="00000000" w14:paraId="0000003C">
            <w:pPr>
              <w:numPr>
                <w:ilvl w:val="0"/>
                <w:numId w:val="5"/>
              </w:numPr>
              <w:spacing w:after="0" w:line="240" w:lineRule="auto"/>
              <w:ind w:left="360" w:hanging="360"/>
              <w:jc w:val="both"/>
              <w:rPr>
                <w:rFonts w:ascii="Calibri" w:cs="Calibri" w:eastAsia="Calibri" w:hAnsi="Calibri"/>
                <w:i w:val="1"/>
                <w:iCs w:val="1"/>
                <w:sz w:val="18"/>
                <w:szCs w:val="18"/>
              </w:rPr>
            </w:pPr>
            <w:r w:rsidDel="00000000" w:rsidR="00000000" w:rsidRPr="00000000">
              <w:rPr>
                <w:rFonts w:ascii="Calibri" w:cs="Calibri" w:eastAsia="Calibri" w:hAnsi="Calibri"/>
                <w:b w:val="1"/>
                <w:bCs w:val="1"/>
                <w:i w:val="1"/>
                <w:iCs w:val="1"/>
                <w:sz w:val="18"/>
                <w:szCs w:val="18"/>
                <w:rtl w:val="0"/>
              </w:rPr>
              <w:t xml:space="preserve">Control de versiones con GitHub + rama main protegida y pull requests</w:t>
            </w:r>
            <w:r w:rsidDel="00000000" w:rsidR="00000000" w:rsidRPr="00000000">
              <w:rPr>
                <w:rFonts w:ascii="Calibri" w:cs="Calibri" w:eastAsia="Calibri" w:hAnsi="Calibri"/>
                <w:i w:val="1"/>
                <w:iCs w:val="1"/>
                <w:sz w:val="18"/>
                <w:szCs w:val="18"/>
                <w:rtl w:val="0"/>
              </w:rPr>
              <w:t xml:space="preserve"> Cada funcionalidad se desarrolló en una rama propia y solo se integraba a main tras revisión. Esto garantizó:</w:t>
            </w:r>
          </w:p>
          <w:p w:rsidR="00000000" w:rsidDel="00000000" w:rsidP="00000000" w:rsidRDefault="00000000" w:rsidRPr="00000000" w14:paraId="0000003D">
            <w:pPr>
              <w:numPr>
                <w:ilvl w:val="1"/>
                <w:numId w:val="5"/>
              </w:numPr>
              <w:spacing w:after="0" w:line="240" w:lineRule="auto"/>
              <w:ind w:left="1080" w:hanging="360"/>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Trazabilidad total del código.</w:t>
            </w:r>
          </w:p>
          <w:p w:rsidR="00000000" w:rsidDel="00000000" w:rsidP="00000000" w:rsidRDefault="00000000" w:rsidRPr="00000000" w14:paraId="0000003E">
            <w:pPr>
              <w:numPr>
                <w:ilvl w:val="1"/>
                <w:numId w:val="5"/>
              </w:numPr>
              <w:spacing w:after="0" w:line="240" w:lineRule="auto"/>
              <w:ind w:left="1080" w:hanging="360"/>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Posibilidad de revertir cambios sin afectar lo ya funcionando.</w:t>
            </w:r>
          </w:p>
          <w:p w:rsidR="00000000" w:rsidDel="00000000" w:rsidP="00000000" w:rsidRDefault="00000000" w:rsidRPr="00000000" w14:paraId="0000003F">
            <w:pPr>
              <w:numPr>
                <w:ilvl w:val="1"/>
                <w:numId w:val="5"/>
              </w:numPr>
              <w:spacing w:after="0" w:line="240" w:lineRule="auto"/>
              <w:ind w:left="1080" w:hanging="360"/>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Despliegues seguros y frecuentes a Render (a veces varias veces por semana) sin romper la versión en producción.</w:t>
            </w:r>
          </w:p>
          <w:p w:rsidR="00000000" w:rsidDel="00000000" w:rsidP="00000000" w:rsidRDefault="00000000" w:rsidRPr="00000000" w14:paraId="00000040">
            <w:pPr>
              <w:numPr>
                <w:ilvl w:val="0"/>
                <w:numId w:val="5"/>
              </w:numPr>
              <w:spacing w:after="0" w:line="240" w:lineRule="auto"/>
              <w:ind w:left="360" w:hanging="360"/>
              <w:jc w:val="both"/>
              <w:rPr>
                <w:rFonts w:ascii="Calibri" w:cs="Calibri" w:eastAsia="Calibri" w:hAnsi="Calibri"/>
                <w:i w:val="1"/>
                <w:iCs w:val="1"/>
                <w:sz w:val="18"/>
                <w:szCs w:val="18"/>
              </w:rPr>
            </w:pPr>
            <w:r w:rsidDel="00000000" w:rsidR="00000000" w:rsidRPr="00000000">
              <w:rPr>
                <w:rFonts w:ascii="Calibri" w:cs="Calibri" w:eastAsia="Calibri" w:hAnsi="Calibri"/>
                <w:b w:val="1"/>
                <w:bCs w:val="1"/>
                <w:i w:val="1"/>
                <w:iCs w:val="1"/>
                <w:sz w:val="18"/>
                <w:szCs w:val="18"/>
                <w:rtl w:val="0"/>
              </w:rPr>
              <w:t xml:space="preserve">Pruebas funcionales y de usuario en cada sprint</w:t>
            </w:r>
            <w:r w:rsidDel="00000000" w:rsidR="00000000" w:rsidRPr="00000000">
              <w:rPr>
                <w:rFonts w:ascii="Calibri" w:cs="Calibri" w:eastAsia="Calibri" w:hAnsi="Calibri"/>
                <w:i w:val="1"/>
                <w:iCs w:val="1"/>
                <w:sz w:val="18"/>
                <w:szCs w:val="18"/>
                <w:rtl w:val="0"/>
              </w:rPr>
              <w:t xml:space="preserve"> Al final de cada iteración se realizaron pruebas manuales exhaustivas (tanto por el desarrollador como por usuarios reales de la distribuidora). Este enfoque permitió:</w:t>
            </w:r>
          </w:p>
          <w:p w:rsidR="00000000" w:rsidDel="00000000" w:rsidP="00000000" w:rsidRDefault="00000000" w:rsidRPr="00000000" w14:paraId="00000041">
            <w:pPr>
              <w:numPr>
                <w:ilvl w:val="1"/>
                <w:numId w:val="5"/>
              </w:numPr>
              <w:spacing w:after="0" w:line="240" w:lineRule="auto"/>
              <w:ind w:left="1080" w:hanging="360"/>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Corregir errores de usabilidad antes de que se volvieran costosos (ejemplo: simplificar el proceso de agregar productos al carro en móviles).</w:t>
            </w:r>
          </w:p>
          <w:p w:rsidR="00000000" w:rsidDel="00000000" w:rsidP="00000000" w:rsidRDefault="00000000" w:rsidRPr="00000000" w14:paraId="00000042">
            <w:pPr>
              <w:numPr>
                <w:ilvl w:val="1"/>
                <w:numId w:val="5"/>
              </w:numPr>
              <w:spacing w:after="0" w:line="240" w:lineRule="auto"/>
              <w:ind w:left="1080" w:hanging="360"/>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Validar que cada nueva funcionalidad realmente resolvía el dolor del cliente final (almaceneros).</w:t>
            </w:r>
          </w:p>
          <w:p w:rsidR="00000000" w:rsidDel="00000000" w:rsidP="00000000" w:rsidRDefault="00000000" w:rsidRPr="00000000" w14:paraId="00000043">
            <w:pPr>
              <w:spacing w:after="0" w:line="240" w:lineRule="auto"/>
              <w:jc w:val="both"/>
              <w:rPr>
                <w:rFonts w:ascii="Calibri" w:cs="Calibri" w:eastAsia="Calibri" w:hAnsi="Calibri"/>
                <w:i w:val="1"/>
                <w:iCs w:val="1"/>
                <w:sz w:val="18"/>
                <w:szCs w:val="18"/>
              </w:rPr>
            </w:pPr>
            <w:r w:rsidDel="00000000" w:rsidR="00000000" w:rsidRPr="00000000">
              <w:rPr>
                <w:rFonts w:ascii="Calibri" w:cs="Calibri" w:eastAsia="Calibri" w:hAnsi="Calibri"/>
                <w:b w:val="1"/>
                <w:bCs w:val="1"/>
                <w:i w:val="1"/>
                <w:iCs w:val="1"/>
                <w:sz w:val="18"/>
                <w:szCs w:val="18"/>
                <w:rtl w:val="0"/>
              </w:rPr>
              <w:t xml:space="preserve">Resultado concreto de usar Scrum</w:t>
            </w:r>
            <w:r w:rsidDel="00000000" w:rsidR="00000000" w:rsidRPr="00000000">
              <w:rPr>
                <w:rFonts w:ascii="Calibri" w:cs="Calibri" w:eastAsia="Calibri" w:hAnsi="Calibri"/>
                <w:i w:val="1"/>
                <w:iCs w:val="1"/>
                <w:sz w:val="18"/>
                <w:szCs w:val="18"/>
                <w:rtl w:val="0"/>
              </w:rPr>
              <w:t xml:space="preserve"> Gracias a esta metodología se logró entregar una plataforma 100 % funcional, desplegada en producción (Render + PostgreSQL), con cero funcionalidades críticas pendientes y con una altísima satisfacción del cliente real (Distribuidora Talagante), a pesar de los cambios de alcance que surgieron durante el desarrollo. Scrum agilizo los procesos y las técnicas para llevar el proyecto, haciendo que sea ordenado, visible y con valor entregado continuamente.</w:t>
            </w:r>
          </w:p>
          <w:p w:rsidR="00000000" w:rsidDel="00000000" w:rsidP="00000000" w:rsidRDefault="00000000" w:rsidRPr="00000000" w14:paraId="00000044">
            <w:pPr>
              <w:spacing w:after="0" w:line="240" w:lineRule="auto"/>
              <w:jc w:val="both"/>
              <w:rPr>
                <w:rFonts w:ascii="Calibri" w:cs="Calibri" w:eastAsia="Calibri" w:hAnsi="Calibri"/>
                <w:i w:val="1"/>
                <w:iCs w:val="1"/>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6">
            <w:pPr>
              <w:spacing w:after="0" w:line="240"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Este proyecto fue realizado en 3 fases, durante estas fases, hicimos un total de 5 sprints. En la primera fase realizamos la gestión y planificación del proyecto, donde definimos como íbamos a realizar el proyecto y que herramientas utilizaríamos, así como también establecimos los intereses y objetivos por parte del cliente y el equipo, para desarrollar un producto funcional e intuitivo para el propietario de la Distribuidora y sus respectivos clientes. En la fase 2, se puso en marcha los primeros 2 sprints del Sprint Planning:  creación de la página, gestión de carrito, usuario por roles y productos y por último tenemos la Fase 3, donde se pusieron en marcha las ultimas 3 planificaciones de sprints que son: Administrar productos, gestión post-ventas, implementar medidas de seguridad como verificación por correo, despliegue a render hosting, migración a PostgreSql y por ultimo y no menos importante, pruebas de seguridad y casos de usos.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8"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8">
            <w:pPr>
              <w:spacing w:after="0" w:line="240" w:lineRule="auto"/>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Como equipo, podemos destacar el uso de la metodología scrum como una herramienta poderosa para nuestro proyecto, ya que, al realizar varios sprints cortos, esto nos permitió equivocarnos y que, a la vez podamos repetir ciclos en tiempos prudentes. </w:t>
            </w:r>
          </w:p>
          <w:p w:rsidR="00000000" w:rsidDel="00000000" w:rsidP="00000000" w:rsidRDefault="00000000" w:rsidRPr="00000000" w14:paraId="00000049">
            <w:pPr>
              <w:ind w:left="720" w:firstLine="0"/>
              <w:rPr>
                <w:rFonts w:ascii="Calibri" w:cs="Calibri" w:eastAsia="Calibri" w:hAnsi="Calibri"/>
                <w:i w:val="1"/>
                <w:iCs w:val="1"/>
                <w:sz w:val="18"/>
                <w:szCs w:val="18"/>
              </w:rPr>
            </w:pPr>
            <w:r w:rsidDel="00000000" w:rsidR="00000000" w:rsidRPr="00000000">
              <w:rPr>
                <w:rtl w:val="0"/>
              </w:rPr>
            </w:r>
          </w:p>
          <w:p w:rsidR="00000000" w:rsidDel="00000000" w:rsidP="00000000" w:rsidRDefault="00000000" w:rsidRPr="00000000" w14:paraId="0000004A">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Debido a conflictos de carácter sensible, nuestro equipo tuvo conflictos con los tiempos y plazos acordados, por lo que se decidió aplazar y/o no implementar lo siguiente:</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Integraciones con API de pagos (WebPay, MercadoPago):</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Para resguardar los intereses del cliente y su modelo de negocio, se tomo la decisión de </w:t>
            </w: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no implementar</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esta herramienta. Eventualmente, si el dueño de la distribuidora lo decide, el equipo estará disponible para implementarla</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Dashboards y generación de reportes:</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 Por temas de tiempo y plazos con la institución, así como también conflictos externos, no se pudo implementar un sistema de generación de reportes y/o dashboards con datos de interés para el cliente, pero como equipo, queremos implementar esto dentro de un futuro cercano. </w:t>
            </w:r>
          </w:p>
        </w:tc>
      </w:tr>
      <w:tr>
        <w:trPr>
          <w:cantSplit w:val="0"/>
          <w:trHeight w:val="1112" w:hRule="atLeast"/>
          <w:tblHeader w:val="0"/>
        </w:trPr>
        <w:tc>
          <w:tcPr>
            <w:vAlign w:val="center"/>
          </w:tcPr>
          <w:p w:rsidR="00000000" w:rsidDel="00000000" w:rsidP="00000000" w:rsidRDefault="00000000" w:rsidRPr="00000000" w14:paraId="0000004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E">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Listado de documentos relevantes para la justificación del proyecto</w:t>
            </w:r>
          </w:p>
          <w:p w:rsidR="00000000" w:rsidDel="00000000" w:rsidP="00000000" w:rsidRDefault="00000000" w:rsidRPr="00000000" w14:paraId="0000004F">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Fase 1:</w:t>
            </w:r>
          </w:p>
          <w:p w:rsidR="00000000" w:rsidDel="00000000" w:rsidP="00000000" w:rsidRDefault="00000000" w:rsidRPr="00000000" w14:paraId="00000050">
            <w:pPr>
              <w:rPr>
                <w:rFonts w:ascii="Calibri" w:cs="Calibri" w:eastAsia="Calibri" w:hAnsi="Calibri"/>
                <w:i w:val="1"/>
                <w:iCs w:val="1"/>
                <w:sz w:val="18"/>
                <w:szCs w:val="18"/>
              </w:rPr>
            </w:pPr>
            <w:hyperlink r:id="rId8">
              <w:r w:rsidDel="00000000" w:rsidR="00000000" w:rsidRPr="00000000">
                <w:rPr>
                  <w:rFonts w:ascii="Calibri" w:cs="Calibri" w:eastAsia="Calibri" w:hAnsi="Calibri"/>
                  <w:i w:val="1"/>
                  <w:iCs w:val="1"/>
                  <w:color w:val="000000"/>
                  <w:sz w:val="18"/>
                  <w:szCs w:val="18"/>
                  <w:u w:val="single"/>
                  <w:rtl w:val="0"/>
                </w:rPr>
                <w:t xml:space="preserve">1.Informe técnico del proyecto “Distribuidora Talagante”:</w:t>
              </w:r>
            </w:hyperlink>
            <w:r w:rsidDel="00000000" w:rsidR="00000000" w:rsidRPr="00000000">
              <w:rPr>
                <w:rFonts w:ascii="Calibri" w:cs="Calibri" w:eastAsia="Calibri" w:hAnsi="Calibri"/>
                <w:i w:val="1"/>
                <w:iCs w:val="1"/>
                <w:sz w:val="18"/>
                <w:szCs w:val="18"/>
                <w:rtl w:val="0"/>
              </w:rPr>
              <w:t xml:space="preserve">  Especificaciones de las herramientas a utilizar, planificaciones, diagramas y objetivos. </w:t>
            </w:r>
          </w:p>
          <w:p w:rsidR="00000000" w:rsidDel="00000000" w:rsidP="00000000" w:rsidRDefault="00000000" w:rsidRPr="00000000" w14:paraId="00000051">
            <w:pPr>
              <w:rPr>
                <w:rFonts w:ascii="Calibri" w:cs="Calibri" w:eastAsia="Calibri" w:hAnsi="Calibri"/>
                <w:i w:val="1"/>
                <w:iCs w:val="1"/>
                <w:sz w:val="18"/>
                <w:szCs w:val="18"/>
              </w:rPr>
            </w:pPr>
            <w:hyperlink r:id="rId9">
              <w:r w:rsidDel="00000000" w:rsidR="00000000" w:rsidRPr="00000000">
                <w:rPr>
                  <w:rFonts w:ascii="Calibri" w:cs="Calibri" w:eastAsia="Calibri" w:hAnsi="Calibri"/>
                  <w:i w:val="1"/>
                  <w:iCs w:val="1"/>
                  <w:color w:val="000000"/>
                  <w:sz w:val="18"/>
                  <w:szCs w:val="18"/>
                  <w:u w:val="single"/>
                  <w:rtl w:val="0"/>
                </w:rPr>
                <w:t xml:space="preserve">2.Informe de requerimientos de la Distribuidora Talagante:</w:t>
              </w:r>
            </w:hyperlink>
            <w:r w:rsidDel="00000000" w:rsidR="00000000" w:rsidRPr="00000000">
              <w:rPr>
                <w:rFonts w:ascii="Calibri" w:cs="Calibri" w:eastAsia="Calibri" w:hAnsi="Calibri"/>
                <w:i w:val="1"/>
                <w:iCs w:val="1"/>
                <w:sz w:val="18"/>
                <w:szCs w:val="18"/>
                <w:rtl w:val="0"/>
              </w:rPr>
              <w:t xml:space="preserve"> Misión, Visión, Objetivos estratégicos, Listado de requerimientos técnicos en conjunto con KPIS y métricas de logros.</w:t>
            </w:r>
          </w:p>
          <w:p w:rsidR="00000000" w:rsidDel="00000000" w:rsidP="00000000" w:rsidRDefault="00000000" w:rsidRPr="00000000" w14:paraId="00000052">
            <w:pPr>
              <w:rPr>
                <w:rFonts w:ascii="Calibri" w:cs="Calibri" w:eastAsia="Calibri" w:hAnsi="Calibri"/>
                <w:i w:val="1"/>
                <w:iCs w:val="1"/>
                <w:sz w:val="18"/>
                <w:szCs w:val="18"/>
              </w:rPr>
            </w:pPr>
            <w:hyperlink r:id="rId10">
              <w:r w:rsidDel="00000000" w:rsidR="00000000" w:rsidRPr="00000000">
                <w:rPr>
                  <w:rFonts w:ascii="Calibri" w:cs="Calibri" w:eastAsia="Calibri" w:hAnsi="Calibri"/>
                  <w:i w:val="1"/>
                  <w:iCs w:val="1"/>
                  <w:color w:val="000000"/>
                  <w:sz w:val="18"/>
                  <w:szCs w:val="18"/>
                  <w:u w:val="single"/>
                  <w:rtl w:val="0"/>
                </w:rPr>
                <w:t xml:space="preserve">3.Product Backlog:</w:t>
              </w:r>
            </w:hyperlink>
            <w:r w:rsidDel="00000000" w:rsidR="00000000" w:rsidRPr="00000000">
              <w:rPr>
                <w:rFonts w:ascii="Calibri" w:cs="Calibri" w:eastAsia="Calibri" w:hAnsi="Calibri"/>
                <w:i w:val="1"/>
                <w:iCs w:val="1"/>
                <w:sz w:val="18"/>
                <w:szCs w:val="18"/>
                <w:rtl w:val="0"/>
              </w:rPr>
              <w:t xml:space="preserve"> Establecer la metodología, definición de historias y épicas de usuario.</w:t>
            </w:r>
          </w:p>
          <w:p w:rsidR="00000000" w:rsidDel="00000000" w:rsidP="00000000" w:rsidRDefault="00000000" w:rsidRPr="00000000" w14:paraId="00000053">
            <w:pPr>
              <w:rPr>
                <w:rFonts w:ascii="Calibri" w:cs="Calibri" w:eastAsia="Calibri" w:hAnsi="Calibri"/>
                <w:i w:val="1"/>
                <w:iCs w:val="1"/>
                <w:sz w:val="18"/>
                <w:szCs w:val="18"/>
              </w:rPr>
            </w:pPr>
            <w:hyperlink r:id="rId11">
              <w:r w:rsidDel="00000000" w:rsidR="00000000" w:rsidRPr="00000000">
                <w:rPr>
                  <w:rFonts w:ascii="Calibri" w:cs="Calibri" w:eastAsia="Calibri" w:hAnsi="Calibri"/>
                  <w:i w:val="1"/>
                  <w:iCs w:val="1"/>
                  <w:color w:val="000000"/>
                  <w:sz w:val="18"/>
                  <w:szCs w:val="18"/>
                  <w:u w:val="single"/>
                  <w:rtl w:val="0"/>
                </w:rPr>
                <w:t xml:space="preserve">4.Sprint Planning:</w:t>
              </w:r>
            </w:hyperlink>
            <w:r w:rsidDel="00000000" w:rsidR="00000000" w:rsidRPr="00000000">
              <w:rPr>
                <w:rFonts w:ascii="Calibri" w:cs="Calibri" w:eastAsia="Calibri" w:hAnsi="Calibri"/>
                <w:i w:val="1"/>
                <w:iCs w:val="1"/>
                <w:sz w:val="18"/>
                <w:szCs w:val="18"/>
                <w:rtl w:val="0"/>
              </w:rPr>
              <w:t xml:space="preserve"> Planificación de cada sprint con estimación de esfuerzo.</w:t>
            </w:r>
          </w:p>
        </w:tc>
      </w:tr>
      <w:tr>
        <w:trPr>
          <w:cantSplit w:val="0"/>
          <w:trHeight w:val="2547" w:hRule="atLeast"/>
          <w:tblHeader w:val="0"/>
        </w:trPr>
        <w:tc>
          <w:tcPr>
            <w:vAlign w:val="center"/>
          </w:tcPr>
          <w:p w:rsidR="00000000" w:rsidDel="00000000" w:rsidP="00000000" w:rsidRDefault="00000000" w:rsidRPr="00000000" w14:paraId="0000005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sz w:val="18"/>
                <w:szCs w:val="18"/>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18"/>
                <w:szCs w:val="18"/>
              </w:rPr>
            </w:pPr>
            <w:r w:rsidDel="00000000" w:rsidR="00000000" w:rsidRPr="00000000">
              <w:rPr>
                <w:i w:val="1"/>
                <w:iCs w:val="1"/>
                <w:sz w:val="18"/>
                <w:szCs w:val="18"/>
                <w:rtl w:val="0"/>
              </w:rPr>
              <w:t xml:space="preserve">Claudio: </w:t>
              <w:br w:type="textWrapping"/>
              <w:t xml:space="preserve">6.1- </w:t>
            </w:r>
            <w:r w:rsidDel="00000000" w:rsidR="00000000" w:rsidRPr="00000000">
              <w:rPr>
                <w:i w:val="1"/>
                <w:iCs w:val="1"/>
                <w:sz w:val="18"/>
                <w:szCs w:val="18"/>
                <w:rtl w:val="0"/>
              </w:rPr>
              <w:t xml:space="preserve">El proyecto actuó como un filtro práctico. Descubrí que disfruto mucho más el Frontend y el diseño visual de lo que creía. Además, validé mi interés en Seguridad Informática al ver la necesidad real de proteger datos sensibles en un entorno funcional, entendiendo la responsabilidad que conlleva.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18"/>
                <w:szCs w:val="18"/>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18"/>
                <w:szCs w:val="18"/>
              </w:rPr>
            </w:pPr>
            <w:r w:rsidDel="00000000" w:rsidR="00000000" w:rsidRPr="00000000">
              <w:rPr>
                <w:i w:val="1"/>
                <w:iCs w:val="1"/>
                <w:sz w:val="18"/>
                <w:szCs w:val="18"/>
                <w:rtl w:val="0"/>
              </w:rPr>
              <w:t xml:space="preserve">6.2- En esencia sí, pero ahora son más específicos. Mi interés por el desarrollo se enfocó en el Frontend seguro, y mi visión sobre la gestión de proyectos maduró: ya no solo quiero liderar, sino aprender primero a organizar operativamente equipos ágiles, tras las dificultades vividas con GitHub y Trello.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18"/>
                <w:szCs w:val="18"/>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18"/>
                <w:szCs w:val="18"/>
              </w:rPr>
            </w:pPr>
            <w:r w:rsidDel="00000000" w:rsidR="00000000" w:rsidRPr="00000000">
              <w:rPr>
                <w:i w:val="1"/>
                <w:iCs w:val="1"/>
                <w:sz w:val="18"/>
                <w:szCs w:val="18"/>
                <w:rtl w:val="0"/>
              </w:rPr>
              <w:t xml:space="preserve">Valentina: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18"/>
                <w:szCs w:val="18"/>
              </w:rPr>
            </w:pPr>
            <w:r w:rsidDel="00000000" w:rsidR="00000000" w:rsidRPr="00000000">
              <w:rPr>
                <w:i w:val="1"/>
                <w:iCs w:val="1"/>
                <w:sz w:val="18"/>
                <w:szCs w:val="18"/>
                <w:rtl w:val="0"/>
              </w:rPr>
              <w:t xml:space="preserve">6.1- El proyecto fue fundamental para contrastar la teoría de la Gestión de Proyectos con la práctica real. Al enfrentar dificultades iniciales con la organización del equipo (uso de Trello y coordinación), confirmé que mi verdadera vocación está en liderar y facilitar estos procesos (rol de Scrum Master). También pude aplicar conceptos de seguridad en el manejo de datos del e-commerce, un área que siempre me ha interesado proteger.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18"/>
                <w:szCs w:val="18"/>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18"/>
                <w:szCs w:val="18"/>
              </w:rPr>
            </w:pPr>
            <w:r w:rsidDel="00000000" w:rsidR="00000000" w:rsidRPr="00000000">
              <w:rPr>
                <w:i w:val="1"/>
                <w:iCs w:val="1"/>
                <w:sz w:val="18"/>
                <w:szCs w:val="18"/>
                <w:rtl w:val="0"/>
              </w:rPr>
              <w:t xml:space="preserve">6.2- Sí, se mantienen firmes en la Gestión de Proyectos TI y la Ciberseguridad. La experiencia reforzó mi convicción de que un equipo necesita un liderazgo claro para no perderse en los detalles técnicos. Mi interés evolucionó de "querer gestionar" a entender "cómo gestionar" crisis reales de comunicación y flujo de trabajo en un equipo de desarrollo.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18"/>
                <w:szCs w:val="18"/>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18"/>
                <w:szCs w:val="18"/>
              </w:rPr>
            </w:pPr>
            <w:r w:rsidDel="00000000" w:rsidR="00000000" w:rsidRPr="00000000">
              <w:rPr>
                <w:i w:val="1"/>
                <w:iCs w:val="1"/>
                <w:sz w:val="18"/>
                <w:szCs w:val="18"/>
                <w:rtl w:val="0"/>
              </w:rPr>
              <w:t xml:space="preserve">Fabrizzio: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18"/>
                <w:szCs w:val="18"/>
              </w:rPr>
            </w:pPr>
            <w:r w:rsidDel="00000000" w:rsidR="00000000" w:rsidRPr="00000000">
              <w:rPr>
                <w:i w:val="1"/>
                <w:iCs w:val="1"/>
                <w:sz w:val="18"/>
                <w:szCs w:val="18"/>
                <w:rtl w:val="0"/>
              </w:rPr>
              <w:t xml:space="preserve">6.1- El desarrollo del sistema de inventario y ventas web me permitió consolidar mi perfil como Desarrollador Full-Stack. Pude trabajar directamente conectando la base de datos con la interfaz de usuario, lo cual disfruté mucho. Además, el desafío de proteger el sistema de vulnerabilidades validó mi interés en la ciberseguridad, mostrándome que es una disciplina que requiere estudio constante y práctico.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18"/>
                <w:szCs w:val="18"/>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18"/>
                <w:szCs w:val="18"/>
              </w:rPr>
            </w:pPr>
            <w:r w:rsidDel="00000000" w:rsidR="00000000" w:rsidRPr="00000000">
              <w:rPr>
                <w:i w:val="1"/>
                <w:iCs w:val="1"/>
                <w:sz w:val="18"/>
                <w:szCs w:val="18"/>
                <w:rtl w:val="0"/>
              </w:rPr>
              <w:t xml:space="preserve">6.2- Sí, siguen siendo los mismos: Desarrollo Web y Ciberseguridad. El proyecto APT confirmó que me siento cómodo programando soluciones concretas (como el catálogo y el control de stock) y que tengo la capacidad para resolver problemas lógicos complejos, lo cual me motiva a seguir por el camino técnico.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sz w:val="18"/>
                <w:szCs w:val="18"/>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18"/>
                <w:szCs w:val="18"/>
              </w:rPr>
            </w:pPr>
            <w:r w:rsidDel="00000000" w:rsidR="00000000" w:rsidRPr="00000000">
              <w:rPr>
                <w:i w:val="1"/>
                <w:iCs w:val="1"/>
                <w:sz w:val="18"/>
                <w:szCs w:val="18"/>
                <w:rtl w:val="0"/>
              </w:rPr>
              <w:t xml:space="preserve">Claudio: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18"/>
                <w:szCs w:val="18"/>
              </w:rPr>
            </w:pPr>
            <w:r w:rsidDel="00000000" w:rsidR="00000000" w:rsidRPr="00000000">
              <w:rPr>
                <w:i w:val="1"/>
                <w:iCs w:val="1"/>
                <w:sz w:val="18"/>
                <w:szCs w:val="18"/>
                <w:rtl w:val="0"/>
              </w:rPr>
              <w:t xml:space="preserve">6.3- </w:t>
            </w:r>
            <w:r w:rsidDel="00000000" w:rsidR="00000000" w:rsidRPr="00000000">
              <w:rPr>
                <w:i w:val="1"/>
                <w:iCs w:val="1"/>
                <w:sz w:val="18"/>
                <w:szCs w:val="18"/>
                <w:rtl w:val="0"/>
              </w:rPr>
              <w:t xml:space="preserve">Quiero profundizar en Frontend moderno y diseño UI/UX. Paralelamente, me interesa aplicar seguridad directamente al código (SecDevOps) y urge mejorar en metodologías ágiles y flujos de trabajo avanzados en Git para evitar los problemas de organización que tuve en este proyecto.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18"/>
                <w:szCs w:val="18"/>
              </w:rPr>
            </w:pPr>
            <w:r w:rsidDel="00000000" w:rsidR="00000000" w:rsidRPr="00000000">
              <w:rPr>
                <w:i w:val="1"/>
                <w:iCs w:val="1"/>
                <w:sz w:val="18"/>
                <w:szCs w:val="18"/>
                <w:rtl w:val="0"/>
              </w:rPr>
              <w:t xml:space="preserve">6.4- </w:t>
            </w:r>
            <w:r w:rsidDel="00000000" w:rsidR="00000000" w:rsidRPr="00000000">
              <w:rPr>
                <w:i w:val="1"/>
                <w:iCs w:val="1"/>
                <w:sz w:val="18"/>
                <w:szCs w:val="18"/>
                <w:rtl w:val="0"/>
              </w:rPr>
              <w:t xml:space="preserve">Me proyecto iniciando en empresas pequeñas o Startups con metodologías ágiles, donde pueda ver el ciclo completo del desarrollo sin tanta burocracia. A 5 años, mantengo mi meta de ser Líder de Proyecto, pero llegando a ese rol desde la experiencia técnica y la capacidad de organizar equipos reales.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18"/>
                <w:szCs w:val="18"/>
              </w:rPr>
            </w:pPr>
            <w:r w:rsidDel="00000000" w:rsidR="00000000" w:rsidRPr="00000000">
              <w:rPr>
                <w:i w:val="1"/>
                <w:iCs w:val="1"/>
                <w:sz w:val="18"/>
                <w:szCs w:val="18"/>
                <w:rtl w:val="0"/>
              </w:rPr>
              <w:t xml:space="preserve">Valentina: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18"/>
                <w:szCs w:val="18"/>
              </w:rPr>
            </w:pPr>
            <w:r w:rsidDel="00000000" w:rsidR="00000000" w:rsidRPr="00000000">
              <w:rPr>
                <w:i w:val="1"/>
                <w:iCs w:val="1"/>
                <w:sz w:val="18"/>
                <w:szCs w:val="18"/>
                <w:rtl w:val="0"/>
              </w:rPr>
              <w:t xml:space="preserve">6.3- Quiero especializarme en Metodologías Ágiles (Scrum/Kanban) aplicadas a equipos reales, aprendiendo a destrabar conflictos técnicos y humanos. Además, me interesa profundizar en Normativas de Protección de Datos, para integrar la seguridad no solo como código, sino como un requisito de gestión desde el inicio del proyecto.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18"/>
                <w:szCs w:val="18"/>
              </w:rPr>
            </w:pPr>
            <w:r w:rsidDel="00000000" w:rsidR="00000000" w:rsidRPr="00000000">
              <w:rPr>
                <w:i w:val="1"/>
                <w:iCs w:val="1"/>
                <w:sz w:val="18"/>
                <w:szCs w:val="18"/>
                <w:rtl w:val="0"/>
              </w:rPr>
              <w:t xml:space="preserve">6.4- A corto plazo, me proyecto integrando un equipo de desarrollo donde pueda ejercer roles de coordinación (como Scrum Master Junior o asistente de PM). A 5 años, me visualizo liderando equipos ágiles o encargada del área de seguridad de la información, asegurando que los productos entregables sean funcionales y seguros.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18"/>
                <w:szCs w:val="18"/>
              </w:rPr>
            </w:pPr>
            <w:r w:rsidDel="00000000" w:rsidR="00000000" w:rsidRPr="00000000">
              <w:rPr>
                <w:i w:val="1"/>
                <w:iCs w:val="1"/>
                <w:sz w:val="18"/>
                <w:szCs w:val="18"/>
                <w:rtl w:val="0"/>
              </w:rPr>
              <w:t xml:space="preserve">Fabrizzio: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18"/>
                <w:szCs w:val="18"/>
              </w:rPr>
            </w:pPr>
            <w:r w:rsidDel="00000000" w:rsidR="00000000" w:rsidRPr="00000000">
              <w:rPr>
                <w:i w:val="1"/>
                <w:iCs w:val="1"/>
                <w:sz w:val="18"/>
                <w:szCs w:val="18"/>
                <w:rtl w:val="0"/>
              </w:rPr>
              <w:t xml:space="preserve">6.3-Me gustaría profundizar mucho más en la ciberseguridad ofensiva y defensiva para aplicarla al desarrollo web, asegurando que las aplicaciones que construya sean robustas. También quiero perfeccionarme en frameworks modernos de desarrollo para optimizar la conexión entre el Backend (Base de datos) y el Frontend.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18"/>
                <w:szCs w:val="18"/>
              </w:rPr>
            </w:pPr>
            <w:r w:rsidDel="00000000" w:rsidR="00000000" w:rsidRPr="00000000">
              <w:rPr>
                <w:i w:val="1"/>
                <w:iCs w:val="1"/>
                <w:sz w:val="18"/>
                <w:szCs w:val="18"/>
                <w:rtl w:val="0"/>
              </w:rPr>
              <w:t xml:space="preserve">6.4- Me proyecto iniciando mi carrera como Desarrollador Full-Stack en una empresa donde pueda ganar experiencia técnica "picando código". A futuro (5 años), me veo como un especialista o Ingeniero en Ciberseguridad, o bien, como un desarrollador Senior capaz de arquitecturar sistemas seguros y complejos desde cero.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18"/>
                <w:szCs w:val="18"/>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sz w:val="18"/>
                <w:szCs w:val="18"/>
              </w:rPr>
            </w:pPr>
            <w:r w:rsidDel="00000000" w:rsidR="00000000" w:rsidRPr="00000000">
              <w:rPr>
                <w:rtl w:val="0"/>
              </w:rPr>
            </w:r>
          </w:p>
        </w:tc>
      </w:tr>
    </w:tbl>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sz w:val="20"/>
        <w:szCs w:val="20"/>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NormalWeb">
    <w:name w:val="Normal (Web)"/>
    <w:basedOn w:val="Normal"/>
    <w:uiPriority w:val="99"/>
    <w:unhideWhenUsed w:val="1"/>
    <w:rsid w:val="00F56EE7"/>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Hipervnculo">
    <w:name w:val="Hyperlink"/>
    <w:basedOn w:val="Fuentedeprrafopredeter"/>
    <w:uiPriority w:val="99"/>
    <w:unhideWhenUsed w:val="1"/>
    <w:rsid w:val="00EB44CC"/>
    <w:rPr>
      <w:color w:val="0563c1" w:themeColor="hyperlink"/>
      <w:u w:val="single"/>
    </w:rPr>
  </w:style>
  <w:style w:type="character" w:styleId="Mencinsinresolver">
    <w:name w:val="Unresolved Mention"/>
    <w:basedOn w:val="Fuentedeprrafopredeter"/>
    <w:uiPriority w:val="99"/>
    <w:semiHidden w:val="1"/>
    <w:unhideWhenUsed w:val="1"/>
    <w:rsid w:val="00EB44CC"/>
    <w:rPr>
      <w:color w:val="605e5c"/>
      <w:shd w:color="auto" w:fill="e1dfdd" w:val="clear"/>
    </w:rPr>
  </w:style>
  <w:style w:type="character" w:styleId="Hipervnculovisitado">
    <w:name w:val="FollowedHyperlink"/>
    <w:basedOn w:val="Fuentedeprrafopredeter"/>
    <w:uiPriority w:val="99"/>
    <w:semiHidden w:val="1"/>
    <w:unhideWhenUsed w:val="1"/>
    <w:rsid w:val="00EB44CC"/>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spreadsheets/d/1GHivML9zwzv6Cyj655unb5987LJiKrFY/edit?usp=sharing&amp;ouid=115307159516652907697&amp;rtpof=true&amp;sd=true" TargetMode="External"/><Relationship Id="rId10" Type="http://schemas.openxmlformats.org/officeDocument/2006/relationships/hyperlink" Target="https://docs.google.com/document/d/1ZKFYAv2Cdj3jZQuBr-q0JIMYxA2gQ356/edit?usp=sharing&amp;ouid=115307159516652907697&amp;rtpof=true&amp;sd=true" TargetMode="External"/><Relationship Id="rId12" Type="http://schemas.openxmlformats.org/officeDocument/2006/relationships/header" Target="header1.xml"/><Relationship Id="rId9" Type="http://schemas.openxmlformats.org/officeDocument/2006/relationships/hyperlink" Target="https://docs.google.com/document/d/1Z1MCHJSMGiOwT-SsG92Rg8R2FNcMejTQ/edit?usp=sharing&amp;ouid=115307159516652907697&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document/d/100dZ1aL22Esco3-GSWR4FBGhH6G4CayK/edit?usp=sharing&amp;ouid=115307159516652907697&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zgKsvtS0lEfA4u7smCUDzb7rBg==">CgMxLjA4AHIhMTBvSmhBY2xJcE5ZZnppQTRqdDVSXzBJS1Y0dDdyVlhw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