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k63c6ij8gwxf"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Resumen de avance proyecto APT</w:t>
            </w:r>
          </w:p>
        </w:tc>
        <w:tc>
          <w:tcPr/>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Nuestro proyecto APT es una plataforma web diseñada para optimizar los procesos operativos y potenciar las ventas de la Distribuidora Talagante. Actualmente nos encontramos en la fase 2 de nuestro proyecto, donde debemos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Objetivos</w:t>
            </w:r>
          </w:p>
        </w:tc>
        <w:tc>
          <w:tcPr>
            <w:vAlign w:val="center"/>
          </w:tcPr>
          <w:p w:rsidR="00000000" w:rsidDel="00000000" w:rsidP="00000000" w:rsidRDefault="00000000" w:rsidRPr="00000000" w14:paraId="00000010">
            <w:pPr>
              <w:spacing w:after="240" w:before="240" w:lineRule="auto"/>
              <w:jc w:val="both"/>
              <w:rPr>
                <w:rFonts w:ascii="Calibri" w:cs="Calibri" w:eastAsia="Calibri" w:hAnsi="Calibri"/>
                <w:b w:val="1"/>
                <w:i w:val="1"/>
                <w:sz w:val="20"/>
                <w:szCs w:val="20"/>
              </w:rPr>
            </w:pPr>
            <w:r w:rsidDel="00000000" w:rsidR="00000000" w:rsidRPr="00000000">
              <w:rPr>
                <w:b w:val="1"/>
                <w:i w:val="1"/>
                <w:sz w:val="20"/>
                <w:szCs w:val="20"/>
                <w:rtl w:val="0"/>
              </w:rPr>
              <w:t xml:space="preserve">Los objetivos principales se mantienen: optimizar ventas mediante catálogo dinámico, gestión de inventario en tiempo real, y seguimiento de pedidos. No se han ajustado, pero se ha agregado un enfoque en seguridad con OWASP para cumplir con la Ley de Protección de Datos.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Metodología</w:t>
            </w:r>
          </w:p>
        </w:tc>
        <w:tc>
          <w:tcPr>
            <w:vAlign w:val="center"/>
          </w:tcPr>
          <w:p w:rsidR="00000000" w:rsidDel="00000000" w:rsidP="00000000" w:rsidRDefault="00000000" w:rsidRPr="00000000" w14:paraId="00000012">
            <w:pPr>
              <w:spacing w:after="240" w:before="240" w:lineRule="auto"/>
              <w:jc w:val="both"/>
              <w:rPr>
                <w:rFonts w:ascii="Calibri" w:cs="Calibri" w:eastAsia="Calibri" w:hAnsi="Calibri"/>
                <w:i w:val="1"/>
                <w:sz w:val="20"/>
                <w:szCs w:val="20"/>
              </w:rPr>
            </w:pPr>
            <w:r w:rsidDel="00000000" w:rsidR="00000000" w:rsidRPr="00000000">
              <w:rPr>
                <w:i w:val="1"/>
                <w:sz w:val="20"/>
                <w:szCs w:val="20"/>
                <w:rtl w:val="0"/>
              </w:rPr>
              <w:t xml:space="preserve">Se utiliza metodología ágil Scrum con sprints semanales. No se han realizado ajustes, pero se ha incorporado herramientas como Django para desarrollo y Twilio para notificaciones, manteniendo el enfoque iterativo.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Evidencias de avance</w:t>
            </w:r>
          </w:p>
        </w:tc>
        <w:tc>
          <w:tcPr>
            <w:vAlign w:val="center"/>
          </w:tcPr>
          <w:p w:rsidR="00000000" w:rsidDel="00000000" w:rsidP="00000000" w:rsidRDefault="00000000" w:rsidRPr="00000000" w14:paraId="00000014">
            <w:pPr>
              <w:spacing w:after="240" w:before="240" w:lineRule="auto"/>
              <w:jc w:val="both"/>
              <w:rPr>
                <w:i w:val="1"/>
                <w:sz w:val="20"/>
                <w:szCs w:val="20"/>
              </w:rPr>
            </w:pPr>
            <w:r w:rsidDel="00000000" w:rsidR="00000000" w:rsidRPr="00000000">
              <w:rPr>
                <w:i w:val="1"/>
                <w:sz w:val="20"/>
                <w:szCs w:val="20"/>
                <w:rtl w:val="0"/>
              </w:rPr>
              <w:t xml:space="preserve">Evidencias:</w:t>
            </w:r>
          </w:p>
          <w:p w:rsidR="00000000" w:rsidDel="00000000" w:rsidP="00000000" w:rsidRDefault="00000000" w:rsidRPr="00000000" w14:paraId="00000015">
            <w:pPr>
              <w:numPr>
                <w:ilvl w:val="0"/>
                <w:numId w:val="1"/>
              </w:numPr>
              <w:spacing w:after="0" w:afterAutospacing="0" w:before="240" w:lineRule="auto"/>
              <w:ind w:left="720" w:hanging="360"/>
              <w:rPr>
                <w:b w:val="1"/>
                <w:i w:val="1"/>
                <w:sz w:val="20"/>
                <w:szCs w:val="20"/>
              </w:rPr>
            </w:pPr>
            <w:r w:rsidDel="00000000" w:rsidR="00000000" w:rsidRPr="00000000">
              <w:rPr>
                <w:i w:val="1"/>
                <w:sz w:val="20"/>
                <w:szCs w:val="20"/>
                <w:rtl w:val="0"/>
              </w:rPr>
              <w:t xml:space="preserve">Código fuente de modelos de base de datos (models.py) y plantillas HTML para Home y Catálogo.</w:t>
            </w:r>
          </w:p>
          <w:p w:rsidR="00000000" w:rsidDel="00000000" w:rsidP="00000000" w:rsidRDefault="00000000" w:rsidRPr="00000000" w14:paraId="00000016">
            <w:pPr>
              <w:numPr>
                <w:ilvl w:val="0"/>
                <w:numId w:val="1"/>
              </w:numPr>
              <w:spacing w:after="0" w:afterAutospacing="0" w:before="0" w:beforeAutospacing="0" w:lineRule="auto"/>
              <w:ind w:left="720" w:hanging="360"/>
              <w:rPr>
                <w:b w:val="1"/>
                <w:i w:val="1"/>
                <w:sz w:val="20"/>
                <w:szCs w:val="20"/>
              </w:rPr>
            </w:pPr>
            <w:r w:rsidDel="00000000" w:rsidR="00000000" w:rsidRPr="00000000">
              <w:rPr>
                <w:i w:val="1"/>
                <w:sz w:val="20"/>
                <w:szCs w:val="20"/>
                <w:rtl w:val="0"/>
              </w:rPr>
              <w:t xml:space="preserve">Diagrama ER generado con draw.io, mostrando entidades y relaciones.</w:t>
            </w:r>
          </w:p>
          <w:p w:rsidR="00000000" w:rsidDel="00000000" w:rsidP="00000000" w:rsidRDefault="00000000" w:rsidRPr="00000000" w14:paraId="00000017">
            <w:pPr>
              <w:numPr>
                <w:ilvl w:val="0"/>
                <w:numId w:val="1"/>
              </w:numPr>
              <w:spacing w:after="0" w:afterAutospacing="0" w:before="0" w:beforeAutospacing="0" w:lineRule="auto"/>
              <w:ind w:left="720" w:hanging="360"/>
              <w:rPr>
                <w:b w:val="1"/>
                <w:i w:val="1"/>
                <w:sz w:val="20"/>
                <w:szCs w:val="20"/>
              </w:rPr>
            </w:pPr>
            <w:r w:rsidDel="00000000" w:rsidR="00000000" w:rsidRPr="00000000">
              <w:rPr>
                <w:i w:val="1"/>
                <w:sz w:val="20"/>
                <w:szCs w:val="20"/>
                <w:rtl w:val="0"/>
              </w:rPr>
              <w:t xml:space="preserve">Sprint Backlog corregido, mostrando progreso hasta Sprint2 (Sprint 1 y 2 ).</w:t>
            </w:r>
          </w:p>
          <w:p w:rsidR="00000000" w:rsidDel="00000000" w:rsidP="00000000" w:rsidRDefault="00000000" w:rsidRPr="00000000" w14:paraId="00000018">
            <w:pPr>
              <w:numPr>
                <w:ilvl w:val="0"/>
                <w:numId w:val="1"/>
              </w:numPr>
              <w:spacing w:after="0" w:afterAutospacing="0" w:before="0" w:beforeAutospacing="0" w:lineRule="auto"/>
              <w:ind w:left="720" w:hanging="360"/>
              <w:rPr>
                <w:b w:val="1"/>
                <w:i w:val="1"/>
                <w:sz w:val="20"/>
                <w:szCs w:val="20"/>
              </w:rPr>
            </w:pPr>
            <w:r w:rsidDel="00000000" w:rsidR="00000000" w:rsidRPr="00000000">
              <w:rPr>
                <w:i w:val="1"/>
                <w:sz w:val="20"/>
                <w:szCs w:val="20"/>
                <w:rtl w:val="0"/>
              </w:rPr>
              <w:t xml:space="preserve">Pantallazos de la interfaz (Home con carrusel, Catálogo con filtros).</w:t>
            </w:r>
          </w:p>
          <w:p w:rsidR="00000000" w:rsidDel="00000000" w:rsidP="00000000" w:rsidRDefault="00000000" w:rsidRPr="00000000" w14:paraId="00000019">
            <w:pPr>
              <w:numPr>
                <w:ilvl w:val="0"/>
                <w:numId w:val="1"/>
              </w:numPr>
              <w:spacing w:after="240" w:before="0" w:beforeAutospacing="0" w:lineRule="auto"/>
              <w:ind w:left="720" w:hanging="360"/>
              <w:rPr>
                <w:i w:val="1"/>
                <w:sz w:val="20"/>
                <w:szCs w:val="20"/>
                <w:u w:val="none"/>
              </w:rPr>
            </w:pPr>
            <w:r w:rsidDel="00000000" w:rsidR="00000000" w:rsidRPr="00000000">
              <w:rPr>
                <w:i w:val="1"/>
                <w:sz w:val="20"/>
                <w:szCs w:val="20"/>
                <w:rtl w:val="0"/>
              </w:rPr>
              <w:t xml:space="preserve">Trello y Github</w:t>
            </w:r>
          </w:p>
          <w:p w:rsidR="00000000" w:rsidDel="00000000" w:rsidP="00000000" w:rsidRDefault="00000000" w:rsidRPr="00000000" w14:paraId="0000001A">
            <w:pPr>
              <w:jc w:val="both"/>
              <w:rPr>
                <w:i w:val="1"/>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C">
            <w:pPr>
              <w:jc w:val="both"/>
              <w:rPr>
                <w:rFonts w:ascii="Calibri" w:cs="Calibri" w:eastAsia="Calibri" w:hAnsi="Calibri"/>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c>
      </w:tr>
    </w:tbl>
    <w:p w:rsidR="00000000" w:rsidDel="00000000" w:rsidP="00000000" w:rsidRDefault="00000000" w:rsidRPr="00000000" w14:paraId="0000001D">
      <w:pPr>
        <w:spacing w:after="0" w:line="240" w:lineRule="auto"/>
        <w:rPr>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8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30"/>
        <w:gridCol w:w="1230"/>
        <w:gridCol w:w="1230"/>
        <w:gridCol w:w="1230"/>
        <w:gridCol w:w="1230"/>
        <w:gridCol w:w="1230"/>
        <w:gridCol w:w="1215"/>
        <w:gridCol w:w="1230"/>
        <w:tblGridChange w:id="0">
          <w:tblGrid>
            <w:gridCol w:w="1230"/>
            <w:gridCol w:w="1230"/>
            <w:gridCol w:w="1230"/>
            <w:gridCol w:w="1230"/>
            <w:gridCol w:w="1230"/>
            <w:gridCol w:w="1230"/>
            <w:gridCol w:w="1215"/>
            <w:gridCol w:w="1230"/>
          </w:tblGrid>
        </w:tblGridChange>
      </w:tblGrid>
      <w:tr>
        <w:trPr>
          <w:cantSplit w:val="0"/>
          <w:trHeight w:val="415" w:hRule="atLeast"/>
          <w:tblHeader w:val="0"/>
        </w:trPr>
        <w:tc>
          <w:tcPr>
            <w:gridSpan w:val="8"/>
            <w:vAlign w:val="center"/>
          </w:tcPr>
          <w:p w:rsidR="00000000" w:rsidDel="00000000" w:rsidP="00000000" w:rsidRDefault="00000000" w:rsidRPr="00000000" w14:paraId="0000001E">
            <w:pPr>
              <w:jc w:val="center"/>
              <w:rPr>
                <w:sz w:val="18"/>
                <w:szCs w:val="18"/>
              </w:rPr>
            </w:pPr>
            <w:r w:rsidDel="00000000" w:rsidR="00000000" w:rsidRPr="00000000">
              <w:rPr>
                <w:sz w:val="18"/>
                <w:szCs w:val="18"/>
                <w:rtl w:val="0"/>
              </w:rPr>
              <w:t xml:space="preserve">Plan de Trabajo</w:t>
            </w:r>
          </w:p>
        </w:tc>
      </w:tr>
      <w:tr>
        <w:trPr>
          <w:cantSplit w:val="0"/>
          <w:trHeight w:val="415" w:hRule="atLeast"/>
          <w:tblHeader w:val="0"/>
        </w:trPr>
        <w:tc>
          <w:tcPr>
            <w:gridSpan w:val="8"/>
            <w:vAlign w:val="center"/>
          </w:tcPr>
          <w:p w:rsidR="00000000" w:rsidDel="00000000" w:rsidP="00000000" w:rsidRDefault="00000000" w:rsidRPr="00000000" w14:paraId="00000026">
            <w:pPr>
              <w:jc w:val="center"/>
              <w:rPr>
                <w:sz w:val="18"/>
                <w:szCs w:val="18"/>
              </w:rPr>
            </w:pPr>
            <w:r w:rsidDel="00000000" w:rsidR="00000000" w:rsidRPr="00000000">
              <w:rPr>
                <w:rtl w:val="0"/>
              </w:rPr>
            </w:r>
          </w:p>
        </w:tc>
      </w:tr>
      <w:tr>
        <w:trPr>
          <w:cantSplit w:val="0"/>
          <w:trHeight w:val="711" w:hRule="atLeast"/>
          <w:tblHeader w:val="0"/>
        </w:trPr>
        <w:tc>
          <w:tcPr>
            <w:vAlign w:val="center"/>
          </w:tcPr>
          <w:p w:rsidR="00000000" w:rsidDel="00000000" w:rsidP="00000000" w:rsidRDefault="00000000" w:rsidRPr="00000000" w14:paraId="0000002E">
            <w:pPr>
              <w:jc w:val="center"/>
              <w:rPr>
                <w:sz w:val="18"/>
                <w:szCs w:val="18"/>
              </w:rPr>
            </w:pPr>
            <w:r w:rsidDel="00000000" w:rsidR="00000000" w:rsidRPr="00000000">
              <w:rPr>
                <w:sz w:val="18"/>
                <w:szCs w:val="18"/>
                <w:rtl w:val="0"/>
              </w:rPr>
              <w:t xml:space="preserve">Competencia o unidades de competencias</w:t>
            </w:r>
          </w:p>
        </w:tc>
        <w:tc>
          <w:tcPr>
            <w:vAlign w:val="center"/>
          </w:tcPr>
          <w:p w:rsidR="00000000" w:rsidDel="00000000" w:rsidP="00000000" w:rsidRDefault="00000000" w:rsidRPr="00000000" w14:paraId="0000002F">
            <w:pPr>
              <w:jc w:val="center"/>
              <w:rPr>
                <w:sz w:val="18"/>
                <w:szCs w:val="18"/>
              </w:rPr>
            </w:pPr>
            <w:r w:rsidDel="00000000" w:rsidR="00000000" w:rsidRPr="00000000">
              <w:rPr>
                <w:sz w:val="18"/>
                <w:szCs w:val="18"/>
                <w:rtl w:val="0"/>
              </w:rPr>
              <w:t xml:space="preserve">Actividades</w:t>
            </w:r>
          </w:p>
        </w:tc>
        <w:tc>
          <w:tcPr>
            <w:vAlign w:val="center"/>
          </w:tcPr>
          <w:p w:rsidR="00000000" w:rsidDel="00000000" w:rsidP="00000000" w:rsidRDefault="00000000" w:rsidRPr="00000000" w14:paraId="00000030">
            <w:pPr>
              <w:jc w:val="center"/>
              <w:rPr>
                <w:sz w:val="18"/>
                <w:szCs w:val="18"/>
              </w:rPr>
            </w:pPr>
            <w:r w:rsidDel="00000000" w:rsidR="00000000" w:rsidRPr="00000000">
              <w:rPr>
                <w:sz w:val="18"/>
                <w:szCs w:val="18"/>
                <w:rtl w:val="0"/>
              </w:rPr>
              <w:t xml:space="preserve">Recursos</w:t>
            </w:r>
          </w:p>
        </w:tc>
        <w:tc>
          <w:tcPr>
            <w:vAlign w:val="center"/>
          </w:tcPr>
          <w:p w:rsidR="00000000" w:rsidDel="00000000" w:rsidP="00000000" w:rsidRDefault="00000000" w:rsidRPr="00000000" w14:paraId="00000031">
            <w:pPr>
              <w:jc w:val="center"/>
              <w:rPr>
                <w:sz w:val="18"/>
                <w:szCs w:val="18"/>
              </w:rPr>
            </w:pPr>
            <w:r w:rsidDel="00000000" w:rsidR="00000000" w:rsidRPr="00000000">
              <w:rPr>
                <w:sz w:val="18"/>
                <w:szCs w:val="18"/>
                <w:rtl w:val="0"/>
              </w:rPr>
              <w:t xml:space="preserve">Duración de la actividad</w:t>
            </w:r>
          </w:p>
        </w:tc>
        <w:tc>
          <w:tcPr>
            <w:vAlign w:val="center"/>
          </w:tcPr>
          <w:p w:rsidR="00000000" w:rsidDel="00000000" w:rsidP="00000000" w:rsidRDefault="00000000" w:rsidRPr="00000000" w14:paraId="00000032">
            <w:pPr>
              <w:jc w:val="center"/>
              <w:rPr>
                <w:sz w:val="18"/>
                <w:szCs w:val="18"/>
              </w:rPr>
            </w:pPr>
            <w:r w:rsidDel="00000000" w:rsidR="00000000" w:rsidRPr="00000000">
              <w:rPr>
                <w:sz w:val="18"/>
                <w:szCs w:val="18"/>
                <w:rtl w:val="0"/>
              </w:rPr>
              <w:t xml:space="preserve">Responsable</w:t>
            </w:r>
            <w:r w:rsidDel="00000000" w:rsidR="00000000" w:rsidRPr="00000000">
              <w:rPr>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3">
            <w:pPr>
              <w:jc w:val="center"/>
              <w:rPr>
                <w:sz w:val="18"/>
                <w:szCs w:val="18"/>
              </w:rPr>
            </w:pPr>
            <w:r w:rsidDel="00000000" w:rsidR="00000000" w:rsidRPr="00000000">
              <w:rPr>
                <w:sz w:val="18"/>
                <w:szCs w:val="18"/>
                <w:rtl w:val="0"/>
              </w:rPr>
              <w:t xml:space="preserve">Observaciones</w:t>
            </w:r>
          </w:p>
        </w:tc>
        <w:tc>
          <w:tcPr>
            <w:vAlign w:val="center"/>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Estado de avance</w:t>
            </w:r>
          </w:p>
        </w:tc>
        <w:tc>
          <w:tcPr>
            <w:vAlign w:val="center"/>
          </w:tcPr>
          <w:p w:rsidR="00000000" w:rsidDel="00000000" w:rsidP="00000000" w:rsidRDefault="00000000" w:rsidRPr="00000000" w14:paraId="00000035">
            <w:pPr>
              <w:jc w:val="center"/>
              <w:rPr>
                <w:sz w:val="18"/>
                <w:szCs w:val="18"/>
              </w:rPr>
            </w:pPr>
            <w:r w:rsidDel="00000000" w:rsidR="00000000" w:rsidRPr="00000000">
              <w:rPr>
                <w:sz w:val="18"/>
                <w:szCs w:val="18"/>
                <w:rtl w:val="0"/>
              </w:rPr>
              <w:t xml:space="preserve">Ajustes</w:t>
            </w:r>
          </w:p>
        </w:tc>
      </w:tr>
      <w:tr>
        <w:trPr>
          <w:cantSplit w:val="0"/>
          <w:trHeight w:val="24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6">
            <w:pPr>
              <w:spacing w:after="0" w:before="240" w:line="276" w:lineRule="auto"/>
              <w:jc w:val="both"/>
              <w:rPr>
                <w:b w:val="1"/>
                <w:sz w:val="16"/>
                <w:szCs w:val="16"/>
              </w:rPr>
            </w:pPr>
            <w:r w:rsidDel="00000000" w:rsidR="00000000" w:rsidRPr="00000000">
              <w:rPr>
                <w:b w:val="1"/>
                <w:sz w:val="16"/>
                <w:szCs w:val="16"/>
                <w:rtl w:val="0"/>
              </w:rPr>
              <w:t xml:space="preserve">Desarrollo de aplicaciones web (Diseño y codificación)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7">
            <w:pPr>
              <w:spacing w:after="0" w:before="240" w:line="276" w:lineRule="auto"/>
              <w:jc w:val="both"/>
              <w:rPr>
                <w:i w:val="1"/>
                <w:sz w:val="16"/>
                <w:szCs w:val="16"/>
              </w:rPr>
            </w:pPr>
            <w:r w:rsidDel="00000000" w:rsidR="00000000" w:rsidRPr="00000000">
              <w:rPr>
                <w:i w:val="1"/>
                <w:sz w:val="16"/>
                <w:szCs w:val="16"/>
                <w:rtl w:val="0"/>
              </w:rPr>
              <w:t xml:space="preserve">Configuración inicial del proyecto Django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8">
            <w:pPr>
              <w:spacing w:after="0" w:before="240" w:line="276" w:lineRule="auto"/>
              <w:jc w:val="both"/>
              <w:rPr>
                <w:b w:val="1"/>
                <w:sz w:val="16"/>
                <w:szCs w:val="16"/>
              </w:rPr>
            </w:pPr>
            <w:r w:rsidDel="00000000" w:rsidR="00000000" w:rsidRPr="00000000">
              <w:rPr>
                <w:b w:val="1"/>
                <w:sz w:val="16"/>
                <w:szCs w:val="16"/>
                <w:rtl w:val="0"/>
              </w:rPr>
              <w:t xml:space="preserve">PC con VS Code, Git, Python 3.13, Django 5.2.7</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9">
            <w:pPr>
              <w:spacing w:after="0" w:before="240" w:line="276" w:lineRule="auto"/>
              <w:jc w:val="both"/>
              <w:rPr>
                <w:b w:val="1"/>
                <w:sz w:val="16"/>
                <w:szCs w:val="16"/>
              </w:rPr>
            </w:pPr>
            <w:r w:rsidDel="00000000" w:rsidR="00000000" w:rsidRPr="00000000">
              <w:rPr>
                <w:b w:val="1"/>
                <w:sz w:val="16"/>
                <w:szCs w:val="16"/>
                <w:rtl w:val="0"/>
              </w:rPr>
              <w:t xml:space="preserve">2 días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A">
            <w:pPr>
              <w:spacing w:after="0" w:before="240" w:line="276" w:lineRule="auto"/>
              <w:jc w:val="both"/>
              <w:rPr>
                <w:i w:val="1"/>
                <w:sz w:val="16"/>
                <w:szCs w:val="16"/>
              </w:rPr>
            </w:pPr>
            <w:r w:rsidDel="00000000" w:rsidR="00000000" w:rsidRPr="00000000">
              <w:rPr>
                <w:i w:val="1"/>
                <w:sz w:val="16"/>
                <w:szCs w:val="16"/>
                <w:rtl w:val="0"/>
              </w:rPr>
              <w:t xml:space="preserve">Valentina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B">
            <w:pPr>
              <w:spacing w:after="0" w:before="240" w:line="276" w:lineRule="auto"/>
              <w:jc w:val="both"/>
              <w:rPr>
                <w:i w:val="1"/>
                <w:sz w:val="16"/>
                <w:szCs w:val="16"/>
              </w:rPr>
            </w:pPr>
            <w:r w:rsidDel="00000000" w:rsidR="00000000" w:rsidRPr="00000000">
              <w:rPr>
                <w:i w:val="1"/>
                <w:sz w:val="16"/>
                <w:szCs w:val="16"/>
                <w:rtl w:val="0"/>
              </w:rPr>
              <w:t xml:space="preserve">Dificultad inicial con configuración de dependencias; facilitado por documentación oficial.</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C">
            <w:pPr>
              <w:spacing w:after="0" w:before="240" w:line="276" w:lineRule="auto"/>
              <w:jc w:val="both"/>
              <w:rPr>
                <w:i w:val="1"/>
                <w:sz w:val="16"/>
                <w:szCs w:val="16"/>
              </w:rPr>
            </w:pPr>
            <w:r w:rsidDel="00000000" w:rsidR="00000000" w:rsidRPr="00000000">
              <w:rPr>
                <w:i w:val="1"/>
                <w:sz w:val="16"/>
                <w:szCs w:val="16"/>
                <w:rtl w:val="0"/>
              </w:rPr>
              <w:t xml:space="preserve">Completado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D">
            <w:pPr>
              <w:spacing w:after="0" w:before="240" w:line="276" w:lineRule="auto"/>
              <w:jc w:val="both"/>
              <w:rPr>
                <w:i w:val="1"/>
                <w:sz w:val="16"/>
                <w:szCs w:val="16"/>
              </w:rPr>
            </w:pPr>
            <w:r w:rsidDel="00000000" w:rsidR="00000000" w:rsidRPr="00000000">
              <w:rPr>
                <w:i w:val="1"/>
                <w:sz w:val="16"/>
                <w:szCs w:val="16"/>
                <w:rtl w:val="0"/>
              </w:rPr>
              <w:t xml:space="preserve">Ajuste de </w:t>
            </w:r>
            <w:r w:rsidDel="00000000" w:rsidR="00000000" w:rsidRPr="00000000">
              <w:rPr>
                <w:i w:val="1"/>
                <w:sz w:val="16"/>
                <w:szCs w:val="16"/>
                <w:rtl w:val="0"/>
              </w:rPr>
              <w:t xml:space="preserve">settings.py</w:t>
            </w:r>
            <w:r w:rsidDel="00000000" w:rsidR="00000000" w:rsidRPr="00000000">
              <w:rPr>
                <w:i w:val="1"/>
                <w:sz w:val="16"/>
                <w:szCs w:val="16"/>
                <w:rtl w:val="0"/>
              </w:rPr>
              <w:t xml:space="preserve"> para </w:t>
            </w:r>
            <w:r w:rsidDel="00000000" w:rsidR="00000000" w:rsidRPr="00000000">
              <w:rPr>
                <w:i w:val="1"/>
                <w:sz w:val="16"/>
                <w:szCs w:val="16"/>
                <w:rtl w:val="0"/>
              </w:rPr>
              <w:t xml:space="preserve">STATICFILES_DIRS</w:t>
            </w:r>
            <w:r w:rsidDel="00000000" w:rsidR="00000000" w:rsidRPr="00000000">
              <w:rPr>
                <w:i w:val="1"/>
                <w:sz w:val="16"/>
                <w:szCs w:val="16"/>
                <w:rtl w:val="0"/>
              </w:rPr>
              <w:t xml:space="preserve">.</w:t>
            </w:r>
          </w:p>
        </w:tc>
      </w:tr>
      <w:tr>
        <w:trPr>
          <w:cantSplit w:val="0"/>
          <w:trHeight w:val="24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E">
            <w:pPr>
              <w:spacing w:after="0" w:before="240" w:line="276" w:lineRule="auto"/>
              <w:jc w:val="both"/>
              <w:rPr>
                <w:b w:val="1"/>
                <w:sz w:val="16"/>
                <w:szCs w:val="16"/>
              </w:rPr>
            </w:pPr>
            <w:r w:rsidDel="00000000" w:rsidR="00000000" w:rsidRPr="00000000">
              <w:rPr>
                <w:b w:val="1"/>
                <w:sz w:val="16"/>
                <w:szCs w:val="16"/>
                <w:rtl w:val="0"/>
              </w:rPr>
              <w:t xml:space="preserve">Gestión de bases de datos relacionales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F">
            <w:pPr>
              <w:spacing w:after="0" w:before="240" w:line="276" w:lineRule="auto"/>
              <w:jc w:val="both"/>
              <w:rPr>
                <w:i w:val="1"/>
                <w:sz w:val="16"/>
                <w:szCs w:val="16"/>
              </w:rPr>
            </w:pPr>
            <w:r w:rsidDel="00000000" w:rsidR="00000000" w:rsidRPr="00000000">
              <w:rPr>
                <w:i w:val="1"/>
                <w:sz w:val="16"/>
                <w:szCs w:val="16"/>
                <w:rtl w:val="0"/>
              </w:rPr>
              <w:t xml:space="preserve">Diseño y migración de modelos (Producto, Carrito, Orden)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0">
            <w:pPr>
              <w:spacing w:after="0" w:before="240" w:line="276" w:lineRule="auto"/>
              <w:jc w:val="both"/>
              <w:rPr>
                <w:b w:val="1"/>
                <w:sz w:val="16"/>
                <w:szCs w:val="16"/>
              </w:rPr>
            </w:pPr>
            <w:r w:rsidDel="00000000" w:rsidR="00000000" w:rsidRPr="00000000">
              <w:rPr>
                <w:b w:val="1"/>
                <w:sz w:val="16"/>
                <w:szCs w:val="16"/>
                <w:rtl w:val="0"/>
              </w:rPr>
              <w:t xml:space="preserve">MySQ Django ORM, terminal</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1">
            <w:pPr>
              <w:spacing w:after="0" w:before="240" w:line="276" w:lineRule="auto"/>
              <w:jc w:val="both"/>
              <w:rPr>
                <w:b w:val="1"/>
                <w:sz w:val="16"/>
                <w:szCs w:val="16"/>
              </w:rPr>
            </w:pPr>
            <w:r w:rsidDel="00000000" w:rsidR="00000000" w:rsidRPr="00000000">
              <w:rPr>
                <w:b w:val="1"/>
                <w:sz w:val="16"/>
                <w:szCs w:val="16"/>
                <w:rtl w:val="0"/>
              </w:rPr>
              <w:t xml:space="preserve">3 días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2">
            <w:pPr>
              <w:spacing w:after="0" w:before="240" w:line="276" w:lineRule="auto"/>
              <w:jc w:val="both"/>
              <w:rPr>
                <w:i w:val="1"/>
                <w:sz w:val="16"/>
                <w:szCs w:val="16"/>
              </w:rPr>
            </w:pPr>
            <w:r w:rsidDel="00000000" w:rsidR="00000000" w:rsidRPr="00000000">
              <w:rPr>
                <w:i w:val="1"/>
                <w:sz w:val="16"/>
                <w:szCs w:val="16"/>
                <w:rtl w:val="0"/>
              </w:rPr>
              <w:t xml:space="preserve">Valentina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3">
            <w:pPr>
              <w:spacing w:after="0" w:before="240" w:line="276" w:lineRule="auto"/>
              <w:jc w:val="both"/>
              <w:rPr>
                <w:i w:val="1"/>
                <w:sz w:val="16"/>
                <w:szCs w:val="16"/>
              </w:rPr>
            </w:pPr>
            <w:r w:rsidDel="00000000" w:rsidR="00000000" w:rsidRPr="00000000">
              <w:rPr>
                <w:i w:val="1"/>
                <w:sz w:val="16"/>
                <w:szCs w:val="16"/>
                <w:rtl w:val="0"/>
              </w:rPr>
              <w:t xml:space="preserve">Facilitado por tutoriales; dificultad con relaciones ManyToMany resuelta con ajustes.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4">
            <w:pPr>
              <w:spacing w:after="0" w:before="240" w:line="276" w:lineRule="auto"/>
              <w:jc w:val="both"/>
              <w:rPr>
                <w:i w:val="1"/>
                <w:sz w:val="16"/>
                <w:szCs w:val="16"/>
              </w:rPr>
            </w:pPr>
            <w:r w:rsidDel="00000000" w:rsidR="00000000" w:rsidRPr="00000000">
              <w:rPr>
                <w:i w:val="1"/>
                <w:sz w:val="16"/>
                <w:szCs w:val="16"/>
                <w:rtl w:val="0"/>
              </w:rPr>
              <w:t xml:space="preserve">Completado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5">
            <w:pPr>
              <w:spacing w:after="0" w:before="240" w:line="276" w:lineRule="auto"/>
              <w:jc w:val="both"/>
              <w:rPr>
                <w:i w:val="1"/>
                <w:sz w:val="16"/>
                <w:szCs w:val="16"/>
              </w:rPr>
            </w:pPr>
            <w:r w:rsidDel="00000000" w:rsidR="00000000" w:rsidRPr="00000000">
              <w:rPr>
                <w:i w:val="1"/>
                <w:sz w:val="16"/>
                <w:szCs w:val="16"/>
                <w:rtl w:val="0"/>
              </w:rPr>
              <w:t xml:space="preserve">Añadido campo </w:t>
            </w:r>
            <w:r w:rsidDel="00000000" w:rsidR="00000000" w:rsidRPr="00000000">
              <w:rPr>
                <w:i w:val="1"/>
                <w:sz w:val="16"/>
                <w:szCs w:val="16"/>
                <w:rtl w:val="0"/>
              </w:rPr>
              <w:t xml:space="preserve">comprobante</w:t>
            </w:r>
            <w:r w:rsidDel="00000000" w:rsidR="00000000" w:rsidRPr="00000000">
              <w:rPr>
                <w:i w:val="1"/>
                <w:sz w:val="16"/>
                <w:szCs w:val="16"/>
                <w:rtl w:val="0"/>
              </w:rPr>
              <w:t xml:space="preserve"> a </w:t>
            </w:r>
            <w:r w:rsidDel="00000000" w:rsidR="00000000" w:rsidRPr="00000000">
              <w:rPr>
                <w:i w:val="1"/>
                <w:sz w:val="16"/>
                <w:szCs w:val="16"/>
                <w:rtl w:val="0"/>
              </w:rPr>
              <w:t xml:space="preserve">Orden</w:t>
            </w:r>
            <w:r w:rsidDel="00000000" w:rsidR="00000000" w:rsidRPr="00000000">
              <w:rPr>
                <w:i w:val="1"/>
                <w:sz w:val="16"/>
                <w:szCs w:val="16"/>
                <w:rtl w:val="0"/>
              </w:rPr>
              <w:t xml:space="preserve">.</w:t>
            </w:r>
          </w:p>
        </w:tc>
      </w:tr>
      <w:tr>
        <w:trPr>
          <w:cantSplit w:val="0"/>
          <w:trHeight w:val="241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6">
            <w:pPr>
              <w:spacing w:after="0" w:before="240" w:line="276" w:lineRule="auto"/>
              <w:jc w:val="both"/>
              <w:rPr>
                <w:b w:val="1"/>
                <w:sz w:val="16"/>
                <w:szCs w:val="16"/>
              </w:rPr>
            </w:pPr>
            <w:r w:rsidDel="00000000" w:rsidR="00000000" w:rsidRPr="00000000">
              <w:rPr>
                <w:b w:val="1"/>
                <w:sz w:val="16"/>
                <w:szCs w:val="16"/>
                <w:rtl w:val="0"/>
              </w:rPr>
              <w:t xml:space="preserve">Programación backend (API y lógica de negocio)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7">
            <w:pPr>
              <w:spacing w:after="0" w:before="240" w:line="276" w:lineRule="auto"/>
              <w:jc w:val="both"/>
              <w:rPr>
                <w:i w:val="1"/>
                <w:sz w:val="16"/>
                <w:szCs w:val="16"/>
              </w:rPr>
            </w:pPr>
            <w:r w:rsidDel="00000000" w:rsidR="00000000" w:rsidRPr="00000000">
              <w:rPr>
                <w:i w:val="1"/>
                <w:sz w:val="16"/>
                <w:szCs w:val="16"/>
                <w:rtl w:val="0"/>
              </w:rPr>
              <w:t xml:space="preserve">Desarrollo de vistas (catalogo, carrito, checkout)</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8">
            <w:pPr>
              <w:spacing w:after="0" w:before="240" w:line="276" w:lineRule="auto"/>
              <w:jc w:val="both"/>
              <w:rPr>
                <w:b w:val="1"/>
                <w:sz w:val="16"/>
                <w:szCs w:val="16"/>
              </w:rPr>
            </w:pPr>
            <w:r w:rsidDel="00000000" w:rsidR="00000000" w:rsidRPr="00000000">
              <w:rPr>
                <w:b w:val="1"/>
                <w:sz w:val="16"/>
                <w:szCs w:val="16"/>
                <w:rtl w:val="0"/>
              </w:rPr>
              <w:t xml:space="preserve">VS Code, Django REST Framework, documentación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9">
            <w:pPr>
              <w:spacing w:after="0" w:before="240" w:line="276" w:lineRule="auto"/>
              <w:jc w:val="both"/>
              <w:rPr>
                <w:b w:val="1"/>
                <w:sz w:val="16"/>
                <w:szCs w:val="16"/>
              </w:rPr>
            </w:pPr>
            <w:r w:rsidDel="00000000" w:rsidR="00000000" w:rsidRPr="00000000">
              <w:rPr>
                <w:b w:val="1"/>
                <w:sz w:val="16"/>
                <w:szCs w:val="16"/>
                <w:rtl w:val="0"/>
              </w:rPr>
              <w:t xml:space="preserve">5 días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A">
            <w:pPr>
              <w:spacing w:after="0" w:before="240" w:line="276" w:lineRule="auto"/>
              <w:jc w:val="both"/>
              <w:rPr>
                <w:i w:val="1"/>
                <w:sz w:val="16"/>
                <w:szCs w:val="16"/>
              </w:rPr>
            </w:pPr>
            <w:r w:rsidDel="00000000" w:rsidR="00000000" w:rsidRPr="00000000">
              <w:rPr>
                <w:i w:val="1"/>
                <w:sz w:val="16"/>
                <w:szCs w:val="16"/>
                <w:rtl w:val="0"/>
              </w:rPr>
              <w:t xml:space="preserve">Valentina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B">
            <w:pPr>
              <w:spacing w:after="0" w:before="240" w:line="276" w:lineRule="auto"/>
              <w:jc w:val="both"/>
              <w:rPr>
                <w:i w:val="1"/>
                <w:sz w:val="16"/>
                <w:szCs w:val="16"/>
              </w:rPr>
            </w:pPr>
            <w:r w:rsidDel="00000000" w:rsidR="00000000" w:rsidRPr="00000000">
              <w:rPr>
                <w:i w:val="1"/>
                <w:sz w:val="16"/>
                <w:szCs w:val="16"/>
                <w:rtl w:val="0"/>
              </w:rPr>
              <w:t xml:space="preserve">Dificultad con redirecciones a WhatsApp; facilitado por depuración con logs.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C">
            <w:pPr>
              <w:spacing w:after="0" w:before="240" w:line="276" w:lineRule="auto"/>
              <w:jc w:val="both"/>
              <w:rPr>
                <w:i w:val="1"/>
                <w:sz w:val="16"/>
                <w:szCs w:val="16"/>
              </w:rPr>
            </w:pPr>
            <w:r w:rsidDel="00000000" w:rsidR="00000000" w:rsidRPr="00000000">
              <w:rPr>
                <w:i w:val="1"/>
                <w:sz w:val="16"/>
                <w:szCs w:val="16"/>
                <w:rtl w:val="0"/>
              </w:rPr>
              <w:t xml:space="preserve">Completado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D">
            <w:pPr>
              <w:spacing w:after="0" w:before="240" w:line="276" w:lineRule="auto"/>
              <w:jc w:val="both"/>
              <w:rPr>
                <w:i w:val="1"/>
                <w:sz w:val="16"/>
                <w:szCs w:val="16"/>
              </w:rPr>
            </w:pPr>
            <w:r w:rsidDel="00000000" w:rsidR="00000000" w:rsidRPr="00000000">
              <w:rPr>
                <w:i w:val="1"/>
                <w:sz w:val="16"/>
                <w:szCs w:val="16"/>
                <w:rtl w:val="0"/>
              </w:rPr>
              <w:t xml:space="preserve">Cambio de </w:t>
            </w:r>
            <w:r w:rsidDel="00000000" w:rsidR="00000000" w:rsidRPr="00000000">
              <w:rPr>
                <w:i w:val="1"/>
                <w:sz w:val="16"/>
                <w:szCs w:val="16"/>
                <w:rtl w:val="0"/>
              </w:rPr>
              <w:t xml:space="preserve">HttpResponseRedirect</w:t>
            </w:r>
            <w:r w:rsidDel="00000000" w:rsidR="00000000" w:rsidRPr="00000000">
              <w:rPr>
                <w:i w:val="1"/>
                <w:sz w:val="16"/>
                <w:szCs w:val="16"/>
                <w:rtl w:val="0"/>
              </w:rPr>
              <w:t xml:space="preserve"> a JSON para CORS.</w:t>
            </w:r>
          </w:p>
        </w:tc>
      </w:tr>
      <w:tr>
        <w:trPr>
          <w:cantSplit w:val="0"/>
          <w:trHeight w:val="2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both"/>
              <w:rPr>
                <w:b w:val="1"/>
                <w:sz w:val="18"/>
                <w:szCs w:val="18"/>
              </w:rPr>
            </w:pPr>
            <w:r w:rsidDel="00000000" w:rsidR="00000000" w:rsidRPr="00000000">
              <w:rPr>
                <w:b w:val="1"/>
                <w:sz w:val="18"/>
                <w:szCs w:val="18"/>
                <w:rtl w:val="0"/>
              </w:rPr>
              <w:t xml:space="preserve">Desarrollo frontend (Home y Catálogo)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both"/>
              <w:rPr>
                <w:i w:val="1"/>
                <w:sz w:val="18"/>
                <w:szCs w:val="18"/>
              </w:rPr>
            </w:pPr>
            <w:r w:rsidDel="00000000" w:rsidR="00000000" w:rsidRPr="00000000">
              <w:rPr>
                <w:i w:val="1"/>
                <w:sz w:val="18"/>
                <w:szCs w:val="18"/>
                <w:rtl w:val="0"/>
              </w:rPr>
              <w:t xml:space="preserve">Codificación de plantillas HTML/CSS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both"/>
              <w:rPr>
                <w:b w:val="1"/>
                <w:sz w:val="18"/>
                <w:szCs w:val="18"/>
              </w:rPr>
            </w:pPr>
            <w:r w:rsidDel="00000000" w:rsidR="00000000" w:rsidRPr="00000000">
              <w:rPr>
                <w:b w:val="1"/>
                <w:sz w:val="18"/>
                <w:szCs w:val="18"/>
                <w:rtl w:val="0"/>
              </w:rPr>
              <w:t xml:space="preserve">Django templates, Bootstrap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both"/>
              <w:rPr>
                <w:b w:val="1"/>
                <w:sz w:val="18"/>
                <w:szCs w:val="18"/>
              </w:rPr>
            </w:pPr>
            <w:r w:rsidDel="00000000" w:rsidR="00000000" w:rsidRPr="00000000">
              <w:rPr>
                <w:b w:val="1"/>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both"/>
              <w:rPr>
                <w:i w:val="1"/>
                <w:sz w:val="18"/>
                <w:szCs w:val="18"/>
              </w:rPr>
            </w:pPr>
            <w:r w:rsidDel="00000000" w:rsidR="00000000" w:rsidRPr="00000000">
              <w:rPr>
                <w:i w:val="1"/>
                <w:sz w:val="18"/>
                <w:szCs w:val="18"/>
                <w:rtl w:val="0"/>
              </w:rPr>
              <w:t xml:space="preserve">Claudio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both"/>
              <w:rPr>
                <w:i w:val="1"/>
                <w:sz w:val="18"/>
                <w:szCs w:val="18"/>
              </w:rPr>
            </w:pPr>
            <w:r w:rsidDel="00000000" w:rsidR="00000000" w:rsidRPr="00000000">
              <w:rPr>
                <w:i w:val="1"/>
                <w:sz w:val="18"/>
                <w:szCs w:val="18"/>
                <w:rtl w:val="0"/>
              </w:rPr>
              <w:t xml:space="preserve">Integración con modelos 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both"/>
              <w:rPr>
                <w:i w:val="1"/>
                <w:sz w:val="16"/>
                <w:szCs w:val="16"/>
              </w:rPr>
            </w:pPr>
            <w:r w:rsidDel="00000000" w:rsidR="00000000" w:rsidRPr="00000000">
              <w:rPr>
                <w:i w:val="1"/>
                <w:sz w:val="16"/>
                <w:szCs w:val="16"/>
                <w:rtl w:val="0"/>
              </w:rPr>
              <w:t xml:space="preserve">En curso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both"/>
              <w:rPr>
                <w:i w:val="1"/>
                <w:sz w:val="18"/>
                <w:szCs w:val="18"/>
              </w:rPr>
            </w:pPr>
            <w:r w:rsidDel="00000000" w:rsidR="00000000" w:rsidRPr="00000000">
              <w:rPr>
                <w:i w:val="1"/>
                <w:sz w:val="18"/>
                <w:szCs w:val="18"/>
                <w:rtl w:val="0"/>
              </w:rPr>
              <w:t xml:space="preserve">Ninguno</w:t>
            </w:r>
          </w:p>
        </w:tc>
      </w:tr>
      <w:tr>
        <w:trPr>
          <w:cantSplit w:val="0"/>
          <w:trHeight w:val="2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both"/>
              <w:rPr>
                <w:b w:val="1"/>
                <w:sz w:val="18"/>
                <w:szCs w:val="18"/>
              </w:rPr>
            </w:pPr>
            <w:r w:rsidDel="00000000" w:rsidR="00000000" w:rsidRPr="00000000">
              <w:rPr>
                <w:b w:val="1"/>
                <w:sz w:val="18"/>
                <w:szCs w:val="18"/>
                <w:rtl w:val="0"/>
              </w:rPr>
              <w:t xml:space="preserve">Desarrollo backend (Modelos y vistas)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both"/>
              <w:rPr>
                <w:i w:val="1"/>
                <w:sz w:val="18"/>
                <w:szCs w:val="18"/>
              </w:rPr>
            </w:pPr>
            <w:r w:rsidDel="00000000" w:rsidR="00000000" w:rsidRPr="00000000">
              <w:rPr>
                <w:i w:val="1"/>
                <w:sz w:val="18"/>
                <w:szCs w:val="18"/>
                <w:rtl w:val="0"/>
              </w:rPr>
              <w:t xml:space="preserve">Implementación de modelos, vistas y validaciones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both"/>
              <w:rPr>
                <w:b w:val="1"/>
                <w:sz w:val="18"/>
                <w:szCs w:val="18"/>
              </w:rPr>
            </w:pPr>
            <w:r w:rsidDel="00000000" w:rsidR="00000000" w:rsidRPr="00000000">
              <w:rPr>
                <w:b w:val="1"/>
                <w:sz w:val="18"/>
                <w:szCs w:val="18"/>
                <w:rtl w:val="0"/>
              </w:rPr>
              <w:t xml:space="preserve">Django, 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both"/>
              <w:rPr>
                <w:b w:val="1"/>
                <w:sz w:val="18"/>
                <w:szCs w:val="18"/>
              </w:rPr>
            </w:pPr>
            <w:r w:rsidDel="00000000" w:rsidR="00000000" w:rsidRPr="00000000">
              <w:rPr>
                <w:b w:val="1"/>
                <w:sz w:val="18"/>
                <w:szCs w:val="18"/>
                <w:rtl w:val="0"/>
              </w:rPr>
              <w:t xml:space="preserve">1.5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both"/>
              <w:rPr>
                <w:i w:val="1"/>
                <w:sz w:val="18"/>
                <w:szCs w:val="18"/>
              </w:rPr>
            </w:pPr>
            <w:r w:rsidDel="00000000" w:rsidR="00000000" w:rsidRPr="00000000">
              <w:rPr>
                <w:i w:val="1"/>
                <w:sz w:val="18"/>
                <w:szCs w:val="18"/>
                <w:rtl w:val="0"/>
              </w:rPr>
              <w:t xml:space="preserve">Valentina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both"/>
              <w:rPr>
                <w:i w:val="1"/>
                <w:sz w:val="18"/>
                <w:szCs w:val="18"/>
              </w:rPr>
            </w:pPr>
            <w:r w:rsidDel="00000000" w:rsidR="00000000" w:rsidRPr="00000000">
              <w:rPr>
                <w:i w:val="1"/>
                <w:sz w:val="18"/>
                <w:szCs w:val="18"/>
                <w:rtl w:val="0"/>
              </w:rPr>
              <w:t xml:space="preserve">Transacciones atómicas para stock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both"/>
              <w:rPr>
                <w:i w:val="1"/>
                <w:sz w:val="16"/>
                <w:szCs w:val="16"/>
              </w:rPr>
            </w:pPr>
            <w:r w:rsidDel="00000000" w:rsidR="00000000" w:rsidRPr="00000000">
              <w:rPr>
                <w:i w:val="1"/>
                <w:sz w:val="16"/>
                <w:szCs w:val="16"/>
                <w:rtl w:val="0"/>
              </w:rPr>
              <w:t xml:space="preserve">Completado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both"/>
              <w:rPr>
                <w:i w:val="1"/>
                <w:sz w:val="18"/>
                <w:szCs w:val="18"/>
              </w:rPr>
            </w:pPr>
            <w:r w:rsidDel="00000000" w:rsidR="00000000" w:rsidRPr="00000000">
              <w:rPr>
                <w:i w:val="1"/>
                <w:sz w:val="18"/>
                <w:szCs w:val="18"/>
                <w:rtl w:val="0"/>
              </w:rPr>
              <w:t xml:space="preserve">Ninguno</w:t>
            </w:r>
          </w:p>
        </w:tc>
      </w:tr>
      <w:tr>
        <w:trPr>
          <w:cantSplit w:val="0"/>
          <w:trHeight w:val="2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both"/>
              <w:rPr>
                <w:b w:val="1"/>
                <w:sz w:val="18"/>
                <w:szCs w:val="18"/>
              </w:rPr>
            </w:pPr>
            <w:r w:rsidDel="00000000" w:rsidR="00000000" w:rsidRPr="00000000">
              <w:rPr>
                <w:b w:val="1"/>
                <w:sz w:val="18"/>
                <w:szCs w:val="18"/>
                <w:rtl w:val="0"/>
              </w:rPr>
              <w:t xml:space="preserve">Integración notificaciones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both"/>
              <w:rPr>
                <w:i w:val="1"/>
                <w:sz w:val="18"/>
                <w:szCs w:val="18"/>
              </w:rPr>
            </w:pPr>
            <w:r w:rsidDel="00000000" w:rsidR="00000000" w:rsidRPr="00000000">
              <w:rPr>
                <w:i w:val="1"/>
                <w:sz w:val="18"/>
                <w:szCs w:val="18"/>
                <w:rtl w:val="0"/>
              </w:rPr>
              <w:t xml:space="preserve">Configuración de Twilio para WhatsApp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both"/>
              <w:rPr>
                <w:b w:val="1"/>
                <w:sz w:val="18"/>
                <w:szCs w:val="18"/>
              </w:rPr>
            </w:pPr>
            <w:r w:rsidDel="00000000" w:rsidR="00000000" w:rsidRPr="00000000">
              <w:rPr>
                <w:b w:val="1"/>
                <w:sz w:val="18"/>
                <w:szCs w:val="18"/>
                <w:rtl w:val="0"/>
              </w:rPr>
              <w:t xml:space="preserve">Twilio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both"/>
              <w:rPr>
                <w:b w:val="1"/>
                <w:sz w:val="18"/>
                <w:szCs w:val="18"/>
              </w:rPr>
            </w:pPr>
            <w:r w:rsidDel="00000000" w:rsidR="00000000" w:rsidRPr="00000000">
              <w:rPr>
                <w:b w:val="1"/>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both"/>
              <w:rPr>
                <w:i w:val="1"/>
                <w:sz w:val="18"/>
                <w:szCs w:val="18"/>
              </w:rPr>
            </w:pPr>
            <w:r w:rsidDel="00000000" w:rsidR="00000000" w:rsidRPr="00000000">
              <w:rPr>
                <w:i w:val="1"/>
                <w:sz w:val="18"/>
                <w:szCs w:val="18"/>
                <w:rtl w:val="0"/>
              </w:rPr>
              <w:t xml:space="preserve">Valentina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both"/>
              <w:rPr>
                <w:i w:val="1"/>
                <w:sz w:val="18"/>
                <w:szCs w:val="18"/>
              </w:rPr>
            </w:pPr>
            <w:r w:rsidDel="00000000" w:rsidR="00000000" w:rsidRPr="00000000">
              <w:rPr>
                <w:i w:val="1"/>
                <w:sz w:val="18"/>
                <w:szCs w:val="18"/>
                <w:rtl w:val="0"/>
              </w:rPr>
              <w:t xml:space="preserve">Pruebas de 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both"/>
              <w:rPr>
                <w:i w:val="1"/>
                <w:sz w:val="16"/>
                <w:szCs w:val="16"/>
              </w:rPr>
            </w:pPr>
            <w:r w:rsidDel="00000000" w:rsidR="00000000" w:rsidRPr="00000000">
              <w:rPr>
                <w:i w:val="1"/>
                <w:sz w:val="16"/>
                <w:szCs w:val="16"/>
                <w:rtl w:val="0"/>
              </w:rPr>
              <w:t xml:space="preserve">No iniciado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both"/>
              <w:rPr>
                <w:i w:val="1"/>
                <w:sz w:val="18"/>
                <w:szCs w:val="18"/>
              </w:rPr>
            </w:pPr>
            <w:r w:rsidDel="00000000" w:rsidR="00000000" w:rsidRPr="00000000">
              <w:rPr>
                <w:i w:val="1"/>
                <w:sz w:val="18"/>
                <w:szCs w:val="18"/>
                <w:rtl w:val="0"/>
              </w:rPr>
              <w:t xml:space="preserve">Programado para S15</w:t>
            </w:r>
          </w:p>
        </w:tc>
      </w:tr>
      <w:tr>
        <w:trPr>
          <w:cantSplit w:val="0"/>
          <w:trHeight w:val="2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both"/>
              <w:rPr>
                <w:b w:val="1"/>
                <w:sz w:val="18"/>
                <w:szCs w:val="18"/>
              </w:rPr>
            </w:pPr>
            <w:r w:rsidDel="00000000" w:rsidR="00000000" w:rsidRPr="00000000">
              <w:rPr>
                <w:b w:val="1"/>
                <w:sz w:val="18"/>
                <w:szCs w:val="18"/>
                <w:rtl w:val="0"/>
              </w:rPr>
              <w:t xml:space="preserve">Pruebas QA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both"/>
              <w:rPr>
                <w:i w:val="1"/>
                <w:sz w:val="18"/>
                <w:szCs w:val="18"/>
              </w:rPr>
            </w:pPr>
            <w:r w:rsidDel="00000000" w:rsidR="00000000" w:rsidRPr="00000000">
              <w:rPr>
                <w:i w:val="1"/>
                <w:sz w:val="18"/>
                <w:szCs w:val="18"/>
                <w:rtl w:val="0"/>
              </w:rPr>
              <w:t xml:space="preserve">Auditorías OWASP y pruebas usabilidad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both"/>
              <w:rPr>
                <w:b w:val="1"/>
                <w:sz w:val="18"/>
                <w:szCs w:val="18"/>
              </w:rPr>
            </w:pPr>
            <w:r w:rsidDel="00000000" w:rsidR="00000000" w:rsidRPr="00000000">
              <w:rPr>
                <w:b w:val="1"/>
                <w:sz w:val="18"/>
                <w:szCs w:val="18"/>
                <w:rtl w:val="0"/>
              </w:rPr>
              <w:t xml:space="preserve">OWASP ZAP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both"/>
              <w:rPr>
                <w:b w:val="1"/>
                <w:sz w:val="18"/>
                <w:szCs w:val="18"/>
              </w:rPr>
            </w:pPr>
            <w:r w:rsidDel="00000000" w:rsidR="00000000" w:rsidRPr="00000000">
              <w:rPr>
                <w:b w:val="1"/>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both"/>
              <w:rPr>
                <w:i w:val="1"/>
                <w:sz w:val="18"/>
                <w:szCs w:val="18"/>
              </w:rPr>
            </w:pPr>
            <w:r w:rsidDel="00000000" w:rsidR="00000000" w:rsidRPr="00000000">
              <w:rPr>
                <w:i w:val="1"/>
                <w:sz w:val="18"/>
                <w:szCs w:val="18"/>
                <w:rtl w:val="0"/>
              </w:rPr>
              <w:t xml:space="preserve">Fabrizzio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both"/>
              <w:rPr>
                <w:i w:val="1"/>
                <w:sz w:val="18"/>
                <w:szCs w:val="18"/>
              </w:rPr>
            </w:pPr>
            <w:r w:rsidDel="00000000" w:rsidR="00000000" w:rsidRPr="00000000">
              <w:rPr>
                <w:i w:val="1"/>
                <w:sz w:val="18"/>
                <w:szCs w:val="18"/>
                <w:rtl w:val="0"/>
              </w:rPr>
              <w:t xml:space="preserve">Dependencia de implementación completa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both"/>
              <w:rPr>
                <w:i w:val="1"/>
                <w:sz w:val="16"/>
                <w:szCs w:val="16"/>
              </w:rPr>
            </w:pPr>
            <w:r w:rsidDel="00000000" w:rsidR="00000000" w:rsidRPr="00000000">
              <w:rPr>
                <w:i w:val="1"/>
                <w:sz w:val="16"/>
                <w:szCs w:val="16"/>
                <w:rtl w:val="0"/>
              </w:rPr>
              <w:t xml:space="preserve">No iniciado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both"/>
              <w:rPr>
                <w:i w:val="1"/>
                <w:sz w:val="18"/>
                <w:szCs w:val="18"/>
              </w:rPr>
            </w:pPr>
            <w:r w:rsidDel="00000000" w:rsidR="00000000" w:rsidRPr="00000000">
              <w:rPr>
                <w:i w:val="1"/>
                <w:sz w:val="18"/>
                <w:szCs w:val="18"/>
                <w:rtl w:val="0"/>
              </w:rPr>
              <w:t xml:space="preserve">Ninguno</w:t>
            </w:r>
          </w:p>
        </w:tc>
      </w:tr>
      <w:tr>
        <w:trPr>
          <w:cantSplit w:val="0"/>
          <w:trHeight w:val="2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both"/>
              <w:rPr>
                <w:b w:val="1"/>
                <w:sz w:val="18"/>
                <w:szCs w:val="18"/>
              </w:rPr>
            </w:pPr>
            <w:r w:rsidDel="00000000" w:rsidR="00000000" w:rsidRPr="00000000">
              <w:rPr>
                <w:b w:val="1"/>
                <w:sz w:val="18"/>
                <w:szCs w:val="18"/>
                <w:rtl w:val="0"/>
              </w:rPr>
              <w:t xml:space="preserve">Lanzamiento y cierre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both"/>
              <w:rPr>
                <w:i w:val="1"/>
                <w:sz w:val="18"/>
                <w:szCs w:val="18"/>
              </w:rPr>
            </w:pPr>
            <w:r w:rsidDel="00000000" w:rsidR="00000000" w:rsidRPr="00000000">
              <w:rPr>
                <w:i w:val="1"/>
                <w:sz w:val="18"/>
                <w:szCs w:val="18"/>
                <w:rtl w:val="0"/>
              </w:rPr>
              <w:t xml:space="preserve">Despliegue en hosting y evaluación KPIs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both"/>
              <w:rPr>
                <w:b w:val="1"/>
                <w:sz w:val="18"/>
                <w:szCs w:val="18"/>
              </w:rPr>
            </w:pPr>
            <w:r w:rsidDel="00000000" w:rsidR="00000000" w:rsidRPr="00000000">
              <w:rPr>
                <w:b w:val="1"/>
                <w:sz w:val="18"/>
                <w:szCs w:val="18"/>
                <w:rtl w:val="0"/>
              </w:rPr>
              <w:t xml:space="preserve">PythonAnywhere, Git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both"/>
              <w:rPr>
                <w:b w:val="1"/>
                <w:sz w:val="18"/>
                <w:szCs w:val="18"/>
              </w:rPr>
            </w:pPr>
            <w:r w:rsidDel="00000000" w:rsidR="00000000" w:rsidRPr="00000000">
              <w:rPr>
                <w:b w:val="1"/>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both"/>
              <w:rPr>
                <w:i w:val="1"/>
                <w:sz w:val="18"/>
                <w:szCs w:val="18"/>
              </w:rPr>
            </w:pPr>
            <w:r w:rsidDel="00000000" w:rsidR="00000000" w:rsidRPr="00000000">
              <w:rPr>
                <w:i w:val="1"/>
                <w:sz w:val="18"/>
                <w:szCs w:val="18"/>
                <w:rtl w:val="0"/>
              </w:rPr>
              <w:t xml:space="preserve">Todos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both"/>
              <w:rPr>
                <w:i w:val="1"/>
                <w:sz w:val="18"/>
                <w:szCs w:val="18"/>
              </w:rPr>
            </w:pPr>
            <w:r w:rsidDel="00000000" w:rsidR="00000000" w:rsidRPr="00000000">
              <w:rPr>
                <w:i w:val="1"/>
                <w:sz w:val="18"/>
                <w:szCs w:val="18"/>
                <w:rtl w:val="0"/>
              </w:rPr>
              <w:t xml:space="preserve">Posibles retrasos en hosting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both"/>
              <w:rPr>
                <w:i w:val="1"/>
                <w:sz w:val="16"/>
                <w:szCs w:val="16"/>
              </w:rPr>
            </w:pPr>
            <w:r w:rsidDel="00000000" w:rsidR="00000000" w:rsidRPr="00000000">
              <w:rPr>
                <w:i w:val="1"/>
                <w:sz w:val="16"/>
                <w:szCs w:val="16"/>
                <w:rtl w:val="0"/>
              </w:rPr>
              <w:t xml:space="preserve">No iniciado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both"/>
              <w:rPr>
                <w:i w:val="1"/>
                <w:sz w:val="18"/>
                <w:szCs w:val="18"/>
              </w:rPr>
            </w:pPr>
            <w:r w:rsidDel="00000000" w:rsidR="00000000" w:rsidRPr="00000000">
              <w:rPr>
                <w:i w:val="1"/>
                <w:sz w:val="18"/>
                <w:szCs w:val="18"/>
                <w:rtl w:val="0"/>
              </w:rPr>
              <w:t xml:space="preserve">Ninguno</w:t>
            </w:r>
          </w:p>
        </w:tc>
      </w:tr>
    </w:tb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A">
      <w:pPr>
        <w:rPr>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B">
            <w:pPr>
              <w:jc w:val="both"/>
              <w:rPr>
                <w:sz w:val="20"/>
                <w:szCs w:val="20"/>
              </w:rPr>
            </w:pPr>
            <w:r w:rsidDel="00000000" w:rsidR="00000000" w:rsidRPr="00000000">
              <w:rPr>
                <w:rFonts w:ascii="Calibri" w:cs="Calibri" w:eastAsia="Calibri" w:hAnsi="Calibri"/>
                <w:rtl w:val="0"/>
              </w:rPr>
              <w:t xml:space="preserve">Factores que han facilitado y/o dificultado el desarrollo de mi plan de trabajo</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7C">
            <w:pPr>
              <w:jc w:val="both"/>
              <w:rPr>
                <w:i w:val="1"/>
                <w:sz w:val="20"/>
                <w:szCs w:val="20"/>
              </w:rPr>
            </w:pPr>
            <w:r w:rsidDel="00000000" w:rsidR="00000000" w:rsidRPr="00000000">
              <w:rPr>
                <w:i w:val="1"/>
                <w:sz w:val="20"/>
                <w:szCs w:val="20"/>
                <w:rtl w:val="0"/>
              </w:rPr>
              <w:t xml:space="preserve">Factores facilitadores: La metodología Scrum ha permitido iteraciones rápidas y reuniones diarias, facilitando la colaboración entre Claudio (frontend) y Fabrizzio (backend y Qa). </w:t>
            </w:r>
          </w:p>
          <w:p w:rsidR="00000000" w:rsidDel="00000000" w:rsidP="00000000" w:rsidRDefault="00000000" w:rsidRPr="00000000" w14:paraId="0000007D">
            <w:pPr>
              <w:jc w:val="both"/>
              <w:rPr>
                <w:i w:val="1"/>
                <w:sz w:val="20"/>
                <w:szCs w:val="20"/>
              </w:rPr>
            </w:pPr>
            <w:r w:rsidDel="00000000" w:rsidR="00000000" w:rsidRPr="00000000">
              <w:rPr>
                <w:i w:val="1"/>
                <w:sz w:val="20"/>
                <w:szCs w:val="20"/>
                <w:rtl w:val="0"/>
              </w:rPr>
              <w:t xml:space="preserve">Las herramientas como Django y Bootstrap han acelerado el desarrollo de interfaces responsive.</w:t>
            </w:r>
          </w:p>
          <w:p w:rsidR="00000000" w:rsidDel="00000000" w:rsidP="00000000" w:rsidRDefault="00000000" w:rsidRPr="00000000" w14:paraId="0000007E">
            <w:pPr>
              <w:jc w:val="both"/>
              <w:rPr>
                <w:i w:val="1"/>
                <w:sz w:val="20"/>
                <w:szCs w:val="20"/>
              </w:rPr>
            </w:pPr>
            <w:r w:rsidDel="00000000" w:rsidR="00000000" w:rsidRPr="00000000">
              <w:rPr>
                <w:i w:val="1"/>
                <w:sz w:val="20"/>
                <w:szCs w:val="20"/>
                <w:rtl w:val="0"/>
              </w:rPr>
              <w:t xml:space="preserve"> Dificultades: Problemas de codificación UTF-8 en archivos como models.py retrasaron las migraciones; se solucionaron guardando archivos en UTF-8 y eliminando caracteres especiales. </w:t>
            </w:r>
          </w:p>
          <w:p w:rsidR="00000000" w:rsidDel="00000000" w:rsidP="00000000" w:rsidRDefault="00000000" w:rsidRPr="00000000" w14:paraId="0000007F">
            <w:pPr>
              <w:jc w:val="both"/>
              <w:rPr>
                <w:i w:val="1"/>
                <w:sz w:val="20"/>
                <w:szCs w:val="20"/>
              </w:rPr>
            </w:pPr>
            <w:r w:rsidDel="00000000" w:rsidR="00000000" w:rsidRPr="00000000">
              <w:rPr>
                <w:i w:val="1"/>
                <w:sz w:val="20"/>
                <w:szCs w:val="20"/>
                <w:rtl w:val="0"/>
              </w:rPr>
              <w:t xml:space="preserve">Además, errores como NoReverseMatch en URLs requirieron depuración adicional. Para abordar obstáculos futuros, implementaremos pruebas unitarias tempranas y revisiones de código semanales.</w:t>
            </w:r>
          </w:p>
          <w:p w:rsidR="00000000" w:rsidDel="00000000" w:rsidP="00000000" w:rsidRDefault="00000000" w:rsidRPr="00000000" w14:paraId="00000080">
            <w:pPr>
              <w:jc w:val="both"/>
              <w:rPr>
                <w:i w:val="1"/>
                <w:sz w:val="20"/>
                <w:szCs w:val="20"/>
              </w:rPr>
            </w:pPr>
            <w:r w:rsidDel="00000000" w:rsidR="00000000" w:rsidRPr="00000000">
              <w:rPr>
                <w:i w:val="1"/>
                <w:sz w:val="20"/>
                <w:szCs w:val="20"/>
                <w:rtl w:val="0"/>
              </w:rPr>
              <w:t xml:space="preserve"> Problemas del manejo de tiempo e irresponsabilidades del equipo, debido a retrasos por falta de organización enter otros, nos hemos visto sometidos a retrasos en el calendario, planificación y programación del proyecto.</w:t>
            </w: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85">
      <w:pPr>
        <w:rPr>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6">
            <w:pPr>
              <w:jc w:val="both"/>
              <w:rPr/>
            </w:pPr>
            <w:r w:rsidDel="00000000" w:rsidR="00000000" w:rsidRPr="00000000">
              <w:rPr>
                <w:rFonts w:ascii="Calibri" w:cs="Calibri" w:eastAsia="Calibri" w:hAnsi="Calibri"/>
                <w:rtl w:val="0"/>
              </w:rPr>
              <w:t xml:space="preserve">Actividades ajustadas o eliminadas:</w:t>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La actividad de "Wireframes y prototipos" se ajustó extendiéndose a S7 para incorporar Bootstrap y responsividad, justificando el retraso por mejoras en la usabilidad. No se eliminaron actividades, pero se optimizó el orden para priorizar Home y Catálogo. Esto se hizo para asegurar un MVP funcional antes de S10, manteniendo el plazo general de 18 semanas.</w:t>
            </w:r>
          </w:p>
          <w:p w:rsidR="00000000" w:rsidDel="00000000" w:rsidP="00000000" w:rsidRDefault="00000000" w:rsidRPr="00000000" w14:paraId="00000088">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te han permitido desarrollarlo como fue planeado.</w:t>
            </w:r>
          </w:p>
          <w:p w:rsidR="00000000" w:rsidDel="00000000" w:rsidP="00000000" w:rsidRDefault="00000000" w:rsidRPr="00000000" w14:paraId="00000089">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90">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1">
      <w:pPr>
        <w:spacing w:after="0" w:line="240" w:lineRule="auto"/>
        <w:jc w:val="both"/>
        <w:rPr>
          <w:rFonts w:ascii="Calibri" w:cs="Calibri" w:eastAsia="Calibri" w:hAnsi="Calibri"/>
          <w:i w:val="1"/>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2">
            <w:pPr>
              <w:jc w:val="both"/>
              <w:rPr>
                <w:i w:val="1"/>
                <w:sz w:val="20"/>
                <w:szCs w:val="20"/>
              </w:rPr>
            </w:pPr>
            <w:r w:rsidDel="00000000" w:rsidR="00000000" w:rsidRPr="00000000">
              <w:rPr>
                <w:rFonts w:ascii="Calibri" w:cs="Calibri" w:eastAsia="Calibri" w:hAnsi="Calibri"/>
                <w:rtl w:val="0"/>
              </w:rPr>
              <w:t xml:space="preserve">Actividades que no has iniciado o están retrasadas:</w:t>
            </w:r>
            <w:r w:rsidDel="00000000" w:rsidR="00000000" w:rsidRPr="00000000">
              <w:rPr>
                <w:rFonts w:ascii="Calibri" w:cs="Calibri" w:eastAsia="Calibri" w:hAnsi="Calibri"/>
                <w:i w:val="1"/>
                <w:sz w:val="20"/>
                <w:szCs w:val="20"/>
                <w:rtl w:val="0"/>
              </w:rPr>
              <w:t xml:space="preserve"> </w:t>
            </w:r>
            <w:r w:rsidDel="00000000" w:rsidR="00000000" w:rsidRPr="00000000">
              <w:rPr>
                <w:rtl w:val="0"/>
              </w:rPr>
            </w:r>
          </w:p>
          <w:p w:rsidR="00000000" w:rsidDel="00000000" w:rsidP="00000000" w:rsidRDefault="00000000" w:rsidRPr="00000000" w14:paraId="00000093">
            <w:pPr>
              <w:jc w:val="both"/>
              <w:rPr>
                <w:i w:val="1"/>
                <w:sz w:val="20"/>
                <w:szCs w:val="20"/>
              </w:rPr>
            </w:pPr>
            <w:r w:rsidDel="00000000" w:rsidR="00000000" w:rsidRPr="00000000">
              <w:rPr>
                <w:i w:val="1"/>
                <w:sz w:val="20"/>
                <w:szCs w:val="20"/>
                <w:rtl w:val="0"/>
              </w:rPr>
              <w:t xml:space="preserve">Nuestras actividades retrasadas dentro del cronograma del sprint backlog sprint 2 ha sido la parte de “Generar boletas electrónicas en PDF usando ReportLab en views.py, incluyendo detalles del pedido (ID, productos, total), y enviarlas por email al cliente tras la confirmación manual del pago por el administrador.” ya que, no hemos podido conversar con nuestro cliente directo (dueño de la distribuidora) para evaluar el tema legal respecto a la emisión de boletas.</w:t>
            </w:r>
          </w:p>
          <w:p w:rsidR="00000000" w:rsidDel="00000000" w:rsidP="00000000" w:rsidRDefault="00000000" w:rsidRPr="00000000" w14:paraId="00000094">
            <w:pPr>
              <w:jc w:val="both"/>
              <w:rPr>
                <w:i w:val="1"/>
                <w:sz w:val="20"/>
                <w:szCs w:val="20"/>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c02rZBbTue4/XERUgRX2K1FZgg==">CgMxLjAyDmguazYzYzZpajhnd3hmOAByITFRbHVkaUFmbmNmd0xtSi1RSHY5SkVlY2dpMVFGUUN5RA==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