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48" w:rsidRDefault="00834948" w:rsidP="00834948">
      <w:pPr>
        <w:jc w:val="center"/>
        <w:rPr>
          <w:b/>
          <w:sz w:val="32"/>
          <w:lang w:val="en-US"/>
        </w:rPr>
      </w:pPr>
    </w:p>
    <w:p w:rsidR="00834948" w:rsidRDefault="00834948" w:rsidP="00834948">
      <w:pPr>
        <w:jc w:val="center"/>
        <w:rPr>
          <w:b/>
          <w:sz w:val="32"/>
          <w:lang w:val="en-US"/>
        </w:rPr>
      </w:pPr>
    </w:p>
    <w:p w:rsidR="00834948" w:rsidRDefault="00834948" w:rsidP="00834948">
      <w:pPr>
        <w:jc w:val="center"/>
        <w:rPr>
          <w:b/>
          <w:sz w:val="32"/>
          <w:lang w:val="en-US"/>
        </w:rPr>
      </w:pPr>
    </w:p>
    <w:p w:rsidR="00834948" w:rsidRDefault="00834948" w:rsidP="00834948">
      <w:pPr>
        <w:jc w:val="center"/>
        <w:rPr>
          <w:b/>
          <w:sz w:val="32"/>
          <w:lang w:val="en-US"/>
        </w:rPr>
      </w:pPr>
    </w:p>
    <w:p w:rsidR="00834948" w:rsidRDefault="00834948" w:rsidP="00834948">
      <w:pPr>
        <w:jc w:val="center"/>
        <w:rPr>
          <w:b/>
          <w:sz w:val="32"/>
          <w:lang w:val="en-US"/>
        </w:rPr>
      </w:pPr>
    </w:p>
    <w:p w:rsidR="00834948" w:rsidRDefault="00834948" w:rsidP="00834948">
      <w:pPr>
        <w:jc w:val="center"/>
        <w:rPr>
          <w:b/>
          <w:sz w:val="32"/>
          <w:lang w:val="en-US"/>
        </w:rPr>
      </w:pPr>
    </w:p>
    <w:p w:rsidR="002E6E38" w:rsidRPr="00834948" w:rsidRDefault="002E6E38" w:rsidP="00834948">
      <w:pPr>
        <w:jc w:val="center"/>
        <w:rPr>
          <w:b/>
          <w:sz w:val="32"/>
          <w:lang w:val="en-US"/>
        </w:rPr>
      </w:pPr>
      <w:r w:rsidRPr="00834948">
        <w:rPr>
          <w:b/>
          <w:sz w:val="32"/>
          <w:lang w:val="en-US"/>
        </w:rPr>
        <w:t>Control Theory and Practice, Advanced Course</w:t>
      </w:r>
    </w:p>
    <w:p w:rsidR="002E6E38" w:rsidRPr="00834948" w:rsidRDefault="002E6E38" w:rsidP="00834948">
      <w:pPr>
        <w:jc w:val="center"/>
        <w:rPr>
          <w:b/>
          <w:sz w:val="28"/>
          <w:lang w:val="en-US"/>
        </w:rPr>
      </w:pPr>
      <w:r w:rsidRPr="00834948">
        <w:rPr>
          <w:b/>
          <w:sz w:val="28"/>
          <w:lang w:val="en-US"/>
        </w:rPr>
        <w:t>Computer Exercise: MULTIVARIABLE SYSTEMS</w:t>
      </w:r>
    </w:p>
    <w:p w:rsidR="002E6E38" w:rsidRPr="00834948" w:rsidRDefault="002E6E38" w:rsidP="00834948">
      <w:pPr>
        <w:jc w:val="center"/>
        <w:rPr>
          <w:sz w:val="24"/>
          <w:lang w:val="en-US"/>
        </w:rPr>
      </w:pPr>
      <w:r w:rsidRPr="00834948">
        <w:rPr>
          <w:sz w:val="24"/>
          <w:lang w:val="en-US"/>
        </w:rPr>
        <w:t>Yue Jiao – 911024-7799</w:t>
      </w:r>
    </w:p>
    <w:p w:rsidR="002E6E38" w:rsidRDefault="002E6E3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Default="00834948" w:rsidP="002E6E38">
      <w:pPr>
        <w:rPr>
          <w:lang w:val="en-US"/>
        </w:rPr>
      </w:pPr>
    </w:p>
    <w:p w:rsidR="00834948" w:rsidRPr="008139B5" w:rsidRDefault="00834948" w:rsidP="002E6E38">
      <w:pPr>
        <w:rPr>
          <w:lang w:val="en-US"/>
        </w:rPr>
      </w:pPr>
    </w:p>
    <w:p w:rsidR="002E6E38" w:rsidRPr="00834948" w:rsidRDefault="002E6E38" w:rsidP="002E6E38">
      <w:pPr>
        <w:rPr>
          <w:i/>
          <w:lang w:val="en-US"/>
        </w:rPr>
      </w:pPr>
      <w:r w:rsidRPr="00834948">
        <w:rPr>
          <w:b/>
          <w:i/>
          <w:lang w:val="en-US"/>
        </w:rPr>
        <w:t>Abstract</w:t>
      </w:r>
      <w:r w:rsidRPr="00834948">
        <w:rPr>
          <w:i/>
          <w:lang w:val="en-US"/>
        </w:rPr>
        <w:t>: In this computer exercise,</w:t>
      </w:r>
      <w:r w:rsidR="00BF1FAA" w:rsidRPr="00834948">
        <w:rPr>
          <w:i/>
          <w:lang w:val="en-US"/>
        </w:rPr>
        <w:t xml:space="preserve"> several different controllers are designed and tested on a multivariable system. </w:t>
      </w:r>
    </w:p>
    <w:p w:rsidR="00C24CB9" w:rsidRDefault="00C24CB9">
      <w:pPr>
        <w:rPr>
          <w:lang w:val="en-US"/>
        </w:rPr>
      </w:pPr>
      <w:bookmarkStart w:id="0" w:name="_GoBack"/>
      <w:bookmarkEnd w:id="0"/>
    </w:p>
    <w:p w:rsidR="00BF1FAA" w:rsidRPr="00F73777" w:rsidRDefault="00C24CB9" w:rsidP="002E6E38">
      <w:pPr>
        <w:rPr>
          <w:b/>
          <w:sz w:val="24"/>
          <w:lang w:val="en-US"/>
        </w:rPr>
      </w:pPr>
      <w:r w:rsidRPr="00F73777">
        <w:rPr>
          <w:b/>
          <w:sz w:val="24"/>
          <w:lang w:val="en-US"/>
        </w:rPr>
        <w:lastRenderedPageBreak/>
        <w:t>The system description</w:t>
      </w:r>
    </w:p>
    <w:p w:rsidR="00C24CB9" w:rsidRDefault="00C24CB9" w:rsidP="002E6E38">
      <w:pPr>
        <w:rPr>
          <w:lang w:val="en-US"/>
        </w:rPr>
      </w:pPr>
      <w:r>
        <w:rPr>
          <w:lang w:val="en-US"/>
        </w:rPr>
        <w:t>The system that we want to design controller for is the following tanks.</w:t>
      </w:r>
    </w:p>
    <w:p w:rsidR="00C24CB9" w:rsidRDefault="00BD2053" w:rsidP="00F73777">
      <w:pPr>
        <w:jc w:val="center"/>
        <w:rPr>
          <w:lang w:val="en-US"/>
        </w:rPr>
      </w:pPr>
      <w:r>
        <w:rPr>
          <w:noProof/>
          <w:lang w:val="en-US"/>
        </w:rPr>
        <w:drawing>
          <wp:inline distT="0" distB="0" distL="0" distR="0">
            <wp:extent cx="2291608" cy="2763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7438" cy="2807202"/>
                    </a:xfrm>
                    <a:prstGeom prst="rect">
                      <a:avLst/>
                    </a:prstGeom>
                  </pic:spPr>
                </pic:pic>
              </a:graphicData>
            </a:graphic>
          </wp:inline>
        </w:drawing>
      </w:r>
    </w:p>
    <w:p w:rsidR="00F73777" w:rsidRDefault="00BD2053" w:rsidP="002E6E38">
      <w:pPr>
        <w:rPr>
          <w:lang w:val="en-US"/>
        </w:rPr>
      </w:pPr>
      <w:r>
        <w:rPr>
          <w:lang w:val="en-US"/>
        </w:rPr>
        <w:t xml:space="preserve">There are two different cases. The first is the minimum phase case when the pumps pump the water directly to the tanks 1 and 2. The second is the nonminimum phase case when the pumps pump the water to tanks 3 and 4 and then it flows </w:t>
      </w:r>
      <w:r w:rsidR="00F73777">
        <w:rPr>
          <w:lang w:val="en-US"/>
        </w:rPr>
        <w:t xml:space="preserve">to tanks 1 and 2. The transfer functions that describe this system are given in a set of </w:t>
      </w:r>
      <w:proofErr w:type="spellStart"/>
      <w:r w:rsidR="00F73777">
        <w:rPr>
          <w:lang w:val="en-US"/>
        </w:rPr>
        <w:t>Matlab</w:t>
      </w:r>
      <w:proofErr w:type="spellEnd"/>
      <w:r w:rsidR="00F73777">
        <w:rPr>
          <w:lang w:val="en-US"/>
        </w:rPr>
        <w:t xml:space="preserve"> files that are used to design and analyze the controller. </w:t>
      </w:r>
    </w:p>
    <w:p w:rsidR="00F73777" w:rsidRDefault="00F73777" w:rsidP="002E6E38">
      <w:pPr>
        <w:rPr>
          <w:lang w:val="en-US"/>
        </w:rPr>
      </w:pPr>
      <w:r>
        <w:rPr>
          <w:lang w:val="en-US"/>
        </w:rPr>
        <w:t>The first step is to analyze the minimum phase system and design a controller for it. The minimum phase system is given by the following state space equations:</w:t>
      </w:r>
    </w:p>
    <w:p w:rsidR="00F73777" w:rsidRPr="00F73777" w:rsidRDefault="008139B5" w:rsidP="002E6E38">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=Ax+Bu</m:t>
                  </m:r>
                </m:e>
                <m:e>
                  <m:r>
                    <w:rPr>
                      <w:rFonts w:ascii="Cambria Math" w:hAnsi="Cambria Math"/>
                      <w:lang w:val="en-US"/>
                    </w:rPr>
                    <m:t>y=Cx+Du</m:t>
                  </m:r>
                </m:e>
              </m:eqArr>
            </m:e>
          </m:d>
        </m:oMath>
      </m:oMathPara>
    </w:p>
    <w:p w:rsidR="00F50BB9" w:rsidRDefault="00265DDB" w:rsidP="002E6E38">
      <w:pPr>
        <w:rPr>
          <w:lang w:val="en-US"/>
        </w:rPr>
      </w:pPr>
      <w:r>
        <w:rPr>
          <w:lang w:val="en-US"/>
        </w:rPr>
        <w:t>Here</w:t>
      </w:r>
      <w:r w:rsidR="00F50BB9">
        <w:rPr>
          <w:lang w:val="en-US"/>
        </w:rPr>
        <w:t>,</w:t>
      </w:r>
      <w:r>
        <w:rPr>
          <w:lang w:val="en-US"/>
        </w:rPr>
        <w:t xml:space="preserve"> </w:t>
      </w:r>
    </w:p>
    <w:p w:rsidR="00F50BB9" w:rsidRPr="00F50BB9" w:rsidRDefault="00265DDB" w:rsidP="002E6E38">
      <w:pPr>
        <w:rPr>
          <w:lang w:val="en-US"/>
        </w:rPr>
      </w:pPr>
      <m:oMathPara>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-0.0564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-0.0519</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0.0257</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-0.0257</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0.0213</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-0.0213</m:t>
                  </m:r>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0.1740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0.1044</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0.1506</m:t>
                  </m:r>
                  <m:ctrlPr>
                    <w:rPr>
                      <w:rFonts w:ascii="Cambria Math" w:eastAsia="Cambria Math" w:hAnsi="Cambria Math" w:cs="Cambria Math"/>
                      <w:i/>
                      <w:lang w:val="en-US"/>
                    </w:rPr>
                  </m:ctrlPr>
                </m:e>
                <m:e>
                  <m:r>
                    <w:rPr>
                      <w:rFonts w:ascii="Cambria Math" w:eastAsia="Cambria Math" w:hAnsi="Cambria Math" w:cs="Cambria Math"/>
                      <w:lang w:val="en-US"/>
                    </w:rPr>
                    <m:t>0.0904</m:t>
                  </m:r>
                  <m:ctrlPr>
                    <w:rPr>
                      <w:rFonts w:ascii="Cambria Math" w:eastAsia="Cambria Math" w:hAnsi="Cambria Math" w:cs="Cambria Math"/>
                      <w:i/>
                      <w:lang w:val="en-US"/>
                    </w:rPr>
                  </m:ctrlPr>
                </m:e>
                <m:e>
                  <m:r>
                    <w:rPr>
                      <w:rFonts w:ascii="Cambria Math" w:eastAsia="Cambria Math" w:hAnsi="Cambria Math" w:cs="Cambria Math"/>
                      <w:lang w:val="en-US"/>
                    </w:rPr>
                    <m:t>0</m:t>
                  </m:r>
                </m:e>
              </m:eqArr>
            </m:e>
          </m:d>
          <m:r>
            <w:rPr>
              <w:rFonts w:ascii="Cambria Math" w:hAnsi="Cambria Math"/>
              <w:lang w:val="en-US"/>
            </w:rPr>
            <m:t xml:space="preserve">, </m:t>
          </m:r>
        </m:oMath>
      </m:oMathPara>
    </w:p>
    <w:p w:rsidR="00F50BB9" w:rsidRDefault="00265DDB" w:rsidP="002E6E38">
      <w:pPr>
        <w:rPr>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0.200</m:t>
                  </m:r>
                </m:e>
                <m:e>
                  <m:r>
                    <w:rPr>
                      <w:rFonts w:ascii="Cambria Math" w:hAnsi="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0.200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e>
          </m:d>
          <m:r>
            <w:rPr>
              <w:rFonts w:ascii="Cambria Math" w:hAnsi="Cambria Math"/>
              <w:lang w:val="en-US"/>
            </w:rPr>
            <m:t>,  D=</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e>
          </m:d>
        </m:oMath>
      </m:oMathPara>
    </w:p>
    <w:p w:rsidR="004E330D" w:rsidRDefault="004E330D" w:rsidP="002E6E38">
      <w:pPr>
        <w:rPr>
          <w:lang w:val="en-US"/>
        </w:rPr>
      </w:pPr>
      <w:r>
        <w:rPr>
          <w:lang w:val="en-US"/>
        </w:rPr>
        <w:t xml:space="preserve">Thus, the </w:t>
      </w:r>
      <w:r w:rsidR="00F50BB9">
        <w:rPr>
          <w:lang w:val="en-US"/>
        </w:rPr>
        <w:t xml:space="preserve">multivariable </w:t>
      </w:r>
      <w:r>
        <w:rPr>
          <w:lang w:val="en-US"/>
        </w:rPr>
        <w:t xml:space="preserve">system </w:t>
      </w:r>
      <m:oMath>
        <m:r>
          <w:rPr>
            <w:rFonts w:ascii="Cambria Math" w:hAnsi="Cambria Math"/>
            <w:lang w:val="en-US"/>
          </w:rPr>
          <m:t>G</m:t>
        </m:r>
      </m:oMath>
      <w:r w:rsidR="00F50BB9">
        <w:rPr>
          <w:lang w:val="en-US"/>
        </w:rPr>
        <w:t xml:space="preserve"> shall have the following form</w:t>
      </w:r>
      <w:r>
        <w:rPr>
          <w:lang w:val="en-US"/>
        </w:rPr>
        <w:t xml:space="preserve">: </w:t>
      </w:r>
    </w:p>
    <w:p w:rsidR="00F73777" w:rsidRPr="00F50BB9" w:rsidRDefault="004E330D" w:rsidP="002E6E38">
      <w:pPr>
        <w:rPr>
          <w:lang w:val="en-US"/>
        </w:rPr>
      </w:pPr>
      <m:oMathPara>
        <m:oMath>
          <m:r>
            <w:rPr>
              <w:rFonts w:ascii="Cambria Math" w:hAnsi="Cambria Math"/>
              <w:lang w:val="en-US"/>
            </w:rPr>
            <m:t>G=C</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sI-A</m:t>
                  </m:r>
                </m:e>
              </m:d>
            </m:e>
            <m:sup>
              <m:r>
                <w:rPr>
                  <w:rFonts w:ascii="Cambria Math" w:hAnsi="Cambria Math"/>
                  <w:lang w:val="en-US"/>
                </w:rPr>
                <m:t>-1</m:t>
              </m:r>
            </m:sup>
          </m:sSup>
          <m:r>
            <w:rPr>
              <w:rFonts w:ascii="Cambria Math" w:hAnsi="Cambria Math"/>
              <w:lang w:val="en-US"/>
            </w:rPr>
            <m:t>B+D=</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0.0348</m:t>
                      </m:r>
                    </m:num>
                    <m:den>
                      <m:r>
                        <w:rPr>
                          <w:rFonts w:ascii="Cambria Math" w:hAnsi="Cambria Math"/>
                          <w:lang w:val="en-US"/>
                        </w:rPr>
                        <m:t>s + 0.05645</m:t>
                      </m:r>
                    </m:den>
                  </m:f>
                </m:e>
                <m:e>
                  <m:f>
                    <m:fPr>
                      <m:ctrlPr>
                        <w:rPr>
                          <w:rFonts w:ascii="Cambria Math" w:hAnsi="Cambria Math"/>
                          <w:i/>
                          <w:lang w:val="en-US"/>
                        </w:rPr>
                      </m:ctrlPr>
                    </m:fPr>
                    <m:num>
                      <m:r>
                        <w:rPr>
                          <w:rFonts w:ascii="Cambria Math" w:hAnsi="Cambria Math"/>
                          <w:lang w:val="en-US"/>
                        </w:rPr>
                        <m:t>0.0004446</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+ 0.07317 s + 0.001105</m:t>
                      </m:r>
                    </m:den>
                  </m:f>
                </m:e>
              </m:eqArr>
              <m:r>
                <w:rPr>
                  <w:rFonts w:ascii="Cambria Math" w:hAnsi="Cambria Math"/>
                  <w:lang w:val="en-US"/>
                </w:rPr>
                <m:t xml:space="preserve">  </m:t>
              </m:r>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0.0004649</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+ 0.08217 s + 0.001452</m:t>
                      </m:r>
                    </m:den>
                  </m:f>
                </m:e>
                <m:e>
                  <m:f>
                    <m:fPr>
                      <m:ctrlPr>
                        <w:rPr>
                          <w:rFonts w:ascii="Cambria Math" w:hAnsi="Cambria Math"/>
                          <w:i/>
                          <w:lang w:val="en-US"/>
                        </w:rPr>
                      </m:ctrlPr>
                    </m:fPr>
                    <m:num>
                      <m:r>
                        <w:rPr>
                          <w:rFonts w:ascii="Cambria Math" w:hAnsi="Cambria Math"/>
                          <w:lang w:val="en-US"/>
                        </w:rPr>
                        <m:t>0.03013</m:t>
                      </m:r>
                    </m:num>
                    <m:den>
                      <m:r>
                        <w:rPr>
                          <w:rFonts w:ascii="Cambria Math" w:hAnsi="Cambria Math"/>
                          <w:lang w:val="en-US"/>
                        </w:rPr>
                        <m:t>s + 0.05187</m:t>
                      </m:r>
                    </m:den>
                  </m:f>
                </m:e>
              </m:eqArr>
            </m:e>
          </m:d>
        </m:oMath>
      </m:oMathPara>
    </w:p>
    <w:p w:rsidR="00F50BB9" w:rsidRDefault="00F50BB9" w:rsidP="002E6E38">
      <w:pPr>
        <w:rPr>
          <w:lang w:val="en-US"/>
        </w:rPr>
      </w:pPr>
      <w:r>
        <w:rPr>
          <w:lang w:val="en-US"/>
        </w:rPr>
        <w:lastRenderedPageBreak/>
        <w:t xml:space="preserve">Then the poles and zeros of the system </w:t>
      </w:r>
      <m:oMath>
        <m:r>
          <w:rPr>
            <w:rFonts w:ascii="Cambria Math" w:hAnsi="Cambria Math"/>
            <w:lang w:val="en-US"/>
          </w:rPr>
          <m:t>G</m:t>
        </m:r>
      </m:oMath>
      <w:r>
        <w:rPr>
          <w:lang w:val="en-US"/>
        </w:rPr>
        <w:t xml:space="preserve"> can be calculated. But first the poles and zeros of each element of </w:t>
      </w:r>
      <m:oMath>
        <m:r>
          <w:rPr>
            <w:rFonts w:ascii="Cambria Math" w:hAnsi="Cambria Math"/>
            <w:lang w:val="en-US"/>
          </w:rPr>
          <m:t>G</m:t>
        </m:r>
      </m:oMath>
      <w:r>
        <w:rPr>
          <w:lang w:val="en-US"/>
        </w:rPr>
        <w:t xml:space="preserve"> are calculated for comparison. They are computed with </w:t>
      </w:r>
      <w:proofErr w:type="spellStart"/>
      <w:r>
        <w:rPr>
          <w:lang w:val="en-US"/>
        </w:rPr>
        <w:t>Matlab</w:t>
      </w:r>
      <w:proofErr w:type="spellEnd"/>
      <w:r>
        <w:rPr>
          <w:lang w:val="en-US"/>
        </w:rPr>
        <w:t xml:space="preserve"> and given in the following table. </w:t>
      </w:r>
    </w:p>
    <w:tbl>
      <w:tblPr>
        <w:tblStyle w:val="TableGrid"/>
        <w:tblW w:w="0" w:type="auto"/>
        <w:jc w:val="center"/>
        <w:tblLook w:val="04A0" w:firstRow="1" w:lastRow="0" w:firstColumn="1" w:lastColumn="0" w:noHBand="0" w:noVBand="1"/>
      </w:tblPr>
      <w:tblGrid>
        <w:gridCol w:w="708"/>
        <w:gridCol w:w="1279"/>
        <w:gridCol w:w="2423"/>
        <w:gridCol w:w="2423"/>
        <w:gridCol w:w="1279"/>
      </w:tblGrid>
      <w:tr w:rsidR="00F50BB9" w:rsidTr="00F50BB9">
        <w:trPr>
          <w:jc w:val="center"/>
        </w:trPr>
        <w:tc>
          <w:tcPr>
            <w:tcW w:w="0" w:type="auto"/>
          </w:tcPr>
          <w:p w:rsidR="00F50BB9" w:rsidRDefault="00F50BB9" w:rsidP="00F50BB9">
            <w:pPr>
              <w:jc w:val="center"/>
              <w:rPr>
                <w:lang w:val="en-US"/>
              </w:rPr>
            </w:pPr>
          </w:p>
        </w:tc>
        <w:tc>
          <w:tcPr>
            <w:tcW w:w="0" w:type="auto"/>
          </w:tcPr>
          <w:p w:rsidR="00F50BB9" w:rsidRDefault="00F50BB9" w:rsidP="00F50BB9">
            <w:pPr>
              <w:jc w:val="center"/>
              <w:rPr>
                <w:lang w:val="en-US"/>
              </w:rPr>
            </w:pPr>
            <m:oMathPara>
              <m:oMath>
                <m:r>
                  <w:rPr>
                    <w:rFonts w:ascii="Cambria Math" w:hAnsi="Cambria Math"/>
                    <w:lang w:val="en-US"/>
                  </w:rPr>
                  <m:t>G(1,1)</m:t>
                </m:r>
              </m:oMath>
            </m:oMathPara>
          </w:p>
        </w:tc>
        <w:tc>
          <w:tcPr>
            <w:tcW w:w="0" w:type="auto"/>
          </w:tcPr>
          <w:p w:rsidR="00F50BB9" w:rsidRDefault="00F50BB9" w:rsidP="00F50BB9">
            <w:pPr>
              <w:jc w:val="center"/>
              <w:rPr>
                <w:lang w:val="en-US"/>
              </w:rPr>
            </w:pPr>
            <m:oMathPara>
              <m:oMath>
                <m:r>
                  <w:rPr>
                    <w:rFonts w:ascii="Cambria Math" w:hAnsi="Cambria Math"/>
                    <w:lang w:val="en-US"/>
                  </w:rPr>
                  <m:t>G(1,2)</m:t>
                </m:r>
              </m:oMath>
            </m:oMathPara>
          </w:p>
        </w:tc>
        <w:tc>
          <w:tcPr>
            <w:tcW w:w="0" w:type="auto"/>
          </w:tcPr>
          <w:p w:rsidR="00F50BB9" w:rsidRDefault="00F50BB9" w:rsidP="00F50BB9">
            <w:pPr>
              <w:jc w:val="center"/>
              <w:rPr>
                <w:lang w:val="en-US"/>
              </w:rPr>
            </w:pPr>
            <m:oMathPara>
              <m:oMath>
                <m:r>
                  <w:rPr>
                    <w:rFonts w:ascii="Cambria Math" w:hAnsi="Cambria Math"/>
                    <w:lang w:val="en-US"/>
                  </w:rPr>
                  <m:t>G(2,1)</m:t>
                </m:r>
              </m:oMath>
            </m:oMathPara>
          </w:p>
        </w:tc>
        <w:tc>
          <w:tcPr>
            <w:tcW w:w="0" w:type="auto"/>
          </w:tcPr>
          <w:p w:rsidR="00F50BB9" w:rsidRDefault="00F50BB9" w:rsidP="00F50BB9">
            <w:pPr>
              <w:jc w:val="center"/>
              <w:rPr>
                <w:lang w:val="en-US"/>
              </w:rPr>
            </w:pPr>
            <m:oMathPara>
              <m:oMath>
                <m:r>
                  <w:rPr>
                    <w:rFonts w:ascii="Cambria Math" w:hAnsi="Cambria Math"/>
                    <w:lang w:val="en-US"/>
                  </w:rPr>
                  <m:t>G(2,2)</m:t>
                </m:r>
              </m:oMath>
            </m:oMathPara>
          </w:p>
        </w:tc>
      </w:tr>
      <w:tr w:rsidR="00F50BB9" w:rsidTr="00F50BB9">
        <w:trPr>
          <w:jc w:val="center"/>
        </w:trPr>
        <w:tc>
          <w:tcPr>
            <w:tcW w:w="0" w:type="auto"/>
          </w:tcPr>
          <w:p w:rsidR="00F50BB9" w:rsidRDefault="00F50BB9" w:rsidP="00F50BB9">
            <w:pPr>
              <w:jc w:val="center"/>
              <w:rPr>
                <w:lang w:val="en-US"/>
              </w:rPr>
            </w:pPr>
            <w:r>
              <w:rPr>
                <w:lang w:val="en-US"/>
              </w:rPr>
              <w:t>Poles</w:t>
            </w:r>
          </w:p>
        </w:tc>
        <w:tc>
          <w:tcPr>
            <w:tcW w:w="0" w:type="auto"/>
          </w:tcPr>
          <w:p w:rsidR="00F50BB9" w:rsidRDefault="00F50BB9" w:rsidP="00F50BB9">
            <w:pPr>
              <w:jc w:val="center"/>
              <w:rPr>
                <w:lang w:val="en-US"/>
              </w:rPr>
            </w:pPr>
            <m:oMathPara>
              <m:oMath>
                <m:r>
                  <w:rPr>
                    <w:rFonts w:ascii="Cambria Math" w:hAnsi="Cambria Math"/>
                    <w:lang w:val="en-US"/>
                  </w:rPr>
                  <m:t>-0.056447</m:t>
                </m:r>
              </m:oMath>
            </m:oMathPara>
          </w:p>
        </w:tc>
        <w:tc>
          <w:tcPr>
            <w:tcW w:w="0" w:type="auto"/>
          </w:tcPr>
          <w:p w:rsidR="00F50BB9" w:rsidRDefault="00F50BB9" w:rsidP="00F50BB9">
            <w:pPr>
              <w:jc w:val="center"/>
              <w:rPr>
                <w:lang w:val="en-US"/>
              </w:rPr>
            </w:pPr>
            <m:oMathPara>
              <m:oMath>
                <m:r>
                  <w:rPr>
                    <w:rFonts w:ascii="Cambria Math" w:hAnsi="Cambria Math"/>
                    <w:lang w:val="en-US"/>
                  </w:rPr>
                  <m:t>-0.056447, -0.025720</m:t>
                </m:r>
              </m:oMath>
            </m:oMathPara>
          </w:p>
        </w:tc>
        <w:tc>
          <w:tcPr>
            <w:tcW w:w="0" w:type="auto"/>
          </w:tcPr>
          <w:p w:rsidR="00F50BB9" w:rsidRDefault="00F50BB9" w:rsidP="00F50BB9">
            <w:pPr>
              <w:jc w:val="center"/>
              <w:rPr>
                <w:lang w:val="en-US"/>
              </w:rPr>
            </w:pPr>
            <m:oMathPara>
              <m:oMath>
                <m:r>
                  <w:rPr>
                    <w:rFonts w:ascii="Cambria Math" w:hAnsi="Cambria Math"/>
                    <w:lang w:val="en-US"/>
                  </w:rPr>
                  <m:t>-0.051872, -0.021296</m:t>
                </m:r>
              </m:oMath>
            </m:oMathPara>
          </w:p>
        </w:tc>
        <w:tc>
          <w:tcPr>
            <w:tcW w:w="0" w:type="auto"/>
          </w:tcPr>
          <w:p w:rsidR="00F50BB9" w:rsidRDefault="00F50BB9" w:rsidP="00F50BB9">
            <w:pPr>
              <w:jc w:val="center"/>
              <w:rPr>
                <w:lang w:val="en-US"/>
              </w:rPr>
            </w:pPr>
            <m:oMathPara>
              <m:oMath>
                <m:r>
                  <w:rPr>
                    <w:rFonts w:ascii="Cambria Math" w:hAnsi="Cambria Math"/>
                    <w:lang w:val="en-US"/>
                  </w:rPr>
                  <m:t>-0.051872</m:t>
                </m:r>
              </m:oMath>
            </m:oMathPara>
          </w:p>
        </w:tc>
      </w:tr>
      <w:tr w:rsidR="00F50BB9" w:rsidTr="00F50BB9">
        <w:trPr>
          <w:jc w:val="center"/>
        </w:trPr>
        <w:tc>
          <w:tcPr>
            <w:tcW w:w="0" w:type="auto"/>
          </w:tcPr>
          <w:p w:rsidR="00F50BB9" w:rsidRDefault="00F50BB9" w:rsidP="00F50BB9">
            <w:pPr>
              <w:jc w:val="center"/>
              <w:rPr>
                <w:lang w:val="en-US"/>
              </w:rPr>
            </w:pPr>
            <w:r>
              <w:rPr>
                <w:lang w:val="en-US"/>
              </w:rPr>
              <w:t>Zeros</w:t>
            </w:r>
          </w:p>
        </w:tc>
        <w:tc>
          <w:tcPr>
            <w:tcW w:w="0" w:type="auto"/>
          </w:tcPr>
          <w:p w:rsidR="00F50BB9" w:rsidRPr="00F50BB9" w:rsidRDefault="00F50BB9" w:rsidP="00F50BB9">
            <w:pPr>
              <w:jc w:val="center"/>
              <w:rPr>
                <w:i/>
                <w:lang w:val="en-US"/>
              </w:rPr>
            </w:pPr>
            <w:r w:rsidRPr="00F50BB9">
              <w:rPr>
                <w:i/>
                <w:lang w:val="en-US"/>
              </w:rPr>
              <w:t>None</w:t>
            </w:r>
          </w:p>
        </w:tc>
        <w:tc>
          <w:tcPr>
            <w:tcW w:w="0" w:type="auto"/>
          </w:tcPr>
          <w:p w:rsidR="00F50BB9" w:rsidRPr="00F50BB9" w:rsidRDefault="00F50BB9" w:rsidP="00F50BB9">
            <w:pPr>
              <w:jc w:val="center"/>
              <w:rPr>
                <w:i/>
                <w:lang w:val="en-US"/>
              </w:rPr>
            </w:pPr>
            <w:r w:rsidRPr="00F50BB9">
              <w:rPr>
                <w:i/>
                <w:lang w:val="en-US"/>
              </w:rPr>
              <w:t>None</w:t>
            </w:r>
          </w:p>
        </w:tc>
        <w:tc>
          <w:tcPr>
            <w:tcW w:w="0" w:type="auto"/>
          </w:tcPr>
          <w:p w:rsidR="00F50BB9" w:rsidRPr="00F50BB9" w:rsidRDefault="00F50BB9" w:rsidP="00F50BB9">
            <w:pPr>
              <w:jc w:val="center"/>
              <w:rPr>
                <w:i/>
                <w:lang w:val="en-US"/>
              </w:rPr>
            </w:pPr>
            <w:r w:rsidRPr="00F50BB9">
              <w:rPr>
                <w:i/>
                <w:lang w:val="en-US"/>
              </w:rPr>
              <w:t>None</w:t>
            </w:r>
          </w:p>
        </w:tc>
        <w:tc>
          <w:tcPr>
            <w:tcW w:w="0" w:type="auto"/>
          </w:tcPr>
          <w:p w:rsidR="00F50BB9" w:rsidRPr="00F50BB9" w:rsidRDefault="00F50BB9" w:rsidP="00F50BB9">
            <w:pPr>
              <w:jc w:val="center"/>
              <w:rPr>
                <w:i/>
                <w:lang w:val="en-US"/>
              </w:rPr>
            </w:pPr>
            <w:r w:rsidRPr="00F50BB9">
              <w:rPr>
                <w:i/>
                <w:lang w:val="en-US"/>
              </w:rPr>
              <w:t>None</w:t>
            </w:r>
          </w:p>
        </w:tc>
      </w:tr>
    </w:tbl>
    <w:p w:rsidR="00F50BB9" w:rsidRDefault="00F50BB9" w:rsidP="002E6E38">
      <w:pPr>
        <w:rPr>
          <w:lang w:val="en-US"/>
        </w:rPr>
      </w:pPr>
      <w:r>
        <w:rPr>
          <w:lang w:val="en-US"/>
        </w:rPr>
        <w:t xml:space="preserve">It can be observed that none of the elements of the system </w:t>
      </w:r>
      <m:oMath>
        <m:r>
          <w:rPr>
            <w:rFonts w:ascii="Cambria Math" w:hAnsi="Cambria Math"/>
            <w:lang w:val="en-US"/>
          </w:rPr>
          <m:t>G</m:t>
        </m:r>
      </m:oMath>
      <w:r>
        <w:rPr>
          <w:lang w:val="en-US"/>
        </w:rPr>
        <w:t xml:space="preserve"> contains zeros. But it is not the case for the entire system </w:t>
      </w:r>
      <m:oMath>
        <m:r>
          <w:rPr>
            <w:rFonts w:ascii="Cambria Math" w:hAnsi="Cambria Math"/>
            <w:lang w:val="en-US"/>
          </w:rPr>
          <m:t>G</m:t>
        </m:r>
      </m:oMath>
      <w:r>
        <w:rPr>
          <w:lang w:val="en-US"/>
        </w:rPr>
        <w:t xml:space="preserve">: </w:t>
      </w:r>
    </w:p>
    <w:tbl>
      <w:tblPr>
        <w:tblStyle w:val="TableGrid"/>
        <w:tblW w:w="0" w:type="auto"/>
        <w:jc w:val="center"/>
        <w:tblLook w:val="04A0" w:firstRow="1" w:lastRow="0" w:firstColumn="1" w:lastColumn="0" w:noHBand="0" w:noVBand="1"/>
      </w:tblPr>
      <w:tblGrid>
        <w:gridCol w:w="1139"/>
        <w:gridCol w:w="6999"/>
      </w:tblGrid>
      <w:tr w:rsidR="00F50BB9" w:rsidTr="00F50BB9">
        <w:trPr>
          <w:jc w:val="center"/>
        </w:trPr>
        <w:tc>
          <w:tcPr>
            <w:tcW w:w="0" w:type="auto"/>
          </w:tcPr>
          <w:p w:rsidR="00F50BB9" w:rsidRDefault="00F50BB9" w:rsidP="00F50BB9">
            <w:pPr>
              <w:jc w:val="center"/>
              <w:rPr>
                <w:lang w:val="en-US"/>
              </w:rPr>
            </w:pPr>
            <w:r>
              <w:rPr>
                <w:lang w:val="en-US"/>
              </w:rPr>
              <w:t xml:space="preserve">Poles of </w:t>
            </w:r>
            <m:oMath>
              <m:r>
                <w:rPr>
                  <w:rFonts w:ascii="Cambria Math" w:hAnsi="Cambria Math"/>
                  <w:lang w:val="en-US"/>
                </w:rPr>
                <m:t>G</m:t>
              </m:r>
            </m:oMath>
          </w:p>
        </w:tc>
        <w:tc>
          <w:tcPr>
            <w:tcW w:w="0" w:type="auto"/>
          </w:tcPr>
          <w:p w:rsidR="00F50BB9" w:rsidRDefault="00F50BB9" w:rsidP="00F50BB9">
            <w:pPr>
              <w:jc w:val="center"/>
              <w:rPr>
                <w:lang w:val="en-US"/>
              </w:rPr>
            </w:pPr>
            <m:oMathPara>
              <m:oMath>
                <m:r>
                  <w:rPr>
                    <w:rFonts w:ascii="Cambria Math" w:hAnsi="Cambria Math"/>
                    <w:lang w:val="en-US"/>
                  </w:rPr>
                  <m:t>-0.056447, -0.051872, -0.021296, -0.056447, -0.025720, -0.051872</m:t>
                </m:r>
              </m:oMath>
            </m:oMathPara>
          </w:p>
        </w:tc>
      </w:tr>
      <w:tr w:rsidR="00F50BB9" w:rsidTr="00F50BB9">
        <w:trPr>
          <w:jc w:val="center"/>
        </w:trPr>
        <w:tc>
          <w:tcPr>
            <w:tcW w:w="0" w:type="auto"/>
          </w:tcPr>
          <w:p w:rsidR="00F50BB9" w:rsidRDefault="00F50BB9" w:rsidP="00F50BB9">
            <w:pPr>
              <w:jc w:val="center"/>
              <w:rPr>
                <w:lang w:val="en-US"/>
              </w:rPr>
            </w:pPr>
            <w:r>
              <w:rPr>
                <w:lang w:val="en-US"/>
              </w:rPr>
              <w:t xml:space="preserve">Zeros of </w:t>
            </w:r>
            <m:oMath>
              <m:r>
                <w:rPr>
                  <w:rFonts w:ascii="Cambria Math" w:hAnsi="Cambria Math"/>
                  <w:lang w:val="en-US"/>
                </w:rPr>
                <m:t>G</m:t>
              </m:r>
            </m:oMath>
          </w:p>
        </w:tc>
        <w:tc>
          <w:tcPr>
            <w:tcW w:w="0" w:type="auto"/>
          </w:tcPr>
          <w:p w:rsidR="00F50BB9" w:rsidRDefault="00F50BB9" w:rsidP="00F50BB9">
            <w:pPr>
              <w:jc w:val="center"/>
              <w:rPr>
                <w:lang w:val="en-US"/>
              </w:rPr>
            </w:pPr>
            <m:oMathPara>
              <m:oMath>
                <m:r>
                  <w:rPr>
                    <w:rFonts w:ascii="Cambria Math" w:hAnsi="Cambria Math"/>
                    <w:lang w:val="en-US"/>
                  </w:rPr>
                  <m:t>-0.009293, -0.037723, -0.056447, -0.051872</m:t>
                </m:r>
              </m:oMath>
            </m:oMathPara>
          </w:p>
        </w:tc>
      </w:tr>
    </w:tbl>
    <w:p w:rsidR="00F50BB9" w:rsidRDefault="00413499" w:rsidP="002E6E38">
      <w:pPr>
        <w:rPr>
          <w:lang w:val="en-US"/>
        </w:rPr>
      </w:pPr>
      <w:r>
        <w:rPr>
          <w:lang w:val="en-US"/>
        </w:rPr>
        <w:t xml:space="preserve">It can be observed that the poles of the entire system </w:t>
      </w:r>
      <m:oMath>
        <m:r>
          <w:rPr>
            <w:rFonts w:ascii="Cambria Math" w:hAnsi="Cambria Math"/>
            <w:lang w:val="en-US"/>
          </w:rPr>
          <m:t>G</m:t>
        </m:r>
      </m:oMath>
      <w:r>
        <w:rPr>
          <w:lang w:val="en-US"/>
        </w:rPr>
        <w:t xml:space="preserve"> coincide with the poles of the elements of </w:t>
      </w:r>
      <m:oMath>
        <m:r>
          <w:rPr>
            <w:rFonts w:ascii="Cambria Math" w:hAnsi="Cambria Math"/>
            <w:lang w:val="en-US"/>
          </w:rPr>
          <m:t>G</m:t>
        </m:r>
      </m:oMath>
      <w:r>
        <w:rPr>
          <w:lang w:val="en-US"/>
        </w:rPr>
        <w:t xml:space="preserve"> but several new zeros are added to </w:t>
      </w:r>
      <m:oMath>
        <m:r>
          <w:rPr>
            <w:rFonts w:ascii="Cambria Math" w:hAnsi="Cambria Math"/>
            <w:lang w:val="en-US"/>
          </w:rPr>
          <m:t>G</m:t>
        </m:r>
      </m:oMath>
      <w:r>
        <w:rPr>
          <w:lang w:val="en-US"/>
        </w:rPr>
        <w:t xml:space="preserve"> compare to elements of </w:t>
      </w:r>
      <m:oMath>
        <m:r>
          <w:rPr>
            <w:rFonts w:ascii="Cambria Math" w:hAnsi="Cambria Math"/>
            <w:lang w:val="en-US"/>
          </w:rPr>
          <m:t>G</m:t>
        </m:r>
      </m:oMath>
      <w:r>
        <w:rPr>
          <w:lang w:val="en-US"/>
        </w:rPr>
        <w:t xml:space="preserve">. </w:t>
      </w:r>
      <w:r w:rsidR="001533C9">
        <w:rPr>
          <w:lang w:val="en-US"/>
        </w:rPr>
        <w:t xml:space="preserve">They implied </w:t>
      </w:r>
      <w:r w:rsidR="00F060B3">
        <w:rPr>
          <w:lang w:val="en-US"/>
        </w:rPr>
        <w:t xml:space="preserve">further constraints on the achievable control performance. </w:t>
      </w:r>
    </w:p>
    <w:p w:rsidR="00F060B3" w:rsidRDefault="00456FC9" w:rsidP="002E6E38">
      <w:pPr>
        <w:rPr>
          <w:lang w:val="en-US"/>
        </w:rPr>
      </w:pPr>
      <w:r>
        <w:rPr>
          <w:lang w:val="en-US"/>
        </w:rPr>
        <w:t xml:space="preserve">Then the largest and smallest singular values of the system at different frequencies are investigated and listed below. </w:t>
      </w:r>
    </w:p>
    <w:tbl>
      <w:tblPr>
        <w:tblStyle w:val="TableGrid"/>
        <w:tblW w:w="0" w:type="auto"/>
        <w:jc w:val="center"/>
        <w:tblLook w:val="04A0" w:firstRow="1" w:lastRow="0" w:firstColumn="1" w:lastColumn="0" w:noHBand="0" w:noVBand="1"/>
      </w:tblPr>
      <w:tblGrid>
        <w:gridCol w:w="809"/>
        <w:gridCol w:w="869"/>
        <w:gridCol w:w="869"/>
        <w:gridCol w:w="869"/>
        <w:gridCol w:w="869"/>
        <w:gridCol w:w="869"/>
        <w:gridCol w:w="869"/>
        <w:gridCol w:w="869"/>
        <w:gridCol w:w="869"/>
        <w:gridCol w:w="869"/>
      </w:tblGrid>
      <w:tr w:rsidR="00456FC9" w:rsidRPr="0000283D" w:rsidTr="00456FC9">
        <w:trPr>
          <w:jc w:val="center"/>
        </w:trPr>
        <w:tc>
          <w:tcPr>
            <w:tcW w:w="0" w:type="auto"/>
          </w:tcPr>
          <w:p w:rsidR="00456FC9" w:rsidRPr="0000283D" w:rsidRDefault="00BE1F76" w:rsidP="00456FC9">
            <w:pPr>
              <w:jc w:val="center"/>
              <w:rPr>
                <w:sz w:val="16"/>
                <w:lang w:val="en-US"/>
              </w:rPr>
            </w:pPr>
            <m:oMathPara>
              <m:oMath>
                <m:r>
                  <w:rPr>
                    <w:rFonts w:ascii="Cambria Math" w:hAnsi="Cambria Math"/>
                    <w:sz w:val="16"/>
                    <w:lang w:val="en-US"/>
                  </w:rPr>
                  <m:t>ω</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0</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0.001</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0.01</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0.1</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1</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2</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5</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10</m:t>
                </m:r>
              </m:oMath>
            </m:oMathPara>
          </w:p>
        </w:tc>
        <w:tc>
          <w:tcPr>
            <w:tcW w:w="0" w:type="auto"/>
          </w:tcPr>
          <w:p w:rsidR="00456FC9" w:rsidRPr="0000283D" w:rsidRDefault="00456FC9" w:rsidP="00456FC9">
            <w:pPr>
              <w:jc w:val="center"/>
              <w:rPr>
                <w:rFonts w:ascii="Cambria Math" w:hAnsi="Cambria Math"/>
                <w:sz w:val="16"/>
                <w:lang w:val="en-US"/>
                <w:oMath/>
              </w:rPr>
            </w:pPr>
            <m:oMathPara>
              <m:oMath>
                <m:r>
                  <w:rPr>
                    <w:rFonts w:ascii="Cambria Math" w:hAnsi="Cambria Math"/>
                    <w:sz w:val="16"/>
                    <w:lang w:val="en-US"/>
                  </w:rPr>
                  <m:t>20</m:t>
                </m:r>
              </m:oMath>
            </m:oMathPara>
          </w:p>
        </w:tc>
      </w:tr>
      <w:tr w:rsidR="00456FC9" w:rsidRPr="0000283D" w:rsidTr="00456FC9">
        <w:trPr>
          <w:jc w:val="center"/>
        </w:trPr>
        <w:tc>
          <w:tcPr>
            <w:tcW w:w="0" w:type="auto"/>
          </w:tcPr>
          <w:p w:rsidR="00456FC9" w:rsidRPr="0000283D" w:rsidRDefault="00456FC9" w:rsidP="00456FC9">
            <w:pPr>
              <w:jc w:val="center"/>
              <w:rPr>
                <w:sz w:val="16"/>
                <w:lang w:val="en-US"/>
              </w:rPr>
            </w:pPr>
            <w:r w:rsidRPr="0000283D">
              <w:rPr>
                <w:sz w:val="16"/>
                <w:lang w:val="en-US"/>
              </w:rPr>
              <w:t>Largest singular value</w:t>
            </w:r>
          </w:p>
        </w:tc>
        <w:tc>
          <w:tcPr>
            <w:tcW w:w="0" w:type="auto"/>
          </w:tcPr>
          <w:p w:rsidR="00456FC9" w:rsidRPr="0000283D" w:rsidRDefault="0000283D" w:rsidP="00456FC9">
            <w:pPr>
              <w:jc w:val="center"/>
              <w:rPr>
                <w:rFonts w:ascii="Cambria Math" w:hAnsi="Cambria Math"/>
                <w:sz w:val="16"/>
                <w:lang w:val="en-US"/>
                <w:oMath/>
              </w:rPr>
            </w:pPr>
            <m:oMathPara>
              <m:oMath>
                <m:r>
                  <w:rPr>
                    <w:rFonts w:ascii="Cambria Math" w:hAnsi="Cambria Math"/>
                    <w:sz w:val="16"/>
                    <w:lang w:val="en-US"/>
                  </w:rPr>
                  <m:t>0.925160</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0.923782</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0.808220</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0.094626</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0.001207</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0.000303</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0.000048</m:t>
                </m:r>
              </m:oMath>
            </m:oMathPara>
          </w:p>
        </w:tc>
        <w:tc>
          <w:tcPr>
            <w:tcW w:w="0" w:type="auto"/>
          </w:tcPr>
          <w:p w:rsidR="00456FC9" w:rsidRPr="0000283D" w:rsidRDefault="0000283D" w:rsidP="00456FC9">
            <w:pPr>
              <w:jc w:val="center"/>
              <w:rPr>
                <w:rFonts w:ascii="Cambria Math" w:hAnsi="Cambria Math"/>
                <w:sz w:val="16"/>
                <w:lang w:val="en-US"/>
                <w:oMath/>
              </w:rPr>
            </w:pPr>
            <m:oMathPara>
              <m:oMath>
                <m:r>
                  <w:rPr>
                    <w:rFonts w:ascii="Cambria Math" w:hAnsi="Cambria Math"/>
                    <w:sz w:val="16"/>
                    <w:lang w:val="en-US"/>
                  </w:rPr>
                  <m:t>0.000012</m:t>
                </m:r>
              </m:oMath>
            </m:oMathPara>
          </w:p>
        </w:tc>
        <w:tc>
          <w:tcPr>
            <w:tcW w:w="0" w:type="auto"/>
          </w:tcPr>
          <w:p w:rsidR="00456FC9" w:rsidRPr="0000283D" w:rsidRDefault="0000283D" w:rsidP="00456FC9">
            <w:pPr>
              <w:jc w:val="center"/>
              <w:rPr>
                <w:rFonts w:ascii="Cambria Math" w:hAnsi="Cambria Math"/>
                <w:sz w:val="16"/>
                <w:lang w:val="en-US"/>
                <w:oMath/>
              </w:rPr>
            </w:pPr>
            <m:oMathPara>
              <m:oMath>
                <m:r>
                  <w:rPr>
                    <w:rFonts w:ascii="Cambria Math" w:hAnsi="Cambria Math"/>
                    <w:sz w:val="16"/>
                    <w:lang w:val="en-US"/>
                  </w:rPr>
                  <m:t>0.000003</m:t>
                </m:r>
              </m:oMath>
            </m:oMathPara>
          </w:p>
        </w:tc>
      </w:tr>
      <w:tr w:rsidR="00456FC9" w:rsidRPr="0000283D" w:rsidTr="00456FC9">
        <w:trPr>
          <w:jc w:val="center"/>
        </w:trPr>
        <w:tc>
          <w:tcPr>
            <w:tcW w:w="0" w:type="auto"/>
          </w:tcPr>
          <w:p w:rsidR="00456FC9" w:rsidRPr="0000283D" w:rsidRDefault="00456FC9" w:rsidP="00456FC9">
            <w:pPr>
              <w:jc w:val="center"/>
              <w:rPr>
                <w:sz w:val="16"/>
                <w:lang w:val="en-US"/>
              </w:rPr>
            </w:pPr>
            <w:r w:rsidRPr="0000283D">
              <w:rPr>
                <w:sz w:val="16"/>
                <w:lang w:val="en-US"/>
              </w:rPr>
              <w:t>Smallest singular value</w:t>
            </w:r>
          </w:p>
        </w:tc>
        <w:tc>
          <w:tcPr>
            <w:tcW w:w="0" w:type="auto"/>
          </w:tcPr>
          <w:p w:rsidR="00456FC9" w:rsidRPr="0000283D" w:rsidRDefault="0000283D" w:rsidP="00456FC9">
            <w:pPr>
              <w:jc w:val="center"/>
              <w:rPr>
                <w:rFonts w:ascii="Cambria Math" w:hAnsi="Cambria Math"/>
                <w:sz w:val="16"/>
                <w:lang w:val="en-US"/>
                <w:oMath/>
              </w:rPr>
            </w:pPr>
            <m:oMathPara>
              <m:oMath>
                <m:r>
                  <w:rPr>
                    <w:rFonts w:ascii="Cambria Math" w:hAnsi="Cambria Math"/>
                    <w:sz w:val="16"/>
                    <w:lang w:val="en-US"/>
                  </w:rPr>
                  <m:t>0.056756</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0.057286</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0.099840</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0.071752</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0.000905</m:t>
                </m:r>
              </m:oMath>
            </m:oMathPara>
          </w:p>
        </w:tc>
        <w:tc>
          <w:tcPr>
            <w:tcW w:w="0" w:type="auto"/>
          </w:tcPr>
          <w:p w:rsidR="00456FC9" w:rsidRPr="0000283D" w:rsidRDefault="002134C9" w:rsidP="00456FC9">
            <w:pPr>
              <w:jc w:val="center"/>
              <w:rPr>
                <w:rFonts w:ascii="Cambria Math" w:hAnsi="Cambria Math"/>
                <w:sz w:val="16"/>
                <w:lang w:val="en-US"/>
                <w:oMath/>
              </w:rPr>
            </w:pPr>
            <m:oMathPara>
              <m:oMath>
                <m:r>
                  <w:rPr>
                    <w:rFonts w:ascii="Cambria Math" w:hAnsi="Cambria Math"/>
                    <w:sz w:val="16"/>
                    <w:lang w:val="en-US"/>
                  </w:rPr>
                  <m:t>0.000227</m:t>
                </m:r>
              </m:oMath>
            </m:oMathPara>
          </w:p>
        </w:tc>
        <w:tc>
          <w:tcPr>
            <w:tcW w:w="0" w:type="auto"/>
          </w:tcPr>
          <w:p w:rsidR="00456FC9" w:rsidRPr="0000283D" w:rsidRDefault="0000283D" w:rsidP="00456FC9">
            <w:pPr>
              <w:jc w:val="center"/>
              <w:rPr>
                <w:rFonts w:ascii="Cambria Math" w:hAnsi="Cambria Math"/>
                <w:sz w:val="16"/>
                <w:lang w:val="en-US"/>
                <w:oMath/>
              </w:rPr>
            </w:pPr>
            <m:oMathPara>
              <m:oMath>
                <m:r>
                  <w:rPr>
                    <w:rFonts w:ascii="Cambria Math" w:hAnsi="Cambria Math"/>
                    <w:sz w:val="16"/>
                    <w:lang w:val="en-US"/>
                  </w:rPr>
                  <m:t>0.000036</m:t>
                </m:r>
              </m:oMath>
            </m:oMathPara>
          </w:p>
        </w:tc>
        <w:tc>
          <w:tcPr>
            <w:tcW w:w="0" w:type="auto"/>
          </w:tcPr>
          <w:p w:rsidR="00456FC9" w:rsidRPr="0000283D" w:rsidRDefault="0000283D" w:rsidP="00456FC9">
            <w:pPr>
              <w:jc w:val="center"/>
              <w:rPr>
                <w:rFonts w:ascii="Cambria Math" w:hAnsi="Cambria Math"/>
                <w:sz w:val="16"/>
                <w:lang w:val="en-US"/>
                <w:oMath/>
              </w:rPr>
            </w:pPr>
            <m:oMathPara>
              <m:oMath>
                <m:r>
                  <w:rPr>
                    <w:rFonts w:ascii="Cambria Math" w:hAnsi="Cambria Math"/>
                    <w:sz w:val="16"/>
                    <w:lang w:val="en-US"/>
                  </w:rPr>
                  <m:t>0.000009</m:t>
                </m:r>
              </m:oMath>
            </m:oMathPara>
          </w:p>
        </w:tc>
        <w:tc>
          <w:tcPr>
            <w:tcW w:w="0" w:type="auto"/>
          </w:tcPr>
          <w:p w:rsidR="00456FC9" w:rsidRPr="0000283D" w:rsidRDefault="0000283D" w:rsidP="00456FC9">
            <w:pPr>
              <w:jc w:val="center"/>
              <w:rPr>
                <w:rFonts w:ascii="Cambria Math" w:hAnsi="Cambria Math"/>
                <w:sz w:val="16"/>
                <w:lang w:val="en-US"/>
                <w:oMath/>
              </w:rPr>
            </w:pPr>
            <m:oMathPara>
              <m:oMath>
                <m:r>
                  <w:rPr>
                    <w:rFonts w:ascii="Cambria Math" w:hAnsi="Cambria Math"/>
                    <w:sz w:val="16"/>
                    <w:lang w:val="en-US"/>
                  </w:rPr>
                  <m:t>0.000002</m:t>
                </m:r>
              </m:oMath>
            </m:oMathPara>
          </w:p>
        </w:tc>
      </w:tr>
    </w:tbl>
    <w:p w:rsidR="00456FC9" w:rsidRDefault="0000283D" w:rsidP="002E6E38">
      <w:pPr>
        <w:rPr>
          <w:lang w:val="en-US"/>
        </w:rPr>
      </w:pPr>
      <w:r>
        <w:rPr>
          <w:lang w:val="en-US"/>
        </w:rPr>
        <w:t xml:space="preserve">The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t>
            </m:r>
          </m:sub>
        </m:sSub>
      </m:oMath>
      <w:r>
        <w:rPr>
          <w:lang w:val="en-US"/>
        </w:rPr>
        <w:t xml:space="preserve"> norm of </w:t>
      </w:r>
      <m:oMath>
        <m:r>
          <w:rPr>
            <w:rFonts w:ascii="Cambria Math" w:hAnsi="Cambria Math"/>
            <w:lang w:val="en-US"/>
          </w:rPr>
          <m:t>G</m:t>
        </m:r>
      </m:oMath>
      <w:r>
        <w:rPr>
          <w:lang w:val="en-US"/>
        </w:rPr>
        <w:t xml:space="preserve"> is </w:t>
      </w:r>
      <m:oMath>
        <m:r>
          <w:rPr>
            <w:rFonts w:ascii="Cambria Math" w:hAnsi="Cambria Math"/>
            <w:lang w:val="en-US"/>
          </w:rPr>
          <m:t>0.961853</m:t>
        </m:r>
      </m:oMath>
      <w:r>
        <w:rPr>
          <w:lang w:val="en-US"/>
        </w:rPr>
        <w:t xml:space="preserve">. </w:t>
      </w:r>
    </w:p>
    <w:p w:rsidR="00456FC9" w:rsidRDefault="0000283D" w:rsidP="002E6E38">
      <w:pPr>
        <w:rPr>
          <w:lang w:val="en-US"/>
        </w:rPr>
      </w:pPr>
      <w:r>
        <w:rPr>
          <w:lang w:val="en-US"/>
        </w:rPr>
        <w:t xml:space="preserve">To design a controller for the system, the RGA of the system at frequency </w:t>
      </w:r>
      <m:oMath>
        <m:r>
          <w:rPr>
            <w:rFonts w:ascii="Cambria Math" w:hAnsi="Cambria Math"/>
            <w:lang w:val="en-US"/>
          </w:rPr>
          <m:t>0</m:t>
        </m:r>
      </m:oMath>
      <w:r>
        <w:rPr>
          <w:lang w:val="en-US"/>
        </w:rPr>
        <w:t xml:space="preserve"> is computed with </w:t>
      </w:r>
      <w:proofErr w:type="spellStart"/>
      <w:r>
        <w:rPr>
          <w:lang w:val="en-US"/>
        </w:rPr>
        <w:t>Matlab</w:t>
      </w:r>
      <w:proofErr w:type="spellEnd"/>
      <w:r>
        <w:rPr>
          <w:lang w:val="en-US"/>
        </w:rPr>
        <w:t xml:space="preserve"> and it has the following form: </w:t>
      </w:r>
    </w:p>
    <w:p w:rsidR="0000283D" w:rsidRPr="004F0918" w:rsidRDefault="004F0918" w:rsidP="002E6E38">
      <w:pPr>
        <w:rPr>
          <w:lang w:val="en-US"/>
        </w:rPr>
      </w:pPr>
      <m:oMathPara>
        <m:oMath>
          <m:r>
            <w:rPr>
              <w:rFonts w:ascii="Cambria Math" w:hAnsi="Cambria Math"/>
              <w:lang w:val="en-US"/>
            </w:rPr>
            <m:t>RGA</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iω</m:t>
                  </m:r>
                </m:e>
              </m:d>
            </m:e>
          </m:d>
          <m:r>
            <w:rPr>
              <w:rFonts w:ascii="Cambria Math" w:hAnsi="Cambria Math"/>
              <w:lang w:val="en-US"/>
            </w:rPr>
            <m:t>=G</m:t>
          </m:r>
          <m:d>
            <m:dPr>
              <m:ctrlPr>
                <w:rPr>
                  <w:rFonts w:ascii="Cambria Math" w:hAnsi="Cambria Math"/>
                  <w:i/>
                  <w:lang w:val="en-US"/>
                </w:rPr>
              </m:ctrlPr>
            </m:dPr>
            <m:e>
              <m:r>
                <w:rPr>
                  <w:rFonts w:ascii="Cambria Math" w:hAnsi="Cambria Math"/>
                  <w:lang w:val="en-US"/>
                </w:rPr>
                <m:t>iω</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iω</m:t>
                      </m:r>
                    </m:e>
                  </m:d>
                </m:e>
              </m:d>
            </m:e>
            <m:sup>
              <m:r>
                <w:rPr>
                  <w:rFonts w:ascii="Cambria Math" w:hAnsi="Cambria Math"/>
                  <w:lang w:val="en-US"/>
                </w:rPr>
                <m:t>-T</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0</m:t>
                      </m:r>
                    </m:e>
                  </m:d>
                </m:e>
              </m:d>
            </m:e>
            <m:sup>
              <m:r>
                <w:rPr>
                  <w:rFonts w:ascii="Cambria Math" w:hAnsi="Cambria Math"/>
                  <w:lang w:val="en-US"/>
                </w:rPr>
                <m:t>-T</m:t>
              </m:r>
            </m:sup>
          </m:s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1.5625</m:t>
                  </m:r>
                </m:e>
                <m:e>
                  <m:r>
                    <w:rPr>
                      <w:rFonts w:ascii="Cambria Math" w:hAnsi="Cambria Math"/>
                      <w:lang w:val="en-US"/>
                    </w:rPr>
                    <m:t>-0.5625</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-0.5625</m:t>
                  </m:r>
                </m:e>
                <m:e>
                  <m:r>
                    <w:rPr>
                      <w:rFonts w:ascii="Cambria Math" w:hAnsi="Cambria Math"/>
                      <w:lang w:val="en-US"/>
                    </w:rPr>
                    <m:t>1.5625</m:t>
                  </m:r>
                </m:e>
              </m:eqArr>
            </m:e>
          </m:d>
        </m:oMath>
      </m:oMathPara>
    </w:p>
    <w:p w:rsidR="004F0918" w:rsidRDefault="004F0918" w:rsidP="002E6E38">
      <w:pPr>
        <w:rPr>
          <w:lang w:val="en-US"/>
        </w:rPr>
      </w:pPr>
      <w:r>
        <w:rPr>
          <w:lang w:val="en-US"/>
        </w:rPr>
        <w:t>Thus,</w:t>
      </w:r>
      <w:r w:rsidR="00937078">
        <w:rPr>
          <w:lang w:val="en-US"/>
        </w:rPr>
        <w:t xml:space="preserve"> the decentralized control can be made by pairing input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oMath>
      <w:r w:rsidR="00937078">
        <w:rPr>
          <w:lang w:val="en-US"/>
        </w:rPr>
        <w:t xml:space="preserve">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w:r w:rsidR="00937078">
        <w:rPr>
          <w:lang w:val="en-US"/>
        </w:rPr>
        <w:t xml:space="preserve"> and pairing input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oMath>
      <w:r w:rsidR="00937078">
        <w:rPr>
          <w:lang w:val="en-US"/>
        </w:rPr>
        <w:t xml:space="preserve"> </w:t>
      </w:r>
      <w:r w:rsidR="00937078" w:rsidRPr="00937078">
        <w:rPr>
          <w:lang w:val="en-US"/>
        </w:rPr>
        <w:t>to</w:t>
      </w:r>
      <w:r w:rsidR="00937078">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00937078">
        <w:rPr>
          <w:lang w:val="en-US"/>
        </w:rPr>
        <w:t xml:space="preserve">. To verifies this conclusion, the step responds for one input at the time are plotted below. </w:t>
      </w:r>
    </w:p>
    <w:p w:rsidR="009A1B9F" w:rsidRDefault="009A1B9F" w:rsidP="009A1B9F">
      <w:pPr>
        <w:jc w:val="center"/>
        <w:rPr>
          <w:lang w:val="en-US"/>
        </w:rPr>
      </w:pPr>
      <w:r>
        <w:rPr>
          <w:noProof/>
          <w:lang w:val="en-US"/>
        </w:rPr>
        <w:drawing>
          <wp:inline distT="0" distB="0" distL="0" distR="0">
            <wp:extent cx="2982981" cy="242850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_min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7323" cy="2456463"/>
                    </a:xfrm>
                    <a:prstGeom prst="rect">
                      <a:avLst/>
                    </a:prstGeom>
                  </pic:spPr>
                </pic:pic>
              </a:graphicData>
            </a:graphic>
          </wp:inline>
        </w:drawing>
      </w:r>
    </w:p>
    <w:p w:rsidR="009A1B9F" w:rsidRDefault="009A1B9F" w:rsidP="002E6E38">
      <w:pPr>
        <w:rPr>
          <w:lang w:val="en-US"/>
        </w:rPr>
      </w:pPr>
      <w:r>
        <w:rPr>
          <w:lang w:val="en-US"/>
        </w:rPr>
        <w:lastRenderedPageBreak/>
        <w:t xml:space="preserve">We can see that none of the input-output pairing gives a correct step responds. Thus, the system is indeed coupled which is in line with the properties of RGA. </w:t>
      </w:r>
    </w:p>
    <w:p w:rsidR="009A1B9F" w:rsidRDefault="009A1B9F" w:rsidP="002E6E38">
      <w:pPr>
        <w:rPr>
          <w:lang w:val="en-US"/>
        </w:rPr>
      </w:pPr>
      <w:r>
        <w:rPr>
          <w:lang w:val="en-US"/>
        </w:rPr>
        <w:t xml:space="preserve">The exact same procedures are performed for the nonminimal phase case to analyze it. The results are showed below. </w:t>
      </w:r>
    </w:p>
    <w:p w:rsidR="009A1B9F" w:rsidRDefault="009A1B9F" w:rsidP="002E6E38">
      <w:pPr>
        <w:rPr>
          <w:lang w:val="en-US"/>
        </w:rPr>
      </w:pPr>
      <w:r>
        <w:rPr>
          <w:lang w:val="en-US"/>
        </w:rPr>
        <w:t xml:space="preserve">The state equations for the nonminimal phase case is the following. </w:t>
      </w:r>
    </w:p>
    <w:p w:rsidR="009A1B9F" w:rsidRPr="00F73777" w:rsidRDefault="008139B5" w:rsidP="009A1B9F">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=Ax+Bu</m:t>
                  </m:r>
                </m:e>
                <m:e>
                  <m:r>
                    <w:rPr>
                      <w:rFonts w:ascii="Cambria Math" w:hAnsi="Cambria Math"/>
                      <w:lang w:val="en-US"/>
                    </w:rPr>
                    <m:t>y=Cx+Du</m:t>
                  </m:r>
                </m:e>
              </m:eqArr>
            </m:e>
          </m:d>
        </m:oMath>
      </m:oMathPara>
    </w:p>
    <w:p w:rsidR="009A1B9F" w:rsidRDefault="009A1B9F" w:rsidP="009A1B9F">
      <w:pPr>
        <w:rPr>
          <w:lang w:val="en-US"/>
        </w:rPr>
      </w:pPr>
      <w:r>
        <w:rPr>
          <w:lang w:val="en-US"/>
        </w:rPr>
        <w:t xml:space="preserve">Here, </w:t>
      </w:r>
    </w:p>
    <w:p w:rsidR="009A1B9F" w:rsidRPr="00F50BB9" w:rsidRDefault="009A1B9F" w:rsidP="009A1B9F">
      <w:pPr>
        <w:rPr>
          <w:lang w:val="en-US"/>
        </w:rPr>
      </w:pPr>
      <m:oMathPara>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-0.0511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 xml:space="preserve"> -0.0469</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0.0858</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-0.0858</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0.0909</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-0.0909</m:t>
                  </m:r>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0.1044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0.1740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0.0904</m:t>
                  </m:r>
                  <m:ctrlPr>
                    <w:rPr>
                      <w:rFonts w:ascii="Cambria Math" w:eastAsia="Cambria Math" w:hAnsi="Cambria Math" w:cs="Cambria Math"/>
                      <w:i/>
                      <w:lang w:val="en-US"/>
                    </w:rPr>
                  </m:ctrlPr>
                </m:e>
                <m:e>
                  <m:r>
                    <w:rPr>
                      <w:rFonts w:ascii="Cambria Math" w:eastAsia="Cambria Math" w:hAnsi="Cambria Math" w:cs="Cambria Math"/>
                      <w:lang w:val="en-US"/>
                    </w:rPr>
                    <m:t>0.1506</m:t>
                  </m:r>
                  <m:ctrlPr>
                    <w:rPr>
                      <w:rFonts w:ascii="Cambria Math" w:eastAsia="Cambria Math" w:hAnsi="Cambria Math" w:cs="Cambria Math"/>
                      <w:i/>
                      <w:lang w:val="en-US"/>
                    </w:rPr>
                  </m:ctrlPr>
                </m:e>
                <m:e>
                  <m:r>
                    <w:rPr>
                      <w:rFonts w:ascii="Cambria Math" w:eastAsia="Cambria Math" w:hAnsi="Cambria Math" w:cs="Cambria Math"/>
                      <w:lang w:val="en-US"/>
                    </w:rPr>
                    <m:t>0</m:t>
                  </m:r>
                </m:e>
              </m:eqArr>
            </m:e>
          </m:d>
          <m:r>
            <w:rPr>
              <w:rFonts w:ascii="Cambria Math" w:hAnsi="Cambria Math"/>
              <w:lang w:val="en-US"/>
            </w:rPr>
            <m:t xml:space="preserve">, </m:t>
          </m:r>
        </m:oMath>
      </m:oMathPara>
    </w:p>
    <w:p w:rsidR="009A1B9F" w:rsidRDefault="009A1B9F" w:rsidP="009A1B9F">
      <w:pPr>
        <w:rPr>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0.200</m:t>
                  </m:r>
                </m:e>
                <m:e>
                  <m:r>
                    <w:rPr>
                      <w:rFonts w:ascii="Cambria Math" w:hAnsi="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0.200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e>
          </m:d>
          <m:r>
            <w:rPr>
              <w:rFonts w:ascii="Cambria Math" w:hAnsi="Cambria Math"/>
              <w:lang w:val="en-US"/>
            </w:rPr>
            <m:t>,  D=</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e>
              </m:eqArr>
            </m:e>
          </m:d>
        </m:oMath>
      </m:oMathPara>
    </w:p>
    <w:p w:rsidR="009A1B9F" w:rsidRDefault="009A1B9F" w:rsidP="009A1B9F">
      <w:pPr>
        <w:rPr>
          <w:lang w:val="en-US"/>
        </w:rPr>
      </w:pPr>
      <w:r>
        <w:rPr>
          <w:lang w:val="en-US"/>
        </w:rPr>
        <w:t xml:space="preserve">Thus, the multivariable system </w:t>
      </w:r>
      <m:oMath>
        <m:r>
          <w:rPr>
            <w:rFonts w:ascii="Cambria Math" w:hAnsi="Cambria Math"/>
            <w:lang w:val="en-US"/>
          </w:rPr>
          <m:t>G</m:t>
        </m:r>
      </m:oMath>
      <w:r>
        <w:rPr>
          <w:lang w:val="en-US"/>
        </w:rPr>
        <w:t xml:space="preserve"> shall have the following form: </w:t>
      </w:r>
    </w:p>
    <w:p w:rsidR="009A1B9F" w:rsidRPr="00F50BB9" w:rsidRDefault="009A1B9F" w:rsidP="009A1B9F">
      <w:pPr>
        <w:rPr>
          <w:lang w:val="en-US"/>
        </w:rPr>
      </w:pPr>
      <m:oMathPara>
        <m:oMath>
          <m:r>
            <w:rPr>
              <w:rFonts w:ascii="Cambria Math" w:hAnsi="Cambria Math"/>
              <w:lang w:val="en-US"/>
            </w:rPr>
            <m:t>G=C</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sI-A</m:t>
                  </m:r>
                </m:e>
              </m:d>
            </m:e>
            <m:sup>
              <m:r>
                <w:rPr>
                  <w:rFonts w:ascii="Cambria Math" w:hAnsi="Cambria Math"/>
                  <w:lang w:val="en-US"/>
                </w:rPr>
                <m:t>-1</m:t>
              </m:r>
            </m:sup>
          </m:sSup>
          <m:r>
            <w:rPr>
              <w:rFonts w:ascii="Cambria Math" w:hAnsi="Cambria Math"/>
              <w:lang w:val="en-US"/>
            </w:rPr>
            <m:t>B+D=</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0.02088</m:t>
                      </m:r>
                    </m:num>
                    <m:den>
                      <m:r>
                        <w:rPr>
                          <w:rFonts w:ascii="Cambria Math" w:hAnsi="Cambria Math"/>
                          <w:lang w:val="en-US"/>
                        </w:rPr>
                        <m:t>s + 0.05106</m:t>
                      </m:r>
                    </m:den>
                  </m:f>
                </m:e>
                <m:e>
                  <m:f>
                    <m:fPr>
                      <m:ctrlPr>
                        <w:rPr>
                          <w:rFonts w:ascii="Cambria Math" w:hAnsi="Cambria Math"/>
                          <w:i/>
                          <w:lang w:val="en-US"/>
                        </w:rPr>
                      </m:ctrlPr>
                    </m:fPr>
                    <m:num>
                      <m:r>
                        <w:rPr>
                          <w:rFonts w:ascii="Cambria Math" w:hAnsi="Cambria Math"/>
                          <w:lang w:val="en-US"/>
                        </w:rPr>
                        <m:t>0.003163</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+ 0.1378 s + 0.004265</m:t>
                      </m:r>
                    </m:den>
                  </m:f>
                </m:e>
              </m:eqArr>
              <m:r>
                <w:rPr>
                  <w:rFonts w:ascii="Cambria Math" w:hAnsi="Cambria Math"/>
                  <w:lang w:val="en-US"/>
                </w:rPr>
                <m:t xml:space="preserve">  </m:t>
              </m:r>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0.002586</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+ 0.1369 s + 0.004382</m:t>
                      </m:r>
                    </m:den>
                  </m:f>
                </m:e>
                <m:e>
                  <m:f>
                    <m:fPr>
                      <m:ctrlPr>
                        <w:rPr>
                          <w:rFonts w:ascii="Cambria Math" w:hAnsi="Cambria Math"/>
                          <w:i/>
                          <w:lang w:val="en-US"/>
                        </w:rPr>
                      </m:ctrlPr>
                    </m:fPr>
                    <m:num>
                      <m:r>
                        <w:rPr>
                          <w:rFonts w:ascii="Cambria Math" w:hAnsi="Cambria Math"/>
                          <w:lang w:val="en-US"/>
                        </w:rPr>
                        <m:t>0.01808</m:t>
                      </m:r>
                    </m:num>
                    <m:den>
                      <m:r>
                        <w:rPr>
                          <w:rFonts w:ascii="Cambria Math" w:hAnsi="Cambria Math"/>
                          <w:lang w:val="en-US"/>
                        </w:rPr>
                        <m:t>s + 0.04692</m:t>
                      </m:r>
                    </m:den>
                  </m:f>
                </m:e>
              </m:eqArr>
            </m:e>
          </m:d>
        </m:oMath>
      </m:oMathPara>
    </w:p>
    <w:p w:rsidR="009A1B9F" w:rsidRDefault="00E545C3" w:rsidP="002E6E38">
      <w:pPr>
        <w:rPr>
          <w:lang w:val="en-US"/>
        </w:rPr>
      </w:pPr>
      <w:r>
        <w:rPr>
          <w:lang w:val="en-US"/>
        </w:rPr>
        <w:t xml:space="preserve">The poles and zeros of the elements of </w:t>
      </w:r>
      <m:oMath>
        <m:r>
          <w:rPr>
            <w:rFonts w:ascii="Cambria Math" w:hAnsi="Cambria Math"/>
            <w:lang w:val="en-US"/>
          </w:rPr>
          <m:t>G</m:t>
        </m:r>
      </m:oMath>
      <w:r>
        <w:rPr>
          <w:lang w:val="en-US"/>
        </w:rPr>
        <w:t xml:space="preserve"> and the entire </w:t>
      </w:r>
      <m:oMath>
        <m:r>
          <w:rPr>
            <w:rFonts w:ascii="Cambria Math" w:hAnsi="Cambria Math"/>
            <w:lang w:val="en-US"/>
          </w:rPr>
          <m:t>G</m:t>
        </m:r>
      </m:oMath>
      <w:r>
        <w:rPr>
          <w:lang w:val="en-US"/>
        </w:rPr>
        <w:t xml:space="preserve"> are listed below. </w:t>
      </w:r>
    </w:p>
    <w:tbl>
      <w:tblPr>
        <w:tblStyle w:val="TableGrid"/>
        <w:tblW w:w="0" w:type="auto"/>
        <w:jc w:val="center"/>
        <w:tblLook w:val="04A0" w:firstRow="1" w:lastRow="0" w:firstColumn="1" w:lastColumn="0" w:noHBand="0" w:noVBand="1"/>
      </w:tblPr>
      <w:tblGrid>
        <w:gridCol w:w="708"/>
        <w:gridCol w:w="1279"/>
        <w:gridCol w:w="2423"/>
        <w:gridCol w:w="2423"/>
        <w:gridCol w:w="1279"/>
      </w:tblGrid>
      <w:tr w:rsidR="00E545C3" w:rsidTr="00BE1F76">
        <w:trPr>
          <w:jc w:val="center"/>
        </w:trPr>
        <w:tc>
          <w:tcPr>
            <w:tcW w:w="0" w:type="auto"/>
          </w:tcPr>
          <w:p w:rsidR="00E545C3" w:rsidRDefault="00E545C3" w:rsidP="00BE1F76">
            <w:pPr>
              <w:jc w:val="center"/>
              <w:rPr>
                <w:lang w:val="en-US"/>
              </w:rPr>
            </w:pPr>
          </w:p>
        </w:tc>
        <w:tc>
          <w:tcPr>
            <w:tcW w:w="0" w:type="auto"/>
          </w:tcPr>
          <w:p w:rsidR="00E545C3" w:rsidRDefault="00E545C3" w:rsidP="00BE1F76">
            <w:pPr>
              <w:jc w:val="center"/>
              <w:rPr>
                <w:lang w:val="en-US"/>
              </w:rPr>
            </w:pPr>
            <m:oMathPara>
              <m:oMath>
                <m:r>
                  <w:rPr>
                    <w:rFonts w:ascii="Cambria Math" w:hAnsi="Cambria Math"/>
                    <w:lang w:val="en-US"/>
                  </w:rPr>
                  <m:t>G(1,1)</m:t>
                </m:r>
              </m:oMath>
            </m:oMathPara>
          </w:p>
        </w:tc>
        <w:tc>
          <w:tcPr>
            <w:tcW w:w="0" w:type="auto"/>
          </w:tcPr>
          <w:p w:rsidR="00E545C3" w:rsidRDefault="00E545C3" w:rsidP="00BE1F76">
            <w:pPr>
              <w:jc w:val="center"/>
              <w:rPr>
                <w:lang w:val="en-US"/>
              </w:rPr>
            </w:pPr>
            <m:oMathPara>
              <m:oMath>
                <m:r>
                  <w:rPr>
                    <w:rFonts w:ascii="Cambria Math" w:hAnsi="Cambria Math"/>
                    <w:lang w:val="en-US"/>
                  </w:rPr>
                  <m:t>G(1,2)</m:t>
                </m:r>
              </m:oMath>
            </m:oMathPara>
          </w:p>
        </w:tc>
        <w:tc>
          <w:tcPr>
            <w:tcW w:w="0" w:type="auto"/>
          </w:tcPr>
          <w:p w:rsidR="00E545C3" w:rsidRDefault="00E545C3" w:rsidP="00BE1F76">
            <w:pPr>
              <w:jc w:val="center"/>
              <w:rPr>
                <w:lang w:val="en-US"/>
              </w:rPr>
            </w:pPr>
            <m:oMathPara>
              <m:oMath>
                <m:r>
                  <w:rPr>
                    <w:rFonts w:ascii="Cambria Math" w:hAnsi="Cambria Math"/>
                    <w:lang w:val="en-US"/>
                  </w:rPr>
                  <m:t>G(2,1)</m:t>
                </m:r>
              </m:oMath>
            </m:oMathPara>
          </w:p>
        </w:tc>
        <w:tc>
          <w:tcPr>
            <w:tcW w:w="0" w:type="auto"/>
          </w:tcPr>
          <w:p w:rsidR="00E545C3" w:rsidRDefault="00E545C3" w:rsidP="00BE1F76">
            <w:pPr>
              <w:jc w:val="center"/>
              <w:rPr>
                <w:lang w:val="en-US"/>
              </w:rPr>
            </w:pPr>
            <m:oMathPara>
              <m:oMath>
                <m:r>
                  <w:rPr>
                    <w:rFonts w:ascii="Cambria Math" w:hAnsi="Cambria Math"/>
                    <w:lang w:val="en-US"/>
                  </w:rPr>
                  <m:t>G(2,2)</m:t>
                </m:r>
              </m:oMath>
            </m:oMathPara>
          </w:p>
        </w:tc>
      </w:tr>
      <w:tr w:rsidR="00E545C3" w:rsidTr="00BE1F76">
        <w:trPr>
          <w:jc w:val="center"/>
        </w:trPr>
        <w:tc>
          <w:tcPr>
            <w:tcW w:w="0" w:type="auto"/>
          </w:tcPr>
          <w:p w:rsidR="00E545C3" w:rsidRDefault="00E545C3" w:rsidP="00BE1F76">
            <w:pPr>
              <w:jc w:val="center"/>
              <w:rPr>
                <w:lang w:val="en-US"/>
              </w:rPr>
            </w:pPr>
            <w:r>
              <w:rPr>
                <w:lang w:val="en-US"/>
              </w:rPr>
              <w:t>Poles</w:t>
            </w:r>
          </w:p>
        </w:tc>
        <w:tc>
          <w:tcPr>
            <w:tcW w:w="0" w:type="auto"/>
          </w:tcPr>
          <w:p w:rsidR="00E545C3" w:rsidRDefault="00E545C3" w:rsidP="00BE1F76">
            <w:pPr>
              <w:jc w:val="center"/>
              <w:rPr>
                <w:lang w:val="en-US"/>
              </w:rPr>
            </w:pPr>
            <m:oMathPara>
              <m:oMath>
                <m:r>
                  <w:rPr>
                    <w:rFonts w:ascii="Cambria Math" w:hAnsi="Cambria Math"/>
                    <w:lang w:val="en-US"/>
                  </w:rPr>
                  <m:t>-0.051058</m:t>
                </m:r>
              </m:oMath>
            </m:oMathPara>
          </w:p>
        </w:tc>
        <w:tc>
          <w:tcPr>
            <w:tcW w:w="0" w:type="auto"/>
          </w:tcPr>
          <w:p w:rsidR="00E545C3" w:rsidRDefault="00E545C3" w:rsidP="00BE1F76">
            <w:pPr>
              <w:jc w:val="center"/>
              <w:rPr>
                <w:lang w:val="en-US"/>
              </w:rPr>
            </w:pPr>
            <m:oMathPara>
              <m:oMath>
                <m:r>
                  <w:rPr>
                    <w:rFonts w:ascii="Cambria Math" w:hAnsi="Cambria Math"/>
                    <w:lang w:val="en-US"/>
                  </w:rPr>
                  <m:t>-0.085824, -0.051058</m:t>
                </m:r>
              </m:oMath>
            </m:oMathPara>
          </w:p>
        </w:tc>
        <w:tc>
          <w:tcPr>
            <w:tcW w:w="0" w:type="auto"/>
          </w:tcPr>
          <w:p w:rsidR="00E545C3" w:rsidRDefault="00E545C3" w:rsidP="00BE1F76">
            <w:pPr>
              <w:jc w:val="center"/>
              <w:rPr>
                <w:lang w:val="en-US"/>
              </w:rPr>
            </w:pPr>
            <m:oMathPara>
              <m:oMath>
                <m:r>
                  <w:rPr>
                    <w:rFonts w:ascii="Cambria Math" w:hAnsi="Cambria Math"/>
                    <w:lang w:val="en-US"/>
                  </w:rPr>
                  <m:t>-0.090894, -0.046920</m:t>
                </m:r>
              </m:oMath>
            </m:oMathPara>
          </w:p>
        </w:tc>
        <w:tc>
          <w:tcPr>
            <w:tcW w:w="0" w:type="auto"/>
          </w:tcPr>
          <w:p w:rsidR="00E545C3" w:rsidRDefault="00E545C3" w:rsidP="00BE1F76">
            <w:pPr>
              <w:jc w:val="center"/>
              <w:rPr>
                <w:lang w:val="en-US"/>
              </w:rPr>
            </w:pPr>
            <m:oMathPara>
              <m:oMath>
                <m:r>
                  <w:rPr>
                    <w:rFonts w:ascii="Cambria Math" w:hAnsi="Cambria Math"/>
                    <w:lang w:val="en-US"/>
                  </w:rPr>
                  <m:t>-0.046920</m:t>
                </m:r>
              </m:oMath>
            </m:oMathPara>
          </w:p>
        </w:tc>
      </w:tr>
      <w:tr w:rsidR="00E545C3" w:rsidTr="00BE1F76">
        <w:trPr>
          <w:jc w:val="center"/>
        </w:trPr>
        <w:tc>
          <w:tcPr>
            <w:tcW w:w="0" w:type="auto"/>
          </w:tcPr>
          <w:p w:rsidR="00E545C3" w:rsidRDefault="00E545C3" w:rsidP="00BE1F76">
            <w:pPr>
              <w:jc w:val="center"/>
              <w:rPr>
                <w:lang w:val="en-US"/>
              </w:rPr>
            </w:pPr>
            <w:r>
              <w:rPr>
                <w:lang w:val="en-US"/>
              </w:rPr>
              <w:t>Zeros</w:t>
            </w:r>
          </w:p>
        </w:tc>
        <w:tc>
          <w:tcPr>
            <w:tcW w:w="0" w:type="auto"/>
          </w:tcPr>
          <w:p w:rsidR="00E545C3" w:rsidRPr="00F50BB9" w:rsidRDefault="00E545C3" w:rsidP="00BE1F76">
            <w:pPr>
              <w:jc w:val="center"/>
              <w:rPr>
                <w:i/>
                <w:lang w:val="en-US"/>
              </w:rPr>
            </w:pPr>
            <w:r w:rsidRPr="00F50BB9">
              <w:rPr>
                <w:i/>
                <w:lang w:val="en-US"/>
              </w:rPr>
              <w:t>None</w:t>
            </w:r>
          </w:p>
        </w:tc>
        <w:tc>
          <w:tcPr>
            <w:tcW w:w="0" w:type="auto"/>
          </w:tcPr>
          <w:p w:rsidR="00E545C3" w:rsidRPr="00F50BB9" w:rsidRDefault="00E545C3" w:rsidP="00BE1F76">
            <w:pPr>
              <w:jc w:val="center"/>
              <w:rPr>
                <w:i/>
                <w:lang w:val="en-US"/>
              </w:rPr>
            </w:pPr>
            <w:r w:rsidRPr="00F50BB9">
              <w:rPr>
                <w:i/>
                <w:lang w:val="en-US"/>
              </w:rPr>
              <w:t>None</w:t>
            </w:r>
          </w:p>
        </w:tc>
        <w:tc>
          <w:tcPr>
            <w:tcW w:w="0" w:type="auto"/>
          </w:tcPr>
          <w:p w:rsidR="00E545C3" w:rsidRPr="00F50BB9" w:rsidRDefault="00E545C3" w:rsidP="00BE1F76">
            <w:pPr>
              <w:jc w:val="center"/>
              <w:rPr>
                <w:i/>
                <w:lang w:val="en-US"/>
              </w:rPr>
            </w:pPr>
            <w:r w:rsidRPr="00F50BB9">
              <w:rPr>
                <w:i/>
                <w:lang w:val="en-US"/>
              </w:rPr>
              <w:t>None</w:t>
            </w:r>
          </w:p>
        </w:tc>
        <w:tc>
          <w:tcPr>
            <w:tcW w:w="0" w:type="auto"/>
          </w:tcPr>
          <w:p w:rsidR="00E545C3" w:rsidRPr="00F50BB9" w:rsidRDefault="00E545C3" w:rsidP="00BE1F76">
            <w:pPr>
              <w:jc w:val="center"/>
              <w:rPr>
                <w:i/>
                <w:lang w:val="en-US"/>
              </w:rPr>
            </w:pPr>
            <w:r w:rsidRPr="00F50BB9">
              <w:rPr>
                <w:i/>
                <w:lang w:val="en-US"/>
              </w:rPr>
              <w:t>None</w:t>
            </w:r>
          </w:p>
        </w:tc>
      </w:tr>
    </w:tbl>
    <w:p w:rsidR="00E545C3" w:rsidRDefault="00E545C3" w:rsidP="002E6E38">
      <w:pPr>
        <w:rPr>
          <w:lang w:val="en-US"/>
        </w:rPr>
      </w:pPr>
    </w:p>
    <w:tbl>
      <w:tblPr>
        <w:tblStyle w:val="TableGrid"/>
        <w:tblW w:w="0" w:type="auto"/>
        <w:jc w:val="center"/>
        <w:tblLook w:val="04A0" w:firstRow="1" w:lastRow="0" w:firstColumn="1" w:lastColumn="0" w:noHBand="0" w:noVBand="1"/>
      </w:tblPr>
      <w:tblGrid>
        <w:gridCol w:w="1139"/>
        <w:gridCol w:w="6999"/>
      </w:tblGrid>
      <w:tr w:rsidR="00E545C3" w:rsidTr="00BE1F76">
        <w:trPr>
          <w:jc w:val="center"/>
        </w:trPr>
        <w:tc>
          <w:tcPr>
            <w:tcW w:w="0" w:type="auto"/>
          </w:tcPr>
          <w:p w:rsidR="00E545C3" w:rsidRDefault="00E545C3" w:rsidP="00BE1F76">
            <w:pPr>
              <w:jc w:val="center"/>
              <w:rPr>
                <w:lang w:val="en-US"/>
              </w:rPr>
            </w:pPr>
            <w:r>
              <w:rPr>
                <w:lang w:val="en-US"/>
              </w:rPr>
              <w:t xml:space="preserve">Poles of </w:t>
            </w:r>
            <m:oMath>
              <m:r>
                <w:rPr>
                  <w:rFonts w:ascii="Cambria Math" w:hAnsi="Cambria Math"/>
                  <w:lang w:val="en-US"/>
                </w:rPr>
                <m:t>G</m:t>
              </m:r>
            </m:oMath>
          </w:p>
        </w:tc>
        <w:tc>
          <w:tcPr>
            <w:tcW w:w="0" w:type="auto"/>
          </w:tcPr>
          <w:p w:rsidR="00E545C3" w:rsidRDefault="00B725A8" w:rsidP="00BE1F76">
            <w:pPr>
              <w:jc w:val="center"/>
              <w:rPr>
                <w:lang w:val="en-US"/>
              </w:rPr>
            </w:pPr>
            <m:oMathPara>
              <m:oMath>
                <m:r>
                  <w:rPr>
                    <w:rFonts w:ascii="Cambria Math" w:hAnsi="Cambria Math"/>
                    <w:lang w:val="en-US"/>
                  </w:rPr>
                  <m:t>-0.051058, -0.090894, -0.046920, -0.085824, -0.051058, -0.046920</m:t>
                </m:r>
              </m:oMath>
            </m:oMathPara>
          </w:p>
        </w:tc>
      </w:tr>
      <w:tr w:rsidR="00E545C3" w:rsidTr="00BE1F76">
        <w:trPr>
          <w:jc w:val="center"/>
        </w:trPr>
        <w:tc>
          <w:tcPr>
            <w:tcW w:w="0" w:type="auto"/>
          </w:tcPr>
          <w:p w:rsidR="00E545C3" w:rsidRDefault="00E545C3" w:rsidP="00BE1F76">
            <w:pPr>
              <w:jc w:val="center"/>
              <w:rPr>
                <w:lang w:val="en-US"/>
              </w:rPr>
            </w:pPr>
            <w:r>
              <w:rPr>
                <w:lang w:val="en-US"/>
              </w:rPr>
              <w:t xml:space="preserve">Zeros of </w:t>
            </w:r>
            <m:oMath>
              <m:r>
                <w:rPr>
                  <w:rFonts w:ascii="Cambria Math" w:hAnsi="Cambria Math"/>
                  <w:lang w:val="en-US"/>
                </w:rPr>
                <m:t>G</m:t>
              </m:r>
            </m:oMath>
          </w:p>
        </w:tc>
        <w:tc>
          <w:tcPr>
            <w:tcW w:w="0" w:type="auto"/>
          </w:tcPr>
          <w:p w:rsidR="00E545C3" w:rsidRDefault="00BE1F76" w:rsidP="00BE1F76">
            <w:pPr>
              <w:jc w:val="center"/>
              <w:rPr>
                <w:lang w:val="en-US"/>
              </w:rPr>
            </w:pPr>
            <m:oMathPara>
              <m:oMath>
                <m:r>
                  <w:rPr>
                    <w:rFonts w:ascii="Cambria Math" w:hAnsi="Cambria Math"/>
                    <w:lang w:val="en-US"/>
                  </w:rPr>
                  <m:t>-0.235586, 0.058867, -0.051058, -0.046920</m:t>
                </m:r>
              </m:oMath>
            </m:oMathPara>
          </w:p>
        </w:tc>
      </w:tr>
    </w:tbl>
    <w:p w:rsidR="00E545C3" w:rsidRDefault="00BE1F76" w:rsidP="002E6E38">
      <w:pPr>
        <w:rPr>
          <w:lang w:val="en-US"/>
        </w:rPr>
      </w:pPr>
      <w:r>
        <w:rPr>
          <w:lang w:val="en-US"/>
        </w:rPr>
        <w:t xml:space="preserve">One special thing to notice here is that there is a positive zero which might lead to problems for the performance of controller. </w:t>
      </w:r>
    </w:p>
    <w:tbl>
      <w:tblPr>
        <w:tblStyle w:val="TableGrid"/>
        <w:tblW w:w="0" w:type="auto"/>
        <w:jc w:val="center"/>
        <w:tblLook w:val="04A0" w:firstRow="1" w:lastRow="0" w:firstColumn="1" w:lastColumn="0" w:noHBand="0" w:noVBand="1"/>
      </w:tblPr>
      <w:tblGrid>
        <w:gridCol w:w="809"/>
        <w:gridCol w:w="869"/>
        <w:gridCol w:w="869"/>
        <w:gridCol w:w="869"/>
        <w:gridCol w:w="869"/>
        <w:gridCol w:w="869"/>
        <w:gridCol w:w="869"/>
        <w:gridCol w:w="869"/>
        <w:gridCol w:w="869"/>
        <w:gridCol w:w="869"/>
      </w:tblGrid>
      <w:tr w:rsidR="00BE1F76" w:rsidRPr="0000283D" w:rsidTr="00BE1F76">
        <w:trPr>
          <w:jc w:val="center"/>
        </w:trPr>
        <w:tc>
          <w:tcPr>
            <w:tcW w:w="0" w:type="auto"/>
          </w:tcPr>
          <w:p w:rsidR="00BE1F76" w:rsidRPr="0000283D" w:rsidRDefault="00BE1F76" w:rsidP="00BE1F76">
            <w:pPr>
              <w:jc w:val="center"/>
              <w:rPr>
                <w:sz w:val="16"/>
                <w:lang w:val="en-US"/>
              </w:rPr>
            </w:pPr>
            <m:oMathPara>
              <m:oMath>
                <m:r>
                  <w:rPr>
                    <w:rFonts w:ascii="Cambria Math" w:hAnsi="Cambria Math"/>
                    <w:sz w:val="16"/>
                    <w:lang w:val="en-US"/>
                  </w:rPr>
                  <m:t>ω</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0.001</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0.01</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0.1</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1</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2</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5</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10</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20</m:t>
                </m:r>
              </m:oMath>
            </m:oMathPara>
          </w:p>
        </w:tc>
      </w:tr>
      <w:tr w:rsidR="00BE1F76" w:rsidRPr="0000283D" w:rsidTr="00BE1F76">
        <w:trPr>
          <w:jc w:val="center"/>
        </w:trPr>
        <w:tc>
          <w:tcPr>
            <w:tcW w:w="0" w:type="auto"/>
          </w:tcPr>
          <w:p w:rsidR="00BE1F76" w:rsidRPr="0000283D" w:rsidRDefault="00BE1F76" w:rsidP="00BE1F76">
            <w:pPr>
              <w:jc w:val="center"/>
              <w:rPr>
                <w:sz w:val="16"/>
                <w:lang w:val="en-US"/>
              </w:rPr>
            </w:pPr>
            <w:r w:rsidRPr="0000283D">
              <w:rPr>
                <w:sz w:val="16"/>
                <w:lang w:val="en-US"/>
              </w:rPr>
              <w:t>Largest singular value</w:t>
            </w:r>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1.145351</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1.144739</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1.086866</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0.114252</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0.000446</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0.000110</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0.000017</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0.000004</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0.000001</m:t>
                </m:r>
              </m:oMath>
            </m:oMathPara>
          </w:p>
        </w:tc>
      </w:tr>
      <w:tr w:rsidR="00BE1F76" w:rsidRPr="0000283D" w:rsidTr="00BE1F76">
        <w:trPr>
          <w:jc w:val="center"/>
        </w:trPr>
        <w:tc>
          <w:tcPr>
            <w:tcW w:w="0" w:type="auto"/>
          </w:tcPr>
          <w:p w:rsidR="00BE1F76" w:rsidRPr="0000283D" w:rsidRDefault="00BE1F76" w:rsidP="00BE1F76">
            <w:pPr>
              <w:jc w:val="center"/>
              <w:rPr>
                <w:sz w:val="16"/>
                <w:lang w:val="en-US"/>
              </w:rPr>
            </w:pPr>
            <w:r w:rsidRPr="0000283D">
              <w:rPr>
                <w:sz w:val="16"/>
                <w:lang w:val="en-US"/>
              </w:rPr>
              <w:t>Smallest singular value</w:t>
            </w:r>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0.068484</m:t>
                </m:r>
              </m:oMath>
            </m:oMathPara>
          </w:p>
        </w:tc>
        <w:tc>
          <w:tcPr>
            <w:tcW w:w="0" w:type="auto"/>
          </w:tcPr>
          <w:p w:rsidR="00BE1F76" w:rsidRPr="0000283D" w:rsidRDefault="002134C9" w:rsidP="00BE1F76">
            <w:pPr>
              <w:jc w:val="center"/>
              <w:rPr>
                <w:rFonts w:ascii="Cambria Math" w:hAnsi="Cambria Math"/>
                <w:sz w:val="16"/>
                <w:lang w:val="en-US"/>
                <w:oMath/>
              </w:rPr>
            </w:pPr>
            <w:r w:rsidRPr="002134C9">
              <w:rPr>
                <w:sz w:val="16"/>
                <w:lang w:val="en-US"/>
              </w:rPr>
              <w:t>0.068466</w:t>
            </w:r>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0.066798</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0.022540</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0.000332</m:t>
                </m:r>
              </m:oMath>
            </m:oMathPara>
          </w:p>
        </w:tc>
        <w:tc>
          <w:tcPr>
            <w:tcW w:w="0" w:type="auto"/>
          </w:tcPr>
          <w:p w:rsidR="00BE1F76" w:rsidRPr="0000283D" w:rsidRDefault="002134C9" w:rsidP="00BE1F76">
            <w:pPr>
              <w:jc w:val="center"/>
              <w:rPr>
                <w:rFonts w:ascii="Cambria Math" w:hAnsi="Cambria Math"/>
                <w:sz w:val="16"/>
                <w:lang w:val="en-US"/>
                <w:oMath/>
              </w:rPr>
            </w:pPr>
            <m:oMathPara>
              <m:oMath>
                <m:r>
                  <w:rPr>
                    <w:rFonts w:ascii="Cambria Math" w:hAnsi="Cambria Math"/>
                    <w:sz w:val="16"/>
                    <w:lang w:val="en-US"/>
                  </w:rPr>
                  <m:t>0.000082</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0.000013</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0.000003</m:t>
                </m:r>
              </m:oMath>
            </m:oMathPara>
          </w:p>
        </w:tc>
        <w:tc>
          <w:tcPr>
            <w:tcW w:w="0" w:type="auto"/>
          </w:tcPr>
          <w:p w:rsidR="00BE1F76" w:rsidRPr="0000283D" w:rsidRDefault="00BE1F76" w:rsidP="00BE1F76">
            <w:pPr>
              <w:jc w:val="center"/>
              <w:rPr>
                <w:rFonts w:ascii="Cambria Math" w:hAnsi="Cambria Math"/>
                <w:sz w:val="16"/>
                <w:lang w:val="en-US"/>
                <w:oMath/>
              </w:rPr>
            </w:pPr>
            <m:oMathPara>
              <m:oMath>
                <m:r>
                  <w:rPr>
                    <w:rFonts w:ascii="Cambria Math" w:hAnsi="Cambria Math"/>
                    <w:sz w:val="16"/>
                    <w:lang w:val="en-US"/>
                  </w:rPr>
                  <m:t>0.000001</m:t>
                </m:r>
              </m:oMath>
            </m:oMathPara>
          </w:p>
        </w:tc>
      </w:tr>
    </w:tbl>
    <w:p w:rsidR="00BE1F76" w:rsidRDefault="00BE1F76" w:rsidP="00BE1F76">
      <w:pPr>
        <w:rPr>
          <w:lang w:val="en-US"/>
        </w:rPr>
      </w:pPr>
      <w:r>
        <w:rPr>
          <w:lang w:val="en-US"/>
        </w:rPr>
        <w:t xml:space="preserve">The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t>
            </m:r>
          </m:sub>
        </m:sSub>
      </m:oMath>
      <w:r>
        <w:rPr>
          <w:lang w:val="en-US"/>
        </w:rPr>
        <w:t xml:space="preserve"> norm of </w:t>
      </w:r>
      <m:oMath>
        <m:r>
          <w:rPr>
            <w:rFonts w:ascii="Cambria Math" w:hAnsi="Cambria Math"/>
            <w:lang w:val="en-US"/>
          </w:rPr>
          <m:t>G</m:t>
        </m:r>
      </m:oMath>
      <w:r>
        <w:rPr>
          <w:lang w:val="en-US"/>
        </w:rPr>
        <w:t xml:space="preserve"> is </w:t>
      </w:r>
      <m:oMath>
        <m:r>
          <w:rPr>
            <w:rFonts w:ascii="Cambria Math" w:hAnsi="Cambria Math"/>
            <w:lang w:val="en-US"/>
          </w:rPr>
          <m:t>1.070211</m:t>
        </m:r>
      </m:oMath>
      <w:r>
        <w:rPr>
          <w:lang w:val="en-US"/>
        </w:rPr>
        <w:t xml:space="preserve">. </w:t>
      </w:r>
    </w:p>
    <w:p w:rsidR="00170796" w:rsidRDefault="00170796" w:rsidP="00BE1F76">
      <w:pPr>
        <w:rPr>
          <w:lang w:val="en-US"/>
        </w:rPr>
      </w:pPr>
      <w:r>
        <w:rPr>
          <w:lang w:val="en-US"/>
        </w:rPr>
        <w:t>The RGA is:</w:t>
      </w:r>
    </w:p>
    <w:p w:rsidR="00BE1F76" w:rsidRPr="00170796" w:rsidRDefault="00170796" w:rsidP="002E6E38">
      <w:pPr>
        <w:rPr>
          <w:lang w:val="en-US"/>
        </w:rPr>
      </w:pPr>
      <m:oMathPara>
        <m:oMath>
          <m:r>
            <w:rPr>
              <w:rFonts w:ascii="Cambria Math" w:hAnsi="Cambria Math"/>
              <w:lang w:val="en-US"/>
            </w:rPr>
            <m:t>RGA</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iω</m:t>
                  </m:r>
                </m:e>
              </m:d>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-0.5625</m:t>
                  </m:r>
                </m:e>
                <m:e>
                  <m:r>
                    <w:rPr>
                      <w:rFonts w:ascii="Cambria Math" w:hAnsi="Cambria Math"/>
                      <w:lang w:val="en-US"/>
                    </w:rPr>
                    <m:t>1.5625</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1.5625</m:t>
                  </m:r>
                </m:e>
                <m:e>
                  <m:r>
                    <w:rPr>
                      <w:rFonts w:ascii="Cambria Math" w:hAnsi="Cambria Math"/>
                      <w:lang w:val="en-US"/>
                    </w:rPr>
                    <m:t>-0.5625</m:t>
                  </m:r>
                </m:e>
              </m:eqArr>
            </m:e>
          </m:d>
        </m:oMath>
      </m:oMathPara>
    </w:p>
    <w:p w:rsidR="00170796" w:rsidRDefault="00170796" w:rsidP="002E6E38">
      <w:pPr>
        <w:rPr>
          <w:lang w:val="en-US"/>
        </w:rPr>
      </w:pPr>
      <w:r>
        <w:rPr>
          <w:lang w:val="en-US"/>
        </w:rPr>
        <w:t xml:space="preserve">The step responds </w:t>
      </w:r>
      <w:r w:rsidR="00633E4D">
        <w:rPr>
          <w:lang w:val="en-US"/>
        </w:rPr>
        <w:t>are</w:t>
      </w:r>
      <w:r>
        <w:rPr>
          <w:lang w:val="en-US"/>
        </w:rPr>
        <w:t xml:space="preserve"> plotted below. </w:t>
      </w:r>
    </w:p>
    <w:p w:rsidR="00170796" w:rsidRDefault="00827E92" w:rsidP="00827E92">
      <w:pPr>
        <w:jc w:val="center"/>
        <w:rPr>
          <w:lang w:val="en-US"/>
        </w:rPr>
      </w:pPr>
      <w:r>
        <w:rPr>
          <w:noProof/>
          <w:lang w:val="en-US"/>
        </w:rPr>
        <w:lastRenderedPageBreak/>
        <w:drawing>
          <wp:inline distT="0" distB="0" distL="0" distR="0">
            <wp:extent cx="3483384" cy="289757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_nonmin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3973" cy="2906387"/>
                    </a:xfrm>
                    <a:prstGeom prst="rect">
                      <a:avLst/>
                    </a:prstGeom>
                  </pic:spPr>
                </pic:pic>
              </a:graphicData>
            </a:graphic>
          </wp:inline>
        </w:drawing>
      </w:r>
    </w:p>
    <w:p w:rsidR="00827E92" w:rsidRDefault="00827E92" w:rsidP="002E6E38">
      <w:pPr>
        <w:rPr>
          <w:lang w:val="en-US"/>
        </w:rPr>
      </w:pPr>
      <w:r>
        <w:rPr>
          <w:lang w:val="en-US"/>
        </w:rPr>
        <w:t>From the results it can be observed that the system is coupled and</w:t>
      </w:r>
      <w:r w:rsidR="004F3B18">
        <w:rPr>
          <w:lang w:val="en-US"/>
        </w:rPr>
        <w:t xml:space="preserve"> the reasonable pairings are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oMath>
      <w:r w:rsidR="004F3B18">
        <w:rPr>
          <w:lang w:val="en-US"/>
        </w:rPr>
        <w:t xml:space="preserve"> pairs with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004F3B18">
        <w:rPr>
          <w:lang w:val="en-US"/>
        </w:rPr>
        <w:t xml:space="preserve"> and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oMath>
      <w:r w:rsidR="004F3B18">
        <w:rPr>
          <w:lang w:val="en-US"/>
        </w:rPr>
        <w:t xml:space="preserve"> pairs with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w:r w:rsidR="004F3B18">
        <w:rPr>
          <w:lang w:val="en-US"/>
        </w:rPr>
        <w:t xml:space="preserve">. </w:t>
      </w:r>
      <w:r w:rsidR="00F85A7A">
        <w:rPr>
          <w:lang w:val="en-US"/>
        </w:rPr>
        <w:t xml:space="preserve">This pairing is </w:t>
      </w:r>
      <w:r w:rsidR="0022446B">
        <w:rPr>
          <w:lang w:val="en-US"/>
        </w:rPr>
        <w:t xml:space="preserve">totally opposite to </w:t>
      </w:r>
      <w:r w:rsidR="004D48CB">
        <w:rPr>
          <w:lang w:val="en-US"/>
        </w:rPr>
        <w:t xml:space="preserve">the minimum phase case. </w:t>
      </w:r>
      <w:r w:rsidR="00C04172">
        <w:rPr>
          <w:lang w:val="en-US"/>
        </w:rPr>
        <w:t xml:space="preserve">This can lead to unstable system if misused. </w:t>
      </w:r>
    </w:p>
    <w:p w:rsidR="006204D4" w:rsidRPr="006204D4" w:rsidRDefault="006204D4" w:rsidP="002E6E38">
      <w:pPr>
        <w:rPr>
          <w:b/>
          <w:lang w:val="en-US"/>
        </w:rPr>
      </w:pPr>
      <w:r w:rsidRPr="006204D4">
        <w:rPr>
          <w:b/>
          <w:lang w:val="en-US"/>
        </w:rPr>
        <w:t xml:space="preserve">Minimal phase case </w:t>
      </w:r>
    </w:p>
    <w:p w:rsidR="00C04172" w:rsidRDefault="00C04172" w:rsidP="002E6E38">
      <w:pPr>
        <w:rPr>
          <w:lang w:val="en-US"/>
        </w:rPr>
      </w:pPr>
      <w:r>
        <w:rPr>
          <w:lang w:val="en-US"/>
        </w:rPr>
        <w:t xml:space="preserve">Now, decentralized controllers are designed for both of the system in a way that is showed in the figure below. </w:t>
      </w:r>
    </w:p>
    <w:p w:rsidR="00C04172" w:rsidRDefault="00C04172" w:rsidP="00C04172">
      <w:pPr>
        <w:jc w:val="center"/>
        <w:rPr>
          <w:lang w:val="en-US"/>
        </w:rPr>
      </w:pPr>
      <w:r>
        <w:rPr>
          <w:noProof/>
          <w:lang w:val="en-US"/>
        </w:rPr>
        <w:drawing>
          <wp:inline distT="0" distB="0" distL="0" distR="0">
            <wp:extent cx="3952512" cy="195841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ler.PNG"/>
                    <pic:cNvPicPr/>
                  </pic:nvPicPr>
                  <pic:blipFill>
                    <a:blip r:embed="rId7">
                      <a:extLst>
                        <a:ext uri="{28A0092B-C50C-407E-A947-70E740481C1C}">
                          <a14:useLocalDpi xmlns:a14="http://schemas.microsoft.com/office/drawing/2010/main" val="0"/>
                        </a:ext>
                      </a:extLst>
                    </a:blip>
                    <a:stretch>
                      <a:fillRect/>
                    </a:stretch>
                  </pic:blipFill>
                  <pic:spPr>
                    <a:xfrm>
                      <a:off x="0" y="0"/>
                      <a:ext cx="3961770" cy="1963002"/>
                    </a:xfrm>
                    <a:prstGeom prst="rect">
                      <a:avLst/>
                    </a:prstGeom>
                  </pic:spPr>
                </pic:pic>
              </a:graphicData>
            </a:graphic>
          </wp:inline>
        </w:drawing>
      </w:r>
    </w:p>
    <w:p w:rsidR="00C04172" w:rsidRDefault="00C04172" w:rsidP="002E6E38">
      <w:pPr>
        <w:rPr>
          <w:lang w:val="en-US"/>
        </w:rPr>
      </w:pPr>
      <w:r>
        <w:rPr>
          <w:lang w:val="en-US"/>
        </w:rPr>
        <w:t xml:space="preserve">Here the controllers shall PI controllers: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den>
            </m:f>
          </m:e>
        </m:d>
      </m:oMath>
      <w:r>
        <w:rPr>
          <w:lang w:val="en-US"/>
        </w:rPr>
        <w:t xml:space="preserve">. Let the loop gain be </w:t>
      </w:r>
      <m:oMath>
        <m:r>
          <w:rPr>
            <w:rFonts w:ascii="Cambria Math" w:hAnsi="Cambria Math"/>
            <w:lang w:val="en-US"/>
          </w:rPr>
          <m:t>L=GF</m:t>
        </m:r>
      </m:oMath>
      <w:r>
        <w:rPr>
          <w:lang w:val="en-US"/>
        </w:rPr>
        <w:t>.</w:t>
      </w:r>
    </w:p>
    <w:p w:rsidR="00EE183D" w:rsidRDefault="00DF7D98" w:rsidP="002E6E38">
      <w:pPr>
        <w:rPr>
          <w:lang w:val="en-US"/>
        </w:rPr>
      </w:pPr>
      <w:r>
        <w:rPr>
          <w:lang w:val="en-US"/>
        </w:rPr>
        <w:t xml:space="preserve">First the minimum phase controller is designed. According to the analysis above,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oMath>
      <w:r>
        <w:rPr>
          <w:lang w:val="en-US"/>
        </w:rPr>
        <w:t xml:space="preserve"> should be paired with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oMath>
      <w:r>
        <w:rPr>
          <w:lang w:val="en-US"/>
        </w:rPr>
        <w:t xml:space="preserve"> should be paired with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lang w:val="en-US"/>
        </w:rPr>
        <w:t xml:space="preserve">. </w:t>
      </w:r>
      <w:r w:rsidR="00003B30">
        <w:rPr>
          <w:lang w:val="en-US"/>
        </w:rPr>
        <w:t xml:space="preserve">Then the following </w:t>
      </w:r>
      <w:r w:rsidR="00FC684C">
        <w:rPr>
          <w:lang w:val="en-US"/>
        </w:rPr>
        <w:t xml:space="preserve">equations gives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sidR="00FC684C">
        <w:rPr>
          <w:lang w:val="en-US"/>
        </w:rPr>
        <w:t xml:space="preserve"> and </w:t>
      </w:r>
      <m:oMath>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sub>
        </m:sSub>
      </m:oMath>
      <w:r w:rsidR="00FC684C">
        <w:rPr>
          <w:lang w:val="en-US"/>
        </w:rPr>
        <w:t xml:space="preserve">. </w:t>
      </w:r>
    </w:p>
    <w:p w:rsidR="00DF7D98" w:rsidRPr="00EE183D" w:rsidRDefault="008139B5" w:rsidP="002E6E38">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d>
          <m:r>
            <w:rPr>
              <w:rFonts w:ascii="Cambria Math" w:hAnsi="Cambria Math"/>
              <w:lang w:val="en-US"/>
            </w:rPr>
            <m:t>=1</m:t>
          </m:r>
        </m:oMath>
      </m:oMathPara>
    </w:p>
    <w:p w:rsidR="00EE183D" w:rsidRPr="00EE183D" w:rsidRDefault="008139B5" w:rsidP="002E6E38">
      <w:pPr>
        <w:rPr>
          <w:lang w:val="en-US"/>
        </w:rPr>
      </w:pPr>
      <m:oMathPara>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m:t>
              </m:r>
            </m:sub>
          </m:sSub>
          <m:r>
            <w:rPr>
              <w:rFonts w:ascii="Cambria Math" w:hAnsi="Cambria Math"/>
              <w:lang w:val="en-US"/>
            </w:rPr>
            <m:t>=-π ⇒</m:t>
          </m:r>
        </m:oMath>
      </m:oMathPara>
    </w:p>
    <w:p w:rsidR="00EE183D" w:rsidRPr="007C4004" w:rsidRDefault="008139B5" w:rsidP="002E6E38">
      <w:pPr>
        <w:rPr>
          <w:lang w:val="en-US"/>
        </w:rPr>
      </w:pPr>
      <m:oMathPara>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arctan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sub>
                  </m:sSub>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m:t>
              </m:r>
            </m:sub>
          </m:sSub>
          <m:r>
            <w:rPr>
              <w:rFonts w:ascii="Cambria Math" w:hAnsi="Cambria Math"/>
              <w:lang w:val="en-US"/>
            </w:rPr>
            <m:t>=-π</m:t>
          </m:r>
        </m:oMath>
      </m:oMathPara>
    </w:p>
    <w:p w:rsidR="007C4004" w:rsidRDefault="007C4004" w:rsidP="002E6E38">
      <w:pPr>
        <w:rPr>
          <w:lang w:val="en-US"/>
        </w:rPr>
      </w:pPr>
      <w:r>
        <w:rPr>
          <w:lang w:val="en-US"/>
        </w:rPr>
        <w:t xml:space="preserve">With the intended phase margin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m:t>
            </m:r>
          </m:sub>
        </m:sSub>
        <m:r>
          <w:rPr>
            <w:rFonts w:ascii="Cambria Math" w:hAnsi="Cambria Math"/>
            <w:lang w:val="en-US"/>
          </w:rPr>
          <m:t>=π/3</m:t>
        </m:r>
      </m:oMath>
      <w:r>
        <w:rPr>
          <w:lang w:val="en-US"/>
        </w:rPr>
        <w:t xml:space="preserve"> and the crossover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r>
          <w:rPr>
            <w:rFonts w:ascii="Cambria Math" w:hAnsi="Cambria Math"/>
            <w:lang w:val="en-US"/>
          </w:rPr>
          <m:t>=0.1 rad/s</m:t>
        </m:r>
      </m:oMath>
      <w:r>
        <w:rPr>
          <w:lang w:val="en-US"/>
        </w:rPr>
        <w:t xml:space="preserve"> in the minimum phase case, the following parameter values can be calculated. </w:t>
      </w:r>
      <w:r w:rsidR="00E342EA">
        <w:rPr>
          <w:lang w:val="en-US"/>
        </w:rPr>
        <w:t xml:space="preserve">As for the </w:t>
      </w:r>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oMath>
      <w:r w:rsidR="00E342EA">
        <w:rPr>
          <w:lang w:val="en-US"/>
        </w:rPr>
        <w:t xml:space="preserve">, it can be determined by the Bode diagram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s</m:t>
            </m:r>
          </m:e>
        </m:d>
      </m:oMath>
      <w:r w:rsidR="001D4A20">
        <w:rPr>
          <w:lang w:val="en-US"/>
        </w:rPr>
        <w:t xml:space="preserve">. </w:t>
      </w:r>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r>
          <w:rPr>
            <w:rFonts w:ascii="Cambria Math" w:hAnsi="Cambria Math"/>
            <w:lang w:val="en-US"/>
          </w:rPr>
          <m:t>=-1.056910</m:t>
        </m:r>
      </m:oMath>
      <w:r w:rsidR="001D4A20">
        <w:rPr>
          <w:lang w:val="en-US"/>
        </w:rPr>
        <w:t xml:space="preserve">. With this value, </w:t>
      </w:r>
      <m:oMath>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sub>
        </m:sSub>
      </m:oMath>
      <w:r w:rsidR="001D4A20">
        <w:rPr>
          <w:lang w:val="en-US"/>
        </w:rPr>
        <w:t xml:space="preserve"> can be computed. </w:t>
      </w:r>
      <m:oMath>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sub>
        </m:sSub>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e>
                </m:d>
              </m:e>
            </m:func>
          </m:num>
          <m:den>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den>
        </m:f>
        <m:r>
          <w:rPr>
            <w:rFonts w:ascii="Cambria Math" w:hAnsi="Cambria Math"/>
            <w:lang w:val="en-US"/>
          </w:rPr>
          <m:t>=5.903740</m:t>
        </m:r>
      </m:oMath>
      <w:r w:rsidR="00D32854">
        <w:rPr>
          <w:lang w:val="en-US"/>
        </w:rPr>
        <w:t xml:space="preserve">. With these parameters, the following calculation can be performed. </w:t>
      </w:r>
    </w:p>
    <w:p w:rsidR="00D32854" w:rsidRPr="00D32854" w:rsidRDefault="008139B5" w:rsidP="002E6E38">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s</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sub>
                  </m:sSub>
                </m:den>
              </m:f>
            </m:e>
          </m:d>
        </m:oMath>
      </m:oMathPara>
    </w:p>
    <w:p w:rsidR="00D32854" w:rsidRPr="00B411AD" w:rsidRDefault="008139B5" w:rsidP="002E6E38">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d>
            </m:den>
          </m:f>
          <m:r>
            <w:rPr>
              <w:rFonts w:ascii="Cambria Math" w:hAnsi="Cambria Math"/>
              <w:lang w:val="en-US"/>
            </w:rPr>
            <m:t>=1.677627</m:t>
          </m:r>
        </m:oMath>
      </m:oMathPara>
    </w:p>
    <w:p w:rsidR="00B411AD" w:rsidRDefault="00B411AD" w:rsidP="002E6E38">
      <w:pPr>
        <w:rPr>
          <w:lang w:val="en-US"/>
        </w:rPr>
      </w:pPr>
      <w:r>
        <w:rPr>
          <w:lang w:val="en-US"/>
        </w:rPr>
        <w:t xml:space="preserve">So,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9.904 s + 1.678</m:t>
            </m:r>
          </m:num>
          <m:den>
            <m:r>
              <w:rPr>
                <w:rFonts w:ascii="Cambria Math" w:hAnsi="Cambria Math"/>
                <w:lang w:val="en-US"/>
              </w:rPr>
              <m:t>5.904s</m:t>
            </m:r>
          </m:den>
        </m:f>
      </m:oMath>
      <w:r>
        <w:rPr>
          <w:lang w:val="en-US"/>
        </w:rPr>
        <w:t xml:space="preserve">. </w:t>
      </w:r>
    </w:p>
    <w:p w:rsidR="00B411AD" w:rsidRDefault="00B411AD" w:rsidP="002E6E38">
      <w:pPr>
        <w:rPr>
          <w:lang w:val="en-US"/>
        </w:rPr>
      </w:pPr>
      <w:r>
        <w:rPr>
          <w:lang w:val="en-US"/>
        </w:rPr>
        <w:t xml:space="preserve">In the same way,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(s)</m:t>
        </m:r>
      </m:oMath>
      <w:r>
        <w:rPr>
          <w:lang w:val="en-US"/>
        </w:rPr>
        <w:t xml:space="preserve"> can be calculated. </w:t>
      </w:r>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22</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r>
          <w:rPr>
            <w:rFonts w:ascii="Cambria Math" w:hAnsi="Cambria Math"/>
            <w:lang w:val="en-US"/>
          </w:rPr>
          <m:t>=-1.092284</m:t>
        </m:r>
      </m:oMath>
      <w:r>
        <w:rPr>
          <w:lang w:val="en-US"/>
        </w:rPr>
        <w:t xml:space="preserve">, </w:t>
      </w:r>
      <m:oMath>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sub>
        </m:sSub>
        <m:r>
          <w:rPr>
            <w:rFonts w:ascii="Cambria Math" w:hAnsi="Cambria Math"/>
            <w:lang w:val="en-US"/>
          </w:rPr>
          <m:t>=6.391145</m:t>
        </m:r>
      </m:oMath>
      <w:r>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=2.013724</m:t>
        </m:r>
      </m:oMath>
      <w:r>
        <w:rPr>
          <w:lang w:val="en-US"/>
        </w:rPr>
        <w:t xml:space="preserve">. So,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12.87s + 2.014</m:t>
            </m:r>
          </m:num>
          <m:den>
            <m:r>
              <w:rPr>
                <w:rFonts w:ascii="Cambria Math" w:hAnsi="Cambria Math"/>
                <w:lang w:val="en-US"/>
              </w:rPr>
              <m:t>6.391s</m:t>
            </m:r>
          </m:den>
        </m:f>
      </m:oMath>
      <w:r>
        <w:rPr>
          <w:lang w:val="en-US"/>
        </w:rPr>
        <w:t xml:space="preserve">. </w:t>
      </w:r>
    </w:p>
    <w:p w:rsidR="00B411AD" w:rsidRDefault="00B411AD" w:rsidP="002E6E38">
      <w:pPr>
        <w:rPr>
          <w:lang w:val="en-US"/>
        </w:rPr>
      </w:pPr>
      <w:r>
        <w:rPr>
          <w:lang w:val="en-US"/>
        </w:rPr>
        <w:t xml:space="preserve">Thus,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r>
                  <w:rPr>
                    <w:rFonts w:ascii="Cambria Math" w:hAnsi="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qArr>
          </m:e>
        </m:d>
      </m:oMath>
      <w:r>
        <w:rPr>
          <w:lang w:val="en-US"/>
        </w:rPr>
        <w:t xml:space="preserve"> and </w:t>
      </w:r>
      <m:oMath>
        <m:r>
          <w:rPr>
            <w:rFonts w:ascii="Cambria Math" w:hAnsi="Cambria Math"/>
            <w:lang w:val="en-US"/>
          </w:rPr>
          <m:t>L=</m:t>
        </m:r>
        <m:r>
          <w:rPr>
            <w:rFonts w:ascii="Cambria Math" w:hAnsi="Cambria Math"/>
            <w:lang w:val="en-US"/>
          </w:rPr>
          <m:t>GF</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0.3447 s + 0.05838</m:t>
                    </m:r>
                  </m:num>
                  <m:den>
                    <m:r>
                      <w:rPr>
                        <w:rFonts w:ascii="Cambria Math" w:hAnsi="Cambria Math"/>
                        <w:lang w:val="en-US"/>
                      </w:rPr>
                      <m:t xml:space="preserve">5.904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+ 0.3332 s</m:t>
                    </m:r>
                  </m:den>
                </m:f>
              </m:e>
              <m:e>
                <m:f>
                  <m:fPr>
                    <m:ctrlPr>
                      <w:rPr>
                        <w:rFonts w:ascii="Cambria Math" w:hAnsi="Cambria Math"/>
                        <w:i/>
                        <w:lang w:val="en-US"/>
                      </w:rPr>
                    </m:ctrlPr>
                  </m:fPr>
                  <m:num>
                    <m:r>
                      <w:rPr>
                        <w:rFonts w:ascii="Cambria Math" w:hAnsi="Cambria Math"/>
                        <w:lang w:val="en-US"/>
                      </w:rPr>
                      <m:t>0.005722 s + 0.0008954</m:t>
                    </m:r>
                  </m:num>
                  <m:den>
                    <m:r>
                      <w:rPr>
                        <w:rFonts w:ascii="Cambria Math" w:hAnsi="Cambria Math"/>
                        <w:lang w:val="en-US"/>
                      </w:rPr>
                      <m:t xml:space="preserve">6.391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r>
                      <w:rPr>
                        <w:rFonts w:ascii="Cambria Math" w:hAnsi="Cambria Math"/>
                        <w:lang w:val="en-US"/>
                      </w:rPr>
                      <m:t xml:space="preserve">+ 0.4676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+ 0.00706 s</m:t>
                    </m:r>
                  </m:den>
                </m:f>
              </m:e>
            </m:eqArr>
            <m:r>
              <w:rPr>
                <w:rFonts w:ascii="Cambria Math" w:hAnsi="Cambria Math"/>
                <w:lang w:val="en-US"/>
              </w:rPr>
              <m:t xml:space="preserve">  </m:t>
            </m:r>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0.004605 s + 0.00078</m:t>
                    </m:r>
                  </m:num>
                  <m:den>
                    <m:r>
                      <w:rPr>
                        <w:rFonts w:ascii="Cambria Math" w:hAnsi="Cambria Math"/>
                        <w:lang w:val="en-US"/>
                      </w:rPr>
                      <m:t xml:space="preserve">5.904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r>
                      <w:rPr>
                        <w:rFonts w:ascii="Cambria Math" w:hAnsi="Cambria Math"/>
                        <w:lang w:val="en-US"/>
                      </w:rPr>
                      <m:t xml:space="preserve">+ 0.4851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+ 0.008571 s</m:t>
                    </m:r>
                  </m:den>
                </m:f>
              </m:e>
              <m:e>
                <m:f>
                  <m:fPr>
                    <m:ctrlPr>
                      <w:rPr>
                        <w:rFonts w:ascii="Cambria Math" w:hAnsi="Cambria Math"/>
                        <w:i/>
                        <w:lang w:val="en-US"/>
                      </w:rPr>
                    </m:ctrlPr>
                  </m:fPr>
                  <m:num>
                    <m:r>
                      <w:rPr>
                        <w:rFonts w:ascii="Cambria Math" w:hAnsi="Cambria Math"/>
                        <w:lang w:val="en-US"/>
                      </w:rPr>
                      <m:t>0.3877 s + 0.06067</m:t>
                    </m:r>
                  </m:num>
                  <m:den>
                    <m:r>
                      <w:rPr>
                        <w:rFonts w:ascii="Cambria Math" w:hAnsi="Cambria Math"/>
                        <w:lang w:val="en-US"/>
                      </w:rPr>
                      <m:t xml:space="preserve">6.391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+ 0.3315 s</m:t>
                    </m:r>
                  </m:den>
                </m:f>
              </m:e>
            </m:eqArr>
          </m:e>
        </m:d>
      </m:oMath>
    </w:p>
    <w:p w:rsidR="00B411AD" w:rsidRPr="00B411AD" w:rsidRDefault="00440F33" w:rsidP="002E6E38">
      <w:pPr>
        <w:rPr>
          <w:lang w:val="en-US"/>
        </w:rPr>
      </w:pPr>
      <w:r>
        <w:rPr>
          <w:lang w:val="en-US"/>
        </w:rPr>
        <w:t xml:space="preserve">Bode diagram of </w:t>
      </w:r>
      <m:oMath>
        <m:r>
          <w:rPr>
            <w:rFonts w:ascii="Cambria Math" w:hAnsi="Cambria Math"/>
            <w:lang w:val="en-US"/>
          </w:rPr>
          <m:t>L</m:t>
        </m:r>
      </m:oMath>
      <w:r>
        <w:rPr>
          <w:lang w:val="en-US"/>
        </w:rPr>
        <w:t xml:space="preserve"> is plotted below. </w:t>
      </w:r>
    </w:p>
    <w:p w:rsidR="001D4A20" w:rsidRDefault="008139B5" w:rsidP="008139B5">
      <w:pPr>
        <w:jc w:val="center"/>
        <w:rPr>
          <w:lang w:val="en-US"/>
        </w:rPr>
      </w:pPr>
      <w:r>
        <w:rPr>
          <w:noProof/>
          <w:lang w:val="en-US"/>
        </w:rPr>
        <w:drawing>
          <wp:inline distT="0" distB="0" distL="0" distR="0">
            <wp:extent cx="4409511" cy="38476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de_L_min.png"/>
                    <pic:cNvPicPr/>
                  </pic:nvPicPr>
                  <pic:blipFill>
                    <a:blip r:embed="rId8">
                      <a:extLst>
                        <a:ext uri="{28A0092B-C50C-407E-A947-70E740481C1C}">
                          <a14:useLocalDpi xmlns:a14="http://schemas.microsoft.com/office/drawing/2010/main" val="0"/>
                        </a:ext>
                      </a:extLst>
                    </a:blip>
                    <a:stretch>
                      <a:fillRect/>
                    </a:stretch>
                  </pic:blipFill>
                  <pic:spPr>
                    <a:xfrm>
                      <a:off x="0" y="0"/>
                      <a:ext cx="4442226" cy="3876151"/>
                    </a:xfrm>
                    <a:prstGeom prst="rect">
                      <a:avLst/>
                    </a:prstGeom>
                  </pic:spPr>
                </pic:pic>
              </a:graphicData>
            </a:graphic>
          </wp:inline>
        </w:drawing>
      </w:r>
    </w:p>
    <w:p w:rsidR="008139B5" w:rsidRDefault="00CF28D4" w:rsidP="002E6E38">
      <w:pPr>
        <w:rPr>
          <w:lang w:val="en-US"/>
        </w:rPr>
      </w:pPr>
      <w:r>
        <w:rPr>
          <w:lang w:val="en-US"/>
        </w:rPr>
        <w:lastRenderedPageBreak/>
        <w:t xml:space="preserve">From the graph, it can be observed that the performance specifications are fulfilled. </w:t>
      </w:r>
      <w:r w:rsidR="00641CB2">
        <w:rPr>
          <w:lang w:val="en-US"/>
        </w:rPr>
        <w:t xml:space="preserve">The controller and the system </w:t>
      </w:r>
      <w:r w:rsidR="0044405D">
        <w:rPr>
          <w:lang w:val="en-US"/>
        </w:rPr>
        <w:t>are</w:t>
      </w:r>
      <w:r w:rsidR="00641CB2">
        <w:rPr>
          <w:lang w:val="en-US"/>
        </w:rPr>
        <w:t xml:space="preserve"> simulated with Simulink and the resulting input-output curves are showed below. </w:t>
      </w:r>
    </w:p>
    <w:p w:rsidR="00641CB2" w:rsidRDefault="00641CB2" w:rsidP="002E6E38">
      <w:pPr>
        <w:rPr>
          <w:lang w:val="en-US"/>
        </w:rPr>
      </w:pPr>
      <w:r>
        <w:rPr>
          <w:noProof/>
          <w:lang w:val="en-US"/>
        </w:rPr>
        <w:drawing>
          <wp:inline distT="0" distB="0" distL="0" distR="0">
            <wp:extent cx="2701636" cy="202622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_min.png"/>
                    <pic:cNvPicPr/>
                  </pic:nvPicPr>
                  <pic:blipFill>
                    <a:blip r:embed="rId9">
                      <a:extLst>
                        <a:ext uri="{28A0092B-C50C-407E-A947-70E740481C1C}">
                          <a14:useLocalDpi xmlns:a14="http://schemas.microsoft.com/office/drawing/2010/main" val="0"/>
                        </a:ext>
                      </a:extLst>
                    </a:blip>
                    <a:stretch>
                      <a:fillRect/>
                    </a:stretch>
                  </pic:blipFill>
                  <pic:spPr>
                    <a:xfrm>
                      <a:off x="0" y="0"/>
                      <a:ext cx="2727287" cy="2045465"/>
                    </a:xfrm>
                    <a:prstGeom prst="rect">
                      <a:avLst/>
                    </a:prstGeom>
                  </pic:spPr>
                </pic:pic>
              </a:graphicData>
            </a:graphic>
          </wp:inline>
        </w:drawing>
      </w:r>
      <w:r>
        <w:rPr>
          <w:noProof/>
          <w:lang w:val="en-US"/>
        </w:rPr>
        <w:drawing>
          <wp:inline distT="0" distB="0" distL="0" distR="0">
            <wp:extent cx="2713512" cy="203513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min.png"/>
                    <pic:cNvPicPr/>
                  </pic:nvPicPr>
                  <pic:blipFill>
                    <a:blip r:embed="rId10">
                      <a:extLst>
                        <a:ext uri="{28A0092B-C50C-407E-A947-70E740481C1C}">
                          <a14:useLocalDpi xmlns:a14="http://schemas.microsoft.com/office/drawing/2010/main" val="0"/>
                        </a:ext>
                      </a:extLst>
                    </a:blip>
                    <a:stretch>
                      <a:fillRect/>
                    </a:stretch>
                  </pic:blipFill>
                  <pic:spPr>
                    <a:xfrm>
                      <a:off x="0" y="0"/>
                      <a:ext cx="2747311" cy="2060483"/>
                    </a:xfrm>
                    <a:prstGeom prst="rect">
                      <a:avLst/>
                    </a:prstGeom>
                  </pic:spPr>
                </pic:pic>
              </a:graphicData>
            </a:graphic>
          </wp:inline>
        </w:drawing>
      </w:r>
    </w:p>
    <w:p w:rsidR="008139B5" w:rsidRDefault="00641CB2" w:rsidP="002E6E38">
      <w:pPr>
        <w:rPr>
          <w:lang w:val="en-US"/>
        </w:rPr>
      </w:pPr>
      <w:r>
        <w:rPr>
          <w:lang w:val="en-US"/>
        </w:rPr>
        <w:t xml:space="preserve">The results </w:t>
      </w:r>
      <w:r w:rsidR="00CD0464">
        <w:rPr>
          <w:lang w:val="en-US"/>
        </w:rPr>
        <w:t>show that the controller is fairly good and the outputs are weakly coupled</w:t>
      </w:r>
      <w:r>
        <w:rPr>
          <w:lang w:val="en-US"/>
        </w:rPr>
        <w:t xml:space="preserve">. </w:t>
      </w:r>
    </w:p>
    <w:p w:rsidR="00DF68B1" w:rsidRDefault="00DF68B1" w:rsidP="002E6E38">
      <w:pPr>
        <w:rPr>
          <w:lang w:val="en-US"/>
        </w:rPr>
      </w:pPr>
      <w:r>
        <w:rPr>
          <w:lang w:val="en-US"/>
        </w:rPr>
        <w:t xml:space="preserve">The singular values of </w:t>
      </w:r>
      <w:r w:rsidR="005E03A7">
        <w:rPr>
          <w:lang w:val="en-US"/>
        </w:rPr>
        <w:t xml:space="preserve">the sensitivity function </w:t>
      </w:r>
      <m:oMath>
        <m:r>
          <w:rPr>
            <w:rFonts w:ascii="Cambria Math" w:hAnsi="Cambria Math"/>
            <w:lang w:val="en-US"/>
          </w:rPr>
          <m:t>S</m:t>
        </m:r>
      </m:oMath>
      <w:r w:rsidR="005E03A7">
        <w:rPr>
          <w:lang w:val="en-US"/>
        </w:rPr>
        <w:t xml:space="preserve"> and the complementary sensitivity function </w:t>
      </w:r>
      <m:oMath>
        <m:r>
          <w:rPr>
            <w:rFonts w:ascii="Cambria Math" w:hAnsi="Cambria Math"/>
            <w:lang w:val="en-US"/>
          </w:rPr>
          <m:t>T</m:t>
        </m:r>
      </m:oMath>
      <w:r w:rsidR="005E03A7">
        <w:rPr>
          <w:lang w:val="en-US"/>
        </w:rPr>
        <w:t xml:space="preserve"> is calculated using the singular value decomposition with </w:t>
      </w:r>
      <w:proofErr w:type="spellStart"/>
      <w:r w:rsidR="005E03A7">
        <w:rPr>
          <w:lang w:val="en-US"/>
        </w:rPr>
        <w:t>Matlab</w:t>
      </w:r>
      <w:proofErr w:type="spellEnd"/>
      <w:r w:rsidR="005E03A7">
        <w:rPr>
          <w:lang w:val="en-US"/>
        </w:rPr>
        <w:t xml:space="preserve">. </w:t>
      </w:r>
    </w:p>
    <w:p w:rsidR="006204D4" w:rsidRDefault="006204D4" w:rsidP="006204D4">
      <w:pPr>
        <w:rPr>
          <w:lang w:val="en-US"/>
        </w:rPr>
      </w:pPr>
      <m:oMathPara>
        <m:oMath>
          <m:r>
            <w:rPr>
              <w:rFonts w:ascii="Cambria Math" w:hAnsi="Cambria Math"/>
              <w:lang w:val="en-US"/>
            </w:rPr>
            <m:t>Singular values of S</m:t>
          </m:r>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r>
            <w:rPr>
              <w:rFonts w:ascii="Cambria Math" w:hAnsi="Cambria Math"/>
              <w:lang w:val="en-US"/>
            </w:rPr>
            <m:t xml:space="preserve">: </m:t>
          </m:r>
          <m:r>
            <w:rPr>
              <w:rFonts w:ascii="Cambria Math" w:hAnsi="Cambria Math"/>
              <w:lang w:val="en-US"/>
            </w:rPr>
            <m:t>1.1052</m:t>
          </m:r>
          <m:r>
            <w:rPr>
              <w:rFonts w:ascii="Cambria Math" w:hAnsi="Cambria Math"/>
              <w:lang w:val="en-US"/>
            </w:rPr>
            <m:t>,</m:t>
          </m:r>
          <m:r>
            <w:rPr>
              <w:rFonts w:ascii="Cambria Math" w:hAnsi="Cambria Math"/>
              <w:lang w:val="en-US"/>
            </w:rPr>
            <m:t xml:space="preserve"> </m:t>
          </m:r>
          <m:r>
            <w:rPr>
              <w:rFonts w:ascii="Cambria Math" w:hAnsi="Cambria Math"/>
              <w:lang w:val="en-US"/>
            </w:rPr>
            <m:t>0.9057</m:t>
          </m:r>
        </m:oMath>
      </m:oMathPara>
    </w:p>
    <w:p w:rsidR="006204D4" w:rsidRDefault="006204D4" w:rsidP="006204D4">
      <w:pPr>
        <w:rPr>
          <w:lang w:val="en-US"/>
        </w:rPr>
      </w:pPr>
      <m:oMathPara>
        <m:oMath>
          <m:r>
            <w:rPr>
              <w:rFonts w:ascii="Cambria Math" w:hAnsi="Cambria Math"/>
              <w:lang w:val="en-US"/>
            </w:rPr>
            <m:t>Singular values of T</m:t>
          </m:r>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r>
            <w:rPr>
              <w:rFonts w:ascii="Cambria Math" w:hAnsi="Cambria Math"/>
              <w:lang w:val="en-US"/>
            </w:rPr>
            <m:t xml:space="preserve">: </m:t>
          </m:r>
          <m:r>
            <w:rPr>
              <w:rFonts w:ascii="Cambria Math" w:hAnsi="Cambria Math"/>
              <w:lang w:val="en-US"/>
            </w:rPr>
            <m:t>1.1490</m:t>
          </m:r>
          <m:r>
            <w:rPr>
              <w:rFonts w:ascii="Cambria Math" w:hAnsi="Cambria Math"/>
              <w:lang w:val="en-US"/>
            </w:rPr>
            <m:t xml:space="preserve">, </m:t>
          </m:r>
          <m:r>
            <w:rPr>
              <w:rFonts w:ascii="Cambria Math" w:hAnsi="Cambria Math"/>
              <w:lang w:val="en-US"/>
            </w:rPr>
            <m:t>0.8858</m:t>
          </m:r>
        </m:oMath>
      </m:oMathPara>
    </w:p>
    <w:p w:rsidR="006204D4" w:rsidRDefault="006204D4" w:rsidP="006204D4">
      <w:pPr>
        <w:rPr>
          <w:lang w:val="en-US"/>
        </w:rPr>
      </w:pPr>
      <w:r>
        <w:rPr>
          <w:lang w:val="en-US"/>
        </w:rPr>
        <w:t xml:space="preserve">The singular values are close to </w:t>
      </w:r>
      <m:oMath>
        <m:r>
          <w:rPr>
            <w:rFonts w:ascii="Cambria Math" w:hAnsi="Cambria Math"/>
            <w:lang w:val="en-US"/>
          </w:rPr>
          <m:t>1</m:t>
        </m:r>
      </m:oMath>
      <w:r>
        <w:rPr>
          <w:lang w:val="en-US"/>
        </w:rPr>
        <w:t xml:space="preserve"> which is good. The infinity norm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t>
            </m:r>
          </m:sub>
        </m:sSub>
      </m:oMath>
      <w:r>
        <w:rPr>
          <w:lang w:val="en-US"/>
        </w:rPr>
        <w:t xml:space="preserve"> of </w:t>
      </w:r>
      <m:oMath>
        <m:r>
          <w:rPr>
            <w:rFonts w:ascii="Cambria Math" w:hAnsi="Cambria Math"/>
            <w:lang w:val="en-US"/>
          </w:rPr>
          <m:t>G</m:t>
        </m:r>
      </m:oMath>
      <w:r>
        <w:rPr>
          <w:lang w:val="en-US"/>
        </w:rPr>
        <w:t xml:space="preserve"> 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r>
          <w:rPr>
            <w:rFonts w:ascii="Cambria Math" w:hAnsi="Cambria Math"/>
            <w:lang w:val="en-US"/>
          </w:rPr>
          <m:t>0.961853</m:t>
        </m:r>
      </m:oMath>
      <w:r>
        <w:rPr>
          <w:lang w:val="en-US"/>
        </w:rPr>
        <w:t xml:space="preserve">. </w:t>
      </w:r>
    </w:p>
    <w:p w:rsidR="006204D4" w:rsidRPr="00937078" w:rsidRDefault="006204D4" w:rsidP="006204D4">
      <w:pPr>
        <w:rPr>
          <w:lang w:val="en-US"/>
        </w:rPr>
      </w:pPr>
    </w:p>
    <w:p w:rsidR="0044405D" w:rsidRPr="006204D4" w:rsidRDefault="006204D4" w:rsidP="002E6E38">
      <w:pPr>
        <w:rPr>
          <w:b/>
          <w:lang w:val="en-US"/>
        </w:rPr>
      </w:pPr>
      <w:r w:rsidRPr="006204D4">
        <w:rPr>
          <w:b/>
          <w:lang w:val="en-US"/>
        </w:rPr>
        <w:t>Non-minimal phase case</w:t>
      </w:r>
    </w:p>
    <w:p w:rsidR="008139B5" w:rsidRDefault="00270CCB" w:rsidP="002E6E38">
      <w:pPr>
        <w:rPr>
          <w:lang w:val="en-US"/>
        </w:rPr>
      </w:pPr>
      <w:r>
        <w:rPr>
          <w:lang w:val="en-US"/>
        </w:rPr>
        <w:t xml:space="preserve">The exact same procedures shall be </w:t>
      </w:r>
      <w:r w:rsidR="0099510E">
        <w:rPr>
          <w:lang w:val="en-US"/>
        </w:rPr>
        <w:t>applied on the non-</w:t>
      </w:r>
      <w:r w:rsidR="00CE1C67">
        <w:rPr>
          <w:lang w:val="en-US"/>
        </w:rPr>
        <w:t>minimal</w:t>
      </w:r>
      <w:r w:rsidR="0099510E">
        <w:rPr>
          <w:lang w:val="en-US"/>
        </w:rPr>
        <w:t xml:space="preserve"> phase case. The </w:t>
      </w:r>
      <w:r w:rsidR="00CE1C67">
        <w:rPr>
          <w:lang w:val="en-US"/>
        </w:rPr>
        <w:t xml:space="preserve">calculation and </w:t>
      </w:r>
      <w:r w:rsidR="0099510E">
        <w:rPr>
          <w:lang w:val="en-US"/>
        </w:rPr>
        <w:t xml:space="preserve">results are listed below. </w:t>
      </w:r>
    </w:p>
    <w:p w:rsidR="008139B5" w:rsidRDefault="00CE1C67" w:rsidP="002E6E38">
      <w:pPr>
        <w:rPr>
          <w:lang w:val="en-US"/>
        </w:rPr>
      </w:pPr>
      <w:r>
        <w:rPr>
          <w:lang w:val="en-US"/>
        </w:rPr>
        <w:t xml:space="preserve">In the non-minimal phase case, the desired performance specifications become phase margin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m:t>
            </m:r>
          </m:sub>
        </m:sSub>
        <m:r>
          <w:rPr>
            <w:rFonts w:ascii="Cambria Math" w:hAnsi="Cambria Math"/>
            <w:lang w:val="en-US"/>
          </w:rPr>
          <m:t>=π/3</m:t>
        </m:r>
      </m:oMath>
      <w:r>
        <w:rPr>
          <w:lang w:val="en-US"/>
        </w:rPr>
        <w:t xml:space="preserve"> and the crossover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r>
          <w:rPr>
            <w:rFonts w:ascii="Cambria Math" w:hAnsi="Cambria Math"/>
            <w:lang w:val="en-US"/>
          </w:rPr>
          <m:t>=0.02 rad/s</m:t>
        </m:r>
      </m:oMath>
      <w:r>
        <w:rPr>
          <w:lang w:val="en-US"/>
        </w:rPr>
        <w:t xml:space="preserve">. Since the pairing changes as well, the following parameters are calculated. </w:t>
      </w:r>
    </w:p>
    <w:p w:rsidR="00CE1C67" w:rsidRPr="00CE1C67" w:rsidRDefault="00CE1C67" w:rsidP="002E6E38">
      <w:pPr>
        <w:rPr>
          <w:lang w:val="en-US"/>
        </w:rPr>
      </w:pPr>
      <m:oMathPara>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r>
            <w:rPr>
              <w:rFonts w:ascii="Cambria Math" w:hAnsi="Cambria Math"/>
              <w:lang w:val="en-US"/>
            </w:rPr>
            <m:t>=</m:t>
          </m:r>
          <m:r>
            <w:rPr>
              <w:rFonts w:ascii="Cambria Math" w:hAnsi="Cambria Math"/>
              <w:lang w:val="en-US"/>
            </w:rPr>
            <m:t>-0.602288</m:t>
          </m:r>
        </m:oMath>
      </m:oMathPara>
    </w:p>
    <w:p w:rsidR="00CE1C67" w:rsidRPr="00CE1C67" w:rsidRDefault="00CE1C67" w:rsidP="002E6E38">
      <w:pPr>
        <w:rPr>
          <w:lang w:val="en-US"/>
        </w:rPr>
      </w:pPr>
      <m:oMathPara>
        <m:oMath>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sub>
          </m:sSub>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e>
                  </m:d>
                </m:e>
              </m:func>
            </m:num>
            <m:den>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den>
          </m:f>
          <m:r>
            <w:rPr>
              <w:rFonts w:ascii="Cambria Math" w:hAnsi="Cambria Math"/>
              <w:lang w:val="en-US"/>
            </w:rPr>
            <m:t>=</m:t>
          </m:r>
          <m:r>
            <w:rPr>
              <w:rFonts w:ascii="Cambria Math" w:hAnsi="Cambria Math"/>
              <w:lang w:val="en-US"/>
            </w:rPr>
            <m:t>3.942581</m:t>
          </m:r>
        </m:oMath>
      </m:oMathPara>
    </w:p>
    <w:p w:rsidR="00CE1C67" w:rsidRPr="00CE1C67" w:rsidRDefault="00CE1C67" w:rsidP="002E6E38">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s</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sub>
                  </m:sSub>
                </m:den>
              </m:f>
            </m:e>
          </m:d>
        </m:oMath>
      </m:oMathPara>
    </w:p>
    <w:p w:rsidR="00CE1C67" w:rsidRDefault="00CE1C67" w:rsidP="002E6E38">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d>
            </m:den>
          </m:f>
          <m:r>
            <w:rPr>
              <w:rFonts w:ascii="Cambria Math" w:hAnsi="Cambria Math"/>
              <w:lang w:val="en-US"/>
            </w:rPr>
            <m:t>=</m:t>
          </m:r>
          <m:r>
            <w:rPr>
              <w:rFonts w:ascii="Cambria Math" w:hAnsi="Cambria Math"/>
              <w:lang w:val="en-US"/>
            </w:rPr>
            <m:t>0.146914</m:t>
          </m:r>
        </m:oMath>
      </m:oMathPara>
    </w:p>
    <w:p w:rsidR="00E342EA" w:rsidRPr="00CE1C67" w:rsidRDefault="00CE1C67" w:rsidP="002E6E38">
      <w:pPr>
        <w:rPr>
          <w:lang w:val="en-US"/>
        </w:rPr>
      </w:pPr>
      <m:oMathPara>
        <m:oMath>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r>
            <w:rPr>
              <w:rFonts w:ascii="Cambria Math" w:hAnsi="Cambria Math"/>
              <w:lang w:val="en-US"/>
            </w:rPr>
            <m:t>=</m:t>
          </m:r>
          <m:r>
            <w:rPr>
              <w:rFonts w:ascii="Cambria Math" w:hAnsi="Cambria Math"/>
              <w:lang w:val="en-US"/>
            </w:rPr>
            <m:t>-0.619518</m:t>
          </m:r>
        </m:oMath>
      </m:oMathPara>
    </w:p>
    <w:p w:rsidR="00CE1C67" w:rsidRPr="00170796" w:rsidRDefault="00CE1C67" w:rsidP="002E6E38">
      <w:pPr>
        <w:rPr>
          <w:lang w:val="en-US"/>
        </w:rPr>
      </w:pPr>
      <m:oMathPara>
        <m:oMath>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2</m:t>
                  </m:r>
                </m:sub>
              </m:sSub>
            </m:sub>
          </m:sSub>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21</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func>
                    </m:e>
                  </m:d>
                </m:e>
              </m:func>
            </m:num>
            <m:den>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den>
          </m:f>
          <m:r>
            <w:rPr>
              <w:rFonts w:ascii="Cambria Math" w:hAnsi="Cambria Math"/>
              <w:lang w:val="en-US"/>
            </w:rPr>
            <m:t>=</m:t>
          </m:r>
          <m:r>
            <w:rPr>
              <w:rFonts w:ascii="Cambria Math" w:hAnsi="Cambria Math"/>
              <w:lang w:val="en-US"/>
            </w:rPr>
            <m:t>4.810724</m:t>
          </m:r>
        </m:oMath>
      </m:oMathPara>
    </w:p>
    <w:p w:rsidR="00CE1C67" w:rsidRPr="00CE1C67" w:rsidRDefault="00CE1C67" w:rsidP="00CE1C67">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21</m:t>
              </m:r>
            </m:sub>
          </m:sSub>
          <m:d>
            <m:dPr>
              <m:ctrlPr>
                <w:rPr>
                  <w:rFonts w:ascii="Cambria Math" w:hAnsi="Cambria Math"/>
                  <w:i/>
                  <w:lang w:val="en-US"/>
                </w:rPr>
              </m:ctrlPr>
            </m:dPr>
            <m:e>
              <m:r>
                <w:rPr>
                  <w:rFonts w:ascii="Cambria Math" w:hAnsi="Cambria Math"/>
                  <w:lang w:val="en-US"/>
                </w:rPr>
                <m:t>s</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2</m:t>
                          </m:r>
                        </m:sub>
                      </m:sSub>
                    </m:sub>
                  </m:sSub>
                </m:den>
              </m:f>
            </m:e>
          </m:d>
        </m:oMath>
      </m:oMathPara>
    </w:p>
    <w:p w:rsidR="00CE1C67" w:rsidRPr="00902AA9" w:rsidRDefault="00CE1C67" w:rsidP="00CE1C67">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e>
              </m:d>
            </m:den>
          </m:f>
          <m:r>
            <w:rPr>
              <w:rFonts w:ascii="Cambria Math" w:hAnsi="Cambria Math"/>
              <w:lang w:val="en-US"/>
            </w:rPr>
            <m:t>=</m:t>
          </m:r>
          <m:r>
            <w:rPr>
              <w:rFonts w:ascii="Cambria Math" w:hAnsi="Cambria Math"/>
              <w:lang w:val="en-US"/>
            </w:rPr>
            <m:t>0.143733</m:t>
          </m:r>
        </m:oMath>
      </m:oMathPara>
    </w:p>
    <w:p w:rsidR="007B07B1" w:rsidRDefault="00902AA9" w:rsidP="00CE1C67">
      <w:pPr>
        <w:rPr>
          <w:lang w:val="en-US"/>
        </w:rPr>
      </w:pPr>
      <w:r>
        <w:rPr>
          <w:lang w:val="en-US"/>
        </w:rPr>
        <w:t>The controller</w:t>
      </w:r>
      <w:r w:rsidR="007B07B1">
        <w:rPr>
          <w:lang w:val="en-US"/>
        </w:rPr>
        <w:t xml:space="preserve"> is </w:t>
      </w:r>
      <w:r>
        <w:rPr>
          <w:lang w:val="en-US"/>
        </w:rPr>
        <w:t xml:space="preserve"> </w:t>
      </w:r>
    </w:p>
    <w:p w:rsidR="007B07B1" w:rsidRPr="007B07B1" w:rsidRDefault="00902AA9" w:rsidP="00CE1C67">
      <w:pPr>
        <w:rPr>
          <w:lang w:val="en-US"/>
        </w:rPr>
      </w:pPr>
      <m:oMathPara>
        <m:oMath>
          <m:r>
            <w:rPr>
              <w:rFonts w:ascii="Cambria Math" w:hAnsi="Cambria Math"/>
              <w:lang w:val="en-US"/>
            </w:rPr>
            <m:t>F=</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qArr>
              <m:r>
                <w:rPr>
                  <w:rFonts w:ascii="Cambria Math" w:hAnsi="Cambria Math"/>
                  <w:lang w:val="en-US"/>
                </w:rPr>
                <m:t xml:space="preserve">  </m:t>
              </m:r>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f>
                    <m:fPr>
                      <m:ctrlPr>
                        <w:rPr>
                          <w:rFonts w:ascii="Cambria Math" w:hAnsi="Cambria Math"/>
                          <w:i/>
                          <w:lang w:val="en-US"/>
                        </w:rPr>
                      </m:ctrlPr>
                    </m:fPr>
                    <m:num>
                      <m:r>
                        <w:rPr>
                          <w:rFonts w:ascii="Cambria Math" w:hAnsi="Cambria Math"/>
                          <w:lang w:val="en-US"/>
                        </w:rPr>
                        <m:t>0.6915 s + 0.1437</m:t>
                      </m:r>
                    </m:num>
                    <m:den>
                      <m:r>
                        <w:rPr>
                          <w:rFonts w:ascii="Cambria Math" w:hAnsi="Cambria Math"/>
                          <w:lang w:val="en-US"/>
                        </w:rPr>
                        <m:t>4.811 s</m:t>
                      </m:r>
                    </m:den>
                  </m:f>
                </m:e>
              </m:eqArr>
              <m:r>
                <w:rPr>
                  <w:rFonts w:ascii="Cambria Math" w:hAnsi="Cambria Math"/>
                  <w:lang w:val="en-US"/>
                </w:rPr>
                <m:t xml:space="preserve">  </m:t>
              </m:r>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0.5792 s + 0.1469</m:t>
                      </m:r>
                    </m:num>
                    <m:den>
                      <m:r>
                        <w:rPr>
                          <w:rFonts w:ascii="Cambria Math" w:hAnsi="Cambria Math"/>
                          <w:lang w:val="en-US"/>
                        </w:rPr>
                        <m:t>3.943 s</m:t>
                      </m:r>
                    </m:den>
                  </m:f>
                </m:e>
                <m:e>
                  <m:r>
                    <w:rPr>
                      <w:rFonts w:ascii="Cambria Math" w:hAnsi="Cambria Math"/>
                      <w:lang w:val="en-US"/>
                    </w:rPr>
                    <m:t>0</m:t>
                  </m:r>
                </m:e>
              </m:eqArr>
            </m:e>
          </m:d>
        </m:oMath>
      </m:oMathPara>
    </w:p>
    <w:p w:rsidR="007B07B1" w:rsidRPr="007B07B1" w:rsidRDefault="007B07B1" w:rsidP="00CE1C67">
      <w:pPr>
        <w:rPr>
          <w:lang w:val="en-US"/>
        </w:rPr>
      </w:pPr>
      <w:r>
        <w:rPr>
          <w:lang w:val="en-US"/>
        </w:rPr>
        <w:t>A</w:t>
      </w:r>
      <w:r>
        <w:rPr>
          <w:lang w:val="en-US"/>
        </w:rPr>
        <w:t>nd</w:t>
      </w:r>
      <w:r>
        <w:rPr>
          <w:lang w:val="en-US"/>
        </w:rPr>
        <w:t>:</w:t>
      </w:r>
      <w:r>
        <w:rPr>
          <w:lang w:val="en-US"/>
        </w:rPr>
        <w:t xml:space="preserve"> </w:t>
      </w:r>
    </w:p>
    <w:p w:rsidR="00902AA9" w:rsidRPr="007B07B1" w:rsidRDefault="007B07B1" w:rsidP="00CE1C67">
      <w:pPr>
        <w:rPr>
          <w:lang w:val="en-US"/>
        </w:rPr>
      </w:pPr>
      <m:oMathPara>
        <m:oMath>
          <m:r>
            <w:rPr>
              <w:rFonts w:ascii="Cambria Math" w:hAnsi="Cambria Math"/>
              <w:lang w:val="en-US"/>
            </w:rPr>
            <m:t>L=</m:t>
          </m:r>
          <m:r>
            <w:rPr>
              <w:rFonts w:ascii="Cambria Math" w:hAnsi="Cambria Math"/>
              <w:lang w:val="en-US"/>
            </w:rPr>
            <m:t>GF</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0.001788 s + 0.0003716</m:t>
                      </m:r>
                    </m:num>
                    <m:den>
                      <m:r>
                        <w:rPr>
                          <w:rFonts w:ascii="Cambria Math" w:hAnsi="Cambria Math"/>
                          <w:lang w:val="en-US"/>
                        </w:rPr>
                        <m:t xml:space="preserve">4.811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r>
                        <w:rPr>
                          <w:rFonts w:ascii="Cambria Math" w:hAnsi="Cambria Math"/>
                          <w:lang w:val="en-US"/>
                        </w:rPr>
                        <m:t xml:space="preserve">+ 0.6585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+ 0.02108 s</m:t>
                      </m:r>
                    </m:den>
                  </m:f>
                </m:e>
                <m:e>
                  <m:f>
                    <m:fPr>
                      <m:ctrlPr>
                        <w:rPr>
                          <w:rFonts w:ascii="Cambria Math" w:hAnsi="Cambria Math"/>
                          <w:i/>
                          <w:lang w:val="en-US"/>
                        </w:rPr>
                      </m:ctrlPr>
                    </m:fPr>
                    <m:num>
                      <m:r>
                        <w:rPr>
                          <w:rFonts w:ascii="Cambria Math" w:hAnsi="Cambria Math"/>
                          <w:lang w:val="en-US"/>
                        </w:rPr>
                        <m:t>0.0125 s + 0.002598</m:t>
                      </m:r>
                    </m:num>
                    <m:den>
                      <m:r>
                        <w:rPr>
                          <w:rFonts w:ascii="Cambria Math" w:hAnsi="Cambria Math"/>
                          <w:lang w:val="en-US"/>
                        </w:rPr>
                        <m:t xml:space="preserve">4.811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+ 0.2257 s</m:t>
                      </m:r>
                    </m:den>
                  </m:f>
                </m:e>
              </m:eqArr>
              <m:r>
                <w:rPr>
                  <w:rFonts w:ascii="Cambria Math" w:hAnsi="Cambria Math"/>
                  <w:lang w:val="en-US"/>
                </w:rPr>
                <m:t xml:space="preserve">  </m:t>
              </m:r>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0.01209 s + 0.003067</m:t>
                      </m:r>
                    </m:num>
                    <m:den>
                      <m:r>
                        <w:rPr>
                          <w:rFonts w:ascii="Cambria Math" w:hAnsi="Cambria Math"/>
                          <w:lang w:val="en-US"/>
                        </w:rPr>
                        <m:t xml:space="preserve">3.943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+ 0.2013 s</m:t>
                      </m:r>
                    </m:den>
                  </m:f>
                </m:e>
                <m:e>
                  <m:f>
                    <m:fPr>
                      <m:ctrlPr>
                        <w:rPr>
                          <w:rFonts w:ascii="Cambria Math" w:hAnsi="Cambria Math"/>
                          <w:i/>
                          <w:lang w:val="en-US"/>
                        </w:rPr>
                      </m:ctrlPr>
                    </m:fPr>
                    <m:num>
                      <m:r>
                        <w:rPr>
                          <w:rFonts w:ascii="Cambria Math" w:hAnsi="Cambria Math"/>
                          <w:lang w:val="en-US"/>
                        </w:rPr>
                        <m:t>0.001832 s + 0.0004647</m:t>
                      </m:r>
                    </m:num>
                    <m:den>
                      <m:r>
                        <w:rPr>
                          <w:rFonts w:ascii="Cambria Math" w:hAnsi="Cambria Math"/>
                          <w:lang w:val="en-US"/>
                        </w:rPr>
                        <m:t xml:space="preserve">3.943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r>
                        <w:rPr>
                          <w:rFonts w:ascii="Cambria Math" w:hAnsi="Cambria Math"/>
                          <w:lang w:val="en-US"/>
                        </w:rPr>
                        <m:t xml:space="preserve">+ 0.5433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+ 0.01681 s</m:t>
                      </m:r>
                    </m:den>
                  </m:f>
                </m:e>
              </m:eqArr>
            </m:e>
          </m:d>
        </m:oMath>
      </m:oMathPara>
    </w:p>
    <w:p w:rsidR="007B07B1" w:rsidRDefault="007B07B1" w:rsidP="00CE1C67">
      <w:pPr>
        <w:rPr>
          <w:lang w:val="en-US"/>
        </w:rPr>
      </w:pPr>
      <w:r>
        <w:rPr>
          <w:lang w:val="en-US"/>
        </w:rPr>
        <w:t xml:space="preserve">The Bode diagram of </w:t>
      </w:r>
      <m:oMath>
        <m:r>
          <w:rPr>
            <w:rFonts w:ascii="Cambria Math" w:hAnsi="Cambria Math"/>
            <w:lang w:val="en-US"/>
          </w:rPr>
          <m:t>L</m:t>
        </m:r>
      </m:oMath>
      <w:r>
        <w:rPr>
          <w:lang w:val="en-US"/>
        </w:rPr>
        <w:t xml:space="preserve"> is showed below. </w:t>
      </w:r>
    </w:p>
    <w:p w:rsidR="007B07B1" w:rsidRPr="007B07B1" w:rsidRDefault="007B07B1" w:rsidP="007B07B1">
      <w:pPr>
        <w:jc w:val="center"/>
        <w:rPr>
          <w:lang w:val="en-US"/>
        </w:rPr>
      </w:pPr>
      <w:r>
        <w:rPr>
          <w:noProof/>
          <w:lang w:val="en-US"/>
        </w:rPr>
        <w:drawing>
          <wp:inline distT="0" distB="0" distL="0" distR="0">
            <wp:extent cx="4873240" cy="40435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de_L_nonmin.png"/>
                    <pic:cNvPicPr/>
                  </pic:nvPicPr>
                  <pic:blipFill>
                    <a:blip r:embed="rId11">
                      <a:extLst>
                        <a:ext uri="{28A0092B-C50C-407E-A947-70E740481C1C}">
                          <a14:useLocalDpi xmlns:a14="http://schemas.microsoft.com/office/drawing/2010/main" val="0"/>
                        </a:ext>
                      </a:extLst>
                    </a:blip>
                    <a:stretch>
                      <a:fillRect/>
                    </a:stretch>
                  </pic:blipFill>
                  <pic:spPr>
                    <a:xfrm>
                      <a:off x="0" y="0"/>
                      <a:ext cx="4882034" cy="4050845"/>
                    </a:xfrm>
                    <a:prstGeom prst="rect">
                      <a:avLst/>
                    </a:prstGeom>
                  </pic:spPr>
                </pic:pic>
              </a:graphicData>
            </a:graphic>
          </wp:inline>
        </w:drawing>
      </w:r>
    </w:p>
    <w:p w:rsidR="00E545C3" w:rsidRDefault="007B07B1" w:rsidP="002E6E38">
      <w:pPr>
        <w:rPr>
          <w:lang w:val="en-US"/>
        </w:rPr>
      </w:pPr>
      <w:r>
        <w:rPr>
          <w:lang w:val="en-US"/>
        </w:rPr>
        <w:t xml:space="preserve">This controller is simulated with Simulink as well. The results are showed below. </w:t>
      </w:r>
    </w:p>
    <w:p w:rsidR="0078287A" w:rsidRDefault="0078287A" w:rsidP="0078287A">
      <w:pPr>
        <w:rPr>
          <w:lang w:val="en-US"/>
        </w:rPr>
      </w:pPr>
    </w:p>
    <w:p w:rsidR="0078287A" w:rsidRDefault="0078287A" w:rsidP="0078287A">
      <w:pPr>
        <w:rPr>
          <w:lang w:val="en-US"/>
        </w:rPr>
      </w:pPr>
      <w:r>
        <w:rPr>
          <w:noProof/>
          <w:lang w:val="en-US"/>
        </w:rPr>
        <w:drawing>
          <wp:inline distT="0" distB="0" distL="0" distR="0" wp14:anchorId="4E39C4E6" wp14:editId="194378CF">
            <wp:extent cx="2727286" cy="2045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_min.png"/>
                    <pic:cNvPicPr/>
                  </pic:nvPicPr>
                  <pic:blipFill>
                    <a:blip r:embed="rId12">
                      <a:extLst>
                        <a:ext uri="{28A0092B-C50C-407E-A947-70E740481C1C}">
                          <a14:useLocalDpi xmlns:a14="http://schemas.microsoft.com/office/drawing/2010/main" val="0"/>
                        </a:ext>
                      </a:extLst>
                    </a:blip>
                    <a:stretch>
                      <a:fillRect/>
                    </a:stretch>
                  </pic:blipFill>
                  <pic:spPr>
                    <a:xfrm>
                      <a:off x="0" y="0"/>
                      <a:ext cx="2727286" cy="2045465"/>
                    </a:xfrm>
                    <a:prstGeom prst="rect">
                      <a:avLst/>
                    </a:prstGeom>
                  </pic:spPr>
                </pic:pic>
              </a:graphicData>
            </a:graphic>
          </wp:inline>
        </w:drawing>
      </w:r>
      <w:r>
        <w:rPr>
          <w:noProof/>
          <w:lang w:val="en-US"/>
        </w:rPr>
        <w:drawing>
          <wp:inline distT="0" distB="0" distL="0" distR="0" wp14:anchorId="4C7E5B17" wp14:editId="26795C8C">
            <wp:extent cx="2747310" cy="20604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min.png"/>
                    <pic:cNvPicPr/>
                  </pic:nvPicPr>
                  <pic:blipFill>
                    <a:blip r:embed="rId13">
                      <a:extLst>
                        <a:ext uri="{28A0092B-C50C-407E-A947-70E740481C1C}">
                          <a14:useLocalDpi xmlns:a14="http://schemas.microsoft.com/office/drawing/2010/main" val="0"/>
                        </a:ext>
                      </a:extLst>
                    </a:blip>
                    <a:stretch>
                      <a:fillRect/>
                    </a:stretch>
                  </pic:blipFill>
                  <pic:spPr>
                    <a:xfrm>
                      <a:off x="0" y="0"/>
                      <a:ext cx="2747310" cy="2060483"/>
                    </a:xfrm>
                    <a:prstGeom prst="rect">
                      <a:avLst/>
                    </a:prstGeom>
                  </pic:spPr>
                </pic:pic>
              </a:graphicData>
            </a:graphic>
          </wp:inline>
        </w:drawing>
      </w:r>
    </w:p>
    <w:p w:rsidR="0078287A" w:rsidRDefault="0078287A" w:rsidP="0078287A">
      <w:pPr>
        <w:rPr>
          <w:lang w:val="en-US"/>
        </w:rPr>
      </w:pPr>
      <w:r>
        <w:rPr>
          <w:lang w:val="en-US"/>
        </w:rPr>
        <w:t xml:space="preserve">The </w:t>
      </w:r>
      <w:r w:rsidR="00CD0464">
        <w:rPr>
          <w:lang w:val="en-US"/>
        </w:rPr>
        <w:t>resulting system</w:t>
      </w:r>
      <w:r>
        <w:rPr>
          <w:lang w:val="en-US"/>
        </w:rPr>
        <w:t xml:space="preserve"> looks alright despite the overshoot but the input has </w:t>
      </w:r>
      <w:r w:rsidR="00DF68B1">
        <w:rPr>
          <w:lang w:val="en-US"/>
        </w:rPr>
        <w:t xml:space="preserve">considerable </w:t>
      </w:r>
      <w:r>
        <w:rPr>
          <w:lang w:val="en-US"/>
        </w:rPr>
        <w:t>static error</w:t>
      </w:r>
      <w:r w:rsidR="00DF68B1">
        <w:rPr>
          <w:lang w:val="en-US"/>
        </w:rPr>
        <w:t>s</w:t>
      </w:r>
      <w:r>
        <w:rPr>
          <w:lang w:val="en-US"/>
        </w:rPr>
        <w:t xml:space="preserve">. </w:t>
      </w:r>
      <w:r w:rsidR="00CD0464">
        <w:rPr>
          <w:lang w:val="en-US"/>
        </w:rPr>
        <w:t xml:space="preserve">The output is clearly coupled. </w:t>
      </w:r>
    </w:p>
    <w:p w:rsidR="005E03A7" w:rsidRDefault="005E03A7" w:rsidP="005E03A7">
      <w:pPr>
        <w:rPr>
          <w:lang w:val="en-US"/>
        </w:rPr>
      </w:pPr>
      <w:r>
        <w:rPr>
          <w:lang w:val="en-US"/>
        </w:rPr>
        <w:t xml:space="preserve">The singular values of the sensitivity function </w:t>
      </w:r>
      <m:oMath>
        <m:r>
          <w:rPr>
            <w:rFonts w:ascii="Cambria Math" w:hAnsi="Cambria Math"/>
            <w:lang w:val="en-US"/>
          </w:rPr>
          <m:t>S</m:t>
        </m:r>
      </m:oMath>
      <w:r>
        <w:rPr>
          <w:lang w:val="en-US"/>
        </w:rPr>
        <w:t xml:space="preserve"> and the complementary sensitivity function </w:t>
      </w:r>
      <m:oMath>
        <m:r>
          <w:rPr>
            <w:rFonts w:ascii="Cambria Math" w:hAnsi="Cambria Math"/>
            <w:lang w:val="en-US"/>
          </w:rPr>
          <m:t>T</m:t>
        </m:r>
      </m:oMath>
      <w:r>
        <w:rPr>
          <w:lang w:val="en-US"/>
        </w:rPr>
        <w:t xml:space="preserve"> is calculated using the singular value decomposition with </w:t>
      </w:r>
      <w:proofErr w:type="spellStart"/>
      <w:r>
        <w:rPr>
          <w:lang w:val="en-US"/>
        </w:rPr>
        <w:t>Matlab</w:t>
      </w:r>
      <w:proofErr w:type="spellEnd"/>
      <w:r>
        <w:rPr>
          <w:lang w:val="en-US"/>
        </w:rPr>
        <w:t xml:space="preserve">. </w:t>
      </w:r>
    </w:p>
    <w:p w:rsidR="005E03A7" w:rsidRDefault="005E03A7" w:rsidP="005E03A7">
      <w:pPr>
        <w:rPr>
          <w:lang w:val="en-US"/>
        </w:rPr>
      </w:pPr>
      <m:oMathPara>
        <m:oMath>
          <m:r>
            <w:rPr>
              <w:rFonts w:ascii="Cambria Math" w:hAnsi="Cambria Math"/>
              <w:lang w:val="en-US"/>
            </w:rPr>
            <m:t>S</m:t>
          </m:r>
          <m:r>
            <w:rPr>
              <w:rFonts w:ascii="Cambria Math" w:hAnsi="Cambria Math"/>
              <w:lang w:val="en-US"/>
            </w:rPr>
            <m:t>ingular values</m:t>
          </m:r>
          <m:r>
            <w:rPr>
              <w:rFonts w:ascii="Cambria Math" w:hAnsi="Cambria Math"/>
              <w:lang w:val="en-US"/>
            </w:rPr>
            <m:t xml:space="preserve"> of S(i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r>
            <w:rPr>
              <w:rFonts w:ascii="Cambria Math" w:hAnsi="Cambria Math"/>
              <w:lang w:val="en-US"/>
            </w:rPr>
            <m:t xml:space="preserve">): </m:t>
          </m:r>
          <m:r>
            <w:rPr>
              <w:rFonts w:ascii="Cambria Math" w:hAnsi="Cambria Math"/>
              <w:lang w:val="en-US"/>
            </w:rPr>
            <m:t>1.3536</m:t>
          </m:r>
          <m:r>
            <w:rPr>
              <w:rFonts w:ascii="Cambria Math" w:hAnsi="Cambria Math"/>
              <w:lang w:val="en-US"/>
            </w:rPr>
            <m:t xml:space="preserve">, </m:t>
          </m:r>
          <m:r>
            <w:rPr>
              <w:rFonts w:ascii="Cambria Math" w:hAnsi="Cambria Math"/>
              <w:lang w:val="en-US"/>
            </w:rPr>
            <m:t>0.6485</m:t>
          </m:r>
        </m:oMath>
      </m:oMathPara>
    </w:p>
    <w:p w:rsidR="009A1B9F" w:rsidRDefault="005E03A7" w:rsidP="002E6E38">
      <w:pPr>
        <w:rPr>
          <w:lang w:val="en-US"/>
        </w:rPr>
      </w:pPr>
      <m:oMathPara>
        <m:oMath>
          <m:r>
            <w:rPr>
              <w:rFonts w:ascii="Cambria Math" w:hAnsi="Cambria Math"/>
              <w:lang w:val="en-US"/>
            </w:rPr>
            <m:t>Singular values of T</m:t>
          </m:r>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e>
          </m:d>
          <m:r>
            <w:rPr>
              <w:rFonts w:ascii="Cambria Math" w:hAnsi="Cambria Math"/>
              <w:lang w:val="en-US"/>
            </w:rPr>
            <m:t xml:space="preserve">: </m:t>
          </m:r>
          <m:r>
            <w:rPr>
              <w:rFonts w:ascii="Cambria Math" w:hAnsi="Cambria Math"/>
              <w:lang w:val="en-US"/>
            </w:rPr>
            <m:t>1.1159</m:t>
          </m:r>
          <m:r>
            <w:rPr>
              <w:rFonts w:ascii="Cambria Math" w:hAnsi="Cambria Math"/>
              <w:lang w:val="en-US"/>
            </w:rPr>
            <m:t xml:space="preserve">, </m:t>
          </m:r>
          <m:r>
            <w:rPr>
              <w:rFonts w:ascii="Cambria Math" w:hAnsi="Cambria Math"/>
              <w:lang w:val="en-US"/>
            </w:rPr>
            <m:t>0.5336</m:t>
          </m:r>
        </m:oMath>
      </m:oMathPara>
    </w:p>
    <w:p w:rsidR="00E545C3" w:rsidRDefault="005E03A7" w:rsidP="002E6E38">
      <w:pPr>
        <w:rPr>
          <w:lang w:val="en-US"/>
        </w:rPr>
      </w:pPr>
      <w:r>
        <w:rPr>
          <w:lang w:val="en-US"/>
        </w:rPr>
        <w:t xml:space="preserve">The singular values are </w:t>
      </w:r>
      <w:r w:rsidR="0044405D">
        <w:rPr>
          <w:lang w:val="en-US"/>
        </w:rPr>
        <w:t xml:space="preserve">close to </w:t>
      </w:r>
      <m:oMath>
        <m:r>
          <w:rPr>
            <w:rFonts w:ascii="Cambria Math" w:hAnsi="Cambria Math"/>
            <w:lang w:val="en-US"/>
          </w:rPr>
          <m:t>1</m:t>
        </m:r>
      </m:oMath>
      <w:r w:rsidR="0044405D">
        <w:rPr>
          <w:lang w:val="en-US"/>
        </w:rPr>
        <w:t xml:space="preserve"> which is good. The infinity norm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t>
            </m:r>
          </m:sub>
        </m:sSub>
      </m:oMath>
      <w:r w:rsidR="0044405D">
        <w:rPr>
          <w:lang w:val="en-US"/>
        </w:rPr>
        <w:t xml:space="preserve"> of </w:t>
      </w:r>
      <m:oMath>
        <m:r>
          <w:rPr>
            <w:rFonts w:ascii="Cambria Math" w:hAnsi="Cambria Math"/>
            <w:lang w:val="en-US"/>
          </w:rPr>
          <m:t>G</m:t>
        </m:r>
      </m:oMath>
      <w:r w:rsidR="0044405D">
        <w:rPr>
          <w:lang w:val="en-US"/>
        </w:rPr>
        <w:t xml:space="preserve"> 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r>
          <w:rPr>
            <w:rFonts w:ascii="Cambria Math" w:hAnsi="Cambria Math"/>
            <w:lang w:val="en-US"/>
          </w:rPr>
          <m:t>1.0702</m:t>
        </m:r>
      </m:oMath>
      <w:r w:rsidR="0044405D">
        <w:rPr>
          <w:lang w:val="en-US"/>
        </w:rPr>
        <w:t xml:space="preserve">. </w:t>
      </w:r>
    </w:p>
    <w:p w:rsidR="00CD0464" w:rsidRDefault="00CD0464" w:rsidP="002E6E38">
      <w:pPr>
        <w:rPr>
          <w:lang w:val="en-US"/>
        </w:rPr>
      </w:pPr>
    </w:p>
    <w:p w:rsidR="00CD0464" w:rsidRPr="00CD0464" w:rsidRDefault="00CD0464" w:rsidP="002E6E38">
      <w:pPr>
        <w:rPr>
          <w:b/>
          <w:lang w:val="en-US"/>
        </w:rPr>
      </w:pPr>
      <w:r w:rsidRPr="00CD0464">
        <w:rPr>
          <w:b/>
          <w:lang w:val="en-US"/>
        </w:rPr>
        <w:t xml:space="preserve">Comparison </w:t>
      </w:r>
    </w:p>
    <w:p w:rsidR="00CD0464" w:rsidRDefault="00CD0464" w:rsidP="002E6E38">
      <w:pPr>
        <w:rPr>
          <w:lang w:val="en-US"/>
        </w:rPr>
      </w:pPr>
      <w:r>
        <w:rPr>
          <w:lang w:val="en-US"/>
        </w:rPr>
        <w:t xml:space="preserve">Two controllers are designed for the minimal phase system and the non-minimal phase system. The results are different. </w:t>
      </w:r>
      <w:r w:rsidR="00221EB1">
        <w:rPr>
          <w:lang w:val="en-US"/>
        </w:rPr>
        <w:t xml:space="preserve">In the non-minimal phase, there is a static error which do not exist in the minimal phase case. Beside this, it can be observed from the simulation that the system is weakly coupled in the minimal phase case but strongly coupled in the non-minimal phase case. </w:t>
      </w:r>
      <w:r w:rsidR="0030687A">
        <w:rPr>
          <w:lang w:val="en-US"/>
        </w:rPr>
        <w:t xml:space="preserve">Another thing to notice is that the </w:t>
      </w:r>
      <w:r w:rsidR="0030687A" w:rsidRPr="0030687A">
        <w:rPr>
          <w:lang w:val="en-US"/>
        </w:rPr>
        <w:t>infinite norm of t</w:t>
      </w:r>
      <w:r w:rsidR="0030687A">
        <w:rPr>
          <w:lang w:val="en-US"/>
        </w:rPr>
        <w:t xml:space="preserve">he non-minimal phase system transfer function is greater than </w:t>
      </w:r>
      <m:oMath>
        <m:r>
          <w:rPr>
            <w:rFonts w:ascii="Cambria Math" w:hAnsi="Cambria Math"/>
            <w:lang w:val="en-US"/>
          </w:rPr>
          <m:t>1</m:t>
        </m:r>
      </m:oMath>
      <w:r w:rsidR="0030687A">
        <w:rPr>
          <w:lang w:val="en-US"/>
        </w:rPr>
        <w:t xml:space="preserve"> which can lead to problem on certain frequency. </w:t>
      </w:r>
    </w:p>
    <w:p w:rsidR="001A4EC1" w:rsidRDefault="001A4EC1" w:rsidP="002E6E38">
      <w:pPr>
        <w:rPr>
          <w:lang w:val="en-US"/>
        </w:rPr>
      </w:pPr>
    </w:p>
    <w:p w:rsidR="001A4EC1" w:rsidRPr="00204208" w:rsidRDefault="001A4EC1" w:rsidP="002E6E38">
      <w:pPr>
        <w:rPr>
          <w:b/>
          <w:lang w:val="en-US"/>
        </w:rPr>
      </w:pPr>
      <w:r w:rsidRPr="00204208">
        <w:rPr>
          <w:b/>
          <w:lang w:val="en-US"/>
        </w:rPr>
        <w:t>Conclusion</w:t>
      </w:r>
    </w:p>
    <w:p w:rsidR="001A4EC1" w:rsidRPr="0030687A" w:rsidRDefault="001A4EC1" w:rsidP="002E6E38">
      <w:pPr>
        <w:rPr>
          <w:lang w:val="en-US"/>
        </w:rPr>
      </w:pPr>
      <w:r>
        <w:rPr>
          <w:lang w:val="en-US"/>
        </w:rPr>
        <w:t>In this rapport, several controllers are designed for different systems</w:t>
      </w:r>
      <w:r w:rsidR="00204208">
        <w:rPr>
          <w:lang w:val="en-US"/>
        </w:rPr>
        <w:t xml:space="preserve"> using the decentralization method</w:t>
      </w:r>
      <w:r>
        <w:rPr>
          <w:lang w:val="en-US"/>
        </w:rPr>
        <w:t xml:space="preserve">. </w:t>
      </w:r>
      <w:r w:rsidR="00204208">
        <w:rPr>
          <w:lang w:val="en-US"/>
        </w:rPr>
        <w:t xml:space="preserve">The performances of the controllers are simulated and analyzed. </w:t>
      </w:r>
    </w:p>
    <w:sectPr w:rsidR="001A4EC1" w:rsidRPr="003068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38"/>
    <w:rsid w:val="0000283D"/>
    <w:rsid w:val="00003B30"/>
    <w:rsid w:val="00035FE7"/>
    <w:rsid w:val="001533C9"/>
    <w:rsid w:val="00164B66"/>
    <w:rsid w:val="00170796"/>
    <w:rsid w:val="00191CFC"/>
    <w:rsid w:val="001A4EC1"/>
    <w:rsid w:val="001D4A20"/>
    <w:rsid w:val="00204208"/>
    <w:rsid w:val="002134C9"/>
    <w:rsid w:val="00221EB1"/>
    <w:rsid w:val="0022446B"/>
    <w:rsid w:val="00265DDB"/>
    <w:rsid w:val="00270CCB"/>
    <w:rsid w:val="002E6E38"/>
    <w:rsid w:val="0030687A"/>
    <w:rsid w:val="00413499"/>
    <w:rsid w:val="00440F33"/>
    <w:rsid w:val="0044405D"/>
    <w:rsid w:val="00456FC9"/>
    <w:rsid w:val="004D48CB"/>
    <w:rsid w:val="004E330D"/>
    <w:rsid w:val="004F0918"/>
    <w:rsid w:val="004F3B18"/>
    <w:rsid w:val="00590A35"/>
    <w:rsid w:val="005E03A7"/>
    <w:rsid w:val="006204D4"/>
    <w:rsid w:val="00633E4D"/>
    <w:rsid w:val="00641CB2"/>
    <w:rsid w:val="0078287A"/>
    <w:rsid w:val="007B07B1"/>
    <w:rsid w:val="007C4004"/>
    <w:rsid w:val="008139B5"/>
    <w:rsid w:val="00827E92"/>
    <w:rsid w:val="00834948"/>
    <w:rsid w:val="008B32FE"/>
    <w:rsid w:val="00902AA9"/>
    <w:rsid w:val="00937078"/>
    <w:rsid w:val="0099510E"/>
    <w:rsid w:val="009A1B9F"/>
    <w:rsid w:val="00A630AD"/>
    <w:rsid w:val="00B411AD"/>
    <w:rsid w:val="00B725A8"/>
    <w:rsid w:val="00BD2053"/>
    <w:rsid w:val="00BE1F76"/>
    <w:rsid w:val="00BF1FAA"/>
    <w:rsid w:val="00C04172"/>
    <w:rsid w:val="00C24CB9"/>
    <w:rsid w:val="00CC1A07"/>
    <w:rsid w:val="00CD0464"/>
    <w:rsid w:val="00CE1C67"/>
    <w:rsid w:val="00CF28D4"/>
    <w:rsid w:val="00D32854"/>
    <w:rsid w:val="00D818DF"/>
    <w:rsid w:val="00DE6CE5"/>
    <w:rsid w:val="00DF68B1"/>
    <w:rsid w:val="00DF7D98"/>
    <w:rsid w:val="00E342EA"/>
    <w:rsid w:val="00E545C3"/>
    <w:rsid w:val="00E97EF2"/>
    <w:rsid w:val="00EE183D"/>
    <w:rsid w:val="00F060B3"/>
    <w:rsid w:val="00F50BB9"/>
    <w:rsid w:val="00F52CF4"/>
    <w:rsid w:val="00F73777"/>
    <w:rsid w:val="00F77061"/>
    <w:rsid w:val="00F85A7A"/>
    <w:rsid w:val="00FC684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FD3D"/>
  <w15:chartTrackingRefBased/>
  <w15:docId w15:val="{6D7DEAE1-F444-44D4-A0D3-E4A3F449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777"/>
    <w:rPr>
      <w:color w:val="808080"/>
    </w:rPr>
  </w:style>
  <w:style w:type="table" w:styleId="TableGrid">
    <w:name w:val="Table Grid"/>
    <w:basedOn w:val="TableNormal"/>
    <w:uiPriority w:val="39"/>
    <w:rsid w:val="00F50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2590</TotalTime>
  <Pages>9</Pages>
  <Words>1583</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20</cp:revision>
  <dcterms:created xsi:type="dcterms:W3CDTF">2018-04-15T15:26:00Z</dcterms:created>
  <dcterms:modified xsi:type="dcterms:W3CDTF">2018-04-19T12:51:00Z</dcterms:modified>
</cp:coreProperties>
</file>