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7C6" w:rsidRDefault="009E6735">
      <w:pPr>
        <w:rPr>
          <w:sz w:val="28"/>
          <w:lang w:val="en-GB"/>
        </w:rPr>
      </w:pPr>
      <w:r w:rsidRPr="000A2CA7">
        <w:rPr>
          <w:sz w:val="28"/>
          <w:lang w:val="en-GB"/>
        </w:rPr>
        <w:t>Satellite mass and design</w:t>
      </w:r>
    </w:p>
    <w:p w:rsidR="008909FC" w:rsidRDefault="008909FC" w:rsidP="008909FC">
      <w:pPr>
        <w:rPr>
          <w:lang w:val="en-GB"/>
        </w:rPr>
      </w:pPr>
      <w:r w:rsidRPr="008909FC">
        <w:rPr>
          <w:lang w:val="en-GB"/>
        </w:rPr>
        <w:t xml:space="preserve">Our satellite </w:t>
      </w:r>
      <w:r>
        <w:rPr>
          <w:lang w:val="en-GB"/>
        </w:rPr>
        <w:t>has a similar design as another project,</w:t>
      </w:r>
      <w:r w:rsidRPr="008909FC">
        <w:rPr>
          <w:lang w:val="en-GB"/>
        </w:rPr>
        <w:t xml:space="preserve"> </w:t>
      </w:r>
      <w:r>
        <w:rPr>
          <w:lang w:val="en-GB"/>
        </w:rPr>
        <w:t xml:space="preserve">the SMART-OLEV project. </w:t>
      </w:r>
      <w:r w:rsidRPr="008909FC">
        <w:rPr>
          <w:lang w:val="en-GB"/>
        </w:rPr>
        <w:t xml:space="preserve">The SMART-OLEV </w:t>
      </w:r>
      <w:r>
        <w:rPr>
          <w:lang w:val="en-GB"/>
        </w:rPr>
        <w:t>designed a</w:t>
      </w:r>
      <w:r w:rsidRPr="008909FC">
        <w:rPr>
          <w:lang w:val="en-GB"/>
        </w:rPr>
        <w:t xml:space="preserve"> satellite </w:t>
      </w:r>
      <w:r>
        <w:rPr>
          <w:lang w:val="en-GB"/>
        </w:rPr>
        <w:t>as</w:t>
      </w:r>
      <w:r w:rsidRPr="008909FC">
        <w:rPr>
          <w:lang w:val="en-GB"/>
        </w:rPr>
        <w:t xml:space="preserve"> an orbital life extension vehicle for commercial spacecraft</w:t>
      </w:r>
      <w:r>
        <w:rPr>
          <w:lang w:val="en-GB"/>
        </w:rPr>
        <w:t xml:space="preserve"> without propellant to manoeuvre themselves</w:t>
      </w:r>
      <w:r w:rsidRPr="008909FC">
        <w:rPr>
          <w:lang w:val="en-GB"/>
        </w:rPr>
        <w:t xml:space="preserve"> in </w:t>
      </w:r>
      <w:r w:rsidR="00527E4F">
        <w:rPr>
          <w:lang w:val="en-GB"/>
        </w:rPr>
        <w:t xml:space="preserve">the </w:t>
      </w:r>
      <w:r w:rsidRPr="008909FC">
        <w:rPr>
          <w:lang w:val="en-GB"/>
        </w:rPr>
        <w:t>GEO</w:t>
      </w:r>
      <w:r>
        <w:rPr>
          <w:lang w:val="en-GB"/>
        </w:rPr>
        <w:t>.</w:t>
      </w:r>
      <w:r w:rsidRPr="008909FC">
        <w:rPr>
          <w:lang w:val="en-GB"/>
        </w:rPr>
        <w:t xml:space="preserve"> </w:t>
      </w:r>
      <w:r w:rsidR="000738C4">
        <w:rPr>
          <w:lang w:val="en-GB"/>
        </w:rPr>
        <w:t>So, it is similar to our mission since b</w:t>
      </w:r>
      <w:r w:rsidRPr="008909FC">
        <w:rPr>
          <w:lang w:val="en-GB"/>
        </w:rPr>
        <w:t>oth imply manoeuver betwee</w:t>
      </w:r>
      <w:r w:rsidR="00527E4F">
        <w:rPr>
          <w:lang w:val="en-GB"/>
        </w:rPr>
        <w:t xml:space="preserve">n several objects </w:t>
      </w:r>
      <w:r w:rsidRPr="008909FC">
        <w:rPr>
          <w:lang w:val="en-GB"/>
        </w:rPr>
        <w:t xml:space="preserve">and need a docking mechanism. </w:t>
      </w:r>
    </w:p>
    <w:p w:rsidR="000B0F7B" w:rsidRDefault="000738C4" w:rsidP="008909FC">
      <w:pPr>
        <w:rPr>
          <w:lang w:val="en-GB"/>
        </w:rPr>
      </w:pPr>
      <w:r>
        <w:rPr>
          <w:lang w:val="en-GB"/>
        </w:rPr>
        <w:t>T</w:t>
      </w:r>
      <w:r w:rsidR="000B0F7B">
        <w:rPr>
          <w:lang w:val="en-GB"/>
        </w:rPr>
        <w:t xml:space="preserve">hese two satellites have a similar docking mechanism and a similar electrical thruster as we shall describe later. The SMART-OLEV satellite </w:t>
      </w:r>
      <w:r w:rsidR="00530A0C">
        <w:rPr>
          <w:lang w:val="en-GB"/>
        </w:rPr>
        <w:t>uses</w:t>
      </w:r>
      <w:r w:rsidR="000B0F7B">
        <w:rPr>
          <w:lang w:val="en-GB"/>
        </w:rPr>
        <w:t xml:space="preserve"> 6 PPS-1350-G thruster which have a total mass of 32 kg and a total </w:t>
      </w:r>
      <w:r w:rsidR="00530A0C">
        <w:rPr>
          <w:lang w:val="en-GB"/>
        </w:rPr>
        <w:t>power</w:t>
      </w:r>
      <w:r w:rsidR="00527E4F">
        <w:rPr>
          <w:lang w:val="en-GB"/>
        </w:rPr>
        <w:t xml:space="preserve"> of</w:t>
      </w:r>
      <w:r w:rsidR="000B0F7B">
        <w:rPr>
          <w:lang w:val="en-GB"/>
        </w:rPr>
        <w:t xml:space="preserve"> 9 kW. Our satellite shall use a BHT-8000 thruster which ha</w:t>
      </w:r>
      <w:r w:rsidR="00530A0C">
        <w:rPr>
          <w:lang w:val="en-GB"/>
        </w:rPr>
        <w:t xml:space="preserve">s a mass of 25 kg and a power </w:t>
      </w:r>
      <w:r w:rsidR="000B0F7B">
        <w:rPr>
          <w:lang w:val="en-GB"/>
        </w:rPr>
        <w:t xml:space="preserve">of 8 kW. Thus, the same kind of solar panel is going to be able to provide enough energy for </w:t>
      </w:r>
      <w:r w:rsidR="00530A0C">
        <w:rPr>
          <w:lang w:val="en-GB"/>
        </w:rPr>
        <w:t>our satellite</w:t>
      </w:r>
      <w:r w:rsidR="000B0F7B">
        <w:rPr>
          <w:lang w:val="en-GB"/>
        </w:rPr>
        <w:t xml:space="preserve">. So, both of the propulsion systems have a similar total mass. </w:t>
      </w:r>
    </w:p>
    <w:p w:rsidR="000B0F7B" w:rsidRDefault="000B0F7B" w:rsidP="008909FC">
      <w:pPr>
        <w:rPr>
          <w:lang w:val="en-GB"/>
        </w:rPr>
      </w:pPr>
      <w:r>
        <w:rPr>
          <w:lang w:val="en-GB"/>
        </w:rPr>
        <w:t xml:space="preserve">Propellant used on SMART-OLEV according to our source is 350 kg xenon and our satellite is using 300 kg xenon according to our calculation presented later. So, our satellite is a little lighter on the mass of the propellant. </w:t>
      </w:r>
    </w:p>
    <w:p w:rsidR="000B0F7B" w:rsidRDefault="000B0F7B" w:rsidP="008909FC">
      <w:pPr>
        <w:rPr>
          <w:lang w:val="en-GB"/>
        </w:rPr>
      </w:pPr>
      <w:r>
        <w:rPr>
          <w:lang w:val="en-GB"/>
        </w:rPr>
        <w:t xml:space="preserve">Since the SMART-OLEV satellite is on the GEO where is almost always be able to get solar energy, we assume that the SMART-OLEV satellite does not require a huge battery. But our satellite can be block by the Earth from the Sun. </w:t>
      </w:r>
      <w:r w:rsidR="00527E4F">
        <w:rPr>
          <w:lang w:val="en-GB"/>
        </w:rPr>
        <w:t>So, we need a battery. The longest time our satellite is going to be without power</w:t>
      </w:r>
      <w:r w:rsidR="00CA015E">
        <w:rPr>
          <w:lang w:val="en-GB"/>
        </w:rPr>
        <w:t xml:space="preserve"> input</w:t>
      </w:r>
      <w:r w:rsidR="00527E4F">
        <w:rPr>
          <w:lang w:val="en-GB"/>
        </w:rPr>
        <w:t xml:space="preserve"> is </w:t>
      </w:r>
      <w:r w:rsidR="00CA015E">
        <w:rPr>
          <w:lang w:val="en-GB"/>
        </w:rPr>
        <w:t>half</w:t>
      </w:r>
      <w:r w:rsidR="00527E4F">
        <w:rPr>
          <w:lang w:val="en-GB"/>
        </w:rPr>
        <w:t xml:space="preserve"> the </w:t>
      </w:r>
      <w:r w:rsidR="00CA015E">
        <w:rPr>
          <w:lang w:val="en-GB"/>
        </w:rPr>
        <w:t xml:space="preserve">orbiting period. The longest orbiting period is at </w:t>
      </w:r>
      <w:r w:rsidR="00527E4F">
        <w:rPr>
          <w:lang w:val="en-GB"/>
        </w:rPr>
        <w:t xml:space="preserve">the highest altitude. With the Kepler’s third law we can find that </w:t>
      </w:r>
      <w:r w:rsidR="00CA015E">
        <w:rPr>
          <w:lang w:val="en-GB"/>
        </w:rPr>
        <w:t xml:space="preserve">the battery needs to hold for </w:t>
      </w:r>
      <w:r w:rsidR="00527E4F">
        <w:rPr>
          <w:lang w:val="en-GB"/>
        </w:rPr>
        <w:t xml:space="preserve">30 minutes. After comparison, we find the battery with the minimum mass and satisfies these energy and power requirement is the NMC battery and it shall have a total mass of 20 kg. </w:t>
      </w:r>
    </w:p>
    <w:p w:rsidR="00CA015E" w:rsidRPr="00527E4F" w:rsidRDefault="00CA015E" w:rsidP="00CA015E">
      <w:pPr>
        <w:rPr>
          <w:lang w:val="en-GB"/>
        </w:rPr>
      </w:pPr>
      <w:r>
        <w:rPr>
          <w:lang w:val="en-GB"/>
        </w:rPr>
        <w:t xml:space="preserve">The SMART-OLEV satellite has a mass of 1 ton and </w:t>
      </w:r>
      <w:r w:rsidR="00527E4F">
        <w:rPr>
          <w:lang w:val="en-GB"/>
        </w:rPr>
        <w:t xml:space="preserve">our satellite shall </w:t>
      </w:r>
      <w:r>
        <w:rPr>
          <w:lang w:val="en-GB"/>
        </w:rPr>
        <w:t xml:space="preserve">be around 1 ton as well since </w:t>
      </w:r>
      <w:r w:rsidR="00527E4F">
        <w:rPr>
          <w:lang w:val="en-GB"/>
        </w:rPr>
        <w:t xml:space="preserve">the </w:t>
      </w:r>
      <w:r>
        <w:rPr>
          <w:lang w:val="en-GB"/>
        </w:rPr>
        <w:t xml:space="preserve">mass differences are unremarkable compare to 1 ton. And thus both satellite shall have similar dimension. </w:t>
      </w:r>
      <w:bookmarkStart w:id="0" w:name="_GoBack"/>
      <w:bookmarkEnd w:id="0"/>
    </w:p>
    <w:p w:rsidR="000A2CA7" w:rsidRPr="00527E4F" w:rsidRDefault="000A2CA7" w:rsidP="00527E4F">
      <w:pPr>
        <w:rPr>
          <w:lang w:val="en-GB"/>
        </w:rPr>
      </w:pPr>
    </w:p>
    <w:sectPr w:rsidR="000A2CA7" w:rsidRPr="00527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34990"/>
    <w:multiLevelType w:val="hybridMultilevel"/>
    <w:tmpl w:val="7BFE3FAC"/>
    <w:lvl w:ilvl="0" w:tplc="D902AE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35"/>
    <w:rsid w:val="000738C4"/>
    <w:rsid w:val="000A2CA7"/>
    <w:rsid w:val="000B0F7B"/>
    <w:rsid w:val="004E1824"/>
    <w:rsid w:val="00514564"/>
    <w:rsid w:val="00527E4F"/>
    <w:rsid w:val="00530A0C"/>
    <w:rsid w:val="0062564C"/>
    <w:rsid w:val="008909FC"/>
    <w:rsid w:val="008F31E1"/>
    <w:rsid w:val="009E6735"/>
    <w:rsid w:val="00CA015E"/>
    <w:rsid w:val="00D5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E114"/>
  <w15:chartTrackingRefBased/>
  <w15:docId w15:val="{A72D4ACB-2C32-47DE-8AD0-FA0B1CE2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309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4</cp:revision>
  <dcterms:created xsi:type="dcterms:W3CDTF">2016-10-09T15:09:00Z</dcterms:created>
  <dcterms:modified xsi:type="dcterms:W3CDTF">2016-10-09T16:24:00Z</dcterms:modified>
</cp:coreProperties>
</file>