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30BF" w14:textId="77777777" w:rsidR="00DC2D90" w:rsidRDefault="00F63093" w:rsidP="00D176E1">
      <w:pPr>
        <w:pStyle w:val="Title"/>
        <w:rPr>
          <w:i/>
          <w:sz w:val="24"/>
        </w:rPr>
      </w:pPr>
      <w:r>
        <w:t>Ethical and Environmental Analysis</w:t>
      </w:r>
      <w:r w:rsidR="00657C77">
        <w:rPr>
          <w:i/>
          <w:sz w:val="24"/>
        </w:rPr>
        <w:t xml:space="preserve"> </w:t>
      </w:r>
    </w:p>
    <w:p w14:paraId="401EE0FC" w14:textId="77777777" w:rsidR="00DC2D90" w:rsidRDefault="00DC2D90">
      <w:pPr>
        <w:pStyle w:val="Title"/>
        <w:rPr>
          <w:i/>
          <w:sz w:val="24"/>
        </w:rPr>
      </w:pPr>
    </w:p>
    <w:p w14:paraId="7BA9F5F7" w14:textId="435202A4" w:rsidR="00F63093" w:rsidRDefault="00F63093" w:rsidP="00F63093">
      <w:pPr>
        <w:pStyle w:val="Title"/>
        <w:jc w:val="left"/>
        <w:rPr>
          <w:sz w:val="24"/>
        </w:rPr>
      </w:pPr>
      <w:r>
        <w:rPr>
          <w:sz w:val="24"/>
        </w:rPr>
        <w:t xml:space="preserve">Year: </w:t>
      </w:r>
      <w:r w:rsidR="003F7D58" w:rsidRPr="003F7D58">
        <w:rPr>
          <w:b w:val="0"/>
          <w:bCs/>
          <w:sz w:val="24"/>
        </w:rPr>
        <w:t>2022</w:t>
      </w:r>
      <w:r>
        <w:rPr>
          <w:sz w:val="24"/>
        </w:rPr>
        <w:t xml:space="preserve"> </w:t>
      </w:r>
      <w:r>
        <w:rPr>
          <w:sz w:val="24"/>
        </w:rPr>
        <w:tab/>
        <w:t xml:space="preserve">Semester: </w:t>
      </w:r>
      <w:r w:rsidR="003F7D58" w:rsidRPr="003F7D58">
        <w:rPr>
          <w:b w:val="0"/>
          <w:bCs/>
          <w:sz w:val="24"/>
        </w:rPr>
        <w:t>Spring</w:t>
      </w:r>
      <w:r>
        <w:rPr>
          <w:sz w:val="24"/>
        </w:rPr>
        <w:tab/>
        <w:t xml:space="preserve">Team: </w:t>
      </w:r>
      <w:r w:rsidR="003F7D58" w:rsidRPr="003F7D58">
        <w:rPr>
          <w:b w:val="0"/>
          <w:bCs/>
          <w:sz w:val="24"/>
        </w:rPr>
        <w:t>08</w:t>
      </w:r>
      <w:r w:rsidR="003F7D58">
        <w:rPr>
          <w:sz w:val="24"/>
        </w:rPr>
        <w:t xml:space="preserve"> </w:t>
      </w:r>
      <w:r>
        <w:rPr>
          <w:sz w:val="24"/>
        </w:rPr>
        <w:t>Project:</w:t>
      </w:r>
      <w:r w:rsidR="003F7D58">
        <w:rPr>
          <w:sz w:val="24"/>
        </w:rPr>
        <w:t xml:space="preserve"> </w:t>
      </w:r>
      <w:r w:rsidR="003F7D58" w:rsidRPr="003F7D58">
        <w:rPr>
          <w:b w:val="0"/>
          <w:bCs/>
          <w:sz w:val="24"/>
        </w:rPr>
        <w:t>Gimbal Vehicle</w:t>
      </w:r>
    </w:p>
    <w:p w14:paraId="424DFD71" w14:textId="7355FE2C" w:rsidR="00F63093" w:rsidRDefault="00F63093" w:rsidP="00F63093">
      <w:pPr>
        <w:pStyle w:val="Title"/>
        <w:jc w:val="left"/>
        <w:rPr>
          <w:sz w:val="24"/>
        </w:rPr>
      </w:pPr>
      <w:r>
        <w:rPr>
          <w:sz w:val="24"/>
        </w:rPr>
        <w:t xml:space="preserve">Creation Date: </w:t>
      </w:r>
      <w:r>
        <w:rPr>
          <w:sz w:val="24"/>
        </w:rPr>
        <w:softHyphen/>
        <w:t xml:space="preserve">______________________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C52631">
        <w:rPr>
          <w:b w:val="0"/>
          <w:noProof/>
          <w:sz w:val="24"/>
        </w:rPr>
        <w:t>May 4, 2022</w:t>
      </w:r>
      <w:r>
        <w:rPr>
          <w:b w:val="0"/>
          <w:sz w:val="24"/>
        </w:rPr>
        <w:fldChar w:fldCharType="end"/>
      </w:r>
    </w:p>
    <w:p w14:paraId="4500A381" w14:textId="3C9E5647" w:rsidR="00F63093" w:rsidRPr="003F7D58" w:rsidRDefault="00F63093" w:rsidP="00F63093">
      <w:pPr>
        <w:pStyle w:val="Title"/>
        <w:jc w:val="left"/>
        <w:rPr>
          <w:b w:val="0"/>
          <w:bCs/>
          <w:sz w:val="24"/>
          <w:szCs w:val="24"/>
        </w:rPr>
      </w:pPr>
      <w:r w:rsidRPr="00444A30">
        <w:rPr>
          <w:sz w:val="24"/>
          <w:szCs w:val="24"/>
        </w:rPr>
        <w:t xml:space="preserve">Author:  </w:t>
      </w:r>
      <w:r w:rsidR="003F7D58" w:rsidRPr="003F7D58">
        <w:rPr>
          <w:b w:val="0"/>
          <w:bCs/>
          <w:sz w:val="24"/>
          <w:szCs w:val="24"/>
        </w:rPr>
        <w:t>Bohang Ni</w:t>
      </w:r>
      <w:r w:rsidRPr="00444A30">
        <w:rPr>
          <w:sz w:val="24"/>
          <w:szCs w:val="24"/>
        </w:rPr>
        <w:tab/>
        <w:t xml:space="preserve">Email: </w:t>
      </w:r>
      <w:r w:rsidR="003F7D58">
        <w:rPr>
          <w:b w:val="0"/>
          <w:bCs/>
          <w:sz w:val="24"/>
          <w:szCs w:val="24"/>
        </w:rPr>
        <w:t>ni67@purdue.edu</w:t>
      </w:r>
    </w:p>
    <w:p w14:paraId="448D6255" w14:textId="77777777" w:rsidR="00F63093" w:rsidRDefault="00F63093" w:rsidP="00F63093">
      <w:pPr>
        <w:pStyle w:val="Title"/>
        <w:jc w:val="left"/>
        <w:rPr>
          <w:sz w:val="24"/>
        </w:rPr>
      </w:pPr>
    </w:p>
    <w:p w14:paraId="7F0221E1" w14:textId="77777777" w:rsidR="00F63093" w:rsidRPr="00FF1987" w:rsidRDefault="00F63093" w:rsidP="00F63093">
      <w:pPr>
        <w:pStyle w:val="Title"/>
        <w:jc w:val="left"/>
        <w:rPr>
          <w:sz w:val="24"/>
        </w:rPr>
      </w:pPr>
      <w:r>
        <w:rPr>
          <w:sz w:val="24"/>
        </w:rPr>
        <w:t>Assignment Evaluation:</w:t>
      </w:r>
    </w:p>
    <w:p w14:paraId="0FDAAE20" w14:textId="77777777" w:rsidR="00F63093" w:rsidRDefault="00F63093" w:rsidP="00F63093">
      <w:pPr>
        <w:pStyle w:val="Title"/>
        <w:jc w:val="left"/>
        <w:rPr>
          <w:sz w:val="24"/>
        </w:rPr>
      </w:pPr>
    </w:p>
    <w:tbl>
      <w:tblPr>
        <w:tblW w:w="9719" w:type="dxa"/>
        <w:tblInd w:w="93" w:type="dxa"/>
        <w:tblLook w:val="04A0" w:firstRow="1" w:lastRow="0" w:firstColumn="1" w:lastColumn="0" w:noHBand="0" w:noVBand="1"/>
      </w:tblPr>
      <w:tblGrid>
        <w:gridCol w:w="2625"/>
        <w:gridCol w:w="1260"/>
        <w:gridCol w:w="900"/>
        <w:gridCol w:w="900"/>
        <w:gridCol w:w="4034"/>
      </w:tblGrid>
      <w:tr w:rsidR="00F63093" w:rsidRPr="00787F03" w14:paraId="380735BA" w14:textId="77777777" w:rsidTr="009667D1">
        <w:trPr>
          <w:trHeight w:val="266"/>
        </w:trPr>
        <w:tc>
          <w:tcPr>
            <w:tcW w:w="2625"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356BEFE"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Item</w:t>
            </w:r>
          </w:p>
        </w:tc>
        <w:tc>
          <w:tcPr>
            <w:tcW w:w="1260" w:type="dxa"/>
            <w:tcBorders>
              <w:top w:val="single" w:sz="4" w:space="0" w:color="auto"/>
              <w:left w:val="nil"/>
              <w:bottom w:val="single" w:sz="4" w:space="0" w:color="auto"/>
              <w:right w:val="single" w:sz="4" w:space="0" w:color="auto"/>
            </w:tcBorders>
            <w:shd w:val="clear" w:color="000000" w:fill="A6A6A6"/>
            <w:noWrap/>
            <w:vAlign w:val="bottom"/>
            <w:hideMark/>
          </w:tcPr>
          <w:p w14:paraId="41E9E70C"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Score (0-5)</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455189DB" w14:textId="77777777" w:rsidR="00F63093" w:rsidRPr="00787F03" w:rsidRDefault="00F63093" w:rsidP="009667D1">
            <w:pPr>
              <w:rPr>
                <w:rFonts w:ascii="Calibri" w:hAnsi="Calibri"/>
                <w:b/>
                <w:bCs/>
                <w:color w:val="000000"/>
                <w:sz w:val="22"/>
                <w:szCs w:val="22"/>
              </w:rPr>
            </w:pPr>
            <w:r w:rsidRPr="00787F03">
              <w:rPr>
                <w:rFonts w:ascii="Calibri" w:hAnsi="Calibri"/>
                <w:b/>
                <w:bCs/>
                <w:color w:val="000000"/>
                <w:sz w:val="22"/>
                <w:szCs w:val="22"/>
              </w:rPr>
              <w:t>Weight</w:t>
            </w:r>
          </w:p>
        </w:tc>
        <w:tc>
          <w:tcPr>
            <w:tcW w:w="900" w:type="dxa"/>
            <w:tcBorders>
              <w:top w:val="single" w:sz="4" w:space="0" w:color="auto"/>
              <w:left w:val="nil"/>
              <w:bottom w:val="single" w:sz="4" w:space="0" w:color="auto"/>
              <w:right w:val="single" w:sz="4" w:space="0" w:color="auto"/>
            </w:tcBorders>
            <w:shd w:val="clear" w:color="000000" w:fill="A6A6A6"/>
            <w:noWrap/>
            <w:vAlign w:val="bottom"/>
            <w:hideMark/>
          </w:tcPr>
          <w:p w14:paraId="64226FDF"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Points</w:t>
            </w:r>
          </w:p>
        </w:tc>
        <w:tc>
          <w:tcPr>
            <w:tcW w:w="4034" w:type="dxa"/>
            <w:tcBorders>
              <w:top w:val="single" w:sz="4" w:space="0" w:color="auto"/>
              <w:left w:val="nil"/>
              <w:bottom w:val="single" w:sz="4" w:space="0" w:color="auto"/>
              <w:right w:val="single" w:sz="4" w:space="0" w:color="auto"/>
            </w:tcBorders>
            <w:shd w:val="clear" w:color="000000" w:fill="A6A6A6"/>
            <w:noWrap/>
            <w:vAlign w:val="bottom"/>
            <w:hideMark/>
          </w:tcPr>
          <w:p w14:paraId="182AABA2" w14:textId="77777777" w:rsidR="00F63093" w:rsidRPr="00787F03" w:rsidRDefault="00F63093" w:rsidP="009667D1">
            <w:pPr>
              <w:jc w:val="center"/>
              <w:rPr>
                <w:rFonts w:ascii="Calibri" w:hAnsi="Calibri"/>
                <w:b/>
                <w:bCs/>
                <w:color w:val="000000"/>
                <w:sz w:val="22"/>
                <w:szCs w:val="22"/>
              </w:rPr>
            </w:pPr>
            <w:r w:rsidRPr="00787F03">
              <w:rPr>
                <w:rFonts w:ascii="Calibri" w:hAnsi="Calibri"/>
                <w:b/>
                <w:bCs/>
                <w:color w:val="000000"/>
                <w:sz w:val="22"/>
                <w:szCs w:val="22"/>
              </w:rPr>
              <w:t>Notes</w:t>
            </w:r>
          </w:p>
        </w:tc>
      </w:tr>
      <w:tr w:rsidR="00F63093" w:rsidRPr="00787F03" w14:paraId="5D053863" w14:textId="77777777" w:rsidTr="009667D1">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7A4EC2D" w14:textId="77777777" w:rsidR="00F63093" w:rsidRPr="00787F03" w:rsidRDefault="00F63093" w:rsidP="009667D1">
            <w:pPr>
              <w:rPr>
                <w:rFonts w:ascii="Calibri" w:hAnsi="Calibri"/>
                <w:b/>
                <w:bCs/>
                <w:color w:val="000000"/>
                <w:sz w:val="22"/>
                <w:szCs w:val="22"/>
              </w:rPr>
            </w:pPr>
            <w:r w:rsidRPr="00787F03">
              <w:rPr>
                <w:rFonts w:ascii="Calibri" w:hAnsi="Calibri"/>
                <w:b/>
                <w:bCs/>
                <w:color w:val="000000"/>
                <w:sz w:val="22"/>
                <w:szCs w:val="22"/>
              </w:rPr>
              <w:t>Assignment-Specific Items</w:t>
            </w:r>
          </w:p>
        </w:tc>
      </w:tr>
      <w:tr w:rsidR="00F63093" w:rsidRPr="00787F03" w14:paraId="339CC7A1"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C511717" w14:textId="77777777" w:rsidR="00F63093" w:rsidRPr="00787F03" w:rsidRDefault="00D23A67" w:rsidP="009667D1">
            <w:pPr>
              <w:rPr>
                <w:rFonts w:ascii="Calibri" w:hAnsi="Calibri"/>
                <w:b/>
                <w:bCs/>
                <w:color w:val="000000"/>
                <w:sz w:val="22"/>
                <w:szCs w:val="22"/>
              </w:rPr>
            </w:pPr>
            <w:r>
              <w:rPr>
                <w:rFonts w:ascii="Calibri" w:hAnsi="Calibri"/>
                <w:b/>
                <w:bCs/>
                <w:color w:val="000000"/>
                <w:sz w:val="22"/>
                <w:szCs w:val="22"/>
              </w:rPr>
              <w:t>Environmental Impact</w:t>
            </w:r>
          </w:p>
        </w:tc>
        <w:tc>
          <w:tcPr>
            <w:tcW w:w="1260" w:type="dxa"/>
            <w:tcBorders>
              <w:top w:val="nil"/>
              <w:left w:val="nil"/>
              <w:bottom w:val="single" w:sz="4" w:space="0" w:color="auto"/>
              <w:right w:val="single" w:sz="4" w:space="0" w:color="auto"/>
            </w:tcBorders>
            <w:shd w:val="clear" w:color="auto" w:fill="auto"/>
            <w:noWrap/>
            <w:vAlign w:val="bottom"/>
            <w:hideMark/>
          </w:tcPr>
          <w:p w14:paraId="3DEFA120" w14:textId="77777777" w:rsidR="00F63093" w:rsidRPr="00787F03" w:rsidRDefault="00F63093"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2D052550"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39753BFD" w14:textId="77777777" w:rsidR="00F63093" w:rsidRPr="00787F03" w:rsidRDefault="00F63093"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618B2F27" w14:textId="77777777" w:rsidR="00F63093" w:rsidRPr="00787F03" w:rsidRDefault="00F63093" w:rsidP="009667D1">
            <w:pPr>
              <w:rPr>
                <w:rFonts w:ascii="Calibri" w:hAnsi="Calibri"/>
                <w:color w:val="000000"/>
                <w:sz w:val="22"/>
                <w:szCs w:val="22"/>
              </w:rPr>
            </w:pPr>
            <w:r w:rsidRPr="00787F03">
              <w:rPr>
                <w:rFonts w:ascii="Calibri" w:hAnsi="Calibri"/>
                <w:color w:val="000000"/>
                <w:sz w:val="22"/>
                <w:szCs w:val="22"/>
              </w:rPr>
              <w:t> </w:t>
            </w:r>
          </w:p>
        </w:tc>
      </w:tr>
      <w:tr w:rsidR="00F63093" w:rsidRPr="00787F03" w14:paraId="5C142AD8"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0A34AE0" w14:textId="77777777" w:rsidR="00F63093" w:rsidRPr="00787F03" w:rsidRDefault="00D23A67" w:rsidP="009667D1">
            <w:pPr>
              <w:rPr>
                <w:rFonts w:ascii="Calibri" w:hAnsi="Calibri"/>
                <w:b/>
                <w:bCs/>
                <w:color w:val="000000"/>
                <w:sz w:val="22"/>
                <w:szCs w:val="22"/>
              </w:rPr>
            </w:pPr>
            <w:r>
              <w:rPr>
                <w:rFonts w:ascii="Calibri" w:hAnsi="Calibri"/>
                <w:b/>
                <w:bCs/>
                <w:color w:val="000000"/>
                <w:sz w:val="22"/>
                <w:szCs w:val="22"/>
              </w:rPr>
              <w:t>Ethical Challenges</w:t>
            </w:r>
          </w:p>
        </w:tc>
        <w:tc>
          <w:tcPr>
            <w:tcW w:w="1260" w:type="dxa"/>
            <w:tcBorders>
              <w:top w:val="nil"/>
              <w:left w:val="nil"/>
              <w:bottom w:val="single" w:sz="4" w:space="0" w:color="auto"/>
              <w:right w:val="single" w:sz="4" w:space="0" w:color="auto"/>
            </w:tcBorders>
            <w:shd w:val="clear" w:color="auto" w:fill="auto"/>
            <w:noWrap/>
            <w:vAlign w:val="bottom"/>
            <w:hideMark/>
          </w:tcPr>
          <w:p w14:paraId="337C2F9E" w14:textId="77777777" w:rsidR="00F63093" w:rsidRPr="00787F03" w:rsidRDefault="00F63093"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3E3B9BBD" w14:textId="77777777" w:rsidR="00F63093" w:rsidRPr="00787F03" w:rsidRDefault="00906BD4" w:rsidP="00906BD4">
            <w:pPr>
              <w:jc w:val="center"/>
              <w:rPr>
                <w:rFonts w:ascii="Calibri" w:hAnsi="Calibri"/>
                <w:color w:val="000000"/>
                <w:sz w:val="22"/>
                <w:szCs w:val="22"/>
              </w:rPr>
            </w:pPr>
            <w:r>
              <w:rPr>
                <w:rFonts w:ascii="Calibri" w:hAnsi="Calibri"/>
                <w:color w:val="000000"/>
                <w:sz w:val="22"/>
                <w:szCs w:val="22"/>
              </w:rPr>
              <w:t>x6</w:t>
            </w:r>
          </w:p>
        </w:tc>
        <w:tc>
          <w:tcPr>
            <w:tcW w:w="900" w:type="dxa"/>
            <w:tcBorders>
              <w:top w:val="nil"/>
              <w:left w:val="nil"/>
              <w:bottom w:val="single" w:sz="4" w:space="0" w:color="auto"/>
              <w:right w:val="single" w:sz="4" w:space="0" w:color="auto"/>
            </w:tcBorders>
            <w:shd w:val="clear" w:color="auto" w:fill="auto"/>
            <w:noWrap/>
            <w:vAlign w:val="bottom"/>
            <w:hideMark/>
          </w:tcPr>
          <w:p w14:paraId="0FD26540" w14:textId="77777777" w:rsidR="00F63093" w:rsidRPr="00787F03" w:rsidRDefault="00F63093"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582F596" w14:textId="77777777" w:rsidR="00F63093" w:rsidRPr="00787F03" w:rsidRDefault="00F63093" w:rsidP="009667D1">
            <w:pPr>
              <w:rPr>
                <w:rFonts w:ascii="Calibri" w:hAnsi="Calibri"/>
                <w:color w:val="000000"/>
                <w:sz w:val="22"/>
                <w:szCs w:val="22"/>
              </w:rPr>
            </w:pPr>
            <w:r w:rsidRPr="00787F03">
              <w:rPr>
                <w:rFonts w:ascii="Calibri" w:hAnsi="Calibri"/>
                <w:color w:val="000000"/>
                <w:sz w:val="22"/>
                <w:szCs w:val="22"/>
              </w:rPr>
              <w:t> </w:t>
            </w:r>
          </w:p>
        </w:tc>
      </w:tr>
      <w:tr w:rsidR="00F63093" w:rsidRPr="00787F03" w14:paraId="3A41C59B" w14:textId="77777777" w:rsidTr="009667D1">
        <w:trPr>
          <w:trHeight w:val="266"/>
        </w:trPr>
        <w:tc>
          <w:tcPr>
            <w:tcW w:w="9719"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CBC98E2" w14:textId="77777777" w:rsidR="00F63093" w:rsidRPr="00787F03" w:rsidRDefault="00F63093" w:rsidP="009667D1">
            <w:pPr>
              <w:rPr>
                <w:rFonts w:ascii="Calibri" w:hAnsi="Calibri"/>
                <w:b/>
                <w:bCs/>
                <w:color w:val="000000"/>
                <w:sz w:val="22"/>
                <w:szCs w:val="22"/>
              </w:rPr>
            </w:pPr>
            <w:r w:rsidRPr="00787F03">
              <w:rPr>
                <w:rFonts w:ascii="Calibri" w:hAnsi="Calibri"/>
                <w:b/>
                <w:bCs/>
                <w:color w:val="000000"/>
                <w:sz w:val="22"/>
                <w:szCs w:val="22"/>
              </w:rPr>
              <w:t>Writing-Specific Items</w:t>
            </w:r>
          </w:p>
        </w:tc>
      </w:tr>
      <w:tr w:rsidR="00906BD4" w:rsidRPr="00787F03" w14:paraId="7EA02F82"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846AB4C"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Spelling and Grammar</w:t>
            </w:r>
          </w:p>
        </w:tc>
        <w:tc>
          <w:tcPr>
            <w:tcW w:w="1260" w:type="dxa"/>
            <w:tcBorders>
              <w:top w:val="nil"/>
              <w:left w:val="nil"/>
              <w:bottom w:val="single" w:sz="4" w:space="0" w:color="auto"/>
              <w:right w:val="single" w:sz="4" w:space="0" w:color="auto"/>
            </w:tcBorders>
            <w:shd w:val="clear" w:color="auto" w:fill="auto"/>
            <w:noWrap/>
            <w:vAlign w:val="bottom"/>
            <w:hideMark/>
          </w:tcPr>
          <w:p w14:paraId="1A2629E0"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452130BF"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2557D5F9"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35B868FB"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43A5873B"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24B959F"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Formatting and Citations</w:t>
            </w:r>
          </w:p>
        </w:tc>
        <w:tc>
          <w:tcPr>
            <w:tcW w:w="1260" w:type="dxa"/>
            <w:tcBorders>
              <w:top w:val="nil"/>
              <w:left w:val="nil"/>
              <w:bottom w:val="single" w:sz="4" w:space="0" w:color="auto"/>
              <w:right w:val="single" w:sz="4" w:space="0" w:color="auto"/>
            </w:tcBorders>
            <w:shd w:val="clear" w:color="auto" w:fill="auto"/>
            <w:noWrap/>
            <w:vAlign w:val="bottom"/>
            <w:hideMark/>
          </w:tcPr>
          <w:p w14:paraId="08B7D74C"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0FCB2C9E"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x1</w:t>
            </w:r>
          </w:p>
        </w:tc>
        <w:tc>
          <w:tcPr>
            <w:tcW w:w="900" w:type="dxa"/>
            <w:tcBorders>
              <w:top w:val="nil"/>
              <w:left w:val="nil"/>
              <w:bottom w:val="single" w:sz="4" w:space="0" w:color="auto"/>
              <w:right w:val="single" w:sz="4" w:space="0" w:color="auto"/>
            </w:tcBorders>
            <w:shd w:val="clear" w:color="auto" w:fill="auto"/>
            <w:noWrap/>
            <w:vAlign w:val="bottom"/>
            <w:hideMark/>
          </w:tcPr>
          <w:p w14:paraId="007B711C"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AAEEC22"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53D83D2B"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041AE39"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Figures and Graphs</w:t>
            </w:r>
          </w:p>
        </w:tc>
        <w:tc>
          <w:tcPr>
            <w:tcW w:w="1260" w:type="dxa"/>
            <w:tcBorders>
              <w:top w:val="nil"/>
              <w:left w:val="nil"/>
              <w:bottom w:val="single" w:sz="4" w:space="0" w:color="auto"/>
              <w:right w:val="single" w:sz="4" w:space="0" w:color="auto"/>
            </w:tcBorders>
            <w:shd w:val="clear" w:color="auto" w:fill="auto"/>
            <w:noWrap/>
            <w:vAlign w:val="bottom"/>
            <w:hideMark/>
          </w:tcPr>
          <w:p w14:paraId="32C5A350"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63170F66"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x2</w:t>
            </w:r>
          </w:p>
        </w:tc>
        <w:tc>
          <w:tcPr>
            <w:tcW w:w="900" w:type="dxa"/>
            <w:tcBorders>
              <w:top w:val="nil"/>
              <w:left w:val="nil"/>
              <w:bottom w:val="single" w:sz="4" w:space="0" w:color="auto"/>
              <w:right w:val="single" w:sz="4" w:space="0" w:color="auto"/>
            </w:tcBorders>
            <w:shd w:val="clear" w:color="auto" w:fill="auto"/>
            <w:noWrap/>
            <w:vAlign w:val="bottom"/>
            <w:hideMark/>
          </w:tcPr>
          <w:p w14:paraId="06B6A602"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280B480F"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02FA3FFB" w14:textId="77777777" w:rsidTr="009667D1">
        <w:trPr>
          <w:trHeight w:val="266"/>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9AF6CAB"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Technical Writing Style</w:t>
            </w:r>
          </w:p>
        </w:tc>
        <w:tc>
          <w:tcPr>
            <w:tcW w:w="1260" w:type="dxa"/>
            <w:tcBorders>
              <w:top w:val="nil"/>
              <w:left w:val="nil"/>
              <w:bottom w:val="single" w:sz="4" w:space="0" w:color="auto"/>
              <w:right w:val="single" w:sz="4" w:space="0" w:color="auto"/>
            </w:tcBorders>
            <w:shd w:val="clear" w:color="auto" w:fill="auto"/>
            <w:noWrap/>
            <w:vAlign w:val="bottom"/>
            <w:hideMark/>
          </w:tcPr>
          <w:p w14:paraId="49E8B1FD" w14:textId="77777777" w:rsidR="00906BD4" w:rsidRPr="00787F03" w:rsidRDefault="00906BD4" w:rsidP="00906BD4">
            <w:pPr>
              <w:jc w:val="center"/>
              <w:rPr>
                <w:rFonts w:ascii="Calibri" w:hAnsi="Calibri"/>
                <w:color w:val="000000"/>
                <w:sz w:val="22"/>
                <w:szCs w:val="22"/>
              </w:rPr>
            </w:pPr>
          </w:p>
        </w:tc>
        <w:tc>
          <w:tcPr>
            <w:tcW w:w="900" w:type="dxa"/>
            <w:tcBorders>
              <w:top w:val="nil"/>
              <w:left w:val="nil"/>
              <w:bottom w:val="single" w:sz="4" w:space="0" w:color="auto"/>
              <w:right w:val="single" w:sz="4" w:space="0" w:color="auto"/>
            </w:tcBorders>
            <w:shd w:val="clear" w:color="auto" w:fill="auto"/>
            <w:noWrap/>
            <w:vAlign w:val="bottom"/>
            <w:hideMark/>
          </w:tcPr>
          <w:p w14:paraId="7F0116E4" w14:textId="77777777" w:rsidR="00906BD4" w:rsidRPr="00FF1987" w:rsidRDefault="00906BD4" w:rsidP="000B3C0A">
            <w:pPr>
              <w:jc w:val="center"/>
              <w:rPr>
                <w:rFonts w:ascii="Calibri" w:hAnsi="Calibri"/>
                <w:color w:val="000000"/>
                <w:sz w:val="22"/>
                <w:szCs w:val="22"/>
              </w:rPr>
            </w:pPr>
            <w:r>
              <w:rPr>
                <w:rFonts w:ascii="Calibri" w:hAnsi="Calibri"/>
                <w:color w:val="000000"/>
                <w:sz w:val="22"/>
                <w:szCs w:val="22"/>
              </w:rPr>
              <w:t>x3</w:t>
            </w:r>
          </w:p>
        </w:tc>
        <w:tc>
          <w:tcPr>
            <w:tcW w:w="900" w:type="dxa"/>
            <w:tcBorders>
              <w:top w:val="nil"/>
              <w:left w:val="nil"/>
              <w:bottom w:val="single" w:sz="4" w:space="0" w:color="auto"/>
              <w:right w:val="single" w:sz="4" w:space="0" w:color="auto"/>
            </w:tcBorders>
            <w:shd w:val="clear" w:color="auto" w:fill="auto"/>
            <w:noWrap/>
            <w:vAlign w:val="bottom"/>
            <w:hideMark/>
          </w:tcPr>
          <w:p w14:paraId="67D81CD1"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68D65EA8"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r w:rsidR="00906BD4" w:rsidRPr="00787F03" w14:paraId="47A9A926" w14:textId="77777777" w:rsidTr="009667D1">
        <w:trPr>
          <w:trHeight w:val="266"/>
        </w:trPr>
        <w:tc>
          <w:tcPr>
            <w:tcW w:w="2625" w:type="dxa"/>
            <w:tcBorders>
              <w:top w:val="nil"/>
              <w:left w:val="single" w:sz="4" w:space="0" w:color="auto"/>
              <w:bottom w:val="single" w:sz="4" w:space="0" w:color="auto"/>
              <w:right w:val="single" w:sz="4" w:space="0" w:color="auto"/>
            </w:tcBorders>
            <w:shd w:val="clear" w:color="000000" w:fill="FFC000"/>
            <w:noWrap/>
            <w:vAlign w:val="bottom"/>
            <w:hideMark/>
          </w:tcPr>
          <w:p w14:paraId="557537B4" w14:textId="77777777" w:rsidR="00906BD4" w:rsidRPr="00787F03" w:rsidRDefault="00906BD4" w:rsidP="009667D1">
            <w:pPr>
              <w:rPr>
                <w:rFonts w:ascii="Calibri" w:hAnsi="Calibri"/>
                <w:b/>
                <w:bCs/>
                <w:color w:val="000000"/>
                <w:sz w:val="22"/>
                <w:szCs w:val="22"/>
              </w:rPr>
            </w:pPr>
            <w:r w:rsidRPr="00787F03">
              <w:rPr>
                <w:rFonts w:ascii="Calibri" w:hAnsi="Calibri"/>
                <w:b/>
                <w:bCs/>
                <w:color w:val="000000"/>
                <w:sz w:val="22"/>
                <w:szCs w:val="22"/>
              </w:rPr>
              <w:t>Total Score</w:t>
            </w:r>
          </w:p>
        </w:tc>
        <w:tc>
          <w:tcPr>
            <w:tcW w:w="3060"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0CE6E517" w14:textId="77777777" w:rsidR="00906BD4" w:rsidRPr="00787F03" w:rsidRDefault="00906BD4" w:rsidP="00906BD4">
            <w:pPr>
              <w:jc w:val="center"/>
              <w:rPr>
                <w:rFonts w:ascii="Calibri" w:hAnsi="Calibri"/>
                <w:color w:val="000000"/>
                <w:sz w:val="22"/>
                <w:szCs w:val="22"/>
              </w:rPr>
            </w:pPr>
          </w:p>
        </w:tc>
        <w:tc>
          <w:tcPr>
            <w:tcW w:w="4034" w:type="dxa"/>
            <w:tcBorders>
              <w:top w:val="nil"/>
              <w:left w:val="nil"/>
              <w:bottom w:val="single" w:sz="4" w:space="0" w:color="auto"/>
              <w:right w:val="single" w:sz="4" w:space="0" w:color="auto"/>
            </w:tcBorders>
            <w:shd w:val="clear" w:color="auto" w:fill="auto"/>
            <w:noWrap/>
            <w:vAlign w:val="bottom"/>
            <w:hideMark/>
          </w:tcPr>
          <w:p w14:paraId="10EF4EAB" w14:textId="77777777" w:rsidR="00906BD4" w:rsidRPr="00787F03" w:rsidRDefault="00906BD4" w:rsidP="009667D1">
            <w:pPr>
              <w:rPr>
                <w:rFonts w:ascii="Calibri" w:hAnsi="Calibri"/>
                <w:color w:val="000000"/>
                <w:sz w:val="22"/>
                <w:szCs w:val="22"/>
              </w:rPr>
            </w:pPr>
            <w:r w:rsidRPr="00787F03">
              <w:rPr>
                <w:rFonts w:ascii="Calibri" w:hAnsi="Calibri"/>
                <w:color w:val="000000"/>
                <w:sz w:val="22"/>
                <w:szCs w:val="22"/>
              </w:rPr>
              <w:t> </w:t>
            </w:r>
          </w:p>
        </w:tc>
      </w:tr>
    </w:tbl>
    <w:p w14:paraId="52CAE507" w14:textId="77777777" w:rsidR="00F63093" w:rsidRDefault="00F63093" w:rsidP="00F63093">
      <w:pPr>
        <w:pStyle w:val="Title"/>
        <w:jc w:val="left"/>
        <w:rPr>
          <w:sz w:val="24"/>
        </w:rPr>
      </w:pPr>
    </w:p>
    <w:p w14:paraId="4CC12FA9" w14:textId="77777777" w:rsidR="00F63093" w:rsidRDefault="00F63093" w:rsidP="00F63093">
      <w:pPr>
        <w:pStyle w:val="Title"/>
        <w:jc w:val="left"/>
        <w:rPr>
          <w:sz w:val="24"/>
        </w:rPr>
      </w:pPr>
      <w:r>
        <w:rPr>
          <w:sz w:val="24"/>
        </w:rPr>
        <w:t xml:space="preserve">5: Excellent </w:t>
      </w:r>
      <w:r>
        <w:rPr>
          <w:sz w:val="24"/>
        </w:rPr>
        <w:tab/>
        <w:t>4: Good     3: Acceptable    2: Poor     1: Very Poor    0: Not attempted</w:t>
      </w:r>
    </w:p>
    <w:p w14:paraId="2A4E3260" w14:textId="77777777" w:rsidR="00F63093" w:rsidRDefault="00F63093" w:rsidP="00F63093">
      <w:pPr>
        <w:pStyle w:val="Title"/>
        <w:jc w:val="left"/>
        <w:rPr>
          <w:sz w:val="24"/>
        </w:rPr>
      </w:pPr>
    </w:p>
    <w:p w14:paraId="14EF4766" w14:textId="77777777" w:rsidR="00F63093" w:rsidRDefault="00F63093" w:rsidP="00F63093">
      <w:pPr>
        <w:pStyle w:val="Title"/>
        <w:jc w:val="left"/>
        <w:rPr>
          <w:sz w:val="24"/>
        </w:rPr>
      </w:pPr>
      <w:r>
        <w:rPr>
          <w:sz w:val="24"/>
        </w:rPr>
        <w:t>Comments:</w:t>
      </w:r>
    </w:p>
    <w:p w14:paraId="3A92C236" w14:textId="77777777" w:rsidR="00F63093" w:rsidRPr="00360472" w:rsidRDefault="00F63093" w:rsidP="00F63093">
      <w:pPr>
        <w:pStyle w:val="Title"/>
        <w:jc w:val="left"/>
        <w:rPr>
          <w:b w:val="0"/>
          <w:i/>
          <w:color w:val="FF0000"/>
          <w:sz w:val="24"/>
        </w:rPr>
      </w:pPr>
      <w:r>
        <w:rPr>
          <w:b w:val="0"/>
          <w:i/>
          <w:color w:val="FF0000"/>
          <w:sz w:val="24"/>
        </w:rPr>
        <w:t>Comments from the grader will be inserted here.</w:t>
      </w:r>
    </w:p>
    <w:p w14:paraId="2B316743" w14:textId="77777777" w:rsidR="00621DFD" w:rsidRPr="00621DFD" w:rsidRDefault="00621DFD" w:rsidP="00DE38AE">
      <w:pPr>
        <w:pStyle w:val="Title"/>
        <w:jc w:val="left"/>
        <w:rPr>
          <w:b w:val="0"/>
          <w:sz w:val="24"/>
        </w:rPr>
      </w:pPr>
    </w:p>
    <w:p w14:paraId="2153406C" w14:textId="77777777" w:rsidR="004037DE" w:rsidRDefault="00621DFD" w:rsidP="00CE52B5">
      <w:pPr>
        <w:pStyle w:val="Title"/>
        <w:numPr>
          <w:ilvl w:val="0"/>
          <w:numId w:val="26"/>
        </w:numPr>
        <w:jc w:val="left"/>
        <w:rPr>
          <w:sz w:val="24"/>
        </w:rPr>
      </w:pPr>
      <w:r>
        <w:rPr>
          <w:sz w:val="24"/>
        </w:rPr>
        <w:br w:type="page"/>
      </w:r>
      <w:r w:rsidR="004037DE">
        <w:rPr>
          <w:sz w:val="24"/>
        </w:rPr>
        <w:lastRenderedPageBreak/>
        <w:t>Environmental Impact Analysis</w:t>
      </w:r>
    </w:p>
    <w:p w14:paraId="1750046C" w14:textId="14870247" w:rsidR="003F7D58" w:rsidRDefault="003F7D58" w:rsidP="00A04DE4">
      <w:pPr>
        <w:pStyle w:val="Title"/>
        <w:ind w:firstLine="360"/>
        <w:jc w:val="left"/>
        <w:rPr>
          <w:b w:val="0"/>
          <w:iCs/>
          <w:sz w:val="24"/>
          <w:szCs w:val="24"/>
          <w:lang w:eastAsia="zh-CN"/>
        </w:rPr>
      </w:pPr>
      <w:r>
        <w:rPr>
          <w:b w:val="0"/>
          <w:iCs/>
          <w:sz w:val="24"/>
          <w:szCs w:val="24"/>
        </w:rPr>
        <w:t xml:space="preserve">Our project </w:t>
      </w:r>
      <w:r w:rsidR="00790EC3">
        <w:rPr>
          <w:b w:val="0"/>
          <w:iCs/>
          <w:sz w:val="24"/>
          <w:szCs w:val="24"/>
        </w:rPr>
        <w:t>has</w:t>
      </w:r>
      <w:r w:rsidR="00D540AE">
        <w:rPr>
          <w:b w:val="0"/>
          <w:iCs/>
          <w:sz w:val="24"/>
          <w:szCs w:val="24"/>
        </w:rPr>
        <w:t xml:space="preserve"> two parts, Controller and Vehicle. </w:t>
      </w:r>
      <w:r w:rsidR="00790EC3">
        <w:rPr>
          <w:b w:val="0"/>
          <w:iCs/>
          <w:sz w:val="24"/>
          <w:szCs w:val="24"/>
        </w:rPr>
        <w:t>Controller part has two joystick</w:t>
      </w:r>
      <w:r w:rsidR="00A04DE4">
        <w:rPr>
          <w:rFonts w:hint="eastAsia"/>
          <w:b w:val="0"/>
          <w:iCs/>
          <w:sz w:val="24"/>
          <w:szCs w:val="24"/>
          <w:lang w:eastAsia="zh-CN"/>
        </w:rPr>
        <w:t>s</w:t>
      </w:r>
      <w:r w:rsidR="00AB0FCD">
        <w:rPr>
          <w:b w:val="0"/>
          <w:iCs/>
          <w:sz w:val="24"/>
          <w:szCs w:val="24"/>
          <w:lang w:eastAsia="zh-CN"/>
        </w:rPr>
        <w:t xml:space="preserve">, an </w:t>
      </w:r>
      <w:r w:rsidR="00AB0FCD">
        <w:rPr>
          <w:rFonts w:hint="eastAsia"/>
          <w:b w:val="0"/>
          <w:iCs/>
          <w:sz w:val="24"/>
          <w:szCs w:val="24"/>
          <w:lang w:eastAsia="zh-CN"/>
        </w:rPr>
        <w:t>antenna</w:t>
      </w:r>
      <w:r w:rsidR="00AB0FCD">
        <w:rPr>
          <w:b w:val="0"/>
          <w:iCs/>
          <w:sz w:val="24"/>
          <w:szCs w:val="24"/>
          <w:lang w:eastAsia="zh-CN"/>
        </w:rPr>
        <w:t>, a 10cm * 15cm acrylic board</w:t>
      </w:r>
      <w:r w:rsidR="009C1FA6">
        <w:rPr>
          <w:b w:val="0"/>
          <w:iCs/>
          <w:sz w:val="24"/>
          <w:szCs w:val="24"/>
          <w:lang w:eastAsia="zh-CN"/>
        </w:rPr>
        <w:t xml:space="preserve"> on the surface serve as a cover for the PCB. Under the acrylic board, it has a 9V battery </w:t>
      </w:r>
      <w:r w:rsidR="008F5458">
        <w:rPr>
          <w:b w:val="0"/>
          <w:iCs/>
          <w:sz w:val="24"/>
          <w:szCs w:val="24"/>
          <w:lang w:eastAsia="zh-CN"/>
        </w:rPr>
        <w:t>clip,</w:t>
      </w:r>
      <w:r w:rsidR="007C2197">
        <w:rPr>
          <w:b w:val="0"/>
          <w:iCs/>
          <w:sz w:val="24"/>
          <w:szCs w:val="24"/>
          <w:lang w:eastAsia="zh-CN"/>
        </w:rPr>
        <w:t>9V alkaline battery</w:t>
      </w:r>
      <w:r w:rsidR="008F5458">
        <w:rPr>
          <w:b w:val="0"/>
          <w:iCs/>
          <w:sz w:val="24"/>
          <w:szCs w:val="24"/>
          <w:lang w:eastAsia="zh-CN"/>
        </w:rPr>
        <w:t xml:space="preserve"> </w:t>
      </w:r>
      <w:r w:rsidR="007C2197">
        <w:rPr>
          <w:b w:val="0"/>
          <w:iCs/>
          <w:sz w:val="24"/>
          <w:szCs w:val="24"/>
          <w:lang w:eastAsia="zh-CN"/>
        </w:rPr>
        <w:t>capacitors, resistor,</w:t>
      </w:r>
      <w:r w:rsidR="00C4026B">
        <w:rPr>
          <w:b w:val="0"/>
          <w:iCs/>
          <w:sz w:val="24"/>
          <w:szCs w:val="24"/>
          <w:lang w:eastAsia="zh-CN"/>
        </w:rPr>
        <w:t xml:space="preserve"> MCU, and an on-off switch. </w:t>
      </w:r>
      <w:r w:rsidR="009C1FA6">
        <w:rPr>
          <w:b w:val="0"/>
          <w:iCs/>
          <w:sz w:val="24"/>
          <w:szCs w:val="24"/>
          <w:lang w:eastAsia="zh-CN"/>
        </w:rPr>
        <w:t xml:space="preserve">Vehicle part </w:t>
      </w:r>
      <w:r w:rsidR="003953F4">
        <w:rPr>
          <w:b w:val="0"/>
          <w:iCs/>
          <w:sz w:val="24"/>
          <w:szCs w:val="24"/>
          <w:lang w:eastAsia="zh-CN"/>
        </w:rPr>
        <w:t>is</w:t>
      </w:r>
      <w:r w:rsidR="009C1FA6">
        <w:rPr>
          <w:b w:val="0"/>
          <w:iCs/>
          <w:sz w:val="24"/>
          <w:szCs w:val="24"/>
          <w:lang w:eastAsia="zh-CN"/>
        </w:rPr>
        <w:t xml:space="preserve"> made from</w:t>
      </w:r>
      <w:r w:rsidR="009C1FA6">
        <w:rPr>
          <w:rFonts w:hint="eastAsia"/>
          <w:b w:val="0"/>
          <w:iCs/>
          <w:sz w:val="24"/>
          <w:szCs w:val="24"/>
          <w:lang w:eastAsia="zh-CN"/>
        </w:rPr>
        <w:t xml:space="preserve"> </w:t>
      </w:r>
      <w:r w:rsidR="003953F4">
        <w:rPr>
          <w:rFonts w:hint="eastAsia"/>
          <w:b w:val="0"/>
          <w:iCs/>
          <w:sz w:val="24"/>
          <w:szCs w:val="24"/>
          <w:lang w:eastAsia="zh-CN"/>
        </w:rPr>
        <w:t>s</w:t>
      </w:r>
      <w:r w:rsidR="009C1FA6">
        <w:rPr>
          <w:rFonts w:hint="eastAsia"/>
          <w:b w:val="0"/>
          <w:iCs/>
          <w:sz w:val="24"/>
          <w:szCs w:val="24"/>
          <w:lang w:eastAsia="zh-CN"/>
        </w:rPr>
        <w:t>teel</w:t>
      </w:r>
      <w:r w:rsidR="003953F4">
        <w:rPr>
          <w:rFonts w:hint="eastAsia"/>
          <w:b w:val="0"/>
          <w:iCs/>
          <w:sz w:val="24"/>
          <w:szCs w:val="24"/>
          <w:lang w:eastAsia="zh-CN"/>
        </w:rPr>
        <w:t>,</w:t>
      </w:r>
      <w:r w:rsidR="003953F4">
        <w:rPr>
          <w:b w:val="0"/>
          <w:iCs/>
          <w:sz w:val="24"/>
          <w:szCs w:val="24"/>
          <w:lang w:eastAsia="zh-CN"/>
        </w:rPr>
        <w:t xml:space="preserve"> </w:t>
      </w:r>
      <w:r w:rsidR="003953F4">
        <w:rPr>
          <w:rFonts w:hint="eastAsia"/>
          <w:b w:val="0"/>
          <w:iCs/>
          <w:sz w:val="24"/>
          <w:szCs w:val="24"/>
          <w:lang w:eastAsia="zh-CN"/>
        </w:rPr>
        <w:t>brass</w:t>
      </w:r>
      <w:r w:rsidR="007C2197">
        <w:rPr>
          <w:b w:val="0"/>
          <w:iCs/>
          <w:sz w:val="24"/>
          <w:szCs w:val="24"/>
          <w:lang w:eastAsia="zh-CN"/>
        </w:rPr>
        <w:t>.</w:t>
      </w:r>
      <w:r w:rsidR="003953F4">
        <w:rPr>
          <w:b w:val="0"/>
          <w:iCs/>
          <w:sz w:val="24"/>
          <w:szCs w:val="24"/>
          <w:lang w:eastAsia="zh-CN"/>
        </w:rPr>
        <w:t xml:space="preserve"> Also, it </w:t>
      </w:r>
      <w:r w:rsidR="00537B65">
        <w:rPr>
          <w:b w:val="0"/>
          <w:iCs/>
          <w:sz w:val="24"/>
          <w:szCs w:val="24"/>
          <w:lang w:eastAsia="zh-CN"/>
        </w:rPr>
        <w:t>mounts</w:t>
      </w:r>
      <w:r w:rsidR="003953F4">
        <w:rPr>
          <w:b w:val="0"/>
          <w:iCs/>
          <w:sz w:val="24"/>
          <w:szCs w:val="24"/>
          <w:lang w:eastAsia="zh-CN"/>
        </w:rPr>
        <w:t xml:space="preserve"> a PCB in the vehicle body. </w:t>
      </w:r>
    </w:p>
    <w:p w14:paraId="74507D1B" w14:textId="564059FA" w:rsidR="003953F4" w:rsidRDefault="003953F4" w:rsidP="00A04DE4">
      <w:pPr>
        <w:pStyle w:val="Title"/>
        <w:ind w:firstLine="360"/>
        <w:jc w:val="left"/>
        <w:rPr>
          <w:b w:val="0"/>
          <w:iCs/>
          <w:sz w:val="24"/>
          <w:szCs w:val="24"/>
          <w:lang w:eastAsia="zh-CN"/>
        </w:rPr>
      </w:pPr>
      <w:r>
        <w:rPr>
          <w:b w:val="0"/>
          <w:iCs/>
          <w:sz w:val="24"/>
          <w:szCs w:val="24"/>
          <w:lang w:eastAsia="zh-CN"/>
        </w:rPr>
        <w:t xml:space="preserve">For the environment </w:t>
      </w:r>
      <w:r w:rsidR="00537B65">
        <w:rPr>
          <w:b w:val="0"/>
          <w:iCs/>
          <w:sz w:val="24"/>
          <w:szCs w:val="24"/>
          <w:lang w:eastAsia="zh-CN"/>
        </w:rPr>
        <w:t xml:space="preserve">impact, Our project concern at all three </w:t>
      </w:r>
      <w:r w:rsidR="00DE35B1">
        <w:rPr>
          <w:b w:val="0"/>
          <w:iCs/>
          <w:sz w:val="24"/>
          <w:szCs w:val="24"/>
          <w:lang w:eastAsia="zh-CN"/>
        </w:rPr>
        <w:t>stages</w:t>
      </w:r>
      <w:r w:rsidR="00537B65">
        <w:rPr>
          <w:b w:val="0"/>
          <w:iCs/>
          <w:sz w:val="24"/>
          <w:szCs w:val="24"/>
          <w:lang w:eastAsia="zh-CN"/>
        </w:rPr>
        <w:t xml:space="preserve"> of its life cycle</w:t>
      </w:r>
      <w:r w:rsidR="005B7603">
        <w:rPr>
          <w:b w:val="0"/>
          <w:iCs/>
          <w:sz w:val="24"/>
          <w:szCs w:val="24"/>
          <w:lang w:eastAsia="zh-CN"/>
        </w:rPr>
        <w:t>: manufacture, normal</w:t>
      </w:r>
      <w:r w:rsidR="00537B65">
        <w:rPr>
          <w:b w:val="0"/>
          <w:iCs/>
          <w:sz w:val="24"/>
          <w:szCs w:val="24"/>
          <w:lang w:eastAsia="zh-CN"/>
        </w:rPr>
        <w:t xml:space="preserve"> use, dispo</w:t>
      </w:r>
      <w:r w:rsidR="005B7603">
        <w:rPr>
          <w:b w:val="0"/>
          <w:iCs/>
          <w:sz w:val="24"/>
          <w:szCs w:val="24"/>
          <w:lang w:eastAsia="zh-CN"/>
        </w:rPr>
        <w:t xml:space="preserve">sal/recycling.  </w:t>
      </w:r>
    </w:p>
    <w:p w14:paraId="7DC8BF5B" w14:textId="4B87B4AC" w:rsidR="00DE35B1" w:rsidRDefault="00DE35B1" w:rsidP="00A04DE4">
      <w:pPr>
        <w:pStyle w:val="Title"/>
        <w:ind w:firstLine="360"/>
        <w:jc w:val="left"/>
        <w:rPr>
          <w:b w:val="0"/>
          <w:iCs/>
          <w:sz w:val="24"/>
          <w:szCs w:val="24"/>
          <w:lang w:eastAsia="zh-CN"/>
        </w:rPr>
      </w:pPr>
      <w:r>
        <w:rPr>
          <w:b w:val="0"/>
          <w:iCs/>
          <w:sz w:val="24"/>
          <w:szCs w:val="24"/>
          <w:lang w:eastAsia="zh-CN"/>
        </w:rPr>
        <w:t>Start</w:t>
      </w:r>
      <w:r w:rsidR="00955B07">
        <w:rPr>
          <w:b w:val="0"/>
          <w:iCs/>
          <w:sz w:val="24"/>
          <w:szCs w:val="24"/>
          <w:lang w:eastAsia="zh-CN"/>
        </w:rPr>
        <w:t>ing</w:t>
      </w:r>
      <w:r>
        <w:rPr>
          <w:b w:val="0"/>
          <w:iCs/>
          <w:sz w:val="24"/>
          <w:szCs w:val="24"/>
          <w:lang w:eastAsia="zh-CN"/>
        </w:rPr>
        <w:t xml:space="preserve"> with the manufacturing stage, </w:t>
      </w:r>
      <w:r w:rsidR="00EA5DF8">
        <w:rPr>
          <w:b w:val="0"/>
          <w:iCs/>
          <w:sz w:val="24"/>
          <w:szCs w:val="24"/>
          <w:lang w:eastAsia="zh-CN"/>
        </w:rPr>
        <w:t>the</w:t>
      </w:r>
      <w:r w:rsidR="000807F1">
        <w:rPr>
          <w:b w:val="0"/>
          <w:iCs/>
          <w:sz w:val="24"/>
          <w:szCs w:val="24"/>
          <w:lang w:eastAsia="zh-CN"/>
        </w:rPr>
        <w:t xml:space="preserve"> main consideration will be the manufacture of PCB, acrylic board, and vehicle </w:t>
      </w:r>
      <w:r w:rsidR="000464B0">
        <w:rPr>
          <w:b w:val="0"/>
          <w:iCs/>
          <w:sz w:val="24"/>
          <w:szCs w:val="24"/>
          <w:lang w:eastAsia="zh-CN"/>
        </w:rPr>
        <w:t>Body. During the manufacturing process of the PCB, many</w:t>
      </w:r>
      <w:r w:rsidR="00F54AA6">
        <w:rPr>
          <w:b w:val="0"/>
          <w:iCs/>
          <w:sz w:val="24"/>
          <w:szCs w:val="24"/>
          <w:lang w:eastAsia="zh-CN"/>
        </w:rPr>
        <w:t xml:space="preserve"> kind</w:t>
      </w:r>
      <w:r w:rsidR="00173611">
        <w:rPr>
          <w:rFonts w:hint="eastAsia"/>
          <w:b w:val="0"/>
          <w:iCs/>
          <w:sz w:val="24"/>
          <w:szCs w:val="24"/>
          <w:lang w:eastAsia="zh-CN"/>
        </w:rPr>
        <w:t>s</w:t>
      </w:r>
      <w:r w:rsidR="00F54AA6">
        <w:rPr>
          <w:b w:val="0"/>
          <w:iCs/>
          <w:sz w:val="24"/>
          <w:szCs w:val="24"/>
          <w:lang w:eastAsia="zh-CN"/>
        </w:rPr>
        <w:t xml:space="preserve"> of</w:t>
      </w:r>
      <w:r w:rsidR="000464B0">
        <w:rPr>
          <w:b w:val="0"/>
          <w:iCs/>
          <w:sz w:val="24"/>
          <w:szCs w:val="24"/>
          <w:lang w:eastAsia="zh-CN"/>
        </w:rPr>
        <w:t xml:space="preserve"> </w:t>
      </w:r>
      <w:r w:rsidR="00F54AA6">
        <w:rPr>
          <w:b w:val="0"/>
          <w:iCs/>
          <w:sz w:val="24"/>
          <w:szCs w:val="24"/>
          <w:lang w:eastAsia="zh-CN"/>
        </w:rPr>
        <w:t>pollution will produce</w:t>
      </w:r>
      <w:r w:rsidR="00173611">
        <w:rPr>
          <w:b w:val="0"/>
          <w:iCs/>
          <w:sz w:val="24"/>
          <w:szCs w:val="24"/>
          <w:lang w:eastAsia="zh-CN"/>
        </w:rPr>
        <w:t xml:space="preserve">. </w:t>
      </w:r>
      <w:r w:rsidR="009B67CF" w:rsidRPr="009B67CF">
        <w:rPr>
          <w:b w:val="0"/>
          <w:iCs/>
          <w:sz w:val="24"/>
          <w:szCs w:val="24"/>
          <w:lang w:eastAsia="zh-CN"/>
        </w:rPr>
        <w:t>Throughout the various stages of the PCB manufacturing process, a huge variety of chemicals are used. Copper, organic matter, and ammonia are the primary contaminants of PCB board pollution caused by the design and fabrication of PCB boards. Copper is the most important pollutant in the wastewater of PCB boards because the composition of the routing on the PCB boards is formed by removing extra copper from the conductor layer. Ink is used to cover and protect portion of the copper foil during the fabrication of circuit designs, copper etching, and circuit soldering processes. It will be drained, resulting in a large amount of high-concentration organic materials.</w:t>
      </w:r>
    </w:p>
    <w:p w14:paraId="4C0CC141" w14:textId="302B02E7" w:rsidR="00955B07" w:rsidRDefault="00955B07" w:rsidP="00A04DE4">
      <w:pPr>
        <w:pStyle w:val="Title"/>
        <w:ind w:firstLine="360"/>
        <w:jc w:val="left"/>
        <w:rPr>
          <w:b w:val="0"/>
          <w:iCs/>
          <w:sz w:val="24"/>
          <w:szCs w:val="24"/>
          <w:lang w:eastAsia="zh-CN"/>
        </w:rPr>
      </w:pPr>
      <w:r>
        <w:rPr>
          <w:b w:val="0"/>
          <w:iCs/>
          <w:sz w:val="24"/>
          <w:szCs w:val="24"/>
          <w:lang w:eastAsia="zh-CN"/>
        </w:rPr>
        <w:t>T</w:t>
      </w:r>
      <w:r>
        <w:rPr>
          <w:rFonts w:hint="eastAsia"/>
          <w:b w:val="0"/>
          <w:iCs/>
          <w:sz w:val="24"/>
          <w:szCs w:val="24"/>
          <w:lang w:eastAsia="zh-CN"/>
        </w:rPr>
        <w:t>o</w:t>
      </w:r>
      <w:r>
        <w:rPr>
          <w:b w:val="0"/>
          <w:iCs/>
          <w:sz w:val="24"/>
          <w:szCs w:val="24"/>
          <w:lang w:eastAsia="zh-CN"/>
        </w:rPr>
        <w:t xml:space="preserve"> reduce the environmental impact of the PCB manufacture, t</w:t>
      </w:r>
      <w:r w:rsidRPr="00955B07">
        <w:rPr>
          <w:b w:val="0"/>
          <w:iCs/>
          <w:sz w:val="24"/>
          <w:szCs w:val="24"/>
          <w:lang w:eastAsia="zh-CN"/>
        </w:rPr>
        <w:t xml:space="preserve">he permitted amount of chemicals to be dumped into the environment is listed in IPC standards. A good board should have nearly no post-manufacturing emissions or residues that could be harmful to the user. Heavy metals like lead are banned from practically all electronic products due to pollution, </w:t>
      </w:r>
      <w:proofErr w:type="gramStart"/>
      <w:r w:rsidRPr="00955B07">
        <w:rPr>
          <w:b w:val="0"/>
          <w:iCs/>
          <w:sz w:val="24"/>
          <w:szCs w:val="24"/>
          <w:lang w:eastAsia="zh-CN"/>
        </w:rPr>
        <w:t>in order to</w:t>
      </w:r>
      <w:proofErr w:type="gramEnd"/>
      <w:r w:rsidRPr="00955B07">
        <w:rPr>
          <w:b w:val="0"/>
          <w:iCs/>
          <w:sz w:val="24"/>
          <w:szCs w:val="24"/>
          <w:lang w:eastAsia="zh-CN"/>
        </w:rPr>
        <w:t xml:space="preserve"> reduce the hazardous effect.</w:t>
      </w:r>
    </w:p>
    <w:p w14:paraId="73D9FF8D" w14:textId="5FA12163" w:rsidR="00DE38AE" w:rsidRDefault="002E5535" w:rsidP="00DE38AE">
      <w:pPr>
        <w:pStyle w:val="Title"/>
        <w:ind w:left="72"/>
        <w:jc w:val="left"/>
        <w:rPr>
          <w:b w:val="0"/>
          <w:iCs/>
          <w:sz w:val="24"/>
          <w:szCs w:val="24"/>
          <w:lang w:eastAsia="zh-CN"/>
        </w:rPr>
      </w:pPr>
      <w:r>
        <w:rPr>
          <w:b w:val="0"/>
          <w:iCs/>
          <w:sz w:val="24"/>
          <w:szCs w:val="24"/>
          <w:lang w:eastAsia="zh-CN"/>
        </w:rPr>
        <w:t>The second environmental i</w:t>
      </w:r>
      <w:r w:rsidR="004F590C">
        <w:rPr>
          <w:b w:val="0"/>
          <w:iCs/>
          <w:sz w:val="24"/>
          <w:szCs w:val="24"/>
          <w:lang w:eastAsia="zh-CN"/>
        </w:rPr>
        <w:t xml:space="preserve">mpact caused during the manufacturing of acrylic board.  </w:t>
      </w:r>
      <w:r>
        <w:rPr>
          <w:b w:val="0"/>
          <w:iCs/>
          <w:sz w:val="24"/>
          <w:szCs w:val="24"/>
          <w:lang w:eastAsia="zh-CN"/>
        </w:rPr>
        <w:t xml:space="preserve"> </w:t>
      </w:r>
      <w:r w:rsidR="004F590C">
        <w:rPr>
          <w:b w:val="0"/>
          <w:iCs/>
          <w:sz w:val="24"/>
          <w:szCs w:val="24"/>
          <w:lang w:eastAsia="zh-CN"/>
        </w:rPr>
        <w:t>Compare with other material, acrylic board has many advantages, it has high tensile strength</w:t>
      </w:r>
      <w:r w:rsidR="00790F14">
        <w:rPr>
          <w:b w:val="0"/>
          <w:iCs/>
          <w:sz w:val="24"/>
          <w:szCs w:val="24"/>
          <w:lang w:eastAsia="zh-CN"/>
        </w:rPr>
        <w:t xml:space="preserve">, can be recycle… Although it has many advantages, it still </w:t>
      </w:r>
      <w:r w:rsidR="00E832B3">
        <w:rPr>
          <w:b w:val="0"/>
          <w:iCs/>
          <w:sz w:val="24"/>
          <w:szCs w:val="24"/>
          <w:lang w:eastAsia="zh-CN"/>
        </w:rPr>
        <w:t>causes</w:t>
      </w:r>
      <w:r w:rsidR="00790F14">
        <w:rPr>
          <w:b w:val="0"/>
          <w:iCs/>
          <w:sz w:val="24"/>
          <w:szCs w:val="24"/>
          <w:lang w:eastAsia="zh-CN"/>
        </w:rPr>
        <w:t xml:space="preserve"> some environment impacts</w:t>
      </w:r>
      <w:r w:rsidR="00E832B3">
        <w:rPr>
          <w:b w:val="0"/>
          <w:iCs/>
          <w:sz w:val="24"/>
          <w:szCs w:val="24"/>
          <w:lang w:eastAsia="zh-CN"/>
        </w:rPr>
        <w:t>.</w:t>
      </w:r>
    </w:p>
    <w:p w14:paraId="6B936BCD" w14:textId="099465C1" w:rsidR="00790F14" w:rsidRDefault="00790F14" w:rsidP="00790F14">
      <w:pPr>
        <w:pStyle w:val="Title"/>
        <w:numPr>
          <w:ilvl w:val="0"/>
          <w:numId w:val="27"/>
        </w:numPr>
        <w:jc w:val="left"/>
        <w:rPr>
          <w:b w:val="0"/>
          <w:iCs/>
          <w:sz w:val="24"/>
          <w:szCs w:val="24"/>
          <w:lang w:eastAsia="zh-CN"/>
        </w:rPr>
      </w:pPr>
      <w:r w:rsidRPr="00790F14">
        <w:rPr>
          <w:b w:val="0"/>
          <w:iCs/>
          <w:sz w:val="24"/>
          <w:szCs w:val="24"/>
          <w:lang w:eastAsia="zh-CN"/>
        </w:rPr>
        <w:t>Acrylic materials are non-biodegradable.</w:t>
      </w:r>
    </w:p>
    <w:p w14:paraId="2AA62C2F" w14:textId="77777777" w:rsidR="00E832B3" w:rsidRPr="00E832B3" w:rsidRDefault="00E832B3" w:rsidP="00E832B3">
      <w:pPr>
        <w:numPr>
          <w:ilvl w:val="0"/>
          <w:numId w:val="27"/>
        </w:numPr>
        <w:shd w:val="clear" w:color="auto" w:fill="FFFFFF"/>
        <w:spacing w:after="180"/>
        <w:textAlignment w:val="baseline"/>
        <w:rPr>
          <w:iCs/>
          <w:szCs w:val="24"/>
          <w:lang w:eastAsia="zh-CN"/>
        </w:rPr>
      </w:pPr>
      <w:r w:rsidRPr="00E832B3">
        <w:rPr>
          <w:iCs/>
          <w:szCs w:val="24"/>
          <w:lang w:eastAsia="zh-CN"/>
        </w:rPr>
        <w:t>Acrylic is not renewable. Although it recycles nicely, but this recycling process emits a lot of gas as well.</w:t>
      </w:r>
    </w:p>
    <w:p w14:paraId="605DCD28" w14:textId="734DEACA" w:rsidR="00790F14" w:rsidRDefault="00E832B3" w:rsidP="00790F14">
      <w:pPr>
        <w:pStyle w:val="Title"/>
        <w:numPr>
          <w:ilvl w:val="0"/>
          <w:numId w:val="27"/>
        </w:numPr>
        <w:jc w:val="left"/>
        <w:rPr>
          <w:b w:val="0"/>
          <w:iCs/>
          <w:sz w:val="24"/>
          <w:szCs w:val="24"/>
          <w:lang w:eastAsia="zh-CN"/>
        </w:rPr>
      </w:pPr>
      <w:r w:rsidRPr="00E832B3">
        <w:rPr>
          <w:b w:val="0"/>
          <w:iCs/>
          <w:sz w:val="24"/>
          <w:szCs w:val="24"/>
          <w:lang w:eastAsia="zh-CN"/>
        </w:rPr>
        <w:t>Carbon dioxide, carbon monoxide, formaldehyde, and other chemicals are released during the manufacture of acrylic. This is extremely damaging to the ecosystem.</w:t>
      </w:r>
    </w:p>
    <w:p w14:paraId="0F3543FE" w14:textId="438AAA8E" w:rsidR="00E832B3" w:rsidRDefault="00E832B3" w:rsidP="00790F14">
      <w:pPr>
        <w:pStyle w:val="Title"/>
        <w:numPr>
          <w:ilvl w:val="0"/>
          <w:numId w:val="27"/>
        </w:numPr>
        <w:jc w:val="left"/>
        <w:rPr>
          <w:b w:val="0"/>
          <w:iCs/>
          <w:sz w:val="24"/>
          <w:szCs w:val="24"/>
          <w:lang w:eastAsia="zh-CN"/>
        </w:rPr>
      </w:pPr>
      <w:r w:rsidRPr="00E832B3">
        <w:rPr>
          <w:b w:val="0"/>
          <w:iCs/>
          <w:sz w:val="24"/>
          <w:szCs w:val="24"/>
          <w:lang w:eastAsia="zh-CN"/>
        </w:rPr>
        <w:t>Acrylic is a nonrenewable material manufactured from petroleum and other hazardous chemicals.</w:t>
      </w:r>
    </w:p>
    <w:p w14:paraId="39BDF063" w14:textId="56794F6B" w:rsidR="00E832B3" w:rsidRDefault="0022339D" w:rsidP="0022339D">
      <w:pPr>
        <w:pStyle w:val="Title"/>
        <w:ind w:firstLine="432"/>
        <w:jc w:val="left"/>
        <w:rPr>
          <w:b w:val="0"/>
          <w:iCs/>
          <w:sz w:val="24"/>
          <w:szCs w:val="24"/>
          <w:lang w:eastAsia="zh-CN"/>
        </w:rPr>
      </w:pPr>
      <w:r>
        <w:rPr>
          <w:b w:val="0"/>
          <w:iCs/>
          <w:sz w:val="24"/>
          <w:szCs w:val="24"/>
          <w:lang w:eastAsia="zh-CN"/>
        </w:rPr>
        <w:t xml:space="preserve">In conclusion, </w:t>
      </w:r>
      <w:r w:rsidRPr="0022339D">
        <w:rPr>
          <w:b w:val="0"/>
          <w:iCs/>
          <w:sz w:val="24"/>
          <w:szCs w:val="24"/>
          <w:lang w:eastAsia="zh-CN"/>
        </w:rPr>
        <w:t xml:space="preserve">we can lower the environmental impact of the acrylic manufacturing process on such a large scale in this way. It is also critical to recycle acrylic trash </w:t>
      </w:r>
      <w:proofErr w:type="gramStart"/>
      <w:r w:rsidRPr="0022339D">
        <w:rPr>
          <w:b w:val="0"/>
          <w:iCs/>
          <w:sz w:val="24"/>
          <w:szCs w:val="24"/>
          <w:lang w:eastAsia="zh-CN"/>
        </w:rPr>
        <w:t>in order to</w:t>
      </w:r>
      <w:proofErr w:type="gramEnd"/>
      <w:r w:rsidRPr="0022339D">
        <w:rPr>
          <w:b w:val="0"/>
          <w:iCs/>
          <w:sz w:val="24"/>
          <w:szCs w:val="24"/>
          <w:lang w:eastAsia="zh-CN"/>
        </w:rPr>
        <w:t xml:space="preserve"> reduce pollution.</w:t>
      </w:r>
    </w:p>
    <w:p w14:paraId="43782C4B" w14:textId="1F0EE359" w:rsidR="00AF1533" w:rsidRDefault="00AF1533" w:rsidP="0022339D">
      <w:pPr>
        <w:pStyle w:val="Title"/>
        <w:ind w:firstLine="432"/>
        <w:jc w:val="left"/>
        <w:rPr>
          <w:b w:val="0"/>
          <w:iCs/>
          <w:sz w:val="24"/>
          <w:szCs w:val="24"/>
          <w:lang w:eastAsia="zh-CN"/>
        </w:rPr>
      </w:pPr>
      <w:r w:rsidRPr="00AF1533">
        <w:rPr>
          <w:b w:val="0"/>
          <w:iCs/>
          <w:sz w:val="24"/>
          <w:szCs w:val="24"/>
          <w:lang w:eastAsia="zh-CN"/>
        </w:rPr>
        <w:t>The manufacture of the Vehicle body will cause the last main environmental impact. Steel mainly makes the Vehicle body. The main pollution is produced through primary and secondary steel production. Therefore, it is not likely to reduce the environmental impact from ours.</w:t>
      </w:r>
    </w:p>
    <w:p w14:paraId="5B00703F" w14:textId="38B00050" w:rsidR="00AF1533" w:rsidRDefault="00AF1533" w:rsidP="0022339D">
      <w:pPr>
        <w:pStyle w:val="Title"/>
        <w:ind w:firstLine="432"/>
        <w:jc w:val="left"/>
        <w:rPr>
          <w:b w:val="0"/>
          <w:iCs/>
          <w:sz w:val="24"/>
          <w:szCs w:val="24"/>
          <w:lang w:eastAsia="zh-CN"/>
        </w:rPr>
      </w:pPr>
      <w:r>
        <w:rPr>
          <w:b w:val="0"/>
          <w:iCs/>
          <w:sz w:val="24"/>
          <w:szCs w:val="24"/>
          <w:lang w:eastAsia="zh-CN"/>
        </w:rPr>
        <w:t xml:space="preserve">Then, during the normal use stage, </w:t>
      </w:r>
      <w:r w:rsidR="00E50A9C">
        <w:rPr>
          <w:b w:val="0"/>
          <w:iCs/>
          <w:sz w:val="24"/>
          <w:szCs w:val="24"/>
          <w:lang w:eastAsia="zh-CN"/>
        </w:rPr>
        <w:t xml:space="preserve">our product does not have large environment impact. </w:t>
      </w:r>
      <w:r w:rsidR="00064A92">
        <w:rPr>
          <w:b w:val="0"/>
          <w:iCs/>
          <w:sz w:val="24"/>
          <w:szCs w:val="24"/>
          <w:lang w:eastAsia="zh-CN"/>
        </w:rPr>
        <w:t xml:space="preserve">The only </w:t>
      </w:r>
      <w:r w:rsidR="00442BCB">
        <w:rPr>
          <w:b w:val="0"/>
          <w:iCs/>
          <w:sz w:val="24"/>
          <w:szCs w:val="24"/>
          <w:lang w:eastAsia="zh-CN"/>
        </w:rPr>
        <w:t>consumption will be the 9V alkaline battery</w:t>
      </w:r>
      <w:r w:rsidR="003603DB">
        <w:rPr>
          <w:b w:val="0"/>
          <w:iCs/>
          <w:sz w:val="24"/>
          <w:szCs w:val="24"/>
          <w:lang w:eastAsia="zh-CN"/>
        </w:rPr>
        <w:t xml:space="preserve">. </w:t>
      </w:r>
      <w:r w:rsidR="00865474" w:rsidRPr="00865474">
        <w:rPr>
          <w:b w:val="0"/>
          <w:iCs/>
          <w:sz w:val="24"/>
          <w:szCs w:val="24"/>
          <w:lang w:eastAsia="zh-CN"/>
        </w:rPr>
        <w:t xml:space="preserve">Alkaline batteries can be recycled, but because of their low metal content, recycling programs are hard to come by, and in many cases, </w:t>
      </w:r>
      <w:r w:rsidR="00865474">
        <w:rPr>
          <w:b w:val="0"/>
          <w:iCs/>
          <w:sz w:val="24"/>
          <w:szCs w:val="24"/>
          <w:lang w:eastAsia="zh-CN"/>
        </w:rPr>
        <w:t xml:space="preserve">our customers might </w:t>
      </w:r>
      <w:r w:rsidR="00865474" w:rsidRPr="00865474">
        <w:rPr>
          <w:b w:val="0"/>
          <w:iCs/>
          <w:sz w:val="24"/>
          <w:szCs w:val="24"/>
          <w:lang w:eastAsia="zh-CN"/>
        </w:rPr>
        <w:t>have to pay to have them recycled.</w:t>
      </w:r>
      <w:r w:rsidR="00865474">
        <w:rPr>
          <w:b w:val="0"/>
          <w:iCs/>
          <w:sz w:val="24"/>
          <w:szCs w:val="24"/>
          <w:lang w:eastAsia="zh-CN"/>
        </w:rPr>
        <w:t xml:space="preserve"> To solve this problem, </w:t>
      </w:r>
      <w:r w:rsidR="00F039F7">
        <w:rPr>
          <w:b w:val="0"/>
          <w:iCs/>
          <w:sz w:val="24"/>
          <w:szCs w:val="24"/>
          <w:lang w:eastAsia="zh-CN"/>
        </w:rPr>
        <w:t>our</w:t>
      </w:r>
      <w:r w:rsidR="00865474">
        <w:rPr>
          <w:b w:val="0"/>
          <w:iCs/>
          <w:sz w:val="24"/>
          <w:szCs w:val="24"/>
          <w:lang w:eastAsia="zh-CN"/>
        </w:rPr>
        <w:t xml:space="preserve"> customers </w:t>
      </w:r>
      <w:r w:rsidR="00F039F7">
        <w:rPr>
          <w:b w:val="0"/>
          <w:iCs/>
          <w:sz w:val="24"/>
          <w:szCs w:val="24"/>
          <w:lang w:eastAsia="zh-CN"/>
        </w:rPr>
        <w:t xml:space="preserve">can </w:t>
      </w:r>
      <w:r w:rsidR="00865474">
        <w:rPr>
          <w:b w:val="0"/>
          <w:iCs/>
          <w:sz w:val="24"/>
          <w:szCs w:val="24"/>
          <w:lang w:eastAsia="zh-CN"/>
        </w:rPr>
        <w:t>r</w:t>
      </w:r>
      <w:r w:rsidR="00865474" w:rsidRPr="00865474">
        <w:rPr>
          <w:b w:val="0"/>
          <w:iCs/>
          <w:sz w:val="24"/>
          <w:szCs w:val="24"/>
          <w:lang w:eastAsia="zh-CN"/>
        </w:rPr>
        <w:t xml:space="preserve">eplace </w:t>
      </w:r>
      <w:r w:rsidR="00865474">
        <w:rPr>
          <w:b w:val="0"/>
          <w:iCs/>
          <w:sz w:val="24"/>
          <w:szCs w:val="24"/>
          <w:lang w:eastAsia="zh-CN"/>
        </w:rPr>
        <w:t xml:space="preserve">alkaline </w:t>
      </w:r>
      <w:r w:rsidR="00865474" w:rsidRPr="00865474">
        <w:rPr>
          <w:b w:val="0"/>
          <w:iCs/>
          <w:sz w:val="24"/>
          <w:szCs w:val="24"/>
          <w:lang w:eastAsia="zh-CN"/>
        </w:rPr>
        <w:t>batteries with rechargeable lithium ion or nickel metal hydride batteries, which can last two to three years.</w:t>
      </w:r>
      <w:r w:rsidR="00F039F7">
        <w:rPr>
          <w:b w:val="0"/>
          <w:iCs/>
          <w:sz w:val="24"/>
          <w:szCs w:val="24"/>
          <w:lang w:eastAsia="zh-CN"/>
        </w:rPr>
        <w:t xml:space="preserve"> </w:t>
      </w:r>
      <w:r w:rsidR="00CF7253">
        <w:rPr>
          <w:b w:val="0"/>
          <w:iCs/>
          <w:sz w:val="24"/>
          <w:szCs w:val="24"/>
          <w:lang w:eastAsia="zh-CN"/>
        </w:rPr>
        <w:t xml:space="preserve">Also, </w:t>
      </w:r>
      <w:r w:rsidR="00CF7253" w:rsidRPr="00CF7253">
        <w:rPr>
          <w:b w:val="0"/>
          <w:iCs/>
          <w:sz w:val="24"/>
          <w:szCs w:val="24"/>
          <w:lang w:eastAsia="zh-CN"/>
        </w:rPr>
        <w:t xml:space="preserve">Today's batteries are composed of safer materials and don't contain the toxic compounds that were once included in them, thanks to the Mercury-Containing and Rechargeable Battery Management Act of </w:t>
      </w:r>
      <w:r w:rsidR="00CF7253" w:rsidRPr="00CF7253">
        <w:rPr>
          <w:b w:val="0"/>
          <w:iCs/>
          <w:sz w:val="24"/>
          <w:szCs w:val="24"/>
          <w:lang w:eastAsia="zh-CN"/>
        </w:rPr>
        <w:lastRenderedPageBreak/>
        <w:t>1996</w:t>
      </w:r>
      <w:r w:rsidR="00CF7253">
        <w:rPr>
          <w:b w:val="0"/>
          <w:iCs/>
          <w:sz w:val="24"/>
          <w:szCs w:val="24"/>
          <w:lang w:eastAsia="zh-CN"/>
        </w:rPr>
        <w:t>(</w:t>
      </w:r>
      <w:r w:rsidR="00CF7253" w:rsidRPr="00CF7253">
        <w:rPr>
          <w:b w:val="0"/>
          <w:iCs/>
          <w:sz w:val="24"/>
          <w:szCs w:val="24"/>
          <w:lang w:eastAsia="zh-CN"/>
        </w:rPr>
        <w:t>https://www.epa.gov/sites/default/files/2016-03/documents/p1104.pdf</w:t>
      </w:r>
      <w:r w:rsidR="00CF7253">
        <w:rPr>
          <w:b w:val="0"/>
          <w:iCs/>
          <w:sz w:val="24"/>
          <w:szCs w:val="24"/>
          <w:lang w:eastAsia="zh-CN"/>
        </w:rPr>
        <w:t>)</w:t>
      </w:r>
      <w:r w:rsidR="00CF7253" w:rsidRPr="00CF7253">
        <w:rPr>
          <w:b w:val="0"/>
          <w:iCs/>
          <w:sz w:val="24"/>
          <w:szCs w:val="24"/>
          <w:lang w:eastAsia="zh-CN"/>
        </w:rPr>
        <w:t xml:space="preserve">. This means </w:t>
      </w:r>
      <w:r w:rsidR="00CF7253">
        <w:rPr>
          <w:b w:val="0"/>
          <w:iCs/>
          <w:sz w:val="24"/>
          <w:szCs w:val="24"/>
          <w:lang w:eastAsia="zh-CN"/>
        </w:rPr>
        <w:t xml:space="preserve">it </w:t>
      </w:r>
      <w:r w:rsidR="00CF7253" w:rsidRPr="00CF7253">
        <w:rPr>
          <w:b w:val="0"/>
          <w:iCs/>
          <w:sz w:val="24"/>
          <w:szCs w:val="24"/>
          <w:lang w:eastAsia="zh-CN"/>
        </w:rPr>
        <w:t xml:space="preserve">can </w:t>
      </w:r>
      <w:r w:rsidR="00CF7253">
        <w:rPr>
          <w:b w:val="0"/>
          <w:iCs/>
          <w:sz w:val="24"/>
          <w:szCs w:val="24"/>
          <w:lang w:eastAsia="zh-CN"/>
        </w:rPr>
        <w:t xml:space="preserve">be </w:t>
      </w:r>
      <w:r w:rsidR="00CF7253" w:rsidRPr="00CF7253">
        <w:rPr>
          <w:b w:val="0"/>
          <w:iCs/>
          <w:sz w:val="24"/>
          <w:szCs w:val="24"/>
          <w:lang w:eastAsia="zh-CN"/>
        </w:rPr>
        <w:t>safely (and legally) dispose</w:t>
      </w:r>
      <w:r w:rsidR="00CF7253">
        <w:rPr>
          <w:b w:val="0"/>
          <w:iCs/>
          <w:sz w:val="24"/>
          <w:szCs w:val="24"/>
          <w:lang w:eastAsia="zh-CN"/>
        </w:rPr>
        <w:t>d</w:t>
      </w:r>
      <w:r w:rsidR="00CF7253" w:rsidRPr="00CF7253">
        <w:rPr>
          <w:b w:val="0"/>
          <w:iCs/>
          <w:sz w:val="24"/>
          <w:szCs w:val="24"/>
          <w:lang w:eastAsia="zh-CN"/>
        </w:rPr>
        <w:t xml:space="preserve"> with ordinary garbage.</w:t>
      </w:r>
    </w:p>
    <w:p w14:paraId="700E2A56" w14:textId="51FADD9F" w:rsidR="00F039F7" w:rsidRDefault="00F039F7" w:rsidP="0022339D">
      <w:pPr>
        <w:pStyle w:val="Title"/>
        <w:ind w:firstLine="432"/>
        <w:jc w:val="left"/>
        <w:rPr>
          <w:b w:val="0"/>
          <w:iCs/>
          <w:sz w:val="24"/>
          <w:szCs w:val="24"/>
          <w:lang w:eastAsia="zh-CN"/>
        </w:rPr>
      </w:pPr>
      <w:r>
        <w:rPr>
          <w:b w:val="0"/>
          <w:iCs/>
          <w:sz w:val="24"/>
          <w:szCs w:val="24"/>
          <w:lang w:eastAsia="zh-CN"/>
        </w:rPr>
        <w:t xml:space="preserve">Besides the battery, </w:t>
      </w:r>
      <w:r w:rsidR="00CF7253">
        <w:rPr>
          <w:b w:val="0"/>
          <w:iCs/>
          <w:sz w:val="24"/>
          <w:szCs w:val="24"/>
          <w:lang w:eastAsia="zh-CN"/>
        </w:rPr>
        <w:t xml:space="preserve">our product </w:t>
      </w:r>
      <w:r w:rsidR="00546A86">
        <w:rPr>
          <w:b w:val="0"/>
          <w:iCs/>
          <w:sz w:val="24"/>
          <w:szCs w:val="24"/>
          <w:lang w:eastAsia="zh-CN"/>
        </w:rPr>
        <w:t>is</w:t>
      </w:r>
      <w:r w:rsidR="00CF7253">
        <w:rPr>
          <w:b w:val="0"/>
          <w:iCs/>
          <w:sz w:val="24"/>
          <w:szCs w:val="24"/>
          <w:lang w:eastAsia="zh-CN"/>
        </w:rPr>
        <w:t xml:space="preserve"> not </w:t>
      </w:r>
      <w:r w:rsidR="00546A86">
        <w:rPr>
          <w:b w:val="0"/>
          <w:iCs/>
          <w:sz w:val="24"/>
          <w:szCs w:val="24"/>
          <w:lang w:eastAsia="zh-CN"/>
        </w:rPr>
        <w:t xml:space="preserve">going to </w:t>
      </w:r>
      <w:r w:rsidR="00CF7253">
        <w:rPr>
          <w:b w:val="0"/>
          <w:iCs/>
          <w:sz w:val="24"/>
          <w:szCs w:val="24"/>
          <w:lang w:eastAsia="zh-CN"/>
        </w:rPr>
        <w:t xml:space="preserve">consume large power, which means it will not </w:t>
      </w:r>
      <w:r w:rsidR="00546A86">
        <w:rPr>
          <w:b w:val="0"/>
          <w:iCs/>
          <w:sz w:val="24"/>
          <w:szCs w:val="24"/>
          <w:lang w:eastAsia="zh-CN"/>
        </w:rPr>
        <w:t xml:space="preserve">require frequent charging. </w:t>
      </w:r>
    </w:p>
    <w:p w14:paraId="2014F913" w14:textId="2306EBBB" w:rsidR="00546A86" w:rsidRPr="00790F14" w:rsidRDefault="00546A86" w:rsidP="0022339D">
      <w:pPr>
        <w:pStyle w:val="Title"/>
        <w:ind w:firstLine="432"/>
        <w:jc w:val="left"/>
        <w:rPr>
          <w:b w:val="0"/>
          <w:iCs/>
          <w:sz w:val="24"/>
          <w:szCs w:val="24"/>
          <w:lang w:eastAsia="zh-CN"/>
        </w:rPr>
      </w:pPr>
      <w:r>
        <w:rPr>
          <w:b w:val="0"/>
          <w:iCs/>
          <w:sz w:val="24"/>
          <w:szCs w:val="24"/>
          <w:lang w:eastAsia="zh-CN"/>
        </w:rPr>
        <w:t>Finally, during the disposal/recycling process, all the materials can be safely recycled</w:t>
      </w:r>
      <w:r w:rsidR="00547067">
        <w:rPr>
          <w:b w:val="0"/>
          <w:iCs/>
          <w:sz w:val="24"/>
          <w:szCs w:val="24"/>
          <w:lang w:eastAsia="zh-CN"/>
        </w:rPr>
        <w:t xml:space="preserve">. For the PCB of both </w:t>
      </w:r>
      <w:r w:rsidR="007E0911">
        <w:rPr>
          <w:b w:val="0"/>
          <w:iCs/>
          <w:sz w:val="24"/>
          <w:szCs w:val="24"/>
          <w:lang w:eastAsia="zh-CN"/>
        </w:rPr>
        <w:t>parts</w:t>
      </w:r>
      <w:r w:rsidR="00547067">
        <w:rPr>
          <w:b w:val="0"/>
          <w:iCs/>
          <w:sz w:val="24"/>
          <w:szCs w:val="24"/>
          <w:lang w:eastAsia="zh-CN"/>
        </w:rPr>
        <w:t>, t</w:t>
      </w:r>
      <w:r w:rsidR="00547067" w:rsidRPr="00547067">
        <w:rPr>
          <w:b w:val="0"/>
          <w:iCs/>
          <w:sz w:val="24"/>
          <w:szCs w:val="24"/>
          <w:lang w:eastAsia="zh-CN"/>
        </w:rPr>
        <w:t>he copper part of the board is completely recyclable as a metallic material</w:t>
      </w:r>
      <w:r w:rsidR="00547067">
        <w:rPr>
          <w:b w:val="0"/>
          <w:iCs/>
          <w:sz w:val="24"/>
          <w:szCs w:val="24"/>
          <w:lang w:eastAsia="zh-CN"/>
        </w:rPr>
        <w:t xml:space="preserve">. The components of the board can also be reuse if they are not damaged. For the acrylic board of the Controller part, because </w:t>
      </w:r>
      <w:r w:rsidR="007E0911">
        <w:rPr>
          <w:b w:val="0"/>
          <w:iCs/>
          <w:sz w:val="24"/>
          <w:szCs w:val="24"/>
          <w:lang w:eastAsia="zh-CN"/>
        </w:rPr>
        <w:t>acrylic board is non group seven plastic, it is complete recyclable.</w:t>
      </w:r>
    </w:p>
    <w:p w14:paraId="0D2DB990" w14:textId="77777777" w:rsidR="00DE38AE" w:rsidRDefault="00C30710" w:rsidP="009B7FE3">
      <w:pPr>
        <w:pStyle w:val="Title"/>
        <w:numPr>
          <w:ilvl w:val="0"/>
          <w:numId w:val="11"/>
        </w:numPr>
        <w:jc w:val="left"/>
        <w:rPr>
          <w:sz w:val="24"/>
        </w:rPr>
      </w:pPr>
      <w:r>
        <w:rPr>
          <w:sz w:val="24"/>
        </w:rPr>
        <w:t xml:space="preserve">Ethical </w:t>
      </w:r>
      <w:r w:rsidR="004037DE">
        <w:rPr>
          <w:sz w:val="24"/>
        </w:rPr>
        <w:t>Challenges</w:t>
      </w:r>
    </w:p>
    <w:p w14:paraId="2E348E2C" w14:textId="77777777" w:rsidR="00A41A56" w:rsidRDefault="00A41A56" w:rsidP="00DE38AE">
      <w:pPr>
        <w:pStyle w:val="Title"/>
        <w:ind w:left="72"/>
        <w:jc w:val="left"/>
        <w:rPr>
          <w:sz w:val="24"/>
        </w:rPr>
      </w:pPr>
    </w:p>
    <w:p w14:paraId="0720D745" w14:textId="2721316B" w:rsidR="000F553B" w:rsidRDefault="000F553B" w:rsidP="00FF1588">
      <w:pPr>
        <w:pStyle w:val="Title"/>
        <w:ind w:left="360" w:firstLine="360"/>
        <w:jc w:val="left"/>
        <w:rPr>
          <w:b w:val="0"/>
          <w:iCs/>
          <w:sz w:val="24"/>
          <w:szCs w:val="24"/>
          <w:lang w:eastAsia="zh-CN"/>
        </w:rPr>
      </w:pPr>
      <w:r>
        <w:rPr>
          <w:b w:val="0"/>
          <w:iCs/>
          <w:sz w:val="24"/>
          <w:szCs w:val="24"/>
        </w:rPr>
        <w:t>For the ethical challenge, if our users do not misuse our product</w:t>
      </w:r>
      <w:r w:rsidR="009C4DDB">
        <w:rPr>
          <w:rFonts w:hint="eastAsia"/>
          <w:b w:val="0"/>
          <w:iCs/>
          <w:sz w:val="24"/>
          <w:szCs w:val="24"/>
          <w:lang w:eastAsia="zh-CN"/>
        </w:rPr>
        <w:t>, there</w:t>
      </w:r>
      <w:r w:rsidR="009C4DDB">
        <w:rPr>
          <w:b w:val="0"/>
          <w:iCs/>
          <w:sz w:val="24"/>
          <w:szCs w:val="24"/>
          <w:lang w:eastAsia="zh-CN"/>
        </w:rPr>
        <w:t xml:space="preserve"> will be no ethical problem at all. Our product is designed </w:t>
      </w:r>
      <w:r w:rsidR="00FF1588">
        <w:rPr>
          <w:b w:val="0"/>
          <w:iCs/>
          <w:sz w:val="24"/>
          <w:szCs w:val="24"/>
          <w:lang w:eastAsia="zh-CN"/>
        </w:rPr>
        <w:t>for</w:t>
      </w:r>
      <w:r w:rsidR="009C4DDB">
        <w:rPr>
          <w:b w:val="0"/>
          <w:iCs/>
          <w:sz w:val="24"/>
          <w:szCs w:val="24"/>
          <w:lang w:eastAsia="zh-CN"/>
        </w:rPr>
        <w:t xml:space="preserve"> filming purpose, it has a controllable gimbal, and a drivable chassis.</w:t>
      </w:r>
      <w:r w:rsidR="00FF1588">
        <w:rPr>
          <w:b w:val="0"/>
          <w:iCs/>
          <w:sz w:val="24"/>
          <w:szCs w:val="24"/>
          <w:lang w:eastAsia="zh-CN"/>
        </w:rPr>
        <w:t xml:space="preserve"> However, there are some potential usage</w:t>
      </w:r>
      <w:r w:rsidR="00FF1588">
        <w:rPr>
          <w:rFonts w:hint="eastAsia"/>
          <w:b w:val="0"/>
          <w:iCs/>
          <w:sz w:val="24"/>
          <w:szCs w:val="24"/>
          <w:lang w:eastAsia="zh-CN"/>
        </w:rPr>
        <w:t>s</w:t>
      </w:r>
      <w:r w:rsidR="00FF1588">
        <w:rPr>
          <w:b w:val="0"/>
          <w:iCs/>
          <w:sz w:val="24"/>
          <w:szCs w:val="24"/>
          <w:lang w:eastAsia="zh-CN"/>
        </w:rPr>
        <w:t xml:space="preserve"> that might harm others.</w:t>
      </w:r>
    </w:p>
    <w:p w14:paraId="3F718A8C" w14:textId="188F7B3A" w:rsidR="00FF1588" w:rsidRPr="000F553B" w:rsidRDefault="00FF1588" w:rsidP="000F553B">
      <w:pPr>
        <w:pStyle w:val="Title"/>
        <w:ind w:left="360"/>
        <w:jc w:val="left"/>
        <w:rPr>
          <w:b w:val="0"/>
          <w:iCs/>
          <w:sz w:val="24"/>
          <w:szCs w:val="24"/>
          <w:lang w:eastAsia="zh-CN"/>
        </w:rPr>
      </w:pPr>
      <w:r>
        <w:rPr>
          <w:b w:val="0"/>
          <w:iCs/>
          <w:sz w:val="24"/>
          <w:szCs w:val="24"/>
          <w:lang w:eastAsia="zh-CN"/>
        </w:rPr>
        <w:tab/>
      </w:r>
      <w:r w:rsidR="00911872" w:rsidRPr="00911872">
        <w:rPr>
          <w:b w:val="0"/>
          <w:iCs/>
          <w:sz w:val="24"/>
          <w:szCs w:val="24"/>
          <w:lang w:eastAsia="zh-CN"/>
        </w:rPr>
        <w:t>First, we expect our user to mount a camera on the gimbal, but not a gun or something that might harm others. To solve this problem, when we design our product, we use servos that have little strength that can only lift a small camera but not some destructive weapons.</w:t>
      </w:r>
    </w:p>
    <w:p w14:paraId="0BA37A37" w14:textId="77777777" w:rsidR="00DD00C4" w:rsidRPr="00DD00C4" w:rsidRDefault="00911872" w:rsidP="00DD00C4">
      <w:pPr>
        <w:pStyle w:val="Title"/>
        <w:ind w:left="360"/>
        <w:rPr>
          <w:b w:val="0"/>
          <w:iCs/>
          <w:sz w:val="24"/>
          <w:szCs w:val="24"/>
        </w:rPr>
      </w:pPr>
      <w:r>
        <w:rPr>
          <w:b w:val="0"/>
          <w:i/>
          <w:color w:val="FF0000"/>
          <w:sz w:val="24"/>
          <w:szCs w:val="24"/>
        </w:rPr>
        <w:tab/>
      </w:r>
      <w:r w:rsidR="00DD00C4" w:rsidRPr="00DD00C4">
        <w:rPr>
          <w:b w:val="0"/>
          <w:iCs/>
          <w:sz w:val="24"/>
          <w:szCs w:val="24"/>
        </w:rPr>
        <w:t>Another problem will be harmful material on PCB, such as Lead in the solder paste.</w:t>
      </w:r>
    </w:p>
    <w:p w14:paraId="5761E541" w14:textId="77777777" w:rsidR="00DD00C4" w:rsidRDefault="00DD00C4" w:rsidP="00DD00C4">
      <w:pPr>
        <w:pStyle w:val="Title"/>
        <w:ind w:left="360"/>
        <w:jc w:val="left"/>
        <w:rPr>
          <w:b w:val="0"/>
          <w:iCs/>
          <w:sz w:val="24"/>
          <w:szCs w:val="24"/>
        </w:rPr>
      </w:pPr>
      <w:r w:rsidRPr="00DD00C4">
        <w:rPr>
          <w:b w:val="0"/>
          <w:iCs/>
          <w:sz w:val="24"/>
          <w:szCs w:val="24"/>
        </w:rPr>
        <w:t>To solve this problem, we design a package that can isolate the PCB so that our user cannot touch the PCB directly.</w:t>
      </w:r>
    </w:p>
    <w:p w14:paraId="1BF57623" w14:textId="48148C94" w:rsidR="00502C61" w:rsidRPr="00DD00C4" w:rsidRDefault="00E46876" w:rsidP="00DD00C4">
      <w:pPr>
        <w:pStyle w:val="Title"/>
        <w:jc w:val="left"/>
        <w:rPr>
          <w:b w:val="0"/>
          <w:iCs/>
          <w:sz w:val="24"/>
          <w:szCs w:val="24"/>
        </w:rPr>
      </w:pPr>
      <w:r>
        <w:rPr>
          <w:sz w:val="24"/>
        </w:rPr>
        <w:t>3</w:t>
      </w:r>
      <w:r w:rsidR="00892561" w:rsidRPr="00E46876">
        <w:rPr>
          <w:sz w:val="24"/>
        </w:rPr>
        <w:t xml:space="preserve">.0 </w:t>
      </w:r>
      <w:r w:rsidRPr="00E46876">
        <w:rPr>
          <w:sz w:val="24"/>
        </w:rPr>
        <w:t>Sources Cited</w:t>
      </w:r>
    </w:p>
    <w:p w14:paraId="32C1F090" w14:textId="16EB0BB5" w:rsidR="00502C61" w:rsidRDefault="00BA1C6D" w:rsidP="00BA1C6D">
      <w:pPr>
        <w:pStyle w:val="Title"/>
        <w:ind w:left="717" w:hanging="645"/>
        <w:jc w:val="left"/>
        <w:rPr>
          <w:b w:val="0"/>
          <w:iCs/>
          <w:sz w:val="24"/>
          <w:szCs w:val="24"/>
          <w:lang w:eastAsia="zh-CN"/>
        </w:rPr>
      </w:pPr>
      <w:r w:rsidRPr="00BA1C6D">
        <w:rPr>
          <w:b w:val="0"/>
          <w:bCs/>
          <w:sz w:val="24"/>
        </w:rPr>
        <w:t>[1]</w:t>
      </w:r>
      <w:r>
        <w:rPr>
          <w:b w:val="0"/>
          <w:bCs/>
          <w:sz w:val="24"/>
        </w:rPr>
        <w:tab/>
      </w:r>
      <w:proofErr w:type="spellStart"/>
      <w:r w:rsidRPr="00BA1C6D">
        <w:rPr>
          <w:b w:val="0"/>
          <w:iCs/>
          <w:sz w:val="24"/>
          <w:szCs w:val="24"/>
          <w:lang w:eastAsia="zh-CN"/>
        </w:rPr>
        <w:t>Jingwei</w:t>
      </w:r>
      <w:proofErr w:type="spellEnd"/>
      <w:r w:rsidRPr="00BA1C6D">
        <w:rPr>
          <w:b w:val="0"/>
          <w:iCs/>
          <w:sz w:val="24"/>
          <w:szCs w:val="24"/>
          <w:lang w:eastAsia="zh-CN"/>
        </w:rPr>
        <w:t xml:space="preserve"> Wang and </w:t>
      </w:r>
      <w:proofErr w:type="spellStart"/>
      <w:r w:rsidRPr="00BA1C6D">
        <w:rPr>
          <w:b w:val="0"/>
          <w:iCs/>
          <w:sz w:val="24"/>
          <w:szCs w:val="24"/>
          <w:lang w:eastAsia="zh-CN"/>
        </w:rPr>
        <w:t>Jinqiu</w:t>
      </w:r>
      <w:proofErr w:type="spellEnd"/>
      <w:r w:rsidRPr="00BA1C6D">
        <w:rPr>
          <w:b w:val="0"/>
          <w:iCs/>
          <w:sz w:val="24"/>
          <w:szCs w:val="24"/>
          <w:lang w:eastAsia="zh-CN"/>
        </w:rPr>
        <w:t xml:space="preserve"> Xu, "Environmental implications of PCB manufacturing in </w:t>
      </w:r>
      <w:r>
        <w:rPr>
          <w:b w:val="0"/>
          <w:iCs/>
          <w:sz w:val="24"/>
          <w:szCs w:val="24"/>
          <w:lang w:eastAsia="zh-CN"/>
        </w:rPr>
        <w:t>`</w:t>
      </w:r>
      <w:r>
        <w:rPr>
          <w:b w:val="0"/>
          <w:iCs/>
          <w:sz w:val="24"/>
          <w:szCs w:val="24"/>
          <w:lang w:eastAsia="zh-CN"/>
        </w:rPr>
        <w:tab/>
      </w:r>
      <w:r w:rsidRPr="00BA1C6D">
        <w:rPr>
          <w:b w:val="0"/>
          <w:iCs/>
          <w:sz w:val="24"/>
          <w:szCs w:val="24"/>
          <w:lang w:eastAsia="zh-CN"/>
        </w:rPr>
        <w:t>China," </w:t>
      </w:r>
      <w:r w:rsidRPr="00BA1C6D">
        <w:rPr>
          <w:b w:val="0"/>
          <w:i/>
          <w:sz w:val="24"/>
          <w:szCs w:val="24"/>
          <w:lang w:eastAsia="zh-CN"/>
        </w:rPr>
        <w:t>IEEE International Symposium on Electronics and the Environment, 2004. Conference Record. 2004</w:t>
      </w:r>
      <w:r w:rsidRPr="00BA1C6D">
        <w:rPr>
          <w:b w:val="0"/>
          <w:iCs/>
          <w:sz w:val="24"/>
          <w:szCs w:val="24"/>
          <w:lang w:eastAsia="zh-CN"/>
        </w:rPr>
        <w:t xml:space="preserve">, 2004, pp. 156-158, </w:t>
      </w:r>
      <w:proofErr w:type="spellStart"/>
      <w:r w:rsidRPr="00BA1C6D">
        <w:rPr>
          <w:b w:val="0"/>
          <w:iCs/>
          <w:sz w:val="24"/>
          <w:szCs w:val="24"/>
          <w:lang w:eastAsia="zh-CN"/>
        </w:rPr>
        <w:t>doi</w:t>
      </w:r>
      <w:proofErr w:type="spellEnd"/>
      <w:r w:rsidRPr="00BA1C6D">
        <w:rPr>
          <w:b w:val="0"/>
          <w:iCs/>
          <w:sz w:val="24"/>
          <w:szCs w:val="24"/>
          <w:lang w:eastAsia="zh-CN"/>
        </w:rPr>
        <w:t>: 10.1109/ISEE.2004.1299706.</w:t>
      </w:r>
    </w:p>
    <w:p w14:paraId="522CD3BA" w14:textId="05EC26C7" w:rsidR="00BA1C6D" w:rsidRDefault="00BA1C6D" w:rsidP="00BA1C6D">
      <w:pPr>
        <w:pStyle w:val="Title"/>
        <w:ind w:left="717" w:hanging="645"/>
        <w:jc w:val="left"/>
        <w:rPr>
          <w:b w:val="0"/>
          <w:iCs/>
          <w:sz w:val="24"/>
          <w:szCs w:val="24"/>
          <w:u w:val="single"/>
          <w:lang w:eastAsia="zh-CN"/>
        </w:rPr>
      </w:pPr>
      <w:r>
        <w:rPr>
          <w:b w:val="0"/>
          <w:iCs/>
          <w:sz w:val="24"/>
          <w:szCs w:val="24"/>
          <w:lang w:eastAsia="zh-CN"/>
        </w:rPr>
        <w:tab/>
      </w:r>
      <w:hyperlink r:id="rId8" w:history="1">
        <w:r w:rsidRPr="00E74BED">
          <w:rPr>
            <w:rStyle w:val="Hyperlink"/>
            <w:b w:val="0"/>
            <w:iCs/>
            <w:sz w:val="24"/>
            <w:szCs w:val="24"/>
            <w:lang w:eastAsia="zh-CN"/>
          </w:rPr>
          <w:t>https://ieeexplore-ieee-org.ezproxy.lib.purdue.edu/document/1299706</w:t>
        </w:r>
      </w:hyperlink>
    </w:p>
    <w:p w14:paraId="6D874D5D" w14:textId="77777777" w:rsidR="00BA1C6D" w:rsidRPr="00BA1C6D" w:rsidRDefault="00BA1C6D" w:rsidP="00BA1C6D">
      <w:pPr>
        <w:pStyle w:val="Title"/>
        <w:jc w:val="left"/>
        <w:rPr>
          <w:b w:val="0"/>
          <w:bCs/>
          <w:sz w:val="24"/>
          <w:u w:val="single"/>
        </w:rPr>
      </w:pPr>
    </w:p>
    <w:p w14:paraId="5536819A" w14:textId="02D24B3D" w:rsidR="00502C61" w:rsidRDefault="00502C61" w:rsidP="00BA1C6D">
      <w:pPr>
        <w:pStyle w:val="Title"/>
        <w:ind w:left="72"/>
        <w:jc w:val="left"/>
        <w:rPr>
          <w:sz w:val="24"/>
        </w:rPr>
      </w:pPr>
    </w:p>
    <w:p w14:paraId="589D1391" w14:textId="4D80E6B3" w:rsidR="00BA1C6D" w:rsidRDefault="00BA1C6D" w:rsidP="00BA1C6D">
      <w:pPr>
        <w:pStyle w:val="Title"/>
        <w:ind w:left="717" w:hanging="645"/>
        <w:jc w:val="left"/>
        <w:rPr>
          <w:b w:val="0"/>
          <w:iCs/>
          <w:sz w:val="24"/>
          <w:szCs w:val="24"/>
          <w:lang w:eastAsia="zh-CN"/>
        </w:rPr>
      </w:pPr>
      <w:r w:rsidRPr="00BA1C6D">
        <w:rPr>
          <w:b w:val="0"/>
          <w:bCs/>
          <w:sz w:val="24"/>
        </w:rPr>
        <w:t>[</w:t>
      </w:r>
      <w:r>
        <w:rPr>
          <w:b w:val="0"/>
          <w:bCs/>
          <w:sz w:val="24"/>
        </w:rPr>
        <w:t>2</w:t>
      </w:r>
      <w:r w:rsidRPr="00BA1C6D">
        <w:rPr>
          <w:b w:val="0"/>
          <w:bCs/>
          <w:sz w:val="24"/>
        </w:rPr>
        <w:t>]</w:t>
      </w:r>
      <w:r>
        <w:rPr>
          <w:b w:val="0"/>
          <w:bCs/>
          <w:sz w:val="24"/>
        </w:rPr>
        <w:tab/>
      </w:r>
      <w:r w:rsidRPr="00BA1C6D">
        <w:rPr>
          <w:b w:val="0"/>
          <w:i/>
          <w:sz w:val="24"/>
          <w:szCs w:val="24"/>
          <w:lang w:eastAsia="zh-CN"/>
        </w:rPr>
        <w:t xml:space="preserve">M. Islam, M. F. Ferdous, M. S. R. </w:t>
      </w:r>
      <w:proofErr w:type="spellStart"/>
      <w:r w:rsidRPr="00BA1C6D">
        <w:rPr>
          <w:b w:val="0"/>
          <w:i/>
          <w:sz w:val="24"/>
          <w:szCs w:val="24"/>
          <w:lang w:eastAsia="zh-CN"/>
        </w:rPr>
        <w:t>Almazee</w:t>
      </w:r>
      <w:proofErr w:type="spellEnd"/>
      <w:r w:rsidRPr="00BA1C6D">
        <w:rPr>
          <w:b w:val="0"/>
          <w:i/>
          <w:sz w:val="24"/>
          <w:szCs w:val="24"/>
          <w:lang w:eastAsia="zh-CN"/>
        </w:rPr>
        <w:t xml:space="preserve">, M. S. </w:t>
      </w:r>
      <w:proofErr w:type="spellStart"/>
      <w:r w:rsidRPr="00BA1C6D">
        <w:rPr>
          <w:b w:val="0"/>
          <w:i/>
          <w:sz w:val="24"/>
          <w:szCs w:val="24"/>
          <w:lang w:eastAsia="zh-CN"/>
        </w:rPr>
        <w:t>Dipto</w:t>
      </w:r>
      <w:proofErr w:type="spellEnd"/>
      <w:r w:rsidRPr="00BA1C6D">
        <w:rPr>
          <w:b w:val="0"/>
          <w:i/>
          <w:sz w:val="24"/>
          <w:szCs w:val="24"/>
          <w:lang w:eastAsia="zh-CN"/>
        </w:rPr>
        <w:t xml:space="preserve">, K. T. </w:t>
      </w:r>
      <w:proofErr w:type="gramStart"/>
      <w:r w:rsidRPr="00BA1C6D">
        <w:rPr>
          <w:b w:val="0"/>
          <w:i/>
          <w:sz w:val="24"/>
          <w:szCs w:val="24"/>
          <w:lang w:eastAsia="zh-CN"/>
        </w:rPr>
        <w:t>Sultana</w:t>
      </w:r>
      <w:proofErr w:type="gramEnd"/>
      <w:r w:rsidRPr="00BA1C6D">
        <w:rPr>
          <w:b w:val="0"/>
          <w:i/>
          <w:sz w:val="24"/>
          <w:szCs w:val="24"/>
          <w:lang w:eastAsia="zh-CN"/>
        </w:rPr>
        <w:t xml:space="preserve"> and A. Hasan, "Recyclable Plastic Bottles Deposit and Refund System (RPBDRS)," 2019 Joint 8th International Conference on Informatics, Electronics &amp; Vision (ICIEV) and 2019 3rd International Conference on Imaging, Vision &amp; Pattern Recognition (</w:t>
      </w:r>
      <w:proofErr w:type="spellStart"/>
      <w:r w:rsidRPr="00BA1C6D">
        <w:rPr>
          <w:b w:val="0"/>
          <w:i/>
          <w:sz w:val="24"/>
          <w:szCs w:val="24"/>
          <w:lang w:eastAsia="zh-CN"/>
        </w:rPr>
        <w:t>icIVPR</w:t>
      </w:r>
      <w:proofErr w:type="spellEnd"/>
      <w:r w:rsidRPr="00BA1C6D">
        <w:rPr>
          <w:b w:val="0"/>
          <w:i/>
          <w:sz w:val="24"/>
          <w:szCs w:val="24"/>
          <w:lang w:eastAsia="zh-CN"/>
        </w:rPr>
        <w:t>)</w:t>
      </w:r>
      <w:r w:rsidRPr="00BA1C6D">
        <w:rPr>
          <w:b w:val="0"/>
          <w:iCs/>
          <w:sz w:val="24"/>
          <w:szCs w:val="24"/>
          <w:lang w:eastAsia="zh-CN"/>
        </w:rPr>
        <w:t xml:space="preserve">, 2019, pp. 45-50, </w:t>
      </w:r>
      <w:proofErr w:type="spellStart"/>
      <w:r w:rsidRPr="00BA1C6D">
        <w:rPr>
          <w:b w:val="0"/>
          <w:iCs/>
          <w:sz w:val="24"/>
          <w:szCs w:val="24"/>
          <w:lang w:eastAsia="zh-CN"/>
        </w:rPr>
        <w:t>doi</w:t>
      </w:r>
      <w:proofErr w:type="spellEnd"/>
      <w:r w:rsidRPr="00BA1C6D">
        <w:rPr>
          <w:b w:val="0"/>
          <w:iCs/>
          <w:sz w:val="24"/>
          <w:szCs w:val="24"/>
          <w:lang w:eastAsia="zh-CN"/>
        </w:rPr>
        <w:t>: 10.1109/ICIEV.2019.8858577.</w:t>
      </w:r>
    </w:p>
    <w:p w14:paraId="651F2F7A" w14:textId="3A4EB235" w:rsidR="00BA1C6D" w:rsidRDefault="00BA1C6D" w:rsidP="00BA1C6D">
      <w:pPr>
        <w:pStyle w:val="Title"/>
        <w:ind w:left="717" w:hanging="645"/>
        <w:jc w:val="left"/>
        <w:rPr>
          <w:b w:val="0"/>
          <w:iCs/>
          <w:sz w:val="24"/>
          <w:szCs w:val="24"/>
          <w:u w:val="single"/>
          <w:lang w:eastAsia="zh-CN"/>
        </w:rPr>
      </w:pPr>
      <w:r>
        <w:rPr>
          <w:b w:val="0"/>
          <w:iCs/>
          <w:sz w:val="24"/>
          <w:szCs w:val="24"/>
          <w:lang w:eastAsia="zh-CN"/>
        </w:rPr>
        <w:tab/>
      </w:r>
      <w:hyperlink r:id="rId9" w:history="1">
        <w:r w:rsidRPr="00E74BED">
          <w:rPr>
            <w:rStyle w:val="Hyperlink"/>
            <w:b w:val="0"/>
            <w:iCs/>
            <w:sz w:val="24"/>
            <w:szCs w:val="24"/>
            <w:lang w:eastAsia="zh-CN"/>
          </w:rPr>
          <w:t>https://ieeexplore-ieee-org.ezproxy.lib.purdue.edu/document/8858577</w:t>
        </w:r>
      </w:hyperlink>
    </w:p>
    <w:p w14:paraId="5D891FEA" w14:textId="3422FAF4" w:rsidR="00A34619" w:rsidRDefault="00A34619" w:rsidP="00A34619">
      <w:pPr>
        <w:pStyle w:val="NormalWeb"/>
        <w:ind w:left="567" w:hanging="495"/>
      </w:pPr>
      <w:r w:rsidRPr="00A34619">
        <w:rPr>
          <w:rFonts w:eastAsia="宋体"/>
          <w:iCs/>
        </w:rPr>
        <w:t>[3]</w:t>
      </w:r>
      <w:r w:rsidRPr="00A34619">
        <w:rPr>
          <w:rFonts w:eastAsia="宋体"/>
          <w:i/>
        </w:rPr>
        <w:tab/>
      </w:r>
      <w:proofErr w:type="spellStart"/>
      <w:r>
        <w:rPr>
          <w:i/>
          <w:iCs/>
        </w:rPr>
        <w:t>Timet</w:t>
      </w:r>
      <w:proofErr w:type="spellEnd"/>
      <w:r>
        <w:rPr>
          <w:i/>
          <w:iCs/>
        </w:rPr>
        <w:t xml:space="preserve"> consent decree - epa.gov</w:t>
      </w:r>
      <w:r>
        <w:t xml:space="preserve">. Printed Circuit Board Recycling Method. (2012, October). Retrieved April 8, </w:t>
      </w:r>
      <w:proofErr w:type="gramStart"/>
      <w:r>
        <w:t>2022,https://www.epa.gov/sites/default/files/2014-05/documents/timet-cd.pdf</w:t>
      </w:r>
      <w:proofErr w:type="gramEnd"/>
      <w:r>
        <w:t xml:space="preserve"> </w:t>
      </w:r>
    </w:p>
    <w:p w14:paraId="6EA29659" w14:textId="709A3530" w:rsidR="00A34619" w:rsidRDefault="00A34619" w:rsidP="00A34619">
      <w:pPr>
        <w:pStyle w:val="Title"/>
        <w:ind w:left="717" w:hanging="645"/>
        <w:jc w:val="left"/>
        <w:rPr>
          <w:b w:val="0"/>
          <w:iCs/>
          <w:sz w:val="24"/>
          <w:szCs w:val="24"/>
          <w:lang w:eastAsia="zh-CN"/>
        </w:rPr>
      </w:pPr>
    </w:p>
    <w:p w14:paraId="3FE5CEBB" w14:textId="544AE954" w:rsidR="00BA1C6D" w:rsidRPr="00BA1C6D" w:rsidRDefault="00BA1C6D" w:rsidP="00BA1C6D">
      <w:pPr>
        <w:pStyle w:val="Title"/>
        <w:ind w:left="717" w:hanging="645"/>
        <w:jc w:val="left"/>
        <w:rPr>
          <w:sz w:val="24"/>
          <w:u w:val="single"/>
        </w:rPr>
      </w:pPr>
    </w:p>
    <w:sectPr w:rsidR="00BA1C6D" w:rsidRPr="00BA1C6D" w:rsidSect="0046761B">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96C45" w14:textId="77777777" w:rsidR="00745C92" w:rsidRDefault="00745C92">
      <w:r>
        <w:separator/>
      </w:r>
    </w:p>
  </w:endnote>
  <w:endnote w:type="continuationSeparator" w:id="0">
    <w:p w14:paraId="4F7EBC0E" w14:textId="77777777" w:rsidR="00745C92" w:rsidRDefault="0074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F4A4" w14:textId="77777777" w:rsidR="0046761B" w:rsidRDefault="00467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56297" w14:textId="77777777" w:rsidR="00502C61" w:rsidRDefault="00745C92" w:rsidP="0046761B">
    <w:pPr>
      <w:pStyle w:val="Footer"/>
      <w:tabs>
        <w:tab w:val="clear" w:pos="4320"/>
        <w:tab w:val="clear" w:pos="8640"/>
        <w:tab w:val="center" w:pos="4680"/>
        <w:tab w:val="left" w:pos="8190"/>
        <w:tab w:val="right" w:pos="12960"/>
      </w:tabs>
    </w:pPr>
    <w:hyperlink r:id="rId1" w:history="1">
      <w:r w:rsidR="0046761B" w:rsidRPr="00AE7801">
        <w:rPr>
          <w:rStyle w:val="Hyperlink"/>
        </w:rPr>
        <w:t>https://engineering.purdue.edu/ece477</w:t>
      </w:r>
    </w:hyperlink>
    <w:r w:rsidR="0046761B">
      <w:tab/>
    </w:r>
    <w:r w:rsidR="0046761B">
      <w:tab/>
      <w:t xml:space="preserve">Page </w:t>
    </w:r>
    <w:r w:rsidR="0046761B">
      <w:fldChar w:fldCharType="begin"/>
    </w:r>
    <w:r w:rsidR="0046761B">
      <w:instrText xml:space="preserve"> PAGE   \* MERGEFORMAT </w:instrText>
    </w:r>
    <w:r w:rsidR="0046761B">
      <w:fldChar w:fldCharType="separate"/>
    </w:r>
    <w:r w:rsidR="00D9798B">
      <w:rPr>
        <w:noProof/>
      </w:rPr>
      <w:t>1</w:t>
    </w:r>
    <w:r w:rsidR="0046761B">
      <w:fldChar w:fldCharType="end"/>
    </w:r>
    <w:r w:rsidR="0046761B">
      <w:t xml:space="preserve"> of </w:t>
    </w:r>
    <w:r>
      <w:fldChar w:fldCharType="begin"/>
    </w:r>
    <w:r>
      <w:instrText xml:space="preserve"> NUMPAGES   \* MERGEFORMAT </w:instrText>
    </w:r>
    <w:r>
      <w:fldChar w:fldCharType="separate"/>
    </w:r>
    <w:r w:rsidR="00D9798B">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63EF6" w14:textId="77777777" w:rsidR="0046761B" w:rsidRDefault="00467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7576C" w14:textId="77777777" w:rsidR="00745C92" w:rsidRDefault="00745C92">
      <w:r>
        <w:separator/>
      </w:r>
    </w:p>
  </w:footnote>
  <w:footnote w:type="continuationSeparator" w:id="0">
    <w:p w14:paraId="66B3B7AD" w14:textId="77777777" w:rsidR="00745C92" w:rsidRDefault="00745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38BD" w14:textId="77777777" w:rsidR="0046761B" w:rsidRDefault="004676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5D15" w14:textId="548B56AA" w:rsidR="00502C61" w:rsidRDefault="00502C61" w:rsidP="00D176E1">
    <w:pPr>
      <w:pStyle w:val="Header"/>
      <w:tabs>
        <w:tab w:val="clear" w:pos="4320"/>
        <w:tab w:val="clear" w:pos="8640"/>
        <w:tab w:val="center" w:pos="4680"/>
        <w:tab w:val="right" w:pos="9360"/>
      </w:tabs>
    </w:pPr>
    <w:r>
      <w:t>ECE 477</w:t>
    </w:r>
    <w:r w:rsidR="0046761B">
      <w:t xml:space="preserve">: </w:t>
    </w:r>
    <w:r w:rsidRPr="0046761B">
      <w:t>Digital Systems Senior Design</w:t>
    </w:r>
    <w:r w:rsidR="0046761B">
      <w:tab/>
    </w:r>
    <w:r w:rsidR="0046761B">
      <w:tab/>
      <w:t xml:space="preserve">Last Modified: </w:t>
    </w:r>
    <w:r w:rsidR="0046761B">
      <w:fldChar w:fldCharType="begin"/>
    </w:r>
    <w:r w:rsidR="0046761B">
      <w:instrText xml:space="preserve"> SAVEDATE  \@ "MM-dd-yyyy"  \* MERGEFORMAT </w:instrText>
    </w:r>
    <w:r w:rsidR="0046761B">
      <w:fldChar w:fldCharType="separate"/>
    </w:r>
    <w:r w:rsidR="00C52631">
      <w:rPr>
        <w:noProof/>
      </w:rPr>
      <w:t>04-08-2022</w:t>
    </w:r>
    <w:r w:rsidR="0046761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19BF1" w14:textId="77777777" w:rsidR="00861E0C" w:rsidRDefault="00861E0C" w:rsidP="00D176E1">
    <w:pPr>
      <w:pStyle w:val="Header"/>
      <w:tabs>
        <w:tab w:val="clear" w:pos="4320"/>
        <w:tab w:val="clear" w:pos="8640"/>
        <w:tab w:val="center" w:pos="4680"/>
        <w:tab w:val="right" w:pos="9360"/>
      </w:tabs>
    </w:pPr>
    <w:r>
      <w:t>ECE 477</w:t>
    </w:r>
    <w:r>
      <w:tab/>
    </w:r>
    <w:r>
      <w:rPr>
        <w:i/>
      </w:rPr>
      <w:t>Digital Systems Senior Design Project</w:t>
    </w:r>
    <w:r>
      <w:rPr>
        <w:i/>
      </w:rPr>
      <w:tab/>
    </w:r>
    <w:r w:rsidR="00657C77">
      <w:t xml:space="preserve">Rev </w:t>
    </w:r>
    <w:r w:rsidR="00892561">
      <w:t>9/12</w:t>
    </w:r>
  </w:p>
  <w:p w14:paraId="46C85048" w14:textId="77777777" w:rsidR="00861E0C" w:rsidRDefault="00861E0C" w:rsidP="00861E0C">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D3E"/>
    <w:multiLevelType w:val="multilevel"/>
    <w:tmpl w:val="28DCF180"/>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143B9B"/>
    <w:multiLevelType w:val="multilevel"/>
    <w:tmpl w:val="63C4BF54"/>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 w15:restartNumberingAfterBreak="0">
    <w:nsid w:val="0B783AE3"/>
    <w:multiLevelType w:val="multilevel"/>
    <w:tmpl w:val="71403438"/>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15B80"/>
    <w:multiLevelType w:val="multilevel"/>
    <w:tmpl w:val="25DA9C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7E01967"/>
    <w:multiLevelType w:val="multilevel"/>
    <w:tmpl w:val="8E0CC9E6"/>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6" w15:restartNumberingAfterBreak="0">
    <w:nsid w:val="1E2521D7"/>
    <w:multiLevelType w:val="multilevel"/>
    <w:tmpl w:val="FEEE93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A4014"/>
    <w:multiLevelType w:val="hybridMultilevel"/>
    <w:tmpl w:val="ED522114"/>
    <w:lvl w:ilvl="0" w:tplc="4E6CD8B2">
      <w:start w:val="1"/>
      <w:numFmt w:val="bullet"/>
      <w:lvlText w:val=""/>
      <w:lvlJc w:val="left"/>
      <w:pPr>
        <w:tabs>
          <w:tab w:val="num" w:pos="504"/>
        </w:tabs>
        <w:ind w:left="504" w:hanging="432"/>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A71B2A"/>
    <w:multiLevelType w:val="hybridMultilevel"/>
    <w:tmpl w:val="A302F364"/>
    <w:lvl w:ilvl="0" w:tplc="C1241BA8">
      <w:start w:val="1"/>
      <w:numFmt w:val="bullet"/>
      <w:lvlText w:val=""/>
      <w:lvlJc w:val="left"/>
      <w:pPr>
        <w:tabs>
          <w:tab w:val="num" w:pos="288"/>
        </w:tabs>
        <w:ind w:left="288" w:hanging="288"/>
      </w:pPr>
      <w:rPr>
        <w:rFonts w:ascii="Wingdings" w:hAnsi="Wingdings" w:hint="default"/>
      </w:rPr>
    </w:lvl>
    <w:lvl w:ilvl="1" w:tplc="7AB861C4">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7D0D02"/>
    <w:multiLevelType w:val="multilevel"/>
    <w:tmpl w:val="813C537A"/>
    <w:lvl w:ilvl="0">
      <w:start w:val="2"/>
      <w:numFmt w:val="decimal"/>
      <w:lvlText w:val="%1.0"/>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2" w15:restartNumberingAfterBreak="0">
    <w:nsid w:val="37311A4B"/>
    <w:multiLevelType w:val="hybridMultilevel"/>
    <w:tmpl w:val="A4F83EAA"/>
    <w:lvl w:ilvl="0" w:tplc="C1241BA8">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756A2D"/>
    <w:multiLevelType w:val="multilevel"/>
    <w:tmpl w:val="4238A8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FC26EC"/>
    <w:multiLevelType w:val="hybridMultilevel"/>
    <w:tmpl w:val="C97E7DFE"/>
    <w:lvl w:ilvl="0" w:tplc="C1241BA8">
      <w:start w:val="1"/>
      <w:numFmt w:val="bullet"/>
      <w:lvlText w:val=""/>
      <w:lvlJc w:val="left"/>
      <w:pPr>
        <w:tabs>
          <w:tab w:val="num" w:pos="288"/>
        </w:tabs>
        <w:ind w:left="288" w:hanging="288"/>
      </w:pPr>
      <w:rPr>
        <w:rFonts w:ascii="Wingdings" w:hAnsi="Wingdings" w:hint="default"/>
      </w:rPr>
    </w:lvl>
    <w:lvl w:ilvl="1" w:tplc="7B224CE2">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C63373"/>
    <w:multiLevelType w:val="hybridMultilevel"/>
    <w:tmpl w:val="F11A0310"/>
    <w:lvl w:ilvl="0" w:tplc="C1241BA8">
      <w:start w:val="1"/>
      <w:numFmt w:val="bullet"/>
      <w:lvlText w:val=""/>
      <w:lvlJc w:val="left"/>
      <w:pPr>
        <w:tabs>
          <w:tab w:val="num" w:pos="288"/>
        </w:tabs>
        <w:ind w:left="288" w:hanging="288"/>
      </w:pPr>
      <w:rPr>
        <w:rFonts w:ascii="Wingdings" w:hAnsi="Wingdings" w:hint="default"/>
      </w:rPr>
    </w:lvl>
    <w:lvl w:ilvl="1" w:tplc="D488E7C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CF0840"/>
    <w:multiLevelType w:val="multilevel"/>
    <w:tmpl w:val="914A2B6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1212"/>
        </w:tabs>
        <w:ind w:left="1212" w:hanging="420"/>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18" w15:restartNumberingAfterBreak="0">
    <w:nsid w:val="482A3850"/>
    <w:multiLevelType w:val="hybridMultilevel"/>
    <w:tmpl w:val="26447A96"/>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8B2459"/>
    <w:multiLevelType w:val="multilevel"/>
    <w:tmpl w:val="CA02472C"/>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5D97337B"/>
    <w:multiLevelType w:val="multilevel"/>
    <w:tmpl w:val="A4F83EAA"/>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435F4F"/>
    <w:multiLevelType w:val="hybridMultilevel"/>
    <w:tmpl w:val="29866E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63B84741"/>
    <w:multiLevelType w:val="multilevel"/>
    <w:tmpl w:val="26447A96"/>
    <w:lvl w:ilvl="0">
      <w:start w:val="1"/>
      <w:numFmt w:val="bullet"/>
      <w:lvlText w:val=""/>
      <w:lvlJc w:val="left"/>
      <w:pPr>
        <w:tabs>
          <w:tab w:val="num" w:pos="288"/>
        </w:tabs>
        <w:ind w:left="288" w:hanging="288"/>
      </w:pPr>
      <w:rPr>
        <w:rFonts w:ascii="Wingdings" w:hAnsi="Wingdings" w:hint="default"/>
      </w:rPr>
    </w:lvl>
    <w:lvl w:ilvl="1">
      <w:start w:val="1"/>
      <w:numFmt w:val="bullet"/>
      <w:lvlText w:val="o"/>
      <w:lvlJc w:val="left"/>
      <w:pPr>
        <w:tabs>
          <w:tab w:val="num" w:pos="720"/>
        </w:tabs>
        <w:ind w:left="720" w:hanging="28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896D0C"/>
    <w:multiLevelType w:val="hybridMultilevel"/>
    <w:tmpl w:val="7AE4FF98"/>
    <w:lvl w:ilvl="0" w:tplc="BEFEADC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CB4C69"/>
    <w:multiLevelType w:val="hybridMultilevel"/>
    <w:tmpl w:val="28DCF180"/>
    <w:lvl w:ilvl="0" w:tplc="C1241BA8">
      <w:start w:val="1"/>
      <w:numFmt w:val="bullet"/>
      <w:lvlText w:val=""/>
      <w:lvlJc w:val="left"/>
      <w:pPr>
        <w:tabs>
          <w:tab w:val="num" w:pos="288"/>
        </w:tabs>
        <w:ind w:left="288" w:hanging="288"/>
      </w:pPr>
      <w:rPr>
        <w:rFonts w:ascii="Wingdings" w:hAnsi="Wingdings" w:hint="default"/>
      </w:rPr>
    </w:lvl>
    <w:lvl w:ilvl="1" w:tplc="A3B8650A">
      <w:start w:val="1"/>
      <w:numFmt w:val="bullet"/>
      <w:lvlText w:val="o"/>
      <w:lvlJc w:val="left"/>
      <w:pPr>
        <w:tabs>
          <w:tab w:val="num" w:pos="720"/>
        </w:tabs>
        <w:ind w:left="720" w:hanging="288"/>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115DA0"/>
    <w:multiLevelType w:val="multilevel"/>
    <w:tmpl w:val="0BCA8F4C"/>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6" w15:restartNumberingAfterBreak="0">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9353BBD"/>
    <w:multiLevelType w:val="multilevel"/>
    <w:tmpl w:val="366AF46A"/>
    <w:lvl w:ilvl="0">
      <w:start w:val="2"/>
      <w:numFmt w:val="decimal"/>
      <w:lvlText w:val="%1.0"/>
      <w:lvlJc w:val="left"/>
      <w:pPr>
        <w:tabs>
          <w:tab w:val="num" w:pos="492"/>
        </w:tabs>
        <w:ind w:left="492" w:hanging="42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2232"/>
        </w:tabs>
        <w:ind w:left="2232" w:hanging="720"/>
      </w:pPr>
      <w:rPr>
        <w:rFonts w:hint="default"/>
      </w:rPr>
    </w:lvl>
    <w:lvl w:ilvl="3">
      <w:start w:val="1"/>
      <w:numFmt w:val="decimal"/>
      <w:lvlText w:val="%1.%2.%3.%4"/>
      <w:lvlJc w:val="left"/>
      <w:pPr>
        <w:tabs>
          <w:tab w:val="num" w:pos="2952"/>
        </w:tabs>
        <w:ind w:left="2952" w:hanging="720"/>
      </w:pPr>
      <w:rPr>
        <w:rFonts w:hint="default"/>
      </w:rPr>
    </w:lvl>
    <w:lvl w:ilvl="4">
      <w:start w:val="1"/>
      <w:numFmt w:val="decimal"/>
      <w:lvlText w:val="%1.%2.%3.%4.%5"/>
      <w:lvlJc w:val="left"/>
      <w:pPr>
        <w:tabs>
          <w:tab w:val="num" w:pos="4032"/>
        </w:tabs>
        <w:ind w:left="4032" w:hanging="1080"/>
      </w:pPr>
      <w:rPr>
        <w:rFonts w:hint="default"/>
      </w:rPr>
    </w:lvl>
    <w:lvl w:ilvl="5">
      <w:start w:val="1"/>
      <w:numFmt w:val="decimal"/>
      <w:lvlText w:val="%1.%2.%3.%4.%5.%6"/>
      <w:lvlJc w:val="left"/>
      <w:pPr>
        <w:tabs>
          <w:tab w:val="num" w:pos="4752"/>
        </w:tabs>
        <w:ind w:left="4752" w:hanging="1080"/>
      </w:pPr>
      <w:rPr>
        <w:rFonts w:hint="default"/>
      </w:rPr>
    </w:lvl>
    <w:lvl w:ilvl="6">
      <w:start w:val="1"/>
      <w:numFmt w:val="decimal"/>
      <w:lvlText w:val="%1.%2.%3.%4.%5.%6.%7"/>
      <w:lvlJc w:val="left"/>
      <w:pPr>
        <w:tabs>
          <w:tab w:val="num" w:pos="5832"/>
        </w:tabs>
        <w:ind w:left="5832" w:hanging="1440"/>
      </w:pPr>
      <w:rPr>
        <w:rFonts w:hint="default"/>
      </w:rPr>
    </w:lvl>
    <w:lvl w:ilvl="7">
      <w:start w:val="1"/>
      <w:numFmt w:val="decimal"/>
      <w:lvlText w:val="%1.%2.%3.%4.%5.%6.%7.%8"/>
      <w:lvlJc w:val="left"/>
      <w:pPr>
        <w:tabs>
          <w:tab w:val="num" w:pos="6552"/>
        </w:tabs>
        <w:ind w:left="6552" w:hanging="1440"/>
      </w:pPr>
      <w:rPr>
        <w:rFonts w:hint="default"/>
      </w:rPr>
    </w:lvl>
    <w:lvl w:ilvl="8">
      <w:start w:val="1"/>
      <w:numFmt w:val="decimal"/>
      <w:lvlText w:val="%1.%2.%3.%4.%5.%6.%7.%8.%9"/>
      <w:lvlJc w:val="left"/>
      <w:pPr>
        <w:tabs>
          <w:tab w:val="num" w:pos="7632"/>
        </w:tabs>
        <w:ind w:left="7632" w:hanging="1800"/>
      </w:pPr>
      <w:rPr>
        <w:rFonts w:hint="default"/>
      </w:rPr>
    </w:lvl>
  </w:abstractNum>
  <w:abstractNum w:abstractNumId="28" w15:restartNumberingAfterBreak="0">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28538258">
    <w:abstractNumId w:val="8"/>
  </w:num>
  <w:num w:numId="2" w16cid:durableId="771165197">
    <w:abstractNumId w:val="26"/>
  </w:num>
  <w:num w:numId="3" w16cid:durableId="186989846">
    <w:abstractNumId w:val="3"/>
  </w:num>
  <w:num w:numId="4" w16cid:durableId="2083671947">
    <w:abstractNumId w:val="15"/>
  </w:num>
  <w:num w:numId="5" w16cid:durableId="725181821">
    <w:abstractNumId w:val="9"/>
  </w:num>
  <w:num w:numId="6" w16cid:durableId="880901202">
    <w:abstractNumId w:val="28"/>
  </w:num>
  <w:num w:numId="7" w16cid:durableId="1655794645">
    <w:abstractNumId w:val="12"/>
  </w:num>
  <w:num w:numId="8" w16cid:durableId="1705210265">
    <w:abstractNumId w:val="20"/>
  </w:num>
  <w:num w:numId="9" w16cid:durableId="1551040578">
    <w:abstractNumId w:val="16"/>
  </w:num>
  <w:num w:numId="10" w16cid:durableId="674379897">
    <w:abstractNumId w:val="7"/>
  </w:num>
  <w:num w:numId="11" w16cid:durableId="489103342">
    <w:abstractNumId w:val="11"/>
  </w:num>
  <w:num w:numId="12" w16cid:durableId="164394723">
    <w:abstractNumId w:val="2"/>
  </w:num>
  <w:num w:numId="13" w16cid:durableId="1568108388">
    <w:abstractNumId w:val="17"/>
  </w:num>
  <w:num w:numId="14" w16cid:durableId="1806191320">
    <w:abstractNumId w:val="1"/>
  </w:num>
  <w:num w:numId="15" w16cid:durableId="1295523294">
    <w:abstractNumId w:val="5"/>
  </w:num>
  <w:num w:numId="16" w16cid:durableId="1895583649">
    <w:abstractNumId w:val="19"/>
  </w:num>
  <w:num w:numId="17" w16cid:durableId="2038121752">
    <w:abstractNumId w:val="27"/>
  </w:num>
  <w:num w:numId="18" w16cid:durableId="1464232183">
    <w:abstractNumId w:val="25"/>
  </w:num>
  <w:num w:numId="19" w16cid:durableId="636031155">
    <w:abstractNumId w:val="23"/>
  </w:num>
  <w:num w:numId="20" w16cid:durableId="1484155705">
    <w:abstractNumId w:val="24"/>
  </w:num>
  <w:num w:numId="21" w16cid:durableId="270624699">
    <w:abstractNumId w:val="18"/>
  </w:num>
  <w:num w:numId="22" w16cid:durableId="57871008">
    <w:abstractNumId w:val="22"/>
  </w:num>
  <w:num w:numId="23" w16cid:durableId="834302371">
    <w:abstractNumId w:val="14"/>
  </w:num>
  <w:num w:numId="24" w16cid:durableId="963923589">
    <w:abstractNumId w:val="0"/>
  </w:num>
  <w:num w:numId="25" w16cid:durableId="1304043022">
    <w:abstractNumId w:val="10"/>
  </w:num>
  <w:num w:numId="26" w16cid:durableId="246161505">
    <w:abstractNumId w:val="4"/>
  </w:num>
  <w:num w:numId="27" w16cid:durableId="44449411">
    <w:abstractNumId w:val="21"/>
  </w:num>
  <w:num w:numId="28" w16cid:durableId="608390383">
    <w:abstractNumId w:val="13"/>
  </w:num>
  <w:num w:numId="29" w16cid:durableId="988365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620F0"/>
    <w:rsid w:val="00032962"/>
    <w:rsid w:val="0004074E"/>
    <w:rsid w:val="000464B0"/>
    <w:rsid w:val="00063EEA"/>
    <w:rsid w:val="00064A92"/>
    <w:rsid w:val="00067A68"/>
    <w:rsid w:val="00067F09"/>
    <w:rsid w:val="0007458B"/>
    <w:rsid w:val="000807F1"/>
    <w:rsid w:val="000D53F4"/>
    <w:rsid w:val="000F553B"/>
    <w:rsid w:val="0010378C"/>
    <w:rsid w:val="0010466A"/>
    <w:rsid w:val="0012204E"/>
    <w:rsid w:val="00155C0E"/>
    <w:rsid w:val="00173611"/>
    <w:rsid w:val="001B600E"/>
    <w:rsid w:val="001C3B42"/>
    <w:rsid w:val="002058C0"/>
    <w:rsid w:val="0022339D"/>
    <w:rsid w:val="0022530F"/>
    <w:rsid w:val="00251D7C"/>
    <w:rsid w:val="00273F42"/>
    <w:rsid w:val="00293F38"/>
    <w:rsid w:val="002969DD"/>
    <w:rsid w:val="002C593A"/>
    <w:rsid w:val="002D4817"/>
    <w:rsid w:val="002E5535"/>
    <w:rsid w:val="00302D0C"/>
    <w:rsid w:val="00316A5C"/>
    <w:rsid w:val="00321413"/>
    <w:rsid w:val="0034630A"/>
    <w:rsid w:val="003603DB"/>
    <w:rsid w:val="00385431"/>
    <w:rsid w:val="003953F4"/>
    <w:rsid w:val="003F7D58"/>
    <w:rsid w:val="004037DE"/>
    <w:rsid w:val="00442BCB"/>
    <w:rsid w:val="004664A1"/>
    <w:rsid w:val="0046761B"/>
    <w:rsid w:val="004845CA"/>
    <w:rsid w:val="004B2A69"/>
    <w:rsid w:val="004B3E3B"/>
    <w:rsid w:val="004C5AE2"/>
    <w:rsid w:val="004F590C"/>
    <w:rsid w:val="00502C61"/>
    <w:rsid w:val="00537B65"/>
    <w:rsid w:val="00546A86"/>
    <w:rsid w:val="00547067"/>
    <w:rsid w:val="00575DC4"/>
    <w:rsid w:val="0058526C"/>
    <w:rsid w:val="005A1E31"/>
    <w:rsid w:val="005B301A"/>
    <w:rsid w:val="005B3614"/>
    <w:rsid w:val="005B4BEF"/>
    <w:rsid w:val="005B7603"/>
    <w:rsid w:val="005B7E5E"/>
    <w:rsid w:val="005E6064"/>
    <w:rsid w:val="005E63B9"/>
    <w:rsid w:val="005E7A58"/>
    <w:rsid w:val="006132FC"/>
    <w:rsid w:val="00621DFD"/>
    <w:rsid w:val="00657C77"/>
    <w:rsid w:val="006822F6"/>
    <w:rsid w:val="006970F4"/>
    <w:rsid w:val="006A4AF2"/>
    <w:rsid w:val="006B16C6"/>
    <w:rsid w:val="0070122B"/>
    <w:rsid w:val="007069FD"/>
    <w:rsid w:val="00734168"/>
    <w:rsid w:val="00745C92"/>
    <w:rsid w:val="00772503"/>
    <w:rsid w:val="007844E5"/>
    <w:rsid w:val="00790EC3"/>
    <w:rsid w:val="00790F14"/>
    <w:rsid w:val="007C04CE"/>
    <w:rsid w:val="007C2197"/>
    <w:rsid w:val="007E0911"/>
    <w:rsid w:val="00861E0C"/>
    <w:rsid w:val="00865474"/>
    <w:rsid w:val="00892561"/>
    <w:rsid w:val="008D1E46"/>
    <w:rsid w:val="008F18D8"/>
    <w:rsid w:val="008F5458"/>
    <w:rsid w:val="00906BD4"/>
    <w:rsid w:val="00911872"/>
    <w:rsid w:val="00955B07"/>
    <w:rsid w:val="0098658F"/>
    <w:rsid w:val="009B67CF"/>
    <w:rsid w:val="009B7FE3"/>
    <w:rsid w:val="009C1FA6"/>
    <w:rsid w:val="009C4DDB"/>
    <w:rsid w:val="009F72DB"/>
    <w:rsid w:val="00A04DE4"/>
    <w:rsid w:val="00A07875"/>
    <w:rsid w:val="00A33AA3"/>
    <w:rsid w:val="00A34619"/>
    <w:rsid w:val="00A40319"/>
    <w:rsid w:val="00A41A56"/>
    <w:rsid w:val="00A5422B"/>
    <w:rsid w:val="00A74784"/>
    <w:rsid w:val="00A80FD2"/>
    <w:rsid w:val="00AA25D3"/>
    <w:rsid w:val="00AB0FCD"/>
    <w:rsid w:val="00AB129B"/>
    <w:rsid w:val="00AE35C7"/>
    <w:rsid w:val="00AF1533"/>
    <w:rsid w:val="00B07F40"/>
    <w:rsid w:val="00B40D74"/>
    <w:rsid w:val="00B532D9"/>
    <w:rsid w:val="00B81368"/>
    <w:rsid w:val="00BA1C6D"/>
    <w:rsid w:val="00BC42DA"/>
    <w:rsid w:val="00BE16D1"/>
    <w:rsid w:val="00BE7E11"/>
    <w:rsid w:val="00BF6572"/>
    <w:rsid w:val="00C00BE5"/>
    <w:rsid w:val="00C30710"/>
    <w:rsid w:val="00C36085"/>
    <w:rsid w:val="00C37029"/>
    <w:rsid w:val="00C4026B"/>
    <w:rsid w:val="00C52631"/>
    <w:rsid w:val="00C620F0"/>
    <w:rsid w:val="00C92DAF"/>
    <w:rsid w:val="00C94F8B"/>
    <w:rsid w:val="00CE52B5"/>
    <w:rsid w:val="00CF3D00"/>
    <w:rsid w:val="00CF7253"/>
    <w:rsid w:val="00D01EEE"/>
    <w:rsid w:val="00D139B7"/>
    <w:rsid w:val="00D176E1"/>
    <w:rsid w:val="00D23A67"/>
    <w:rsid w:val="00D540AE"/>
    <w:rsid w:val="00D668EE"/>
    <w:rsid w:val="00D943D6"/>
    <w:rsid w:val="00D9798B"/>
    <w:rsid w:val="00DC2D90"/>
    <w:rsid w:val="00DD00C4"/>
    <w:rsid w:val="00DE35B1"/>
    <w:rsid w:val="00DE38AE"/>
    <w:rsid w:val="00E24E15"/>
    <w:rsid w:val="00E3503D"/>
    <w:rsid w:val="00E46876"/>
    <w:rsid w:val="00E50A9C"/>
    <w:rsid w:val="00E829B9"/>
    <w:rsid w:val="00E82F25"/>
    <w:rsid w:val="00E832B3"/>
    <w:rsid w:val="00EA5DF8"/>
    <w:rsid w:val="00F039F7"/>
    <w:rsid w:val="00F54AA6"/>
    <w:rsid w:val="00F63093"/>
    <w:rsid w:val="00F6586D"/>
    <w:rsid w:val="00F76B84"/>
    <w:rsid w:val="00F92C1F"/>
    <w:rsid w:val="00FA0E87"/>
    <w:rsid w:val="00FB7592"/>
    <w:rsid w:val="00FD79B5"/>
    <w:rsid w:val="00FF1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3A3C67"/>
  <w15:docId w15:val="{FD2DB115-ADA3-42EF-92B8-F1280EDA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rsid w:val="005A1E31"/>
    <w:pPr>
      <w:keepNext/>
      <w:outlineLvl w:val="1"/>
    </w:pPr>
  </w:style>
  <w:style w:type="paragraph" w:styleId="Heading3">
    <w:name w:val="heading 3"/>
    <w:basedOn w:val="Normal"/>
    <w:next w:val="Normal"/>
    <w:qFormat/>
    <w:rsid w:val="00772503"/>
    <w:pPr>
      <w:keepNext/>
      <w:jc w:val="center"/>
      <w:outlineLvl w:val="2"/>
    </w:pPr>
    <w:rPr>
      <w:b/>
    </w:rPr>
  </w:style>
  <w:style w:type="paragraph" w:styleId="Heading5">
    <w:name w:val="heading 5"/>
    <w:basedOn w:val="Normal"/>
    <w:next w:val="Normal"/>
    <w:qFormat/>
    <w:rsid w:val="005A1E31"/>
    <w:pPr>
      <w:keepNext/>
      <w:jc w:val="center"/>
      <w:outlineLvl w:val="4"/>
    </w:pPr>
    <w:rPr>
      <w:rFonts w:ascii="Arial" w:hAnsi="Arial"/>
      <w:b/>
      <w:bCs/>
    </w:rPr>
  </w:style>
  <w:style w:type="paragraph" w:styleId="Heading7">
    <w:name w:val="heading 7"/>
    <w:basedOn w:val="Normal"/>
    <w:next w:val="Normal"/>
    <w:qFormat/>
    <w:rsid w:val="00502C61"/>
    <w:pPr>
      <w:keepNext/>
      <w:framePr w:hSpace="180" w:wrap="around" w:vAnchor="page" w:hAnchor="margin" w:y="1921"/>
      <w:outlineLvl w:val="6"/>
    </w:pPr>
    <w:rPr>
      <w:rFonts w:ascii="Arial" w:hAnsi="Arial"/>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b/>
      <w:sz w:val="28"/>
    </w:rPr>
  </w:style>
  <w:style w:type="paragraph" w:styleId="BodyText">
    <w:name w:val="Body Text"/>
    <w:basedOn w:val="Normal"/>
    <w:pPr>
      <w:spacing w:before="120"/>
      <w:jc w:val="both"/>
    </w:pPr>
  </w:style>
  <w:style w:type="table" w:styleId="TableGrid">
    <w:name w:val="Table Grid"/>
    <w:basedOn w:val="TableNormal"/>
    <w:rsid w:val="006A4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73F42"/>
  </w:style>
  <w:style w:type="character" w:customStyle="1" w:styleId="TitleChar">
    <w:name w:val="Title Char"/>
    <w:basedOn w:val="DefaultParagraphFont"/>
    <w:link w:val="Title"/>
    <w:rsid w:val="00F63093"/>
    <w:rPr>
      <w:b/>
      <w:sz w:val="28"/>
    </w:rPr>
  </w:style>
  <w:style w:type="paragraph" w:styleId="BalloonText">
    <w:name w:val="Balloon Text"/>
    <w:basedOn w:val="Normal"/>
    <w:link w:val="BalloonTextChar"/>
    <w:rsid w:val="00F63093"/>
    <w:rPr>
      <w:rFonts w:ascii="Tahoma" w:hAnsi="Tahoma" w:cs="Tahoma"/>
      <w:sz w:val="16"/>
      <w:szCs w:val="16"/>
    </w:rPr>
  </w:style>
  <w:style w:type="character" w:customStyle="1" w:styleId="BalloonTextChar">
    <w:name w:val="Balloon Text Char"/>
    <w:basedOn w:val="DefaultParagraphFont"/>
    <w:link w:val="BalloonText"/>
    <w:rsid w:val="00F63093"/>
    <w:rPr>
      <w:rFonts w:ascii="Tahoma" w:hAnsi="Tahoma" w:cs="Tahoma"/>
      <w:sz w:val="16"/>
      <w:szCs w:val="16"/>
    </w:rPr>
  </w:style>
  <w:style w:type="character" w:styleId="Hyperlink">
    <w:name w:val="Hyperlink"/>
    <w:basedOn w:val="DefaultParagraphFont"/>
    <w:unhideWhenUsed/>
    <w:rsid w:val="00E46876"/>
    <w:rPr>
      <w:color w:val="0000FF" w:themeColor="hyperlink"/>
      <w:u w:val="single"/>
    </w:rPr>
  </w:style>
  <w:style w:type="character" w:styleId="Emphasis">
    <w:name w:val="Emphasis"/>
    <w:basedOn w:val="DefaultParagraphFont"/>
    <w:uiPriority w:val="20"/>
    <w:qFormat/>
    <w:rsid w:val="00BA1C6D"/>
    <w:rPr>
      <w:i/>
      <w:iCs/>
    </w:rPr>
  </w:style>
  <w:style w:type="character" w:styleId="UnresolvedMention">
    <w:name w:val="Unresolved Mention"/>
    <w:basedOn w:val="DefaultParagraphFont"/>
    <w:uiPriority w:val="99"/>
    <w:semiHidden/>
    <w:unhideWhenUsed/>
    <w:rsid w:val="00BA1C6D"/>
    <w:rPr>
      <w:color w:val="605E5C"/>
      <w:shd w:val="clear" w:color="auto" w:fill="E1DFDD"/>
    </w:rPr>
  </w:style>
  <w:style w:type="paragraph" w:styleId="NormalWeb">
    <w:name w:val="Normal (Web)"/>
    <w:basedOn w:val="Normal"/>
    <w:uiPriority w:val="99"/>
    <w:semiHidden/>
    <w:unhideWhenUsed/>
    <w:rsid w:val="00A34619"/>
    <w:pPr>
      <w:spacing w:before="100" w:beforeAutospacing="1" w:after="100" w:afterAutospacing="1"/>
    </w:pPr>
    <w:rPr>
      <w:rFonts w:eastAsia="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2457">
      <w:bodyDiv w:val="1"/>
      <w:marLeft w:val="0"/>
      <w:marRight w:val="0"/>
      <w:marTop w:val="0"/>
      <w:marBottom w:val="0"/>
      <w:divBdr>
        <w:top w:val="none" w:sz="0" w:space="0" w:color="auto"/>
        <w:left w:val="none" w:sz="0" w:space="0" w:color="auto"/>
        <w:bottom w:val="none" w:sz="0" w:space="0" w:color="auto"/>
        <w:right w:val="none" w:sz="0" w:space="0" w:color="auto"/>
      </w:divBdr>
    </w:div>
    <w:div w:id="701321962">
      <w:bodyDiv w:val="1"/>
      <w:marLeft w:val="0"/>
      <w:marRight w:val="0"/>
      <w:marTop w:val="0"/>
      <w:marBottom w:val="0"/>
      <w:divBdr>
        <w:top w:val="none" w:sz="0" w:space="0" w:color="auto"/>
        <w:left w:val="none" w:sz="0" w:space="0" w:color="auto"/>
        <w:bottom w:val="none" w:sz="0" w:space="0" w:color="auto"/>
        <w:right w:val="none" w:sz="0" w:space="0" w:color="auto"/>
      </w:divBdr>
    </w:div>
    <w:div w:id="103850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ezproxy.lib.purdue.edu/document/129970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eeexplore-ieee-org.ezproxy.lib.purdue.edu/document/885857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85F22-B3BF-44AC-BED7-7D435C48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Design Project</vt:lpstr>
    </vt:vector>
  </TitlesOfParts>
  <Company>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subject/>
  <dc:creator>Kurt Otte</dc:creator>
  <cp:keywords/>
  <cp:lastModifiedBy>Bohang Ni</cp:lastModifiedBy>
  <cp:revision>2</cp:revision>
  <cp:lastPrinted>2004-01-15T13:39:00Z</cp:lastPrinted>
  <dcterms:created xsi:type="dcterms:W3CDTF">2022-05-05T02:25:00Z</dcterms:created>
  <dcterms:modified xsi:type="dcterms:W3CDTF">2022-05-05T02:25:00Z</dcterms:modified>
</cp:coreProperties>
</file>