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70E" w:rsidRDefault="000F370E">
      <w:r>
        <w:br w:type="page"/>
      </w:r>
    </w:p>
    <w:p w:rsidR="00C813DD" w:rsidRDefault="00C813DD" w:rsidP="00672AB8"/>
    <w:sectPr w:rsidR="00C813DD" w:rsidSect="000F37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701" w:bottom="170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0DF" w:rsidRDefault="003000DF">
      <w:pPr>
        <w:spacing w:after="0" w:line="240" w:lineRule="auto"/>
      </w:pPr>
      <w:r>
        <w:separator/>
      </w:r>
    </w:p>
  </w:endnote>
  <w:endnote w:type="continuationSeparator" w:id="0">
    <w:p w:rsidR="003000DF" w:rsidRDefault="0030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70E" w:rsidRDefault="000F370E">
    <w:pPr>
      <w:pStyle w:val="af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8433239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0F370E" w:rsidRDefault="000F370E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:rsidR="000F370E" w:rsidRDefault="000F370E">
    <w:pPr>
      <w:pStyle w:val="af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70E" w:rsidRDefault="000F370E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0DF" w:rsidRDefault="003000DF">
      <w:r>
        <w:separator/>
      </w:r>
    </w:p>
  </w:footnote>
  <w:footnote w:type="continuationSeparator" w:id="0">
    <w:p w:rsidR="003000DF" w:rsidRDefault="00300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70E" w:rsidRDefault="000F370E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70E" w:rsidRDefault="000F370E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70E" w:rsidRDefault="000F370E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20431E"/>
    <w:multiLevelType w:val="multilevel"/>
    <w:tmpl w:val="0FD23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5CF922"/>
    <w:multiLevelType w:val="multilevel"/>
    <w:tmpl w:val="6AC0A4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57B19D"/>
    <w:multiLevelType w:val="multilevel"/>
    <w:tmpl w:val="461E59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4F773F"/>
    <w:multiLevelType w:val="multilevel"/>
    <w:tmpl w:val="6086865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680" w:hanging="16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</w:num>
  <w:num w:numId="27">
    <w:abstractNumId w:val="2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2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2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2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2"/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2"/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2"/>
  </w:num>
  <w:num w:numId="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2"/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>
    <w:abstractNumId w:val="2"/>
  </w:num>
  <w:num w:numId="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2"/>
  </w:num>
  <w:num w:numId="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8">
    <w:abstractNumId w:val="2"/>
  </w:num>
  <w:num w:numId="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2"/>
  </w:num>
  <w:num w:numId="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3">
    <w:abstractNumId w:val="2"/>
  </w:num>
  <w:num w:numId="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2"/>
  </w:num>
  <w:num w:numId="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>
    <w:abstractNumId w:val="2"/>
  </w:num>
  <w:num w:numId="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2"/>
  </w:num>
  <w:num w:numId="73">
    <w:abstractNumId w:val="2"/>
  </w:num>
  <w:num w:numId="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>
    <w:abstractNumId w:val="2"/>
  </w:num>
  <w:num w:numId="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7">
    <w:abstractNumId w:val="2"/>
  </w:num>
  <w:num w:numId="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1">
    <w:abstractNumId w:val="2"/>
  </w:num>
  <w:num w:numId="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>
    <w:abstractNumId w:val="2"/>
  </w:num>
  <w:num w:numId="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2"/>
  </w:num>
  <w:num w:numId="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>
    <w:abstractNumId w:val="2"/>
  </w:num>
  <w:num w:numId="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2"/>
  </w:num>
  <w:num w:numId="93">
    <w:abstractNumId w:val="2"/>
  </w:num>
  <w:num w:numId="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>
    <w:abstractNumId w:val="2"/>
  </w:num>
  <w:num w:numId="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7">
    <w:abstractNumId w:val="2"/>
  </w:num>
  <w:num w:numId="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9">
    <w:abstractNumId w:val="2"/>
  </w:num>
  <w:num w:numId="1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">
    <w:abstractNumId w:val="2"/>
  </w:num>
  <w:num w:numId="1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>
    <w:abstractNumId w:val="2"/>
  </w:num>
  <w:num w:numId="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">
    <w:abstractNumId w:val="2"/>
  </w:num>
  <w:num w:numId="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>
    <w:abstractNumId w:val="2"/>
  </w:num>
  <w:num w:numId="1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>
    <w:abstractNumId w:val="2"/>
  </w:num>
  <w:num w:numId="1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8">
    <w:abstractNumId w:val="2"/>
  </w:num>
  <w:num w:numId="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>
    <w:abstractNumId w:val="2"/>
  </w:num>
  <w:num w:numId="1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>
    <w:abstractNumId w:val="2"/>
  </w:num>
  <w:num w:numId="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6">
    <w:abstractNumId w:val="2"/>
  </w:num>
  <w:num w:numId="1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>
    <w:abstractNumId w:val="2"/>
  </w:num>
  <w:num w:numId="1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>
    <w:abstractNumId w:val="2"/>
  </w:num>
  <w:num w:numId="1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>
    <w:abstractNumId w:val="2"/>
  </w:num>
  <w:num w:numId="1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4">
    <w:abstractNumId w:val="2"/>
  </w:num>
  <w:num w:numId="1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8">
    <w:abstractNumId w:val="2"/>
  </w:num>
  <w:num w:numId="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>
    <w:abstractNumId w:val="2"/>
  </w:num>
  <w:num w:numId="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2">
    <w:abstractNumId w:val="2"/>
  </w:num>
  <w:num w:numId="1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>
    <w:abstractNumId w:val="2"/>
  </w:num>
  <w:num w:numId="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6">
    <w:abstractNumId w:val="2"/>
  </w:num>
  <w:num w:numId="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9">
    <w:abstractNumId w:val="2"/>
  </w:num>
  <w:num w:numId="1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1">
    <w:abstractNumId w:val="2"/>
  </w:num>
  <w:num w:numId="1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3">
    <w:abstractNumId w:val="2"/>
  </w:num>
  <w:num w:numId="1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>
    <w:abstractNumId w:val="2"/>
  </w:num>
  <w:num w:numId="1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7">
    <w:abstractNumId w:val="2"/>
  </w:num>
  <w:num w:numId="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9">
    <w:abstractNumId w:val="2"/>
  </w:num>
  <w:num w:numId="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3">
    <w:abstractNumId w:val="2"/>
  </w:num>
  <w:num w:numId="1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>
    <w:abstractNumId w:val="2"/>
  </w:num>
  <w:num w:numId="166">
    <w:abstractNumId w:val="2"/>
  </w:num>
  <w:num w:numId="1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>
    <w:abstractNumId w:val="2"/>
  </w:num>
  <w:num w:numId="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2">
    <w:abstractNumId w:val="2"/>
  </w:num>
  <w:num w:numId="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4">
    <w:abstractNumId w:val="2"/>
  </w:num>
  <w:num w:numId="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7">
    <w:abstractNumId w:val="2"/>
  </w:num>
  <w:num w:numId="1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1">
    <w:abstractNumId w:val="2"/>
  </w:num>
  <w:num w:numId="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3">
    <w:abstractNumId w:val="2"/>
  </w:num>
  <w:num w:numId="1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6">
    <w:abstractNumId w:val="2"/>
  </w:num>
  <w:num w:numId="1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8">
    <w:abstractNumId w:val="2"/>
  </w:num>
  <w:num w:numId="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>
    <w:abstractNumId w:val="2"/>
  </w:num>
  <w:num w:numId="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2">
    <w:abstractNumId w:val="2"/>
  </w:num>
  <w:num w:numId="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4">
    <w:abstractNumId w:val="2"/>
  </w:num>
  <w:num w:numId="195">
    <w:abstractNumId w:val="2"/>
  </w:num>
  <w:num w:numId="196">
    <w:abstractNumId w:val="2"/>
  </w:num>
  <w:num w:numId="1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8">
    <w:abstractNumId w:val="2"/>
  </w:num>
  <w:num w:numId="1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>
    <w:abstractNumId w:val="2"/>
  </w:num>
  <w:num w:numId="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2">
    <w:abstractNumId w:val="2"/>
  </w:num>
  <w:num w:numId="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4">
    <w:abstractNumId w:val="2"/>
  </w:num>
  <w:num w:numId="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6">
    <w:abstractNumId w:val="2"/>
  </w:num>
  <w:num w:numId="2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0">
    <w:abstractNumId w:val="2"/>
  </w:num>
  <w:num w:numId="2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4">
    <w:abstractNumId w:val="2"/>
  </w:num>
  <w:num w:numId="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6">
    <w:abstractNumId w:val="2"/>
  </w:num>
  <w:num w:numId="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0">
    <w:abstractNumId w:val="2"/>
  </w:num>
  <w:num w:numId="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2">
    <w:abstractNumId w:val="2"/>
  </w:num>
  <w:num w:numId="2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4">
    <w:abstractNumId w:val="2"/>
  </w:num>
  <w:num w:numId="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6">
    <w:abstractNumId w:val="2"/>
  </w:num>
  <w:num w:numId="2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0">
    <w:abstractNumId w:val="2"/>
  </w:num>
  <w:num w:numId="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2">
    <w:abstractNumId w:val="2"/>
  </w:num>
  <w:num w:numId="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4">
    <w:abstractNumId w:val="2"/>
  </w:num>
  <w:num w:numId="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8">
    <w:abstractNumId w:val="2"/>
  </w:num>
  <w:num w:numId="2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0">
    <w:abstractNumId w:val="2"/>
  </w:num>
  <w:num w:numId="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4">
    <w:abstractNumId w:val="2"/>
  </w:num>
  <w:num w:numId="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6">
    <w:abstractNumId w:val="2"/>
  </w:num>
  <w:num w:numId="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9">
    <w:abstractNumId w:val="2"/>
  </w:num>
  <w:num w:numId="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3">
    <w:abstractNumId w:val="2"/>
  </w:num>
  <w:num w:numId="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5">
    <w:abstractNumId w:val="2"/>
  </w:num>
  <w:num w:numId="2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7">
    <w:abstractNumId w:val="2"/>
  </w:num>
  <w:num w:numId="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1">
    <w:abstractNumId w:val="2"/>
  </w:num>
  <w:num w:numId="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3">
    <w:abstractNumId w:val="3"/>
  </w:num>
  <w:numIdMacAtCleanup w:val="2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1284"/>
    <w:rsid w:val="000D533B"/>
    <w:rsid w:val="000F370E"/>
    <w:rsid w:val="003000DF"/>
    <w:rsid w:val="00345F2B"/>
    <w:rsid w:val="0048305E"/>
    <w:rsid w:val="004E29B3"/>
    <w:rsid w:val="00590D07"/>
    <w:rsid w:val="00612233"/>
    <w:rsid w:val="00672AB8"/>
    <w:rsid w:val="00712B63"/>
    <w:rsid w:val="00784D58"/>
    <w:rsid w:val="008D6863"/>
    <w:rsid w:val="00B86B75"/>
    <w:rsid w:val="00BC48D5"/>
    <w:rsid w:val="00C36279"/>
    <w:rsid w:val="00C813DD"/>
    <w:rsid w:val="00D80A1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4B355CB-544D-47E6-A802-D5398FF5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0A1E"/>
  </w:style>
  <w:style w:type="paragraph" w:styleId="1">
    <w:name w:val="heading 1"/>
    <w:basedOn w:val="a"/>
    <w:next w:val="a"/>
    <w:link w:val="10"/>
    <w:uiPriority w:val="9"/>
    <w:qFormat/>
    <w:rsid w:val="0048305E"/>
    <w:pPr>
      <w:keepNext/>
      <w:keepLines/>
      <w:pageBreakBefore/>
      <w:numPr>
        <w:numId w:val="263"/>
      </w:numPr>
      <w:spacing w:afterLines="100" w:after="1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05E"/>
    <w:pPr>
      <w:keepNext/>
      <w:keepLines/>
      <w:numPr>
        <w:ilvl w:val="1"/>
        <w:numId w:val="263"/>
      </w:numPr>
      <w:spacing w:before="240" w:afterLines="100" w:after="100"/>
      <w:ind w:left="0" w:firstLine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305E"/>
    <w:pPr>
      <w:keepNext/>
      <w:keepLines/>
      <w:numPr>
        <w:ilvl w:val="2"/>
        <w:numId w:val="263"/>
      </w:numPr>
      <w:spacing w:before="240" w:afterLines="100" w:after="100"/>
      <w:ind w:left="0" w:firstLine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80A1E"/>
    <w:pPr>
      <w:keepNext/>
      <w:keepLines/>
      <w:numPr>
        <w:ilvl w:val="3"/>
        <w:numId w:val="263"/>
      </w:numPr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80A1E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80A1E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D80A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D80A1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80A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8305E"/>
    <w:pPr>
      <w:spacing w:beforeLines="2000" w:before="200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80A1E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D80A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0"/>
    <w:link w:val="ad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ae"/>
    <w:link w:val="SourceCode"/>
    <w:rsid w:val="00712B63"/>
    <w:rPr>
      <w:i w:val="0"/>
      <w:iCs w:val="0"/>
      <w:color w:val="000000" w:themeColor="text1"/>
      <w:sz w:val="18"/>
      <w:szCs w:val="18"/>
    </w:rPr>
  </w:style>
  <w:style w:type="character" w:styleId="af">
    <w:name w:val="footnote reference"/>
    <w:basedOn w:val="ae"/>
    <w:rPr>
      <w:i/>
      <w:iCs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uiPriority w:val="99"/>
    <w:rPr>
      <w:i/>
      <w:iCs/>
      <w:color w:val="4F81BD" w:themeColor="accent1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0D533B"/>
    <w:pPr>
      <w:numPr>
        <w:numId w:val="0"/>
      </w:numPr>
      <w:outlineLvl w:val="9"/>
    </w:pPr>
  </w:style>
  <w:style w:type="paragraph" w:customStyle="1" w:styleId="SourceCode">
    <w:name w:val="Source Code"/>
    <w:basedOn w:val="a"/>
    <w:link w:val="VerbatimChar"/>
    <w:rsid w:val="00712B63"/>
    <w:pPr>
      <w:wordWrap w:val="0"/>
    </w:pPr>
    <w:rPr>
      <w:color w:val="000000" w:themeColor="text1"/>
    </w:rPr>
  </w:style>
  <w:style w:type="character" w:customStyle="1" w:styleId="KeywordTok">
    <w:name w:val="KeywordTok"/>
    <w:basedOn w:val="VerbatimChar"/>
    <w:rPr>
      <w:b/>
      <w:i w:val="0"/>
      <w:iCs w:val="0"/>
      <w:color w:val="007020"/>
      <w:sz w:val="18"/>
      <w:szCs w:val="18"/>
    </w:rPr>
  </w:style>
  <w:style w:type="character" w:customStyle="1" w:styleId="DataTypeTok">
    <w:name w:val="DataTypeTok"/>
    <w:basedOn w:val="VerbatimChar"/>
    <w:rPr>
      <w:i w:val="0"/>
      <w:iCs w:val="0"/>
      <w:color w:val="902000"/>
      <w:sz w:val="18"/>
      <w:szCs w:val="18"/>
    </w:rPr>
  </w:style>
  <w:style w:type="character" w:customStyle="1" w:styleId="DecValTok">
    <w:name w:val="DecValTok"/>
    <w:basedOn w:val="VerbatimChar"/>
    <w:rPr>
      <w:i w:val="0"/>
      <w:iCs w:val="0"/>
      <w:color w:val="40A070"/>
      <w:sz w:val="18"/>
      <w:szCs w:val="18"/>
    </w:rPr>
  </w:style>
  <w:style w:type="character" w:customStyle="1" w:styleId="BaseNTok">
    <w:name w:val="BaseNTok"/>
    <w:basedOn w:val="VerbatimChar"/>
    <w:rPr>
      <w:i w:val="0"/>
      <w:iCs w:val="0"/>
      <w:color w:val="40A070"/>
      <w:sz w:val="18"/>
      <w:szCs w:val="18"/>
    </w:rPr>
  </w:style>
  <w:style w:type="character" w:customStyle="1" w:styleId="FloatTok">
    <w:name w:val="FloatTok"/>
    <w:basedOn w:val="VerbatimChar"/>
    <w:rPr>
      <w:i w:val="0"/>
      <w:iCs w:val="0"/>
      <w:color w:val="40A070"/>
      <w:sz w:val="18"/>
      <w:szCs w:val="18"/>
    </w:rPr>
  </w:style>
  <w:style w:type="character" w:customStyle="1" w:styleId="ConstantTok">
    <w:name w:val="ConstantTok"/>
    <w:basedOn w:val="VerbatimChar"/>
    <w:rPr>
      <w:i w:val="0"/>
      <w:iCs w:val="0"/>
      <w:color w:val="880000"/>
      <w:sz w:val="18"/>
      <w:szCs w:val="18"/>
    </w:rPr>
  </w:style>
  <w:style w:type="character" w:customStyle="1" w:styleId="CharTok">
    <w:name w:val="CharTok"/>
    <w:basedOn w:val="VerbatimChar"/>
    <w:rPr>
      <w:i w:val="0"/>
      <w:iCs w:val="0"/>
      <w:color w:val="4070A0"/>
      <w:sz w:val="18"/>
      <w:szCs w:val="18"/>
    </w:rPr>
  </w:style>
  <w:style w:type="character" w:customStyle="1" w:styleId="SpecialCharTok">
    <w:name w:val="SpecialCharTok"/>
    <w:basedOn w:val="VerbatimChar"/>
    <w:rPr>
      <w:i w:val="0"/>
      <w:iCs w:val="0"/>
      <w:color w:val="4070A0"/>
      <w:sz w:val="18"/>
      <w:szCs w:val="18"/>
    </w:rPr>
  </w:style>
  <w:style w:type="character" w:customStyle="1" w:styleId="StringTok">
    <w:name w:val="StringTok"/>
    <w:basedOn w:val="VerbatimChar"/>
    <w:rPr>
      <w:i w:val="0"/>
      <w:iCs w:val="0"/>
      <w:color w:val="4070A0"/>
      <w:sz w:val="18"/>
      <w:szCs w:val="18"/>
    </w:rPr>
  </w:style>
  <w:style w:type="character" w:customStyle="1" w:styleId="VerbatimStringTok">
    <w:name w:val="VerbatimStringTok"/>
    <w:basedOn w:val="VerbatimChar"/>
    <w:rPr>
      <w:i w:val="0"/>
      <w:iCs w:val="0"/>
      <w:color w:val="4070A0"/>
      <w:sz w:val="18"/>
      <w:szCs w:val="18"/>
    </w:rPr>
  </w:style>
  <w:style w:type="character" w:customStyle="1" w:styleId="SpecialStringTok">
    <w:name w:val="SpecialStringTok"/>
    <w:basedOn w:val="VerbatimChar"/>
    <w:rPr>
      <w:i w:val="0"/>
      <w:iCs w:val="0"/>
      <w:color w:val="BB6688"/>
      <w:sz w:val="18"/>
      <w:szCs w:val="18"/>
    </w:rPr>
  </w:style>
  <w:style w:type="character" w:customStyle="1" w:styleId="ImportTok">
    <w:name w:val="ImportTok"/>
    <w:basedOn w:val="VerbatimChar"/>
    <w:rPr>
      <w:i w:val="0"/>
      <w:iCs w:val="0"/>
      <w:color w:val="000000" w:themeColor="text1"/>
      <w:sz w:val="18"/>
      <w:szCs w:val="18"/>
    </w:rPr>
  </w:style>
  <w:style w:type="character" w:customStyle="1" w:styleId="CommentTok">
    <w:name w:val="CommentTok"/>
    <w:basedOn w:val="VerbatimChar"/>
    <w:rPr>
      <w:i/>
      <w:iCs w:val="0"/>
      <w:color w:val="60A0B0"/>
      <w:sz w:val="18"/>
      <w:szCs w:val="18"/>
    </w:rPr>
  </w:style>
  <w:style w:type="character" w:customStyle="1" w:styleId="DocumentationTok">
    <w:name w:val="DocumentationTok"/>
    <w:basedOn w:val="VerbatimChar"/>
    <w:rPr>
      <w:i/>
      <w:iCs w:val="0"/>
      <w:color w:val="BA2121"/>
      <w:sz w:val="18"/>
      <w:szCs w:val="18"/>
    </w:rPr>
  </w:style>
  <w:style w:type="character" w:customStyle="1" w:styleId="AnnotationTok">
    <w:name w:val="AnnotationTok"/>
    <w:basedOn w:val="VerbatimChar"/>
    <w:rPr>
      <w:b/>
      <w:i/>
      <w:iCs w:val="0"/>
      <w:color w:val="60A0B0"/>
      <w:sz w:val="18"/>
      <w:szCs w:val="18"/>
    </w:rPr>
  </w:style>
  <w:style w:type="character" w:customStyle="1" w:styleId="CommentVarTok">
    <w:name w:val="CommentVarTok"/>
    <w:basedOn w:val="VerbatimChar"/>
    <w:rPr>
      <w:b/>
      <w:i/>
      <w:iCs w:val="0"/>
      <w:color w:val="60A0B0"/>
      <w:sz w:val="18"/>
      <w:szCs w:val="18"/>
    </w:rPr>
  </w:style>
  <w:style w:type="character" w:customStyle="1" w:styleId="OtherTok">
    <w:name w:val="OtherTok"/>
    <w:basedOn w:val="VerbatimChar"/>
    <w:rPr>
      <w:i w:val="0"/>
      <w:iCs w:val="0"/>
      <w:color w:val="007020"/>
      <w:sz w:val="18"/>
      <w:szCs w:val="18"/>
    </w:rPr>
  </w:style>
  <w:style w:type="character" w:customStyle="1" w:styleId="FunctionTok">
    <w:name w:val="FunctionTok"/>
    <w:basedOn w:val="VerbatimChar"/>
    <w:rPr>
      <w:i w:val="0"/>
      <w:iCs w:val="0"/>
      <w:color w:val="06287E"/>
      <w:sz w:val="18"/>
      <w:szCs w:val="18"/>
    </w:rPr>
  </w:style>
  <w:style w:type="character" w:customStyle="1" w:styleId="VariableTok">
    <w:name w:val="VariableTok"/>
    <w:basedOn w:val="VerbatimChar"/>
    <w:rPr>
      <w:i w:val="0"/>
      <w:iCs w:val="0"/>
      <w:color w:val="19177C"/>
      <w:sz w:val="18"/>
      <w:szCs w:val="18"/>
    </w:rPr>
  </w:style>
  <w:style w:type="character" w:customStyle="1" w:styleId="ControlFlowTok">
    <w:name w:val="ControlFlowTok"/>
    <w:basedOn w:val="VerbatimChar"/>
    <w:rPr>
      <w:b/>
      <w:i w:val="0"/>
      <w:iCs w:val="0"/>
      <w:color w:val="007020"/>
      <w:sz w:val="18"/>
      <w:szCs w:val="18"/>
    </w:rPr>
  </w:style>
  <w:style w:type="character" w:customStyle="1" w:styleId="OperatorTok">
    <w:name w:val="OperatorTok"/>
    <w:basedOn w:val="VerbatimChar"/>
    <w:rPr>
      <w:i w:val="0"/>
      <w:iCs w:val="0"/>
      <w:color w:val="666666"/>
      <w:sz w:val="18"/>
      <w:szCs w:val="18"/>
    </w:rPr>
  </w:style>
  <w:style w:type="character" w:customStyle="1" w:styleId="BuiltInTok">
    <w:name w:val="BuiltInTok"/>
    <w:basedOn w:val="VerbatimChar"/>
    <w:rPr>
      <w:i w:val="0"/>
      <w:iCs w:val="0"/>
      <w:color w:val="000000" w:themeColor="text1"/>
      <w:sz w:val="18"/>
      <w:szCs w:val="18"/>
    </w:rPr>
  </w:style>
  <w:style w:type="character" w:customStyle="1" w:styleId="ExtensionTok">
    <w:name w:val="ExtensionTok"/>
    <w:basedOn w:val="VerbatimChar"/>
    <w:rPr>
      <w:i w:val="0"/>
      <w:iCs w:val="0"/>
      <w:color w:val="000000" w:themeColor="text1"/>
      <w:sz w:val="18"/>
      <w:szCs w:val="18"/>
    </w:rPr>
  </w:style>
  <w:style w:type="character" w:customStyle="1" w:styleId="PreprocessorTok">
    <w:name w:val="PreprocessorTok"/>
    <w:basedOn w:val="VerbatimChar"/>
    <w:rPr>
      <w:i w:val="0"/>
      <w:iCs w:val="0"/>
      <w:color w:val="BC7A00"/>
      <w:sz w:val="18"/>
      <w:szCs w:val="18"/>
    </w:rPr>
  </w:style>
  <w:style w:type="character" w:customStyle="1" w:styleId="AttributeTok">
    <w:name w:val="AttributeTok"/>
    <w:basedOn w:val="VerbatimChar"/>
    <w:rPr>
      <w:i w:val="0"/>
      <w:iCs w:val="0"/>
      <w:color w:val="7D9029"/>
      <w:sz w:val="18"/>
      <w:szCs w:val="18"/>
    </w:rPr>
  </w:style>
  <w:style w:type="character" w:customStyle="1" w:styleId="RegionMarkerTok">
    <w:name w:val="RegionMarkerTok"/>
    <w:basedOn w:val="VerbatimChar"/>
    <w:rPr>
      <w:i w:val="0"/>
      <w:iCs w:val="0"/>
      <w:color w:val="000000" w:themeColor="text1"/>
      <w:sz w:val="18"/>
      <w:szCs w:val="18"/>
    </w:rPr>
  </w:style>
  <w:style w:type="character" w:customStyle="1" w:styleId="InformationTok">
    <w:name w:val="InformationTok"/>
    <w:basedOn w:val="VerbatimChar"/>
    <w:rPr>
      <w:b/>
      <w:i/>
      <w:iCs w:val="0"/>
      <w:color w:val="60A0B0"/>
      <w:sz w:val="18"/>
      <w:szCs w:val="18"/>
    </w:rPr>
  </w:style>
  <w:style w:type="character" w:customStyle="1" w:styleId="WarningTok">
    <w:name w:val="WarningTok"/>
    <w:basedOn w:val="VerbatimChar"/>
    <w:rPr>
      <w:b/>
      <w:i/>
      <w:iCs w:val="0"/>
      <w:color w:val="60A0B0"/>
      <w:sz w:val="18"/>
      <w:szCs w:val="18"/>
    </w:rPr>
  </w:style>
  <w:style w:type="character" w:customStyle="1" w:styleId="AlertTok">
    <w:name w:val="AlertTok"/>
    <w:basedOn w:val="VerbatimChar"/>
    <w:rPr>
      <w:b/>
      <w:i w:val="0"/>
      <w:iCs w:val="0"/>
      <w:color w:val="FF0000"/>
      <w:sz w:val="18"/>
      <w:szCs w:val="18"/>
    </w:rPr>
  </w:style>
  <w:style w:type="character" w:customStyle="1" w:styleId="ErrorTok">
    <w:name w:val="ErrorTok"/>
    <w:basedOn w:val="VerbatimChar"/>
    <w:rPr>
      <w:b/>
      <w:i w:val="0"/>
      <w:iCs w:val="0"/>
      <w:color w:val="FF0000"/>
      <w:sz w:val="18"/>
      <w:szCs w:val="18"/>
    </w:rPr>
  </w:style>
  <w:style w:type="character" w:customStyle="1" w:styleId="NormalTok">
    <w:name w:val="NormalTok"/>
    <w:basedOn w:val="VerbatimChar"/>
    <w:rPr>
      <w:i w:val="0"/>
      <w:iCs w:val="0"/>
      <w:color w:val="000000" w:themeColor="tex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80A1E"/>
  </w:style>
  <w:style w:type="paragraph" w:styleId="21">
    <w:name w:val="toc 2"/>
    <w:basedOn w:val="a"/>
    <w:next w:val="a"/>
    <w:autoRedefine/>
    <w:uiPriority w:val="39"/>
    <w:unhideWhenUsed/>
    <w:rsid w:val="00D80A1E"/>
    <w:pPr>
      <w:ind w:leftChars="100" w:left="240"/>
    </w:pPr>
  </w:style>
  <w:style w:type="character" w:customStyle="1" w:styleId="10">
    <w:name w:val="見出し 1 (文字)"/>
    <w:basedOn w:val="a0"/>
    <w:link w:val="1"/>
    <w:uiPriority w:val="9"/>
    <w:rsid w:val="0048305E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8305E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48305E"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D80A1E"/>
    <w:rPr>
      <w:i/>
      <w:iCs/>
    </w:rPr>
  </w:style>
  <w:style w:type="character" w:customStyle="1" w:styleId="50">
    <w:name w:val="見出し 5 (文字)"/>
    <w:basedOn w:val="a0"/>
    <w:link w:val="5"/>
    <w:uiPriority w:val="9"/>
    <w:rsid w:val="00D80A1E"/>
    <w:rPr>
      <w:color w:val="365F91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D80A1E"/>
    <w:rPr>
      <w:color w:val="244061" w:themeColor="accent1" w:themeShade="80"/>
    </w:rPr>
  </w:style>
  <w:style w:type="character" w:customStyle="1" w:styleId="70">
    <w:name w:val="見出し 7 (文字)"/>
    <w:basedOn w:val="a0"/>
    <w:link w:val="7"/>
    <w:uiPriority w:val="9"/>
    <w:rsid w:val="00D80A1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見出し 8 (文字)"/>
    <w:basedOn w:val="a0"/>
    <w:link w:val="8"/>
    <w:uiPriority w:val="9"/>
    <w:rsid w:val="00D80A1E"/>
    <w:rPr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rsid w:val="00D80A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6">
    <w:name w:val="表題 (文字)"/>
    <w:basedOn w:val="a0"/>
    <w:link w:val="a5"/>
    <w:uiPriority w:val="10"/>
    <w:rsid w:val="0048305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副題 (文字)"/>
    <w:basedOn w:val="a0"/>
    <w:link w:val="a7"/>
    <w:uiPriority w:val="11"/>
    <w:rsid w:val="00D80A1E"/>
    <w:rPr>
      <w:color w:val="5A5A5A" w:themeColor="text1" w:themeTint="A5"/>
      <w:spacing w:val="15"/>
    </w:rPr>
  </w:style>
  <w:style w:type="character" w:styleId="af2">
    <w:name w:val="Strong"/>
    <w:basedOn w:val="a0"/>
    <w:uiPriority w:val="22"/>
    <w:qFormat/>
    <w:rsid w:val="00D80A1E"/>
    <w:rPr>
      <w:b/>
      <w:bCs/>
      <w:color w:val="auto"/>
    </w:rPr>
  </w:style>
  <w:style w:type="character" w:styleId="af3">
    <w:name w:val="Emphasis"/>
    <w:basedOn w:val="a0"/>
    <w:uiPriority w:val="20"/>
    <w:qFormat/>
    <w:rsid w:val="00D80A1E"/>
    <w:rPr>
      <w:i/>
      <w:iCs/>
      <w:color w:val="auto"/>
    </w:rPr>
  </w:style>
  <w:style w:type="paragraph" w:styleId="af4">
    <w:name w:val="No Spacing"/>
    <w:uiPriority w:val="1"/>
    <w:qFormat/>
    <w:rsid w:val="00D80A1E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D80A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6">
    <w:name w:val="引用文 (文字)"/>
    <w:basedOn w:val="a0"/>
    <w:link w:val="af5"/>
    <w:uiPriority w:val="29"/>
    <w:rsid w:val="00D80A1E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D80A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sid w:val="00D80A1E"/>
    <w:rPr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D80A1E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0D533B"/>
    <w:rPr>
      <w:i/>
      <w:iCs/>
      <w:color w:val="auto"/>
    </w:rPr>
  </w:style>
  <w:style w:type="character" w:styleId="af8">
    <w:name w:val="Subtle Reference"/>
    <w:basedOn w:val="a0"/>
    <w:uiPriority w:val="31"/>
    <w:qFormat/>
    <w:rsid w:val="00D80A1E"/>
    <w:rPr>
      <w:smallCaps/>
      <w:color w:val="404040" w:themeColor="text1" w:themeTint="BF"/>
    </w:rPr>
  </w:style>
  <w:style w:type="character" w:styleId="25">
    <w:name w:val="Intense Reference"/>
    <w:basedOn w:val="a0"/>
    <w:uiPriority w:val="32"/>
    <w:qFormat/>
    <w:rsid w:val="00D80A1E"/>
    <w:rPr>
      <w:b/>
      <w:bCs/>
      <w:smallCaps/>
      <w:color w:val="4F81BD" w:themeColor="accent1"/>
      <w:spacing w:val="5"/>
    </w:rPr>
  </w:style>
  <w:style w:type="character" w:styleId="af9">
    <w:name w:val="Book Title"/>
    <w:basedOn w:val="a0"/>
    <w:uiPriority w:val="33"/>
    <w:qFormat/>
    <w:rsid w:val="00D80A1E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712B63"/>
    <w:pPr>
      <w:ind w:leftChars="200" w:left="440"/>
    </w:pPr>
  </w:style>
  <w:style w:type="character" w:customStyle="1" w:styleId="a4">
    <w:name w:val="本文 (文字)"/>
    <w:basedOn w:val="a0"/>
    <w:link w:val="a3"/>
    <w:rsid w:val="00712B63"/>
  </w:style>
  <w:style w:type="paragraph" w:styleId="41">
    <w:name w:val="toc 4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300" w:left="630"/>
      <w:jc w:val="both"/>
    </w:pPr>
    <w:rPr>
      <w:kern w:val="2"/>
      <w:sz w:val="21"/>
      <w:lang w:eastAsia="ja-JP"/>
    </w:rPr>
  </w:style>
  <w:style w:type="paragraph" w:styleId="51">
    <w:name w:val="toc 5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400" w:left="840"/>
      <w:jc w:val="both"/>
    </w:pPr>
    <w:rPr>
      <w:kern w:val="2"/>
      <w:sz w:val="21"/>
      <w:lang w:eastAsia="ja-JP"/>
    </w:rPr>
  </w:style>
  <w:style w:type="paragraph" w:styleId="61">
    <w:name w:val="toc 6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500" w:left="1050"/>
      <w:jc w:val="both"/>
    </w:pPr>
    <w:rPr>
      <w:kern w:val="2"/>
      <w:sz w:val="21"/>
      <w:lang w:eastAsia="ja-JP"/>
    </w:rPr>
  </w:style>
  <w:style w:type="paragraph" w:styleId="71">
    <w:name w:val="toc 7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600" w:left="1260"/>
      <w:jc w:val="both"/>
    </w:pPr>
    <w:rPr>
      <w:kern w:val="2"/>
      <w:sz w:val="21"/>
      <w:lang w:eastAsia="ja-JP"/>
    </w:rPr>
  </w:style>
  <w:style w:type="paragraph" w:styleId="81">
    <w:name w:val="toc 8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700" w:left="1470"/>
      <w:jc w:val="both"/>
    </w:pPr>
    <w:rPr>
      <w:kern w:val="2"/>
      <w:sz w:val="21"/>
      <w:lang w:eastAsia="ja-JP"/>
    </w:rPr>
  </w:style>
  <w:style w:type="paragraph" w:styleId="91">
    <w:name w:val="toc 9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800" w:left="1680"/>
      <w:jc w:val="both"/>
    </w:pPr>
    <w:rPr>
      <w:kern w:val="2"/>
      <w:sz w:val="21"/>
      <w:lang w:eastAsia="ja-JP"/>
    </w:rPr>
  </w:style>
  <w:style w:type="character" w:styleId="afa">
    <w:name w:val="Unresolved Mention"/>
    <w:basedOn w:val="a0"/>
    <w:uiPriority w:val="99"/>
    <w:semiHidden/>
    <w:unhideWhenUsed/>
    <w:rsid w:val="00712B63"/>
    <w:rPr>
      <w:color w:val="605E5C"/>
      <w:shd w:val="clear" w:color="auto" w:fill="E1DFDD"/>
    </w:rPr>
  </w:style>
  <w:style w:type="paragraph" w:styleId="afb">
    <w:name w:val="header"/>
    <w:basedOn w:val="a"/>
    <w:link w:val="afc"/>
    <w:unhideWhenUsed/>
    <w:rsid w:val="000F370E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0"/>
    <w:link w:val="afb"/>
    <w:rsid w:val="000F370E"/>
  </w:style>
  <w:style w:type="paragraph" w:styleId="afd">
    <w:name w:val="footer"/>
    <w:basedOn w:val="a"/>
    <w:link w:val="afe"/>
    <w:uiPriority w:val="99"/>
    <w:unhideWhenUsed/>
    <w:rsid w:val="000F370E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0"/>
    <w:link w:val="afd"/>
    <w:uiPriority w:val="99"/>
    <w:rsid w:val="000F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Firefoxカスタマイズ内容の検証手順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Firefoxカスタマイズ内容の検証手順</dc:title>
  <dc:creator>株式会社クリアコード</dc:creator>
  <cp:lastModifiedBy>YUKI Hiroshi</cp:lastModifiedBy>
  <cp:revision>6</cp:revision>
  <dcterms:created xsi:type="dcterms:W3CDTF">2020-03-09T07:56:00Z</dcterms:created>
  <dcterms:modified xsi:type="dcterms:W3CDTF">2020-03-12T06:52:00Z</dcterms:modified>
</cp:coreProperties>
</file>