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576CA" w14:textId="0879364B" w:rsidR="00BE31A0" w:rsidRPr="00BE31A0" w:rsidRDefault="00BE31A0" w:rsidP="00BE31A0">
      <w:r w:rsidRPr="00BE31A0">
        <w:t xml:space="preserve">In </w:t>
      </w:r>
      <w:r>
        <w:t>general,</w:t>
      </w:r>
      <w:r w:rsidRPr="00BE31A0">
        <w:t xml:space="preserve"> this is what I need:</w:t>
      </w:r>
    </w:p>
    <w:p w14:paraId="1302E201" w14:textId="5724343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E31A0">
        <w:rPr>
          <w:rFonts w:ascii="Times New Roman" w:hAnsi="Times New Roman" w:cs="Times New Roman"/>
        </w:rPr>
        <w:t>Case object with all nested: parties, attorneys, judge, status, dates</w:t>
      </w:r>
    </w:p>
    <w:p w14:paraId="70A50CDD" w14:textId="00942961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E31A0">
        <w:rPr>
          <w:rFonts w:ascii="Times New Roman" w:hAnsi="Times New Roman" w:cs="Times New Roman"/>
        </w:rPr>
        <w:t>Full docket/events list with IDs</w:t>
      </w:r>
      <w:r>
        <w:rPr>
          <w:rFonts w:ascii="Times New Roman" w:hAnsi="Times New Roman" w:cs="Times New Roman"/>
        </w:rPr>
        <w:t xml:space="preserve">, </w:t>
      </w:r>
      <w:r w:rsidRPr="00BE31A0">
        <w:rPr>
          <w:rFonts w:ascii="Times New Roman" w:hAnsi="Times New Roman" w:cs="Times New Roman"/>
        </w:rPr>
        <w:t xml:space="preserve">text </w:t>
      </w:r>
      <w:r>
        <w:rPr>
          <w:rFonts w:ascii="Times New Roman" w:hAnsi="Times New Roman" w:cs="Times New Roman"/>
        </w:rPr>
        <w:t xml:space="preserve">and </w:t>
      </w:r>
      <w:r w:rsidRPr="00BE31A0">
        <w:rPr>
          <w:rFonts w:ascii="Times New Roman" w:hAnsi="Times New Roman" w:cs="Times New Roman"/>
        </w:rPr>
        <w:t>links to documents</w:t>
      </w:r>
    </w:p>
    <w:p w14:paraId="06EB6596" w14:textId="1E4A4C0C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E31A0">
        <w:rPr>
          <w:rFonts w:ascii="Times New Roman" w:hAnsi="Times New Roman" w:cs="Times New Roman"/>
        </w:rPr>
        <w:t>Documents index with types</w:t>
      </w:r>
      <w:r>
        <w:rPr>
          <w:rFonts w:ascii="Times New Roman" w:hAnsi="Times New Roman" w:cs="Times New Roman"/>
        </w:rPr>
        <w:t xml:space="preserve">, </w:t>
      </w:r>
      <w:r w:rsidRPr="00BE31A0">
        <w:rPr>
          <w:rFonts w:ascii="Times New Roman" w:hAnsi="Times New Roman" w:cs="Times New Roman"/>
        </w:rPr>
        <w:t>filed date</w:t>
      </w:r>
      <w:r>
        <w:rPr>
          <w:rFonts w:ascii="Times New Roman" w:hAnsi="Times New Roman" w:cs="Times New Roman"/>
        </w:rPr>
        <w:t xml:space="preserve">, </w:t>
      </w:r>
      <w:r w:rsidRPr="00BE31A0">
        <w:rPr>
          <w:rFonts w:ascii="Times New Roman" w:hAnsi="Times New Roman" w:cs="Times New Roman"/>
        </w:rPr>
        <w:t>link/token</w:t>
      </w:r>
    </w:p>
    <w:p w14:paraId="0FA4E32B" w14:textId="1280AB68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E31A0">
        <w:rPr>
          <w:rFonts w:ascii="Times New Roman" w:hAnsi="Times New Roman" w:cs="Times New Roman"/>
        </w:rPr>
        <w:t>Rulings (including outcomes: granted/denied)</w:t>
      </w:r>
    </w:p>
    <w:p w14:paraId="43AB9A86" w14:textId="72BB2C4A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E31A0">
        <w:rPr>
          <w:rFonts w:ascii="Times New Roman" w:hAnsi="Times New Roman" w:cs="Times New Roman"/>
        </w:rPr>
        <w:t>Verdicts (award amount</w:t>
      </w:r>
      <w:r>
        <w:rPr>
          <w:rFonts w:ascii="Times New Roman" w:hAnsi="Times New Roman" w:cs="Times New Roman"/>
        </w:rPr>
        <w:t xml:space="preserve">, </w:t>
      </w:r>
      <w:r w:rsidRPr="00BE31A0">
        <w:rPr>
          <w:rFonts w:ascii="Times New Roman" w:hAnsi="Times New Roman" w:cs="Times New Roman"/>
        </w:rPr>
        <w:t>type</w:t>
      </w:r>
      <w:r>
        <w:rPr>
          <w:rFonts w:ascii="Times New Roman" w:hAnsi="Times New Roman" w:cs="Times New Roman"/>
        </w:rPr>
        <w:t xml:space="preserve"> and </w:t>
      </w:r>
      <w:r w:rsidRPr="00BE31A0">
        <w:rPr>
          <w:rFonts w:ascii="Times New Roman" w:hAnsi="Times New Roman" w:cs="Times New Roman"/>
        </w:rPr>
        <w:t xml:space="preserve">any breakdown fields) </w:t>
      </w:r>
    </w:p>
    <w:p w14:paraId="2953DF79" w14:textId="7693EBE5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E31A0">
        <w:rPr>
          <w:rFonts w:ascii="Times New Roman" w:hAnsi="Times New Roman" w:cs="Times New Roman"/>
        </w:rPr>
        <w:t>Judge metadata/analytics (even if sparse)</w:t>
      </w:r>
    </w:p>
    <w:p w14:paraId="24E863C7" w14:textId="77777777" w:rsidR="00BE31A0" w:rsidRDefault="00BE31A0" w:rsidP="00BE31A0">
      <w:pPr>
        <w:rPr>
          <w:b/>
          <w:bCs/>
        </w:rPr>
      </w:pPr>
    </w:p>
    <w:p w14:paraId="73222257" w14:textId="6A85AA6F" w:rsidR="00BE31A0" w:rsidRPr="00BE31A0" w:rsidRDefault="00BE31A0" w:rsidP="00BE31A0">
      <w:pPr>
        <w:rPr>
          <w:b/>
          <w:bCs/>
        </w:rPr>
      </w:pPr>
      <w:r w:rsidRPr="00BE31A0">
        <w:rPr>
          <w:b/>
          <w:bCs/>
        </w:rPr>
        <w:t>1) Case (Docket) Object — “System of Record”</w:t>
      </w:r>
    </w:p>
    <w:p w14:paraId="7F8C659A" w14:textId="478CF7A0" w:rsidR="00BE31A0" w:rsidRPr="00BE31A0" w:rsidRDefault="00BE31A0" w:rsidP="00BE31A0">
      <w:r>
        <w:t xml:space="preserve">I saw in the Api document that </w:t>
      </w:r>
      <w:r w:rsidRPr="00BE31A0">
        <w:t xml:space="preserve">Trellis highlights </w:t>
      </w:r>
      <w:r>
        <w:t xml:space="preserve">that </w:t>
      </w:r>
      <w:r w:rsidRPr="00BE31A0">
        <w:t xml:space="preserve">endpoint includes parties, attorneys, documents, events, etc. </w:t>
      </w:r>
    </w:p>
    <w:p w14:paraId="4822CAD8" w14:textId="77777777" w:rsidR="00BE31A0" w:rsidRPr="00BE31A0" w:rsidRDefault="00BE31A0" w:rsidP="00BE31A0">
      <w:pPr>
        <w:rPr>
          <w:b/>
          <w:bCs/>
        </w:rPr>
      </w:pPr>
      <w:r w:rsidRPr="00BE31A0">
        <w:rPr>
          <w:b/>
          <w:bCs/>
        </w:rPr>
        <w:t>A) Case identifiers / metadata</w:t>
      </w:r>
    </w:p>
    <w:p w14:paraId="79CC8AB8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case_id</w:t>
      </w:r>
      <w:proofErr w:type="spellEnd"/>
    </w:p>
    <w:p w14:paraId="36F2B546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case_number</w:t>
      </w:r>
      <w:proofErr w:type="spellEnd"/>
    </w:p>
    <w:p w14:paraId="1820FECC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court_id</w:t>
      </w:r>
      <w:proofErr w:type="spellEnd"/>
      <w:r w:rsidRPr="00BE31A0">
        <w:rPr>
          <w:rFonts w:ascii="Times New Roman" w:hAnsi="Times New Roman" w:cs="Times New Roman"/>
        </w:rPr>
        <w:t xml:space="preserve">, </w:t>
      </w:r>
      <w:proofErr w:type="spellStart"/>
      <w:r w:rsidRPr="00BE31A0">
        <w:rPr>
          <w:rFonts w:ascii="Times New Roman" w:hAnsi="Times New Roman" w:cs="Times New Roman"/>
        </w:rPr>
        <w:t>court_name</w:t>
      </w:r>
      <w:proofErr w:type="spellEnd"/>
    </w:p>
    <w:p w14:paraId="44DB8CB6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jurisdiction_state</w:t>
      </w:r>
      <w:proofErr w:type="spellEnd"/>
    </w:p>
    <w:p w14:paraId="35B1E93A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E31A0">
        <w:rPr>
          <w:rFonts w:ascii="Times New Roman" w:hAnsi="Times New Roman" w:cs="Times New Roman"/>
        </w:rPr>
        <w:t>county</w:t>
      </w:r>
    </w:p>
    <w:p w14:paraId="054D1803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E31A0">
        <w:rPr>
          <w:rFonts w:ascii="Times New Roman" w:hAnsi="Times New Roman" w:cs="Times New Roman"/>
        </w:rPr>
        <w:t>division / district / department (if available)</w:t>
      </w:r>
    </w:p>
    <w:p w14:paraId="799ED891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case_title</w:t>
      </w:r>
      <w:proofErr w:type="spellEnd"/>
      <w:r w:rsidRPr="00BE31A0">
        <w:rPr>
          <w:rFonts w:ascii="Times New Roman" w:hAnsi="Times New Roman" w:cs="Times New Roman"/>
        </w:rPr>
        <w:t xml:space="preserve"> / caption</w:t>
      </w:r>
    </w:p>
    <w:p w14:paraId="5DE73CB1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practice_area</w:t>
      </w:r>
      <w:proofErr w:type="spellEnd"/>
    </w:p>
    <w:p w14:paraId="0B10429F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case_type</w:t>
      </w:r>
      <w:proofErr w:type="spellEnd"/>
      <w:r w:rsidRPr="00BE31A0">
        <w:rPr>
          <w:rFonts w:ascii="Times New Roman" w:hAnsi="Times New Roman" w:cs="Times New Roman"/>
        </w:rPr>
        <w:t xml:space="preserve"> (auto / premises / product / </w:t>
      </w:r>
      <w:proofErr w:type="spellStart"/>
      <w:r w:rsidRPr="00BE31A0">
        <w:rPr>
          <w:rFonts w:ascii="Times New Roman" w:hAnsi="Times New Roman" w:cs="Times New Roman"/>
        </w:rPr>
        <w:t>medmal</w:t>
      </w:r>
      <w:proofErr w:type="spellEnd"/>
      <w:r w:rsidRPr="00BE31A0">
        <w:rPr>
          <w:rFonts w:ascii="Times New Roman" w:hAnsi="Times New Roman" w:cs="Times New Roman"/>
        </w:rPr>
        <w:t>, etc.)</w:t>
      </w:r>
    </w:p>
    <w:p w14:paraId="09D88BF5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cause_of_action_codes</w:t>
      </w:r>
      <w:proofErr w:type="spellEnd"/>
      <w:r w:rsidRPr="00BE31A0">
        <w:rPr>
          <w:rFonts w:ascii="Times New Roman" w:hAnsi="Times New Roman" w:cs="Times New Roman"/>
        </w:rPr>
        <w:t>[] (if available)</w:t>
      </w:r>
    </w:p>
    <w:p w14:paraId="537DE056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filing_date</w:t>
      </w:r>
      <w:proofErr w:type="spellEnd"/>
    </w:p>
    <w:p w14:paraId="1F143523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disposition_date</w:t>
      </w:r>
      <w:proofErr w:type="spellEnd"/>
    </w:p>
    <w:p w14:paraId="654736C9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case_status</w:t>
      </w:r>
      <w:proofErr w:type="spellEnd"/>
      <w:r w:rsidRPr="00BE31A0">
        <w:rPr>
          <w:rFonts w:ascii="Times New Roman" w:hAnsi="Times New Roman" w:cs="Times New Roman"/>
        </w:rPr>
        <w:t xml:space="preserve"> (open/closed)</w:t>
      </w:r>
    </w:p>
    <w:p w14:paraId="780DAA43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case_stage</w:t>
      </w:r>
      <w:proofErr w:type="spellEnd"/>
      <w:r w:rsidRPr="00BE31A0">
        <w:rPr>
          <w:rFonts w:ascii="Times New Roman" w:hAnsi="Times New Roman" w:cs="Times New Roman"/>
        </w:rPr>
        <w:t xml:space="preserve"> (if available)</w:t>
      </w:r>
    </w:p>
    <w:p w14:paraId="3F49C619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nature_of_suit</w:t>
      </w:r>
      <w:proofErr w:type="spellEnd"/>
      <w:r w:rsidRPr="00BE31A0">
        <w:rPr>
          <w:rFonts w:ascii="Times New Roman" w:hAnsi="Times New Roman" w:cs="Times New Roman"/>
        </w:rPr>
        <w:t xml:space="preserve"> / </w:t>
      </w:r>
      <w:proofErr w:type="spellStart"/>
      <w:r w:rsidRPr="00BE31A0">
        <w:rPr>
          <w:rFonts w:ascii="Times New Roman" w:hAnsi="Times New Roman" w:cs="Times New Roman"/>
        </w:rPr>
        <w:t>case_category</w:t>
      </w:r>
      <w:proofErr w:type="spellEnd"/>
      <w:r w:rsidRPr="00BE31A0">
        <w:rPr>
          <w:rFonts w:ascii="Times New Roman" w:hAnsi="Times New Roman" w:cs="Times New Roman"/>
        </w:rPr>
        <w:t xml:space="preserve"> (if available)</w:t>
      </w:r>
    </w:p>
    <w:p w14:paraId="4CBFADFC" w14:textId="77777777" w:rsid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judge_id</w:t>
      </w:r>
      <w:proofErr w:type="spellEnd"/>
      <w:r w:rsidRPr="00BE31A0">
        <w:rPr>
          <w:rFonts w:ascii="Times New Roman" w:hAnsi="Times New Roman" w:cs="Times New Roman"/>
        </w:rPr>
        <w:t xml:space="preserve">, </w:t>
      </w:r>
      <w:proofErr w:type="spellStart"/>
      <w:r w:rsidRPr="00BE31A0">
        <w:rPr>
          <w:rFonts w:ascii="Times New Roman" w:hAnsi="Times New Roman" w:cs="Times New Roman"/>
        </w:rPr>
        <w:t>judge_name</w:t>
      </w:r>
      <w:proofErr w:type="spellEnd"/>
    </w:p>
    <w:p w14:paraId="49D91249" w14:textId="72D0BBC0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last_docket_date</w:t>
      </w:r>
      <w:proofErr w:type="spellEnd"/>
    </w:p>
    <w:p w14:paraId="279F4AC5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created_at</w:t>
      </w:r>
      <w:proofErr w:type="spellEnd"/>
      <w:r w:rsidRPr="00BE31A0">
        <w:rPr>
          <w:rFonts w:ascii="Times New Roman" w:hAnsi="Times New Roman" w:cs="Times New Roman"/>
        </w:rPr>
        <w:t xml:space="preserve">, </w:t>
      </w:r>
      <w:proofErr w:type="spellStart"/>
      <w:r w:rsidRPr="00BE31A0">
        <w:rPr>
          <w:rFonts w:ascii="Times New Roman" w:hAnsi="Times New Roman" w:cs="Times New Roman"/>
        </w:rPr>
        <w:t>updated_at</w:t>
      </w:r>
      <w:proofErr w:type="spellEnd"/>
    </w:p>
    <w:p w14:paraId="25042FA6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source_portal</w:t>
      </w:r>
      <w:proofErr w:type="spellEnd"/>
      <w:r w:rsidRPr="00BE31A0">
        <w:rPr>
          <w:rFonts w:ascii="Times New Roman" w:hAnsi="Times New Roman" w:cs="Times New Roman"/>
        </w:rPr>
        <w:t xml:space="preserve"> / </w:t>
      </w:r>
      <w:proofErr w:type="spellStart"/>
      <w:r w:rsidRPr="00BE31A0">
        <w:rPr>
          <w:rFonts w:ascii="Times New Roman" w:hAnsi="Times New Roman" w:cs="Times New Roman"/>
        </w:rPr>
        <w:t>source_reference</w:t>
      </w:r>
      <w:proofErr w:type="spellEnd"/>
      <w:r w:rsidRPr="00BE31A0">
        <w:rPr>
          <w:rFonts w:ascii="Times New Roman" w:hAnsi="Times New Roman" w:cs="Times New Roman"/>
        </w:rPr>
        <w:t xml:space="preserve"> (if available)</w:t>
      </w:r>
    </w:p>
    <w:p w14:paraId="2CA4C31B" w14:textId="77777777" w:rsidR="00BE31A0" w:rsidRPr="00BE31A0" w:rsidRDefault="00BE31A0" w:rsidP="00BE31A0">
      <w:pPr>
        <w:rPr>
          <w:b/>
          <w:bCs/>
        </w:rPr>
      </w:pPr>
      <w:r w:rsidRPr="00BE31A0">
        <w:rPr>
          <w:b/>
          <w:bCs/>
        </w:rPr>
        <w:t>B) Parties (nested or separately fetched)</w:t>
      </w:r>
    </w:p>
    <w:p w14:paraId="47DDA771" w14:textId="77777777" w:rsidR="00BE31A0" w:rsidRPr="00BE31A0" w:rsidRDefault="00BE31A0" w:rsidP="00BE31A0">
      <w:r w:rsidRPr="00BE31A0">
        <w:t>For each party:</w:t>
      </w:r>
    </w:p>
    <w:p w14:paraId="1D6D8294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party_id</w:t>
      </w:r>
      <w:proofErr w:type="spellEnd"/>
    </w:p>
    <w:p w14:paraId="0D372A28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party_name</w:t>
      </w:r>
      <w:proofErr w:type="spellEnd"/>
    </w:p>
    <w:p w14:paraId="1858F176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lastRenderedPageBreak/>
        <w:t>party_role</w:t>
      </w:r>
      <w:proofErr w:type="spellEnd"/>
      <w:r w:rsidRPr="00BE31A0">
        <w:rPr>
          <w:rFonts w:ascii="Times New Roman" w:hAnsi="Times New Roman" w:cs="Times New Roman"/>
        </w:rPr>
        <w:t xml:space="preserve"> (plaintiff/defendant/petitioner/respondent/other)</w:t>
      </w:r>
    </w:p>
    <w:p w14:paraId="273406CC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party_type</w:t>
      </w:r>
      <w:proofErr w:type="spellEnd"/>
      <w:r w:rsidRPr="00BE31A0">
        <w:rPr>
          <w:rFonts w:ascii="Times New Roman" w:hAnsi="Times New Roman" w:cs="Times New Roman"/>
        </w:rPr>
        <w:t xml:space="preserve"> (person/org/government, if available)</w:t>
      </w:r>
    </w:p>
    <w:p w14:paraId="11F58C2A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party_normalized_name</w:t>
      </w:r>
      <w:proofErr w:type="spellEnd"/>
      <w:r w:rsidRPr="00BE31A0">
        <w:rPr>
          <w:rFonts w:ascii="Times New Roman" w:hAnsi="Times New Roman" w:cs="Times New Roman"/>
        </w:rPr>
        <w:t xml:space="preserve"> (if available)</w:t>
      </w:r>
    </w:p>
    <w:p w14:paraId="140EE8C0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is_primary</w:t>
      </w:r>
      <w:proofErr w:type="spellEnd"/>
      <w:r w:rsidRPr="00BE31A0">
        <w:rPr>
          <w:rFonts w:ascii="Times New Roman" w:hAnsi="Times New Roman" w:cs="Times New Roman"/>
        </w:rPr>
        <w:t xml:space="preserve"> (if available)</w:t>
      </w:r>
    </w:p>
    <w:p w14:paraId="1B03B7CA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E31A0">
        <w:rPr>
          <w:rFonts w:ascii="Times New Roman" w:hAnsi="Times New Roman" w:cs="Times New Roman"/>
        </w:rPr>
        <w:t>addresses[] (often limited)</w:t>
      </w:r>
    </w:p>
    <w:p w14:paraId="78AE7009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represented_by_attorney_ids</w:t>
      </w:r>
      <w:proofErr w:type="spellEnd"/>
      <w:r w:rsidRPr="00BE31A0">
        <w:rPr>
          <w:rFonts w:ascii="Times New Roman" w:hAnsi="Times New Roman" w:cs="Times New Roman"/>
        </w:rPr>
        <w:t>[]</w:t>
      </w:r>
    </w:p>
    <w:p w14:paraId="570CF730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insurance_carrier</w:t>
      </w:r>
      <w:proofErr w:type="spellEnd"/>
      <w:r w:rsidRPr="00BE31A0">
        <w:rPr>
          <w:rFonts w:ascii="Times New Roman" w:hAnsi="Times New Roman" w:cs="Times New Roman"/>
        </w:rPr>
        <w:t xml:space="preserve"> / </w:t>
      </w:r>
      <w:proofErr w:type="spellStart"/>
      <w:r w:rsidRPr="00BE31A0">
        <w:rPr>
          <w:rFonts w:ascii="Times New Roman" w:hAnsi="Times New Roman" w:cs="Times New Roman"/>
        </w:rPr>
        <w:t>insured_entity</w:t>
      </w:r>
      <w:proofErr w:type="spellEnd"/>
      <w:r w:rsidRPr="00BE31A0">
        <w:rPr>
          <w:rFonts w:ascii="Times New Roman" w:hAnsi="Times New Roman" w:cs="Times New Roman"/>
        </w:rPr>
        <w:t xml:space="preserve"> (rare, but grab if present)</w:t>
      </w:r>
    </w:p>
    <w:p w14:paraId="2773D843" w14:textId="77777777" w:rsidR="00BE31A0" w:rsidRPr="00BE31A0" w:rsidRDefault="00BE31A0" w:rsidP="00BE31A0">
      <w:pPr>
        <w:rPr>
          <w:b/>
          <w:bCs/>
        </w:rPr>
      </w:pPr>
      <w:r w:rsidRPr="00BE31A0">
        <w:rPr>
          <w:b/>
          <w:bCs/>
        </w:rPr>
        <w:t>C) Attorneys / Counsel (nested or separate)</w:t>
      </w:r>
    </w:p>
    <w:p w14:paraId="223C446E" w14:textId="77777777" w:rsidR="00BE31A0" w:rsidRPr="00BE31A0" w:rsidRDefault="00BE31A0" w:rsidP="00BE31A0">
      <w:r w:rsidRPr="00BE31A0">
        <w:t>For each attorney:</w:t>
      </w:r>
    </w:p>
    <w:p w14:paraId="7D19EB60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attorney_id</w:t>
      </w:r>
      <w:proofErr w:type="spellEnd"/>
    </w:p>
    <w:p w14:paraId="6667C3A6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E31A0">
        <w:rPr>
          <w:rFonts w:ascii="Times New Roman" w:hAnsi="Times New Roman" w:cs="Times New Roman"/>
        </w:rPr>
        <w:t>name</w:t>
      </w:r>
    </w:p>
    <w:p w14:paraId="35C9A839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bar_number</w:t>
      </w:r>
      <w:proofErr w:type="spellEnd"/>
      <w:r w:rsidRPr="00BE31A0">
        <w:rPr>
          <w:rFonts w:ascii="Times New Roman" w:hAnsi="Times New Roman" w:cs="Times New Roman"/>
        </w:rPr>
        <w:t xml:space="preserve"> (if available)</w:t>
      </w:r>
    </w:p>
    <w:p w14:paraId="14476249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firm_name</w:t>
      </w:r>
      <w:proofErr w:type="spellEnd"/>
    </w:p>
    <w:p w14:paraId="11923A41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E31A0">
        <w:rPr>
          <w:rFonts w:ascii="Times New Roman" w:hAnsi="Times New Roman" w:cs="Times New Roman"/>
        </w:rPr>
        <w:t>role (plaintiff counsel / defense counsel)</w:t>
      </w:r>
    </w:p>
    <w:p w14:paraId="31D177C7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E31A0">
        <w:rPr>
          <w:rFonts w:ascii="Times New Roman" w:hAnsi="Times New Roman" w:cs="Times New Roman"/>
        </w:rPr>
        <w:t>email/phone (often not)</w:t>
      </w:r>
    </w:p>
    <w:p w14:paraId="4BECCE8E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E31A0">
        <w:rPr>
          <w:rFonts w:ascii="Times New Roman" w:hAnsi="Times New Roman" w:cs="Times New Roman"/>
        </w:rPr>
        <w:t>address (firm address)</w:t>
      </w:r>
    </w:p>
    <w:p w14:paraId="56BCFF71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appearance_date</w:t>
      </w:r>
      <w:proofErr w:type="spellEnd"/>
    </w:p>
    <w:p w14:paraId="2BA0746F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termination_date</w:t>
      </w:r>
      <w:proofErr w:type="spellEnd"/>
      <w:r w:rsidRPr="00BE31A0">
        <w:rPr>
          <w:rFonts w:ascii="Times New Roman" w:hAnsi="Times New Roman" w:cs="Times New Roman"/>
        </w:rPr>
        <w:t xml:space="preserve"> (substitution out)</w:t>
      </w:r>
    </w:p>
    <w:p w14:paraId="459F8CC2" w14:textId="77777777" w:rsidR="00BE31A0" w:rsidRPr="00BE31A0" w:rsidRDefault="00BE31A0" w:rsidP="00BE31A0">
      <w:r w:rsidRPr="00BE31A0">
        <w:pict w14:anchorId="4BE94279">
          <v:rect id="_x0000_i1067" style="width:0;height:1.5pt" o:hralign="center" o:hrstd="t" o:hr="t" fillcolor="#a0a0a0" stroked="f"/>
        </w:pict>
      </w:r>
    </w:p>
    <w:p w14:paraId="14E7BE6E" w14:textId="77777777" w:rsidR="00BE31A0" w:rsidRPr="00BE31A0" w:rsidRDefault="00BE31A0" w:rsidP="00BE31A0">
      <w:pPr>
        <w:rPr>
          <w:b/>
          <w:bCs/>
        </w:rPr>
      </w:pPr>
      <w:r w:rsidRPr="00BE31A0">
        <w:rPr>
          <w:b/>
          <w:bCs/>
        </w:rPr>
        <w:t>2) Docket / Events (Timeline backbone for ML)</w:t>
      </w:r>
    </w:p>
    <w:p w14:paraId="19812E2C" w14:textId="77777777" w:rsidR="00BE31A0" w:rsidRPr="00BE31A0" w:rsidRDefault="00BE31A0" w:rsidP="00BE31A0">
      <w:r w:rsidRPr="00BE31A0">
        <w:t xml:space="preserve">Trellis calls out “events” / docket entries as part of case data. </w:t>
      </w:r>
    </w:p>
    <w:p w14:paraId="0BD507E8" w14:textId="77777777" w:rsidR="00BE31A0" w:rsidRPr="00BE31A0" w:rsidRDefault="00BE31A0" w:rsidP="00BE31A0">
      <w:r w:rsidRPr="00BE31A0">
        <w:t>For each docket entry:</w:t>
      </w:r>
    </w:p>
    <w:p w14:paraId="069D126C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docket_entry_id</w:t>
      </w:r>
      <w:proofErr w:type="spellEnd"/>
    </w:p>
    <w:p w14:paraId="52D8631E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case_id</w:t>
      </w:r>
      <w:proofErr w:type="spellEnd"/>
    </w:p>
    <w:p w14:paraId="525F6458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event_date</w:t>
      </w:r>
      <w:proofErr w:type="spellEnd"/>
    </w:p>
    <w:p w14:paraId="309953C5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entered_date</w:t>
      </w:r>
      <w:proofErr w:type="spellEnd"/>
      <w:r w:rsidRPr="00BE31A0">
        <w:rPr>
          <w:rFonts w:ascii="Times New Roman" w:hAnsi="Times New Roman" w:cs="Times New Roman"/>
        </w:rPr>
        <w:t xml:space="preserve"> (if different)</w:t>
      </w:r>
    </w:p>
    <w:p w14:paraId="052F7134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event_title</w:t>
      </w:r>
      <w:proofErr w:type="spellEnd"/>
      <w:r w:rsidRPr="00BE31A0">
        <w:rPr>
          <w:rFonts w:ascii="Times New Roman" w:hAnsi="Times New Roman" w:cs="Times New Roman"/>
        </w:rPr>
        <w:t xml:space="preserve"> (short)</w:t>
      </w:r>
    </w:p>
    <w:p w14:paraId="08169A0E" w14:textId="6DC78010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event_text</w:t>
      </w:r>
      <w:proofErr w:type="spellEnd"/>
      <w:r w:rsidRPr="00BE31A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BE31A0">
        <w:rPr>
          <w:rFonts w:ascii="Times New Roman" w:hAnsi="Times New Roman" w:cs="Times New Roman"/>
        </w:rPr>
        <w:t>description (raw)</w:t>
      </w:r>
    </w:p>
    <w:p w14:paraId="6620CD78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event_type</w:t>
      </w:r>
      <w:proofErr w:type="spellEnd"/>
      <w:r w:rsidRPr="00BE31A0">
        <w:rPr>
          <w:rFonts w:ascii="Times New Roman" w:hAnsi="Times New Roman" w:cs="Times New Roman"/>
        </w:rPr>
        <w:t xml:space="preserve"> (if Trellis classifies)</w:t>
      </w:r>
    </w:p>
    <w:p w14:paraId="13777240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filing_party_id</w:t>
      </w:r>
      <w:proofErr w:type="spellEnd"/>
      <w:r w:rsidRPr="00BE31A0">
        <w:rPr>
          <w:rFonts w:ascii="Times New Roman" w:hAnsi="Times New Roman" w:cs="Times New Roman"/>
        </w:rPr>
        <w:t xml:space="preserve"> / </w:t>
      </w:r>
      <w:proofErr w:type="spellStart"/>
      <w:r w:rsidRPr="00BE31A0">
        <w:rPr>
          <w:rFonts w:ascii="Times New Roman" w:hAnsi="Times New Roman" w:cs="Times New Roman"/>
        </w:rPr>
        <w:t>filing_party_role</w:t>
      </w:r>
      <w:proofErr w:type="spellEnd"/>
      <w:r w:rsidRPr="00BE31A0">
        <w:rPr>
          <w:rFonts w:ascii="Times New Roman" w:hAnsi="Times New Roman" w:cs="Times New Roman"/>
        </w:rPr>
        <w:t xml:space="preserve"> (if available)</w:t>
      </w:r>
    </w:p>
    <w:p w14:paraId="6866CC2D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filing_attorney_id</w:t>
      </w:r>
      <w:proofErr w:type="spellEnd"/>
      <w:r w:rsidRPr="00BE31A0">
        <w:rPr>
          <w:rFonts w:ascii="Times New Roman" w:hAnsi="Times New Roman" w:cs="Times New Roman"/>
        </w:rPr>
        <w:t xml:space="preserve"> (if available)</w:t>
      </w:r>
    </w:p>
    <w:p w14:paraId="4AB3CCC3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judge_id</w:t>
      </w:r>
      <w:proofErr w:type="spellEnd"/>
      <w:r w:rsidRPr="00BE31A0">
        <w:rPr>
          <w:rFonts w:ascii="Times New Roman" w:hAnsi="Times New Roman" w:cs="Times New Roman"/>
        </w:rPr>
        <w:t xml:space="preserve"> (if the event is a ruling)</w:t>
      </w:r>
    </w:p>
    <w:p w14:paraId="3CAD14D0" w14:textId="1E298161" w:rsid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document_ids</w:t>
      </w:r>
      <w:proofErr w:type="spellEnd"/>
      <w:r>
        <w:rPr>
          <w:rFonts w:ascii="Times New Roman" w:hAnsi="Times New Roman" w:cs="Times New Roman"/>
        </w:rPr>
        <w:t xml:space="preserve"> </w:t>
      </w:r>
      <w:r w:rsidRPr="00BE31A0">
        <w:rPr>
          <w:rFonts w:ascii="Times New Roman" w:hAnsi="Times New Roman" w:cs="Times New Roman"/>
        </w:rPr>
        <w:t>linked to this event</w:t>
      </w:r>
    </w:p>
    <w:p w14:paraId="52FC22B3" w14:textId="341C4F5E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E31A0">
        <w:rPr>
          <w:rFonts w:ascii="Times New Roman" w:hAnsi="Times New Roman" w:cs="Times New Roman"/>
        </w:rPr>
        <w:t>fees / cost (</w:t>
      </w:r>
      <w:r>
        <w:rPr>
          <w:rFonts w:ascii="Times New Roman" w:hAnsi="Times New Roman" w:cs="Times New Roman"/>
        </w:rPr>
        <w:t xml:space="preserve">if </w:t>
      </w:r>
      <w:proofErr w:type="spellStart"/>
      <w:r>
        <w:rPr>
          <w:rFonts w:ascii="Times New Roman" w:hAnsi="Times New Roman" w:cs="Times New Roman"/>
        </w:rPr>
        <w:t>avaliable</w:t>
      </w:r>
      <w:proofErr w:type="spellEnd"/>
      <w:r w:rsidRPr="00BE31A0">
        <w:rPr>
          <w:rFonts w:ascii="Times New Roman" w:hAnsi="Times New Roman" w:cs="Times New Roman"/>
        </w:rPr>
        <w:t>)</w:t>
      </w:r>
    </w:p>
    <w:p w14:paraId="2DCC031F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sequence_number</w:t>
      </w:r>
      <w:proofErr w:type="spellEnd"/>
      <w:r w:rsidRPr="00BE31A0">
        <w:rPr>
          <w:rFonts w:ascii="Times New Roman" w:hAnsi="Times New Roman" w:cs="Times New Roman"/>
        </w:rPr>
        <w:t xml:space="preserve"> / </w:t>
      </w:r>
      <w:proofErr w:type="spellStart"/>
      <w:r w:rsidRPr="00BE31A0">
        <w:rPr>
          <w:rFonts w:ascii="Times New Roman" w:hAnsi="Times New Roman" w:cs="Times New Roman"/>
        </w:rPr>
        <w:t>docket_index</w:t>
      </w:r>
      <w:proofErr w:type="spellEnd"/>
    </w:p>
    <w:p w14:paraId="06A08ACA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source_url</w:t>
      </w:r>
      <w:proofErr w:type="spellEnd"/>
      <w:r w:rsidRPr="00BE31A0">
        <w:rPr>
          <w:rFonts w:ascii="Times New Roman" w:hAnsi="Times New Roman" w:cs="Times New Roman"/>
        </w:rPr>
        <w:t xml:space="preserve"> / </w:t>
      </w:r>
      <w:proofErr w:type="spellStart"/>
      <w:r w:rsidRPr="00BE31A0">
        <w:rPr>
          <w:rFonts w:ascii="Times New Roman" w:hAnsi="Times New Roman" w:cs="Times New Roman"/>
        </w:rPr>
        <w:t>source_reference</w:t>
      </w:r>
      <w:proofErr w:type="spellEnd"/>
    </w:p>
    <w:p w14:paraId="70EBC3C9" w14:textId="77777777" w:rsidR="00BE31A0" w:rsidRPr="00BE31A0" w:rsidRDefault="00BE31A0" w:rsidP="00BE31A0">
      <w:pPr>
        <w:rPr>
          <w:b/>
          <w:bCs/>
        </w:rPr>
      </w:pPr>
      <w:r w:rsidRPr="00BE31A0">
        <w:rPr>
          <w:b/>
          <w:bCs/>
        </w:rPr>
        <w:lastRenderedPageBreak/>
        <w:t>3) Documents (Metadata + optional content)</w:t>
      </w:r>
    </w:p>
    <w:p w14:paraId="1FC2E0F2" w14:textId="77777777" w:rsidR="00BE31A0" w:rsidRPr="00BE31A0" w:rsidRDefault="00BE31A0" w:rsidP="00BE31A0">
      <w:r w:rsidRPr="00BE31A0">
        <w:t xml:space="preserve">Trellis lists Documents as a core endpoint. </w:t>
      </w:r>
    </w:p>
    <w:p w14:paraId="123C5F2F" w14:textId="77777777" w:rsidR="00BE31A0" w:rsidRPr="00BE31A0" w:rsidRDefault="00BE31A0" w:rsidP="00BE31A0">
      <w:r w:rsidRPr="00BE31A0">
        <w:t>For each document:</w:t>
      </w:r>
    </w:p>
    <w:p w14:paraId="311C5B8D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document_id</w:t>
      </w:r>
      <w:proofErr w:type="spellEnd"/>
    </w:p>
    <w:p w14:paraId="27F10305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case_id</w:t>
      </w:r>
      <w:proofErr w:type="spellEnd"/>
    </w:p>
    <w:p w14:paraId="640DA5A4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docket_entry_id</w:t>
      </w:r>
      <w:proofErr w:type="spellEnd"/>
      <w:r w:rsidRPr="00BE31A0">
        <w:rPr>
          <w:rFonts w:ascii="Times New Roman" w:hAnsi="Times New Roman" w:cs="Times New Roman"/>
        </w:rPr>
        <w:t xml:space="preserve"> (link)</w:t>
      </w:r>
    </w:p>
    <w:p w14:paraId="7A9861B6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filed_date</w:t>
      </w:r>
      <w:proofErr w:type="spellEnd"/>
    </w:p>
    <w:p w14:paraId="42E97ADA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document_title</w:t>
      </w:r>
      <w:proofErr w:type="spellEnd"/>
    </w:p>
    <w:p w14:paraId="121AE13A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document_type</w:t>
      </w:r>
      <w:proofErr w:type="spellEnd"/>
      <w:r w:rsidRPr="00BE31A0">
        <w:rPr>
          <w:rFonts w:ascii="Times New Roman" w:hAnsi="Times New Roman" w:cs="Times New Roman"/>
        </w:rPr>
        <w:t xml:space="preserve"> (complaint/answer/motion/order/etc.)</w:t>
      </w:r>
    </w:p>
    <w:p w14:paraId="2C3F345B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document_category</w:t>
      </w:r>
      <w:proofErr w:type="spellEnd"/>
      <w:r w:rsidRPr="00BE31A0">
        <w:rPr>
          <w:rFonts w:ascii="Times New Roman" w:hAnsi="Times New Roman" w:cs="Times New Roman"/>
        </w:rPr>
        <w:t xml:space="preserve"> (if available)</w:t>
      </w:r>
    </w:p>
    <w:p w14:paraId="0FC84913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page_count</w:t>
      </w:r>
      <w:proofErr w:type="spellEnd"/>
      <w:r w:rsidRPr="00BE31A0">
        <w:rPr>
          <w:rFonts w:ascii="Times New Roman" w:hAnsi="Times New Roman" w:cs="Times New Roman"/>
        </w:rPr>
        <w:t xml:space="preserve"> (if available)</w:t>
      </w:r>
    </w:p>
    <w:p w14:paraId="11A8125B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file_size</w:t>
      </w:r>
      <w:proofErr w:type="spellEnd"/>
      <w:r w:rsidRPr="00BE31A0">
        <w:rPr>
          <w:rFonts w:ascii="Times New Roman" w:hAnsi="Times New Roman" w:cs="Times New Roman"/>
        </w:rPr>
        <w:t xml:space="preserve"> (if available)</w:t>
      </w:r>
    </w:p>
    <w:p w14:paraId="77D4E63A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E31A0">
        <w:rPr>
          <w:rFonts w:ascii="Times New Roman" w:hAnsi="Times New Roman" w:cs="Times New Roman"/>
        </w:rPr>
        <w:t>availability (viewable/free/paid/requestable)</w:t>
      </w:r>
    </w:p>
    <w:p w14:paraId="3D912F9D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purchase_required</w:t>
      </w:r>
      <w:proofErr w:type="spellEnd"/>
      <w:r w:rsidRPr="00BE31A0">
        <w:rPr>
          <w:rFonts w:ascii="Times New Roman" w:hAnsi="Times New Roman" w:cs="Times New Roman"/>
        </w:rPr>
        <w:t xml:space="preserve"> / price (if available)</w:t>
      </w:r>
    </w:p>
    <w:p w14:paraId="05DC6D49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download_url</w:t>
      </w:r>
      <w:proofErr w:type="spellEnd"/>
      <w:r w:rsidRPr="00BE31A0">
        <w:rPr>
          <w:rFonts w:ascii="Times New Roman" w:hAnsi="Times New Roman" w:cs="Times New Roman"/>
        </w:rPr>
        <w:t xml:space="preserve"> / token (if provided)</w:t>
      </w:r>
    </w:p>
    <w:p w14:paraId="7459356D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E31A0">
        <w:rPr>
          <w:rFonts w:ascii="Times New Roman" w:hAnsi="Times New Roman" w:cs="Times New Roman"/>
        </w:rPr>
        <w:t>checksum (if available)</w:t>
      </w:r>
    </w:p>
    <w:p w14:paraId="1D63815F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created_at</w:t>
      </w:r>
      <w:proofErr w:type="spellEnd"/>
      <w:r w:rsidRPr="00BE31A0">
        <w:rPr>
          <w:rFonts w:ascii="Times New Roman" w:hAnsi="Times New Roman" w:cs="Times New Roman"/>
        </w:rPr>
        <w:t xml:space="preserve">, </w:t>
      </w:r>
      <w:proofErr w:type="spellStart"/>
      <w:r w:rsidRPr="00BE31A0">
        <w:rPr>
          <w:rFonts w:ascii="Times New Roman" w:hAnsi="Times New Roman" w:cs="Times New Roman"/>
        </w:rPr>
        <w:t>updated_at</w:t>
      </w:r>
      <w:proofErr w:type="spellEnd"/>
    </w:p>
    <w:p w14:paraId="0D66ED36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E31A0">
        <w:rPr>
          <w:rFonts w:ascii="Times New Roman" w:hAnsi="Times New Roman" w:cs="Times New Roman"/>
        </w:rPr>
        <w:t>If you can access text/OCR from Trellis</w:t>
      </w:r>
    </w:p>
    <w:p w14:paraId="40A6DFF9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text_content</w:t>
      </w:r>
      <w:proofErr w:type="spellEnd"/>
      <w:r w:rsidRPr="00BE31A0">
        <w:rPr>
          <w:rFonts w:ascii="Times New Roman" w:hAnsi="Times New Roman" w:cs="Times New Roman"/>
        </w:rPr>
        <w:t xml:space="preserve"> (or </w:t>
      </w:r>
      <w:proofErr w:type="spellStart"/>
      <w:r w:rsidRPr="00BE31A0">
        <w:rPr>
          <w:rFonts w:ascii="Times New Roman" w:hAnsi="Times New Roman" w:cs="Times New Roman"/>
        </w:rPr>
        <w:t>text_url</w:t>
      </w:r>
      <w:proofErr w:type="spellEnd"/>
      <w:r w:rsidRPr="00BE31A0">
        <w:rPr>
          <w:rFonts w:ascii="Times New Roman" w:hAnsi="Times New Roman" w:cs="Times New Roman"/>
        </w:rPr>
        <w:t>)</w:t>
      </w:r>
    </w:p>
    <w:p w14:paraId="5CEB2581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ocr_confidence</w:t>
      </w:r>
      <w:proofErr w:type="spellEnd"/>
      <w:r w:rsidRPr="00BE31A0">
        <w:rPr>
          <w:rFonts w:ascii="Times New Roman" w:hAnsi="Times New Roman" w:cs="Times New Roman"/>
        </w:rPr>
        <w:t xml:space="preserve"> (if provided)</w:t>
      </w:r>
    </w:p>
    <w:p w14:paraId="440A9BBB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extracted_entities</w:t>
      </w:r>
      <w:proofErr w:type="spellEnd"/>
      <w:r w:rsidRPr="00BE31A0">
        <w:rPr>
          <w:rFonts w:ascii="Times New Roman" w:hAnsi="Times New Roman" w:cs="Times New Roman"/>
        </w:rPr>
        <w:t xml:space="preserve"> (if Trellis provides)</w:t>
      </w:r>
    </w:p>
    <w:p w14:paraId="660534EA" w14:textId="3D56B555" w:rsidR="00BE31A0" w:rsidRPr="00BE31A0" w:rsidRDefault="00BE31A0" w:rsidP="00BE31A0"/>
    <w:p w14:paraId="70CBE8FF" w14:textId="77777777" w:rsidR="00BE31A0" w:rsidRPr="00BE31A0" w:rsidRDefault="00BE31A0" w:rsidP="00BE31A0">
      <w:pPr>
        <w:rPr>
          <w:b/>
          <w:bCs/>
        </w:rPr>
      </w:pPr>
      <w:r w:rsidRPr="00BE31A0">
        <w:rPr>
          <w:b/>
          <w:bCs/>
        </w:rPr>
        <w:t>4) Rulings (Orders / tentative rulings / outcomes)</w:t>
      </w:r>
    </w:p>
    <w:p w14:paraId="59B65F5E" w14:textId="77777777" w:rsidR="00BE31A0" w:rsidRPr="00BE31A0" w:rsidRDefault="00BE31A0" w:rsidP="00BE31A0">
      <w:r w:rsidRPr="00BE31A0">
        <w:t xml:space="preserve">Rulings are a core endpoint. </w:t>
      </w:r>
    </w:p>
    <w:p w14:paraId="4475862B" w14:textId="77777777" w:rsidR="00BE31A0" w:rsidRPr="00BE31A0" w:rsidRDefault="00BE31A0" w:rsidP="00BE31A0">
      <w:r w:rsidRPr="00BE31A0">
        <w:t>For each ruling:</w:t>
      </w:r>
    </w:p>
    <w:p w14:paraId="6BA90479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ruling_id</w:t>
      </w:r>
      <w:proofErr w:type="spellEnd"/>
    </w:p>
    <w:p w14:paraId="4E1D8287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case_id</w:t>
      </w:r>
      <w:proofErr w:type="spellEnd"/>
    </w:p>
    <w:p w14:paraId="5D255686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ruling_date</w:t>
      </w:r>
      <w:proofErr w:type="spellEnd"/>
    </w:p>
    <w:p w14:paraId="7C753894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judge_id</w:t>
      </w:r>
      <w:proofErr w:type="spellEnd"/>
      <w:r w:rsidRPr="00BE31A0">
        <w:rPr>
          <w:rFonts w:ascii="Times New Roman" w:hAnsi="Times New Roman" w:cs="Times New Roman"/>
        </w:rPr>
        <w:t xml:space="preserve">, </w:t>
      </w:r>
      <w:proofErr w:type="spellStart"/>
      <w:r w:rsidRPr="00BE31A0">
        <w:rPr>
          <w:rFonts w:ascii="Times New Roman" w:hAnsi="Times New Roman" w:cs="Times New Roman"/>
        </w:rPr>
        <w:t>judge_name</w:t>
      </w:r>
      <w:proofErr w:type="spellEnd"/>
    </w:p>
    <w:p w14:paraId="3808872B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ruling_type</w:t>
      </w:r>
      <w:proofErr w:type="spellEnd"/>
      <w:r w:rsidRPr="00BE31A0">
        <w:rPr>
          <w:rFonts w:ascii="Times New Roman" w:hAnsi="Times New Roman" w:cs="Times New Roman"/>
        </w:rPr>
        <w:t xml:space="preserve"> (tentative/final/order/etc.)</w:t>
      </w:r>
    </w:p>
    <w:p w14:paraId="3A364AC6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motion_type</w:t>
      </w:r>
      <w:proofErr w:type="spellEnd"/>
      <w:r w:rsidRPr="00BE31A0">
        <w:rPr>
          <w:rFonts w:ascii="Times New Roman" w:hAnsi="Times New Roman" w:cs="Times New Roman"/>
        </w:rPr>
        <w:t xml:space="preserve"> (MSJ, compel, etc. if classified)</w:t>
      </w:r>
    </w:p>
    <w:p w14:paraId="4FDF52B7" w14:textId="02AA7A1F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issue_tags</w:t>
      </w:r>
      <w:proofErr w:type="spellEnd"/>
      <w:r>
        <w:rPr>
          <w:rFonts w:ascii="Times New Roman" w:hAnsi="Times New Roman" w:cs="Times New Roman"/>
        </w:rPr>
        <w:t xml:space="preserve"> </w:t>
      </w:r>
      <w:r w:rsidRPr="00BE31A0">
        <w:rPr>
          <w:rFonts w:ascii="Times New Roman" w:hAnsi="Times New Roman" w:cs="Times New Roman"/>
        </w:rPr>
        <w:t>(if available)</w:t>
      </w:r>
    </w:p>
    <w:p w14:paraId="45750694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E31A0">
        <w:rPr>
          <w:rFonts w:ascii="Times New Roman" w:hAnsi="Times New Roman" w:cs="Times New Roman"/>
        </w:rPr>
        <w:t>result (granted/denied/granted in part)</w:t>
      </w:r>
    </w:p>
    <w:p w14:paraId="358A3C46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ruling_text</w:t>
      </w:r>
      <w:proofErr w:type="spellEnd"/>
      <w:r w:rsidRPr="00BE31A0">
        <w:rPr>
          <w:rFonts w:ascii="Times New Roman" w:hAnsi="Times New Roman" w:cs="Times New Roman"/>
        </w:rPr>
        <w:t xml:space="preserve"> (or link)</w:t>
      </w:r>
    </w:p>
    <w:p w14:paraId="13372179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related_document_id</w:t>
      </w:r>
      <w:proofErr w:type="spellEnd"/>
      <w:r w:rsidRPr="00BE31A0">
        <w:rPr>
          <w:rFonts w:ascii="Times New Roman" w:hAnsi="Times New Roman" w:cs="Times New Roman"/>
        </w:rPr>
        <w:t xml:space="preserve"> / </w:t>
      </w:r>
      <w:proofErr w:type="spellStart"/>
      <w:r w:rsidRPr="00BE31A0">
        <w:rPr>
          <w:rFonts w:ascii="Times New Roman" w:hAnsi="Times New Roman" w:cs="Times New Roman"/>
        </w:rPr>
        <w:t>docket_entry_id</w:t>
      </w:r>
      <w:proofErr w:type="spellEnd"/>
    </w:p>
    <w:p w14:paraId="450BE2D8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E31A0">
        <w:rPr>
          <w:rFonts w:ascii="Times New Roman" w:hAnsi="Times New Roman" w:cs="Times New Roman"/>
        </w:rPr>
        <w:t>courtroom/department (if available)</w:t>
      </w:r>
    </w:p>
    <w:p w14:paraId="48864F15" w14:textId="2B3A5A21" w:rsidR="00BE31A0" w:rsidRPr="00BE31A0" w:rsidRDefault="00BE31A0" w:rsidP="00BE31A0"/>
    <w:p w14:paraId="6394AC2C" w14:textId="77777777" w:rsidR="00BE31A0" w:rsidRPr="00BE31A0" w:rsidRDefault="00BE31A0" w:rsidP="00BE31A0">
      <w:pPr>
        <w:rPr>
          <w:b/>
          <w:bCs/>
        </w:rPr>
      </w:pPr>
      <w:r w:rsidRPr="00BE31A0">
        <w:rPr>
          <w:b/>
          <w:bCs/>
        </w:rPr>
        <w:t>5) Judges (Judge analytics features)</w:t>
      </w:r>
    </w:p>
    <w:p w14:paraId="599E0221" w14:textId="77777777" w:rsidR="00BE31A0" w:rsidRPr="00BE31A0" w:rsidRDefault="00BE31A0" w:rsidP="00BE31A0">
      <w:proofErr w:type="gramStart"/>
      <w:r w:rsidRPr="00BE31A0">
        <w:t>Judges</w:t>
      </w:r>
      <w:proofErr w:type="gramEnd"/>
      <w:r w:rsidRPr="00BE31A0">
        <w:t xml:space="preserve"> endpoint is also core. </w:t>
      </w:r>
    </w:p>
    <w:p w14:paraId="1DC48647" w14:textId="77777777" w:rsidR="00BE31A0" w:rsidRPr="00BE31A0" w:rsidRDefault="00BE31A0" w:rsidP="00BE31A0">
      <w:r w:rsidRPr="00BE31A0">
        <w:t>For each judge:</w:t>
      </w:r>
    </w:p>
    <w:p w14:paraId="176026EA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judge_id</w:t>
      </w:r>
      <w:proofErr w:type="spellEnd"/>
    </w:p>
    <w:p w14:paraId="5EC19FAB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judge_name</w:t>
      </w:r>
      <w:proofErr w:type="spellEnd"/>
    </w:p>
    <w:p w14:paraId="451759F5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court_id</w:t>
      </w:r>
      <w:proofErr w:type="spellEnd"/>
      <w:r w:rsidRPr="00BE31A0">
        <w:rPr>
          <w:rFonts w:ascii="Times New Roman" w:hAnsi="Times New Roman" w:cs="Times New Roman"/>
        </w:rPr>
        <w:t xml:space="preserve">, </w:t>
      </w:r>
      <w:proofErr w:type="spellStart"/>
      <w:r w:rsidRPr="00BE31A0">
        <w:rPr>
          <w:rFonts w:ascii="Times New Roman" w:hAnsi="Times New Roman" w:cs="Times New Roman"/>
        </w:rPr>
        <w:t>court_name</w:t>
      </w:r>
      <w:proofErr w:type="spellEnd"/>
    </w:p>
    <w:p w14:paraId="2BE2E8FE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E31A0">
        <w:rPr>
          <w:rFonts w:ascii="Times New Roman" w:hAnsi="Times New Roman" w:cs="Times New Roman"/>
        </w:rPr>
        <w:t>county, state</w:t>
      </w:r>
    </w:p>
    <w:p w14:paraId="3B111BB6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E31A0">
        <w:rPr>
          <w:rFonts w:ascii="Times New Roman" w:hAnsi="Times New Roman" w:cs="Times New Roman"/>
        </w:rPr>
        <w:t>bio (if available)</w:t>
      </w:r>
    </w:p>
    <w:p w14:paraId="1A60DAE1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tenure_dates</w:t>
      </w:r>
      <w:proofErr w:type="spellEnd"/>
      <w:r w:rsidRPr="00BE31A0">
        <w:rPr>
          <w:rFonts w:ascii="Times New Roman" w:hAnsi="Times New Roman" w:cs="Times New Roman"/>
        </w:rPr>
        <w:t xml:space="preserve"> (if available)</w:t>
      </w:r>
    </w:p>
    <w:p w14:paraId="10B9A157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E31A0">
        <w:rPr>
          <w:rFonts w:ascii="Times New Roman" w:hAnsi="Times New Roman" w:cs="Times New Roman"/>
        </w:rPr>
        <w:t>analytics (if Trellis provides):</w:t>
      </w:r>
    </w:p>
    <w:p w14:paraId="3C6F318A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E31A0">
        <w:rPr>
          <w:rFonts w:ascii="Times New Roman" w:hAnsi="Times New Roman" w:cs="Times New Roman"/>
        </w:rPr>
        <w:t>motion grant rates by motion type</w:t>
      </w:r>
    </w:p>
    <w:p w14:paraId="10CC580C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E31A0">
        <w:rPr>
          <w:rFonts w:ascii="Times New Roman" w:hAnsi="Times New Roman" w:cs="Times New Roman"/>
        </w:rPr>
        <w:t>time-to-ruling stats</w:t>
      </w:r>
    </w:p>
    <w:p w14:paraId="0A5A80D5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E31A0">
        <w:rPr>
          <w:rFonts w:ascii="Times New Roman" w:hAnsi="Times New Roman" w:cs="Times New Roman"/>
        </w:rPr>
        <w:t>volume metrics</w:t>
      </w:r>
    </w:p>
    <w:p w14:paraId="4D0D0EE5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E31A0">
        <w:rPr>
          <w:rFonts w:ascii="Times New Roman" w:hAnsi="Times New Roman" w:cs="Times New Roman"/>
        </w:rPr>
        <w:t>Even basic judge identifiers are useful for venue modeling.</w:t>
      </w:r>
    </w:p>
    <w:p w14:paraId="090144C8" w14:textId="306F3034" w:rsidR="00BE31A0" w:rsidRPr="00BE31A0" w:rsidRDefault="00BE31A0" w:rsidP="00BE31A0"/>
    <w:p w14:paraId="10B85B1D" w14:textId="77777777" w:rsidR="00BE31A0" w:rsidRPr="00BE31A0" w:rsidRDefault="00BE31A0" w:rsidP="00BE31A0">
      <w:pPr>
        <w:rPr>
          <w:b/>
          <w:bCs/>
        </w:rPr>
      </w:pPr>
      <w:r w:rsidRPr="00BE31A0">
        <w:rPr>
          <w:b/>
          <w:bCs/>
        </w:rPr>
        <w:t>6) Verdicts / Awards / Settlements (your outcome labels)</w:t>
      </w:r>
    </w:p>
    <w:p w14:paraId="0B8C32B1" w14:textId="77777777" w:rsidR="00BE31A0" w:rsidRPr="00BE31A0" w:rsidRDefault="00BE31A0" w:rsidP="00BE31A0">
      <w:r w:rsidRPr="00BE31A0">
        <w:t xml:space="preserve">Trellis supports verdict search and indicates verdict detail can include specific items like experts, verdict type/amount, jury votes, and findings descriptions. </w:t>
      </w:r>
    </w:p>
    <w:p w14:paraId="1C816AE6" w14:textId="77777777" w:rsidR="00BE31A0" w:rsidRPr="00BE31A0" w:rsidRDefault="00BE31A0" w:rsidP="00BE31A0">
      <w:r w:rsidRPr="00BE31A0">
        <w:t>For each verdict record (as available):</w:t>
      </w:r>
    </w:p>
    <w:p w14:paraId="2BEEAEAE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verdict_id</w:t>
      </w:r>
      <w:proofErr w:type="spellEnd"/>
    </w:p>
    <w:p w14:paraId="7EB01ABB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case_id</w:t>
      </w:r>
      <w:proofErr w:type="spellEnd"/>
      <w:r w:rsidRPr="00BE31A0">
        <w:rPr>
          <w:rFonts w:ascii="Times New Roman" w:hAnsi="Times New Roman" w:cs="Times New Roman"/>
        </w:rPr>
        <w:t xml:space="preserve"> (link back to docket)</w:t>
      </w:r>
    </w:p>
    <w:p w14:paraId="44FE69C0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verdict_type</w:t>
      </w:r>
      <w:proofErr w:type="spellEnd"/>
      <w:r w:rsidRPr="00BE31A0">
        <w:rPr>
          <w:rFonts w:ascii="Times New Roman" w:hAnsi="Times New Roman" w:cs="Times New Roman"/>
        </w:rPr>
        <w:t xml:space="preserve"> (jury / bench / arbitration / mediated settlement) </w:t>
      </w:r>
    </w:p>
    <w:p w14:paraId="6F2BC14A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award_amount</w:t>
      </w:r>
      <w:proofErr w:type="spellEnd"/>
      <w:r w:rsidRPr="00BE31A0">
        <w:rPr>
          <w:rFonts w:ascii="Times New Roman" w:hAnsi="Times New Roman" w:cs="Times New Roman"/>
        </w:rPr>
        <w:t xml:space="preserve"> (key label) </w:t>
      </w:r>
    </w:p>
    <w:p w14:paraId="7CA32C37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award_date</w:t>
      </w:r>
      <w:proofErr w:type="spellEnd"/>
    </w:p>
    <w:p w14:paraId="1AE42F65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injury_type</w:t>
      </w:r>
      <w:proofErr w:type="spellEnd"/>
      <w:r w:rsidRPr="00BE31A0">
        <w:rPr>
          <w:rFonts w:ascii="Times New Roman" w:hAnsi="Times New Roman" w:cs="Times New Roman"/>
        </w:rPr>
        <w:t xml:space="preserve"> (if Trellis provides filter categories) </w:t>
      </w:r>
    </w:p>
    <w:p w14:paraId="3EFB0172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description_of_case</w:t>
      </w:r>
      <w:proofErr w:type="spellEnd"/>
      <w:r w:rsidRPr="00BE31A0">
        <w:rPr>
          <w:rFonts w:ascii="Times New Roman" w:hAnsi="Times New Roman" w:cs="Times New Roman"/>
        </w:rPr>
        <w:t xml:space="preserve"> </w:t>
      </w:r>
    </w:p>
    <w:p w14:paraId="3E733E64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jury_vote_breakdown</w:t>
      </w:r>
      <w:proofErr w:type="spellEnd"/>
      <w:r w:rsidRPr="00BE31A0">
        <w:rPr>
          <w:rFonts w:ascii="Times New Roman" w:hAnsi="Times New Roman" w:cs="Times New Roman"/>
        </w:rPr>
        <w:t xml:space="preserve"> (if available) </w:t>
      </w:r>
    </w:p>
    <w:p w14:paraId="662D6335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jury_findings_description</w:t>
      </w:r>
      <w:proofErr w:type="spellEnd"/>
      <w:r w:rsidRPr="00BE31A0">
        <w:rPr>
          <w:rFonts w:ascii="Times New Roman" w:hAnsi="Times New Roman" w:cs="Times New Roman"/>
        </w:rPr>
        <w:t xml:space="preserve"> (if available) </w:t>
      </w:r>
    </w:p>
    <w:p w14:paraId="7643E322" w14:textId="5653C96A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experts_testified</w:t>
      </w:r>
      <w:proofErr w:type="spellEnd"/>
      <w:r>
        <w:rPr>
          <w:rFonts w:ascii="Times New Roman" w:hAnsi="Times New Roman" w:cs="Times New Roman"/>
        </w:rPr>
        <w:t xml:space="preserve"> </w:t>
      </w:r>
      <w:r w:rsidRPr="00BE31A0">
        <w:rPr>
          <w:rFonts w:ascii="Times New Roman" w:hAnsi="Times New Roman" w:cs="Times New Roman"/>
        </w:rPr>
        <w:t xml:space="preserve">(names/roles if available) </w:t>
      </w:r>
    </w:p>
    <w:p w14:paraId="256D8B5C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damages_breakdown</w:t>
      </w:r>
      <w:proofErr w:type="spellEnd"/>
      <w:r w:rsidRPr="00BE31A0">
        <w:rPr>
          <w:rFonts w:ascii="Times New Roman" w:hAnsi="Times New Roman" w:cs="Times New Roman"/>
        </w:rPr>
        <w:t xml:space="preserve"> (economic / non-economic / punitive if present)</w:t>
      </w:r>
    </w:p>
    <w:p w14:paraId="76881392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cause_of_action</w:t>
      </w:r>
      <w:proofErr w:type="spellEnd"/>
      <w:r w:rsidRPr="00BE31A0">
        <w:rPr>
          <w:rFonts w:ascii="Times New Roman" w:hAnsi="Times New Roman" w:cs="Times New Roman"/>
        </w:rPr>
        <w:t xml:space="preserve"> / </w:t>
      </w:r>
      <w:proofErr w:type="spellStart"/>
      <w:r w:rsidRPr="00BE31A0">
        <w:rPr>
          <w:rFonts w:ascii="Times New Roman" w:hAnsi="Times New Roman" w:cs="Times New Roman"/>
        </w:rPr>
        <w:t>case_type</w:t>
      </w:r>
      <w:proofErr w:type="spellEnd"/>
      <w:r w:rsidRPr="00BE31A0">
        <w:rPr>
          <w:rFonts w:ascii="Times New Roman" w:hAnsi="Times New Roman" w:cs="Times New Roman"/>
        </w:rPr>
        <w:t xml:space="preserve"> </w:t>
      </w:r>
    </w:p>
    <w:p w14:paraId="5D63CF5C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judge_id</w:t>
      </w:r>
      <w:proofErr w:type="spellEnd"/>
      <w:r w:rsidRPr="00BE31A0">
        <w:rPr>
          <w:rFonts w:ascii="Times New Roman" w:hAnsi="Times New Roman" w:cs="Times New Roman"/>
        </w:rPr>
        <w:t>, county, venue</w:t>
      </w:r>
    </w:p>
    <w:p w14:paraId="5916D80F" w14:textId="24177777" w:rsidR="00BE31A0" w:rsidRPr="00BE31A0" w:rsidRDefault="00BE31A0" w:rsidP="00BE31A0"/>
    <w:p w14:paraId="5C6B96E8" w14:textId="77777777" w:rsidR="00BE31A0" w:rsidRPr="00BE31A0" w:rsidRDefault="00BE31A0" w:rsidP="00BE31A0">
      <w:pPr>
        <w:rPr>
          <w:b/>
          <w:bCs/>
        </w:rPr>
      </w:pPr>
      <w:r w:rsidRPr="00BE31A0">
        <w:rPr>
          <w:b/>
          <w:bCs/>
        </w:rPr>
        <w:lastRenderedPageBreak/>
        <w:t>7) Refresh / Coverage / Webhooks (Operational fields)</w:t>
      </w:r>
    </w:p>
    <w:p w14:paraId="26892BDB" w14:textId="77777777" w:rsidR="00BE31A0" w:rsidRPr="00BE31A0" w:rsidRDefault="00BE31A0" w:rsidP="00BE31A0">
      <w:r w:rsidRPr="00BE31A0">
        <w:t xml:space="preserve">Trellis mentions docket refresh and webhooks as API capabilities. </w:t>
      </w:r>
    </w:p>
    <w:p w14:paraId="776447C6" w14:textId="77777777" w:rsidR="00BE31A0" w:rsidRPr="00BE31A0" w:rsidRDefault="00BE31A0" w:rsidP="00BE31A0">
      <w:r w:rsidRPr="00BE31A0">
        <w:t>Capture:</w:t>
      </w:r>
    </w:p>
    <w:p w14:paraId="5D226140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refresh_status</w:t>
      </w:r>
      <w:proofErr w:type="spellEnd"/>
    </w:p>
    <w:p w14:paraId="0AF9CADD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last_refreshed_at</w:t>
      </w:r>
      <w:proofErr w:type="spellEnd"/>
    </w:p>
    <w:p w14:paraId="5394922D" w14:textId="77777777" w:rsid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refresh_requested_at</w:t>
      </w:r>
      <w:proofErr w:type="spellEnd"/>
    </w:p>
    <w:p w14:paraId="092D0DF3" w14:textId="7C513CC0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E31A0">
        <w:rPr>
          <w:rFonts w:ascii="Times New Roman" w:hAnsi="Times New Roman" w:cs="Times New Roman"/>
        </w:rPr>
        <w:t>refresh_completed_at</w:t>
      </w:r>
      <w:proofErr w:type="spellEnd"/>
    </w:p>
    <w:p w14:paraId="207CE7EA" w14:textId="77777777" w:rsidR="00BE31A0" w:rsidRPr="00BE31A0" w:rsidRDefault="00BE31A0" w:rsidP="00BE31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E31A0">
        <w:rPr>
          <w:rFonts w:ascii="Times New Roman" w:hAnsi="Times New Roman" w:cs="Times New Roman"/>
        </w:rPr>
        <w:t>webhook payload fields (case updated, document purchased, etc.)</w:t>
      </w:r>
    </w:p>
    <w:p w14:paraId="4601F101" w14:textId="77777777" w:rsidR="00BE31A0" w:rsidRDefault="00BE31A0"/>
    <w:sectPr w:rsidR="00BE3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4B9B"/>
    <w:multiLevelType w:val="hybridMultilevel"/>
    <w:tmpl w:val="0DF4BB4C"/>
    <w:lvl w:ilvl="0" w:tplc="1CAAFDE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F0CAE"/>
    <w:multiLevelType w:val="hybridMultilevel"/>
    <w:tmpl w:val="34C825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F7842"/>
    <w:multiLevelType w:val="multilevel"/>
    <w:tmpl w:val="78B8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E6142"/>
    <w:multiLevelType w:val="multilevel"/>
    <w:tmpl w:val="B8D2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83272"/>
    <w:multiLevelType w:val="multilevel"/>
    <w:tmpl w:val="D530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836C3"/>
    <w:multiLevelType w:val="multilevel"/>
    <w:tmpl w:val="399E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10017"/>
    <w:multiLevelType w:val="multilevel"/>
    <w:tmpl w:val="2C68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96657"/>
    <w:multiLevelType w:val="multilevel"/>
    <w:tmpl w:val="CF6C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35A1E"/>
    <w:multiLevelType w:val="multilevel"/>
    <w:tmpl w:val="0A9C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E6448"/>
    <w:multiLevelType w:val="multilevel"/>
    <w:tmpl w:val="B80AD7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B1C35"/>
    <w:multiLevelType w:val="multilevel"/>
    <w:tmpl w:val="8F26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B470A"/>
    <w:multiLevelType w:val="multilevel"/>
    <w:tmpl w:val="23BA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C4717B"/>
    <w:multiLevelType w:val="multilevel"/>
    <w:tmpl w:val="AB46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B7051"/>
    <w:multiLevelType w:val="multilevel"/>
    <w:tmpl w:val="6C78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702742">
    <w:abstractNumId w:val="11"/>
  </w:num>
  <w:num w:numId="2" w16cid:durableId="214780056">
    <w:abstractNumId w:val="12"/>
  </w:num>
  <w:num w:numId="3" w16cid:durableId="1601454344">
    <w:abstractNumId w:val="8"/>
  </w:num>
  <w:num w:numId="4" w16cid:durableId="1061366686">
    <w:abstractNumId w:val="6"/>
  </w:num>
  <w:num w:numId="5" w16cid:durableId="699861748">
    <w:abstractNumId w:val="4"/>
  </w:num>
  <w:num w:numId="6" w16cid:durableId="774594376">
    <w:abstractNumId w:val="13"/>
  </w:num>
  <w:num w:numId="7" w16cid:durableId="10421908">
    <w:abstractNumId w:val="5"/>
  </w:num>
  <w:num w:numId="8" w16cid:durableId="132186568">
    <w:abstractNumId w:val="2"/>
  </w:num>
  <w:num w:numId="9" w16cid:durableId="1261917050">
    <w:abstractNumId w:val="3"/>
  </w:num>
  <w:num w:numId="10" w16cid:durableId="277296686">
    <w:abstractNumId w:val="7"/>
  </w:num>
  <w:num w:numId="11" w16cid:durableId="53048981">
    <w:abstractNumId w:val="10"/>
  </w:num>
  <w:num w:numId="12" w16cid:durableId="968362814">
    <w:abstractNumId w:val="1"/>
  </w:num>
  <w:num w:numId="13" w16cid:durableId="1480997921">
    <w:abstractNumId w:val="0"/>
  </w:num>
  <w:num w:numId="14" w16cid:durableId="20424335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1A0"/>
    <w:rsid w:val="007110A3"/>
    <w:rsid w:val="00BE31A0"/>
    <w:rsid w:val="00D22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E90B6"/>
  <w15:chartTrackingRefBased/>
  <w15:docId w15:val="{B25763E8-F9F7-402D-81E3-F29C4DA92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1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1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1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1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1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reddy</dc:creator>
  <cp:keywords/>
  <dc:description/>
  <cp:lastModifiedBy>sri reddy</cp:lastModifiedBy>
  <cp:revision>1</cp:revision>
  <dcterms:created xsi:type="dcterms:W3CDTF">2026-02-10T08:32:00Z</dcterms:created>
  <dcterms:modified xsi:type="dcterms:W3CDTF">2026-02-10T10:07:00Z</dcterms:modified>
</cp:coreProperties>
</file>