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p>
    <w:p/>
    <w:p>
      <w:pPr>
        <w:rPr>
          <w:rFonts w:ascii="宋体" w:hAnsi="宋体" w:eastAsia="宋体" w:cs="宋体"/>
          <w:sz w:val="24"/>
        </w:rPr>
      </w:pPr>
    </w:p>
    <w:p>
      <w:pPr>
        <w:pStyle w:val="3"/>
        <w:rPr>
          <w:rFonts w:hint="eastAsia"/>
        </w:rPr>
      </w:pPr>
      <w:r>
        <w:rPr>
          <w:rFonts w:hint="eastAsia"/>
        </w:rPr>
        <w:t>结构体</w:t>
      </w:r>
    </w:p>
    <w:p>
      <w:pPr>
        <w:widowControl w:val="0"/>
        <w:numPr>
          <w:ilvl w:val="0"/>
          <w:numId w:val="0"/>
        </w:numPr>
        <w:jc w:val="both"/>
        <w:rPr>
          <w:rFonts w:hint="eastAsia"/>
          <w:lang w:val="en-US" w:eastAsia="zh-CN"/>
        </w:rPr>
      </w:pPr>
    </w:p>
    <w:p>
      <w:pPr>
        <w:pStyle w:val="4"/>
        <w:rPr>
          <w:rFonts w:hint="eastAsia"/>
          <w:lang w:val="en-US" w:eastAsia="zh-CN"/>
        </w:rPr>
      </w:pPr>
      <w:r>
        <w:rPr>
          <w:rFonts w:hint="eastAsia"/>
          <w:lang w:val="en-US" w:eastAsia="zh-CN"/>
        </w:rPr>
        <w:t>匿名字段和内嵌结构体</w:t>
      </w:r>
    </w:p>
    <w:p>
      <w:pPr>
        <w:numPr>
          <w:ilvl w:val="0"/>
          <w:numId w:val="1"/>
        </w:numPr>
        <w:ind w:left="420" w:leftChars="0" w:hanging="420" w:firstLineChars="0"/>
        <w:rPr>
          <w:rFonts w:hint="eastAsia"/>
          <w:lang w:val="en-US" w:eastAsia="zh-CN"/>
        </w:rPr>
      </w:pPr>
      <w:r>
        <w:rPr>
          <w:rFonts w:hint="eastAsia"/>
          <w:lang w:val="en-US" w:eastAsia="zh-CN"/>
        </w:rPr>
        <w:t>结构体可以包含一个或多个 匿名（或内嵌）字段，即这些字段没有显式的名字，只有字段的类型是必须的，此时类型就是字段的名字。匿名字段本身可以是一个结构体类型，即 结构体可以包含内嵌结构体</w:t>
      </w:r>
    </w:p>
    <w:p>
      <w:pPr>
        <w:numPr>
          <w:ilvl w:val="0"/>
          <w:numId w:val="1"/>
        </w:numPr>
        <w:ind w:left="420" w:leftChars="0" w:hanging="420" w:firstLineChars="0"/>
        <w:rPr>
          <w:rFonts w:hint="eastAsia"/>
          <w:lang w:val="en-US" w:eastAsia="zh-CN"/>
        </w:rPr>
      </w:pPr>
      <w:r>
        <w:rPr>
          <w:rFonts w:hint="eastAsia"/>
          <w:lang w:val="en-US" w:eastAsia="zh-CN"/>
        </w:rPr>
        <w:t>可以粗略地将这个和面向对象语言中的继承概念相比较，随后将会看到它被用来模拟类似继承的行为。Go 语言中的继承是通过内嵌或组合来实现的，所以可以说，在 Go 语言中，相比较于继承，组合更受青睐。</w:t>
      </w:r>
    </w:p>
    <w:p>
      <w:pPr>
        <w:numPr>
          <w:ilvl w:val="0"/>
          <w:numId w:val="1"/>
        </w:numPr>
        <w:ind w:left="420" w:leftChars="0" w:hanging="420" w:firstLineChars="0"/>
        <w:rPr>
          <w:rFonts w:hint="eastAsia"/>
          <w:lang w:val="en-US" w:eastAsia="zh-CN"/>
        </w:rPr>
      </w:pPr>
      <w:r>
        <w:rPr>
          <w:rFonts w:hint="eastAsia"/>
          <w:lang w:val="en-US" w:eastAsia="zh-CN"/>
        </w:rPr>
        <w:t>在一个结构体中对于每一种数据类型只能有一个匿名字段。(如下例子的outer.int)</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innerS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in1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in2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outerS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  // anonymous field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innerS //anonymous field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 := new(outerS)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outer.b = 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outer.c = 7.5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outer.int = 60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outer.in1 = 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outer.in2 =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fmt.Printf("outer.b is: %d\n", outer.b)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fmt.Printf("outer.c is: %f\n", outer.c)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fmt.Printf("outer.int is: %d\n", outer.int)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fmt.Printf("outer.in1 is: %d\n", outer.in1)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fmt.Printf("outer.in2 is: %d\n", outer.in2)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使用结构体字面量</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outer2 := outerS{6, 7.5, 60, innerS{5,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fmt.Println("outer2 is:", outer2)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命名冲突</w:t>
      </w:r>
    </w:p>
    <w:p>
      <w:pPr>
        <w:numPr>
          <w:ilvl w:val="0"/>
          <w:numId w:val="1"/>
        </w:numPr>
        <w:ind w:left="420" w:leftChars="0" w:hanging="420" w:firstLineChars="0"/>
        <w:rPr>
          <w:rFonts w:hint="eastAsia"/>
          <w:lang w:val="en-US" w:eastAsia="zh-CN"/>
        </w:rPr>
      </w:pPr>
      <w:r>
        <w:rPr>
          <w:rFonts w:hint="eastAsia"/>
          <w:lang w:val="en-US" w:eastAsia="zh-CN"/>
        </w:rPr>
        <w:t>当两个字段拥有相同的名字（可能是继承来的名字）时该怎么办呢？</w:t>
      </w:r>
    </w:p>
    <w:p>
      <w:pPr>
        <w:numPr>
          <w:ilvl w:val="0"/>
          <w:numId w:val="2"/>
        </w:numPr>
        <w:ind w:left="840" w:leftChars="0" w:hanging="420" w:firstLineChars="0"/>
        <w:rPr>
          <w:rFonts w:hint="eastAsia"/>
          <w:lang w:val="en-US" w:eastAsia="zh-CN"/>
        </w:rPr>
      </w:pPr>
      <w:r>
        <w:rPr>
          <w:rFonts w:hint="eastAsia"/>
          <w:lang w:val="en-US" w:eastAsia="zh-CN"/>
        </w:rPr>
        <w:t>外层名字会覆盖内层名字（但是两者的内存空间都保留），这提供了一种重载字段或方法的方式；</w:t>
      </w:r>
    </w:p>
    <w:p>
      <w:pPr>
        <w:numPr>
          <w:ilvl w:val="0"/>
          <w:numId w:val="2"/>
        </w:numPr>
        <w:ind w:left="840" w:leftChars="0" w:hanging="420" w:firstLineChars="0"/>
        <w:rPr>
          <w:rFonts w:hint="eastAsia"/>
          <w:lang w:val="en-US" w:eastAsia="zh-CN"/>
        </w:rPr>
      </w:pPr>
      <w:r>
        <w:rPr>
          <w:rFonts w:hint="eastAsia"/>
          <w:lang w:val="en-US" w:eastAsia="zh-CN"/>
        </w:rPr>
        <w:t>如果相同的名字在同一级别出现了两次，如果这个名字被程序使用了，将会引发一个错误（不使用没关系）。没有办法来解决这种问题引起的二义性，必须由程序员自己修正</w:t>
      </w:r>
    </w:p>
    <w:tbl>
      <w:tblPr>
        <w:tblStyle w:val="16"/>
        <w:tblW w:w="7425" w:type="dxa"/>
        <w:tblCellSpacing w:w="0" w:type="dxa"/>
        <w:tblInd w:w="452" w:type="dxa"/>
        <w:shd w:val="clear" w:color="auto" w:fill="auto"/>
        <w:tblLayout w:type="fixed"/>
        <w:tblCellMar>
          <w:top w:w="0" w:type="dxa"/>
          <w:left w:w="0" w:type="dxa"/>
          <w:bottom w:w="0" w:type="dxa"/>
          <w:right w:w="0" w:type="dxa"/>
        </w:tblCellMar>
      </w:tblPr>
      <w:tblGrid>
        <w:gridCol w:w="7425"/>
      </w:tblGrid>
      <w:tr>
        <w:tblPrEx>
          <w:shd w:val="clear" w:color="auto" w:fill="auto"/>
          <w:tblLayout w:type="fixed"/>
          <w:tblCellMar>
            <w:top w:w="0" w:type="dxa"/>
            <w:left w:w="0" w:type="dxa"/>
            <w:bottom w:w="0" w:type="dxa"/>
            <w:right w:w="0" w:type="dxa"/>
          </w:tblCellMar>
        </w:tblPrEx>
        <w:trPr>
          <w:tblCellSpacing w:w="0" w:type="dxa"/>
        </w:trPr>
        <w:tc>
          <w:tcPr>
            <w:tcW w:w="742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例子：</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 struct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 struct {a,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 struct {A;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c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规则 2：使用 c.a 是错误的，到底是 c.A.a 还是 c.B.a 呢？会导致编译器错误：ambiguous DOT reference c.a disambiguate with either c.A.a or c.B.a。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D struct {B; b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d 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规则1：使用 d.b 是没问题的：它是 float32，而不是 B 的 b。如果想要内层的 b 可以通过 d.B.b 得到。</w:t>
            </w:r>
          </w:p>
        </w:tc>
      </w:tr>
    </w:tbl>
    <w:p>
      <w:pPr>
        <w:pStyle w:val="4"/>
        <w:rPr>
          <w:rFonts w:hint="eastAsia"/>
          <w:lang w:val="en-US" w:eastAsia="zh-CN"/>
        </w:rPr>
      </w:pPr>
      <w:r>
        <w:rPr>
          <w:rFonts w:hint="eastAsia"/>
          <w:lang w:val="en-US" w:eastAsia="zh-CN"/>
        </w:rPr>
        <w:t>方法</w:t>
      </w:r>
    </w:p>
    <w:p>
      <w:pPr>
        <w:numPr>
          <w:ilvl w:val="0"/>
          <w:numId w:val="3"/>
        </w:numPr>
        <w:ind w:left="420" w:leftChars="0" w:hanging="420" w:firstLineChars="0"/>
        <w:rPr>
          <w:rFonts w:hint="eastAsia"/>
          <w:lang w:val="en-US" w:eastAsia="zh-CN"/>
        </w:rPr>
      </w:pPr>
      <w:r>
        <w:rPr>
          <w:rFonts w:hint="eastAsia"/>
          <w:lang w:val="en-US" w:eastAsia="zh-CN"/>
        </w:rPr>
        <w:t>Go 方法是作用在接收者（receiver）上的一个函数，接收者是某种类型的变量。因此方法是一种特殊类型的函数。</w:t>
      </w:r>
    </w:p>
    <w:p>
      <w:pPr>
        <w:numPr>
          <w:ilvl w:val="0"/>
          <w:numId w:val="3"/>
        </w:numPr>
        <w:ind w:left="420" w:leftChars="0" w:hanging="420" w:firstLineChars="0"/>
        <w:rPr>
          <w:rFonts w:hint="eastAsia"/>
          <w:lang w:val="en-US" w:eastAsia="zh-CN"/>
        </w:rPr>
      </w:pPr>
      <w:r>
        <w:rPr>
          <w:rFonts w:hint="eastAsia"/>
          <w:lang w:val="en-US" w:eastAsia="zh-CN"/>
        </w:rPr>
        <w:t>接收者类型可以是（几乎）任何类型，不仅仅是结构体类型：任何类型都可以有方法，甚至可以是函数类型，可以是 int、bool、string 或数组的别名类型。但是接收者不能是一个接口类型（参考 第 11 章），因为接口是一个抽象定义，但是方法却是具体实现；</w:t>
      </w:r>
    </w:p>
    <w:p>
      <w:pPr>
        <w:numPr>
          <w:ilvl w:val="0"/>
          <w:numId w:val="3"/>
        </w:numPr>
        <w:ind w:left="420" w:leftChars="0" w:hanging="420" w:firstLineChars="0"/>
        <w:rPr>
          <w:rFonts w:hint="eastAsia"/>
          <w:lang w:val="en-US" w:eastAsia="zh-CN"/>
        </w:rPr>
      </w:pPr>
      <w:r>
        <w:rPr>
          <w:rFonts w:hint="eastAsia"/>
          <w:lang w:val="en-US" w:eastAsia="zh-CN"/>
        </w:rPr>
        <w:t>最后接收者不能是一个指针类型，但是它可以是任何其他允许类型的指针。</w:t>
      </w:r>
    </w:p>
    <w:p>
      <w:pPr>
        <w:numPr>
          <w:ilvl w:val="0"/>
          <w:numId w:val="3"/>
        </w:numPr>
        <w:ind w:left="420" w:leftChars="0" w:hanging="420" w:firstLineChars="0"/>
        <w:rPr>
          <w:rFonts w:hint="eastAsia"/>
          <w:lang w:val="en-US" w:eastAsia="zh-CN"/>
        </w:rPr>
      </w:pPr>
      <w:r>
        <w:rPr>
          <w:rFonts w:hint="eastAsia"/>
          <w:lang w:val="en-US" w:eastAsia="zh-CN"/>
        </w:rPr>
        <w:t>一个类型加上它的方法等价于面向对象中的一个类。一个重要的区别是：在 Go 中，类型的代码和绑定在它上面的方法的代码可以不放置在一起，它们可以存在在不同的源文件，唯一的要求是：它们必须是同一个包的。</w:t>
      </w:r>
    </w:p>
    <w:p>
      <w:pPr>
        <w:numPr>
          <w:ilvl w:val="0"/>
          <w:numId w:val="3"/>
        </w:numPr>
        <w:ind w:left="420" w:leftChars="0" w:hanging="420" w:firstLineChars="0"/>
        <w:rPr>
          <w:rFonts w:hint="eastAsia"/>
          <w:lang w:val="en-US" w:eastAsia="zh-CN"/>
        </w:rPr>
      </w:pPr>
      <w:r>
        <w:rPr>
          <w:rFonts w:hint="eastAsia"/>
          <w:lang w:val="en-US" w:eastAsia="zh-CN"/>
        </w:rPr>
        <w:t>类型 T（或 *T）上的所有方法的集合叫做类型 T（或 *T）的方法集。</w:t>
      </w:r>
    </w:p>
    <w:p>
      <w:pPr>
        <w:numPr>
          <w:ilvl w:val="0"/>
          <w:numId w:val="3"/>
        </w:numPr>
        <w:ind w:left="420" w:leftChars="0" w:hanging="420" w:firstLineChars="0"/>
        <w:rPr>
          <w:rFonts w:hint="eastAsia"/>
          <w:lang w:val="en-US" w:eastAsia="zh-CN"/>
        </w:rPr>
      </w:pPr>
      <w:r>
        <w:rPr>
          <w:rFonts w:hint="eastAsia"/>
          <w:lang w:val="en-US" w:eastAsia="zh-CN"/>
        </w:rPr>
        <w:t>因为方法是函数，所以同样的，不允许方法重载，即对于一个类型只能有一个给定名称的方法。但是如果基于接收者类型，是有重载的：具有同样名字的方法可以在 2 个或多个不同的接收者类型上存在;</w:t>
      </w:r>
    </w:p>
    <w:p>
      <w:pPr>
        <w:numPr>
          <w:ilvl w:val="0"/>
          <w:numId w:val="3"/>
        </w:numPr>
        <w:ind w:left="420" w:leftChars="0" w:hanging="420" w:firstLineChars="0"/>
        <w:rPr>
          <w:rFonts w:hint="eastAsia"/>
          <w:lang w:val="en-US" w:eastAsia="zh-CN"/>
        </w:rPr>
      </w:pPr>
      <w:r>
        <w:rPr>
          <w:rFonts w:hint="eastAsia"/>
          <w:lang w:val="en-US" w:eastAsia="zh-CN"/>
        </w:rPr>
        <w:t>别名类型不能有它原始类型上已经定义过的方法;</w:t>
      </w:r>
    </w:p>
    <w:p>
      <w:pPr>
        <w:pStyle w:val="4"/>
        <w:rPr>
          <w:rFonts w:hint="eastAsia"/>
          <w:lang w:val="en-US" w:eastAsia="zh-CN"/>
        </w:rPr>
      </w:pPr>
      <w:r>
        <w:rPr>
          <w:rFonts w:hint="eastAsia"/>
          <w:lang w:val="en-US" w:eastAsia="zh-CN"/>
        </w:rPr>
        <w:t>函数和方法的区别</w:t>
      </w:r>
    </w:p>
    <w:p>
      <w:pPr>
        <w:numPr>
          <w:ilvl w:val="0"/>
          <w:numId w:val="3"/>
        </w:numPr>
        <w:ind w:left="420" w:leftChars="0" w:hanging="420" w:firstLineChars="0"/>
        <w:rPr>
          <w:rFonts w:hint="eastAsia"/>
          <w:lang w:val="en-US" w:eastAsia="zh-CN"/>
        </w:rPr>
      </w:pPr>
      <w:r>
        <w:rPr>
          <w:rFonts w:hint="eastAsia"/>
          <w:lang w:val="en-US" w:eastAsia="zh-CN"/>
        </w:rPr>
        <w:t>函数将变量作为参数：Function1(recv)</w:t>
      </w:r>
    </w:p>
    <w:p>
      <w:pPr>
        <w:numPr>
          <w:ilvl w:val="0"/>
          <w:numId w:val="3"/>
        </w:numPr>
        <w:ind w:left="420" w:leftChars="0" w:hanging="420" w:firstLineChars="0"/>
        <w:rPr>
          <w:rFonts w:hint="eastAsia"/>
          <w:lang w:val="en-US" w:eastAsia="zh-CN"/>
        </w:rPr>
      </w:pPr>
      <w:r>
        <w:rPr>
          <w:rFonts w:hint="eastAsia"/>
          <w:lang w:val="en-US" w:eastAsia="zh-CN"/>
        </w:rPr>
        <w:t>方法在变量上被调用：recv.Method1()</w:t>
      </w:r>
    </w:p>
    <w:p>
      <w:pPr>
        <w:numPr>
          <w:ilvl w:val="0"/>
          <w:numId w:val="3"/>
        </w:numPr>
        <w:ind w:left="420" w:leftChars="0" w:hanging="420" w:firstLineChars="0"/>
        <w:rPr>
          <w:rFonts w:hint="eastAsia"/>
          <w:lang w:val="en-US" w:eastAsia="zh-CN"/>
        </w:rPr>
      </w:pPr>
      <w:r>
        <w:rPr>
          <w:rFonts w:hint="eastAsia"/>
          <w:lang w:val="en-US" w:eastAsia="zh-CN"/>
        </w:rPr>
        <w:t>在接收者是指针时，方法可以改变接收者的值（或状态），这点函数也可以做到（当参数作为指针传递，即通过引用调用时，函数也可以改变参数的状态）。</w:t>
      </w:r>
    </w:p>
    <w:p>
      <w:pPr>
        <w:numPr>
          <w:ilvl w:val="0"/>
          <w:numId w:val="3"/>
        </w:numPr>
        <w:ind w:left="420" w:leftChars="0" w:hanging="420" w:firstLineChars="0"/>
        <w:rPr>
          <w:rFonts w:hint="eastAsia"/>
          <w:lang w:val="en-US" w:eastAsia="zh-CN"/>
        </w:rPr>
      </w:pPr>
      <w:r>
        <w:rPr>
          <w:rFonts w:hint="eastAsia"/>
          <w:lang w:val="en-US" w:eastAsia="zh-CN"/>
        </w:rPr>
        <w:t>不要忘记 Method1 后边的括号 ()，否则会引发编译器错误：method recv.Method1 is not an expression, must be called</w:t>
      </w:r>
    </w:p>
    <w:p>
      <w:pPr>
        <w:numPr>
          <w:ilvl w:val="0"/>
          <w:numId w:val="3"/>
        </w:numPr>
        <w:ind w:left="420" w:leftChars="0" w:hanging="420" w:firstLineChars="0"/>
        <w:rPr>
          <w:rFonts w:hint="eastAsia"/>
          <w:lang w:val="en-US" w:eastAsia="zh-CN"/>
        </w:rPr>
      </w:pPr>
      <w:r>
        <w:rPr>
          <w:rFonts w:hint="eastAsia"/>
          <w:lang w:val="en-US" w:eastAsia="zh-CN"/>
        </w:rPr>
        <w:t>接收者必须有一个显式的名字，这个名字必须在方法中被使用。</w:t>
      </w:r>
    </w:p>
    <w:p>
      <w:pPr>
        <w:numPr>
          <w:ilvl w:val="0"/>
          <w:numId w:val="3"/>
        </w:numPr>
        <w:ind w:left="420" w:leftChars="0" w:hanging="420" w:firstLineChars="0"/>
        <w:rPr>
          <w:rFonts w:hint="eastAsia"/>
          <w:lang w:val="en-US" w:eastAsia="zh-CN"/>
        </w:rPr>
      </w:pPr>
      <w:r>
        <w:rPr>
          <w:rFonts w:hint="eastAsia"/>
          <w:lang w:val="en-US" w:eastAsia="zh-CN"/>
        </w:rPr>
        <w:t>receiver_type 叫做 （接收者）基本类型，这个类型必须在和方法同样的包中被声明。</w:t>
      </w:r>
    </w:p>
    <w:p>
      <w:pPr>
        <w:numPr>
          <w:ilvl w:val="0"/>
          <w:numId w:val="3"/>
        </w:numPr>
        <w:ind w:left="420" w:leftChars="0" w:hanging="420" w:firstLineChars="0"/>
        <w:rPr>
          <w:rFonts w:hint="eastAsia"/>
          <w:lang w:val="en-US" w:eastAsia="zh-CN"/>
        </w:rPr>
      </w:pPr>
      <w:r>
        <w:rPr>
          <w:rFonts w:hint="eastAsia"/>
          <w:lang w:val="en-US" w:eastAsia="zh-CN"/>
        </w:rPr>
        <w:t>在 Go 中，（接收者）类型关联的方法不写在类型结构里面，就像类那样；耦合更加宽松；类型和方法之间的关联由接收者来建立。</w:t>
      </w:r>
    </w:p>
    <w:p>
      <w:pPr>
        <w:numPr>
          <w:ilvl w:val="0"/>
          <w:numId w:val="3"/>
        </w:numPr>
        <w:ind w:left="420" w:leftChars="0" w:hanging="420" w:firstLineChars="0"/>
        <w:rPr>
          <w:rFonts w:hint="eastAsia"/>
          <w:lang w:val="en-US" w:eastAsia="zh-CN"/>
        </w:rPr>
      </w:pPr>
      <w:r>
        <w:rPr>
          <w:rFonts w:hint="eastAsia"/>
          <w:lang w:val="en-US" w:eastAsia="zh-CN"/>
        </w:rPr>
        <w:t>方法没有和数据定义（结构体）混在一起：它们是正交的类型；表示（数据）和行为（方法）是独立的。</w:t>
      </w:r>
    </w:p>
    <w:p>
      <w:pPr>
        <w:pStyle w:val="4"/>
        <w:rPr>
          <w:rFonts w:hint="eastAsia"/>
          <w:lang w:val="en-US" w:eastAsia="zh-CN"/>
        </w:rPr>
      </w:pPr>
      <w:r>
        <w:rPr>
          <w:rFonts w:hint="eastAsia"/>
          <w:lang w:val="en-US" w:eastAsia="zh-CN"/>
        </w:rPr>
        <w:t>指针或值作为接收者</w:t>
      </w:r>
    </w:p>
    <w:p>
      <w:pPr>
        <w:numPr>
          <w:ilvl w:val="0"/>
          <w:numId w:val="4"/>
        </w:numPr>
        <w:ind w:left="420" w:leftChars="0" w:hanging="420" w:firstLineChars="0"/>
        <w:rPr>
          <w:rFonts w:hint="eastAsia"/>
          <w:lang w:val="en-US" w:eastAsia="zh-CN"/>
        </w:rPr>
      </w:pPr>
      <w:r>
        <w:rPr>
          <w:rFonts w:hint="eastAsia"/>
          <w:lang w:val="en-US" w:eastAsia="zh-CN"/>
        </w:rPr>
        <w:t>指针方法和值方法都可以在指针或非指针上被调用，如下面程序所示，类型 List 在值上有一个方法 Len()，在指针上有一个方法 Append()，但是可以看到两个方法都可以在两种类型的变量上被调用。</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List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Len() int        { return len(l)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Append(val int) { *l = append(*l, val)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值</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lst 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lst.Append(1)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(len: %d)", lst, lst.Len()) // [1] (len: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指针</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 := new(List)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plst.Append(2)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(len: %d)", plst, plst.Len()) // &amp;[2] (len: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内嵌类型的方法和继承</w:t>
      </w:r>
    </w:p>
    <w:p>
      <w:pPr>
        <w:numPr>
          <w:ilvl w:val="0"/>
          <w:numId w:val="3"/>
        </w:numPr>
        <w:ind w:left="420" w:leftChars="0" w:hanging="420" w:firstLineChars="0"/>
        <w:rPr>
          <w:rFonts w:hint="eastAsia"/>
          <w:lang w:val="en-US" w:eastAsia="zh-CN"/>
        </w:rPr>
      </w:pPr>
      <w:r>
        <w:rPr>
          <w:rFonts w:hint="eastAsia"/>
          <w:lang w:val="en-US" w:eastAsia="zh-CN"/>
        </w:rPr>
        <w:t>当一个匿名类型被内嵌在结构体中时，匿名类型的可见方法也同样被内嵌，这在效果上等同于外层类型 继承 了这些方法：将父类型放在子类型中来实现亚型。这个机制提供了一种简单的方式来模拟经典面向对象语言中的子类和继承相关的效果，也类似 Ruby 中的混入（mixin）</w:t>
      </w:r>
    </w:p>
    <w:p>
      <w:pPr>
        <w:numPr>
          <w:ilvl w:val="0"/>
          <w:numId w:val="3"/>
        </w:numPr>
        <w:ind w:left="420" w:leftChars="0" w:hanging="420" w:firstLineChars="0"/>
        <w:rPr>
          <w:rFonts w:hint="eastAsia"/>
          <w:lang w:val="en-US" w:eastAsia="zh-CN"/>
        </w:rPr>
      </w:pPr>
      <w:r>
        <w:rPr>
          <w:rFonts w:hint="eastAsia"/>
          <w:lang w:val="en-US" w:eastAsia="zh-CN"/>
        </w:rPr>
        <w:t>内嵌结构体上的方法可以直接在外层类型的实例上调用</w:t>
      </w:r>
    </w:p>
    <w:tbl>
      <w:tblPr>
        <w:tblStyle w:val="16"/>
        <w:tblW w:w="7396" w:type="dxa"/>
        <w:tblCellSpacing w:w="0" w:type="dxa"/>
        <w:tblInd w:w="467" w:type="dxa"/>
        <w:shd w:val="clear" w:color="auto" w:fill="auto"/>
        <w:tblLayout w:type="fixed"/>
        <w:tblCellMar>
          <w:top w:w="0" w:type="dxa"/>
          <w:left w:w="0" w:type="dxa"/>
          <w:bottom w:w="0" w:type="dxa"/>
          <w:right w:w="0" w:type="dxa"/>
        </w:tblCellMar>
      </w:tblPr>
      <w:tblGrid>
        <w:gridCol w:w="7396"/>
      </w:tblGrid>
      <w:tr>
        <w:tblPrEx>
          <w:tblLayout w:type="fixed"/>
          <w:tblCellMar>
            <w:top w:w="0" w:type="dxa"/>
            <w:left w:w="0" w:type="dxa"/>
            <w:bottom w:w="0" w:type="dxa"/>
            <w:right w:w="0" w:type="dxa"/>
          </w:tblCellMar>
        </w:tblPrEx>
        <w:trPr>
          <w:tblCellSpacing w:w="0" w:type="dxa"/>
        </w:trPr>
        <w:tc>
          <w:tcPr>
            <w:tcW w:w="73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Point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y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 *Point) Abs() float64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math.Sqrt(p.x*p.x + p.y*p.y)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NamedPoint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Point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 := &amp;NamedPoint{Point{3, 4}, "Pythagoras"}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fmt.Println(n.Abs()) // 打印5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
        </w:numPr>
        <w:ind w:left="420" w:leftChars="0" w:hanging="420" w:firstLineChars="0"/>
        <w:rPr>
          <w:rFonts w:hint="eastAsia"/>
          <w:lang w:val="en-US" w:eastAsia="zh-CN"/>
        </w:rPr>
      </w:pPr>
      <w:r>
        <w:rPr>
          <w:rFonts w:hint="eastAsia"/>
          <w:lang w:val="en-US" w:eastAsia="zh-CN"/>
        </w:rPr>
        <w:t>内嵌将一个已存在类型的字段和方法注入到了另一个类型里：匿名字段上的方法“晋升”成为了外层类型的方法。当然类型可以有只作用于本身实例而不作用于内嵌“父”类型上的方法，</w:t>
      </w:r>
    </w:p>
    <w:p>
      <w:pPr>
        <w:numPr>
          <w:ilvl w:val="0"/>
          <w:numId w:val="3"/>
        </w:numPr>
        <w:ind w:left="420" w:leftChars="0" w:hanging="420" w:firstLineChars="0"/>
        <w:rPr>
          <w:rFonts w:hint="eastAsia"/>
          <w:lang w:val="en-US" w:eastAsia="zh-CN"/>
        </w:rPr>
      </w:pPr>
      <w:r>
        <w:rPr>
          <w:rFonts w:hint="eastAsia"/>
          <w:lang w:val="en-US" w:eastAsia="zh-CN"/>
        </w:rPr>
        <w:t>可以覆写方法（像字段一样）：和内嵌类型方法具有同样名字的外层类型的方法会覆写内嵌类型对应的方法。如上例中添加如下方法</w:t>
      </w:r>
    </w:p>
    <w:tbl>
      <w:tblPr>
        <w:tblStyle w:val="16"/>
        <w:tblW w:w="7418" w:type="dxa"/>
        <w:tblCellSpacing w:w="0" w:type="dxa"/>
        <w:tblInd w:w="456" w:type="dxa"/>
        <w:shd w:val="clear" w:color="auto" w:fill="auto"/>
        <w:tblLayout w:type="fixed"/>
        <w:tblCellMar>
          <w:top w:w="0" w:type="dxa"/>
          <w:left w:w="0" w:type="dxa"/>
          <w:bottom w:w="0" w:type="dxa"/>
          <w:right w:w="0" w:type="dxa"/>
        </w:tblCellMar>
      </w:tblPr>
      <w:tblGrid>
        <w:gridCol w:w="7418"/>
      </w:tblGrid>
      <w:tr>
        <w:tblPrEx>
          <w:shd w:val="clear" w:color="auto" w:fill="auto"/>
          <w:tblLayout w:type="fixed"/>
          <w:tblCellMar>
            <w:top w:w="0" w:type="dxa"/>
            <w:left w:w="0" w:type="dxa"/>
            <w:bottom w:w="0" w:type="dxa"/>
            <w:right w:w="0" w:type="dxa"/>
          </w:tblCellMar>
        </w:tblPrEx>
        <w:trPr>
          <w:tblCellSpacing w:w="0" w:type="dxa"/>
        </w:trPr>
        <w:tc>
          <w:tcPr>
            <w:tcW w:w="741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 *NamedPoint) Abs() float64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n.Point.Abs() * 100.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
        </w:numPr>
        <w:ind w:left="420" w:leftChars="0" w:hanging="420" w:firstLineChars="0"/>
        <w:rPr>
          <w:rFonts w:hint="eastAsia"/>
          <w:lang w:val="en-US" w:eastAsia="zh-CN"/>
        </w:rPr>
      </w:pPr>
      <w:r>
        <w:rPr>
          <w:rFonts w:hint="eastAsia"/>
          <w:lang w:val="en-US" w:eastAsia="zh-CN"/>
        </w:rPr>
        <w:t>因为一个结构体可以嵌入多个匿名类型，所以实际上我们可以有一个简单版本的多重继承</w:t>
      </w:r>
    </w:p>
    <w:p>
      <w:pPr>
        <w:pStyle w:val="4"/>
        <w:rPr>
          <w:rFonts w:hint="eastAsia"/>
          <w:lang w:val="en-US" w:eastAsia="zh-CN"/>
        </w:rPr>
      </w:pPr>
      <w:r>
        <w:rPr>
          <w:rFonts w:hint="eastAsia"/>
          <w:lang w:val="en-US" w:eastAsia="zh-CN"/>
        </w:rPr>
        <w:t>多重继承</w:t>
      </w:r>
    </w:p>
    <w:p>
      <w:pPr>
        <w:numPr>
          <w:ilvl w:val="0"/>
          <w:numId w:val="3"/>
        </w:numPr>
        <w:ind w:left="420" w:leftChars="0" w:hanging="420" w:firstLineChars="0"/>
        <w:rPr>
          <w:rFonts w:hint="eastAsia"/>
          <w:lang w:val="en-US" w:eastAsia="zh-CN"/>
        </w:rPr>
      </w:pPr>
      <w:r>
        <w:rPr>
          <w:rFonts w:hint="eastAsia"/>
          <w:lang w:val="en-US" w:eastAsia="zh-CN"/>
        </w:rPr>
        <w:t>多重继承指的是类型获得多个父类型行为的能力，它在传统的面向对象语言中通常是不被实现的（C++ 和 Python 例外）。因为在类继承层次中，多重继承会给编译器引入额外的复杂度。但是在 Go 语言中，通过在类型中嵌入所有必要的父类型，可以很简单的实现多重继承。</w:t>
      </w:r>
    </w:p>
    <w:p>
      <w:pPr>
        <w:numPr>
          <w:ilvl w:val="0"/>
          <w:numId w:val="3"/>
        </w:numPr>
        <w:ind w:left="420" w:leftChars="0" w:hanging="420" w:firstLineChars="0"/>
        <w:rPr>
          <w:rFonts w:hint="eastAsia"/>
          <w:lang w:val="en-US" w:eastAsia="zh-CN"/>
        </w:rPr>
      </w:pPr>
      <w:r>
        <w:rPr>
          <w:rFonts w:hint="eastAsia"/>
          <w:lang w:val="en-US" w:eastAsia="zh-CN"/>
        </w:rPr>
        <w:t>总结</w:t>
      </w:r>
    </w:p>
    <w:p>
      <w:pPr>
        <w:numPr>
          <w:ilvl w:val="0"/>
          <w:numId w:val="5"/>
        </w:numPr>
        <w:ind w:left="840" w:leftChars="0" w:hanging="420" w:firstLineChars="0"/>
        <w:rPr>
          <w:rFonts w:hint="eastAsia"/>
          <w:lang w:val="en-US" w:eastAsia="zh-CN"/>
        </w:rPr>
      </w:pPr>
      <w:r>
        <w:rPr>
          <w:rFonts w:hint="eastAsia"/>
          <w:lang w:val="en-US" w:eastAsia="zh-CN"/>
        </w:rPr>
        <w:t>在 Go 中，类型就是类（数据和关联的方法）。Go 不知道类似面向对象语言的类继承的概念。继承有两个好处：代码复用和多态。</w:t>
      </w:r>
    </w:p>
    <w:p>
      <w:pPr>
        <w:numPr>
          <w:ilvl w:val="0"/>
          <w:numId w:val="5"/>
        </w:numPr>
        <w:ind w:left="840" w:leftChars="0" w:hanging="420" w:firstLineChars="0"/>
        <w:rPr>
          <w:rFonts w:hint="eastAsia"/>
          <w:lang w:val="en-US" w:eastAsia="zh-CN"/>
        </w:rPr>
      </w:pPr>
      <w:r>
        <w:rPr>
          <w:rFonts w:hint="eastAsia"/>
          <w:lang w:val="en-US" w:eastAsia="zh-CN"/>
        </w:rPr>
        <w:t>在 Go 中，代码复用通过组合和委托实现，多态通过接口的使用来实现：有时这也叫 组件编程（Component Programming）。</w:t>
      </w:r>
    </w:p>
    <w:p>
      <w:pPr>
        <w:numPr>
          <w:ilvl w:val="0"/>
          <w:numId w:val="5"/>
        </w:numPr>
        <w:ind w:left="840" w:leftChars="0" w:hanging="420" w:firstLineChars="0"/>
        <w:rPr>
          <w:rFonts w:hint="eastAsia"/>
          <w:lang w:val="en-US" w:eastAsia="zh-CN"/>
        </w:rPr>
      </w:pPr>
      <w:r>
        <w:rPr>
          <w:rFonts w:hint="eastAsia"/>
          <w:lang w:val="en-US" w:eastAsia="zh-CN"/>
        </w:rPr>
        <w:t>许多开发者说相比于类继承，Go 的接口提供了更强大、却更简单的多态行为。</w:t>
      </w:r>
    </w:p>
    <w:p>
      <w:pPr>
        <w:numPr>
          <w:ilvl w:val="0"/>
          <w:numId w:val="5"/>
        </w:numPr>
        <w:ind w:left="840" w:leftChars="0" w:hanging="420" w:firstLineChars="0"/>
        <w:rPr>
          <w:rFonts w:hint="eastAsia"/>
          <w:lang w:val="en-US" w:eastAsia="zh-CN"/>
        </w:rPr>
      </w:pPr>
      <w:r>
        <w:rPr>
          <w:rFonts w:hint="eastAsia"/>
          <w:lang w:val="en-US" w:eastAsia="zh-CN"/>
        </w:rPr>
        <w:t>如果真的需要更多面向对象的能力，看一下 goop 包（Go Object-Oriented Programming），它由 Scott Pakin 编写: 它给 Go 提供了 JavaScript 风格的对象（基于原型的对象），并且支持多重继承和类型独立分派，通过它可以实现你喜欢的其他编程语言里的一些结构。</w:t>
      </w:r>
    </w:p>
    <w:p>
      <w:pPr>
        <w:pStyle w:val="4"/>
        <w:rPr>
          <w:rFonts w:hint="eastAsia"/>
          <w:lang w:val="en-US" w:eastAsia="zh-CN"/>
        </w:rPr>
      </w:pPr>
      <w:r>
        <w:rPr>
          <w:rFonts w:hint="eastAsia"/>
          <w:lang w:val="en-US" w:eastAsia="zh-CN"/>
        </w:rPr>
        <w:t>类型的Strings()方法和格式化描述符</w:t>
      </w:r>
    </w:p>
    <w:p>
      <w:pPr>
        <w:numPr>
          <w:ilvl w:val="0"/>
          <w:numId w:val="3"/>
        </w:numPr>
        <w:ind w:left="420" w:leftChars="0" w:hanging="420" w:firstLineChars="0"/>
        <w:rPr>
          <w:rFonts w:hint="eastAsia"/>
          <w:lang w:val="en-US" w:eastAsia="zh-CN"/>
        </w:rPr>
      </w:pPr>
      <w:r>
        <w:rPr>
          <w:rFonts w:hint="eastAsia"/>
          <w:lang w:val="en-US" w:eastAsia="zh-CN"/>
        </w:rPr>
        <w:t>当你广泛使用一个自定义类型时，最好为它定义 String()方法。从上面的例子也可以看到，格式化描述符 %T 会给出类型的完全规格，%#v 会给出实例的完整输出，包括它的字段（在程序自动生成 Go 代码时也很有用）</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TwoInts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 := new(TwoInts)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two1.a = 12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two1.b =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%v\n",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fmt.Println("two1 is:",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%T\n",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%#v\n",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(tn *TwoInts)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 + strconv.Itoa(tn.a) + "/" + strconv.Itoa(tn.b)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
        </w:numPr>
        <w:ind w:left="420" w:leftChars="0" w:hanging="420" w:firstLineChars="0"/>
        <w:rPr>
          <w:rFonts w:hint="eastAsia"/>
          <w:lang w:val="en-US" w:eastAsia="zh-CN"/>
        </w:rPr>
      </w:pPr>
      <w:r>
        <w:rPr>
          <w:rFonts w:hint="eastAsia"/>
          <w:lang w:val="en-US" w:eastAsia="zh-CN"/>
        </w:rPr>
        <w:t>不要在 String() 方法里面调用涉及 String() 方法的方法，它会导致意料之外的错误，比如下面的例子，它导致了一个无限迭代（递归）调用（TT.String() 调用 fmt.Sprintf，而 fmt.Sprintf 又会反过来调用 TT.String()...），很快就会导致内存溢出：</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TT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(t TT)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fmt.Sprintf("%v",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 String()</w:t>
            </w:r>
          </w:p>
        </w:tc>
      </w:tr>
    </w:tbl>
    <w:p>
      <w:pPr>
        <w:pStyle w:val="4"/>
        <w:rPr>
          <w:rFonts w:hint="eastAsia"/>
          <w:lang w:val="en-US" w:eastAsia="zh-CN"/>
        </w:rPr>
      </w:pPr>
      <w:r>
        <w:rPr>
          <w:rFonts w:hint="eastAsia"/>
          <w:lang w:val="en-US" w:eastAsia="zh-CN"/>
        </w:rPr>
        <w:t>垃圾回收和 SetFinalizer</w:t>
      </w:r>
    </w:p>
    <w:p>
      <w:pPr>
        <w:numPr>
          <w:ilvl w:val="0"/>
          <w:numId w:val="3"/>
        </w:numPr>
        <w:ind w:left="420" w:leftChars="0" w:hanging="420" w:firstLineChars="0"/>
        <w:rPr>
          <w:rFonts w:hint="eastAsia"/>
          <w:lang w:val="en-US" w:eastAsia="zh-CN"/>
        </w:rPr>
      </w:pPr>
      <w:r>
        <w:rPr>
          <w:rFonts w:hint="eastAsia"/>
          <w:lang w:val="en-US" w:eastAsia="zh-CN"/>
        </w:rPr>
        <w:t>Go 开发者不需要写代码来释放程序中不再使用的变量和结构占用的内存，在 Go 运行时中有一个独立的进程，即垃圾收集器（GC），会处理这些事情，它搜索不再使用的变量然后释放它们的内存。可以通过 runtime 包访问 GC 进程。</w:t>
      </w:r>
    </w:p>
    <w:p>
      <w:pPr>
        <w:numPr>
          <w:ilvl w:val="0"/>
          <w:numId w:val="3"/>
        </w:numPr>
        <w:ind w:left="420" w:leftChars="0" w:hanging="420" w:firstLineChars="0"/>
        <w:rPr>
          <w:rFonts w:hint="eastAsia"/>
          <w:lang w:val="en-US" w:eastAsia="zh-CN"/>
        </w:rPr>
      </w:pPr>
      <w:r>
        <w:rPr>
          <w:rFonts w:hint="eastAsia"/>
          <w:lang w:val="en-US" w:eastAsia="zh-CN"/>
        </w:rPr>
        <w:t>通过调用 runtime.GC() 函数可以显式的触发 GC，但这只在某些罕见的场景下才有用，比如当内存资源不足时调用 runtime.GC()，它会在此函数执行的点上立即释放一大片内存，此时程序可能会有短时的性能下降（因为 GC 进程在执行）。</w:t>
      </w:r>
    </w:p>
    <w:p>
      <w:pPr>
        <w:numPr>
          <w:ilvl w:val="0"/>
          <w:numId w:val="3"/>
        </w:numPr>
        <w:ind w:left="420" w:leftChars="0" w:hanging="420" w:firstLineChars="0"/>
        <w:rPr>
          <w:rFonts w:hint="eastAsia"/>
          <w:lang w:val="en-US" w:eastAsia="zh-CN"/>
        </w:rPr>
      </w:pPr>
      <w:r>
        <w:rPr>
          <w:rFonts w:hint="eastAsia"/>
          <w:lang w:val="en-US" w:eastAsia="zh-CN"/>
        </w:rPr>
        <w:t>如果想知道当前的内存状态，可以使用：</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m runtime.MemStats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runtime.ReadMemStats(&amp;m)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fmt.Printf("%d Kb\n", m.Alloc / 1024)</w:t>
            </w:r>
          </w:p>
        </w:tc>
      </w:tr>
    </w:tbl>
    <w:p>
      <w:pPr>
        <w:numPr>
          <w:ilvl w:val="0"/>
          <w:numId w:val="3"/>
        </w:numPr>
        <w:ind w:left="420" w:leftChars="0" w:hanging="420" w:firstLineChars="0"/>
        <w:rPr>
          <w:rFonts w:hint="eastAsia"/>
          <w:lang w:val="en-US" w:eastAsia="zh-CN"/>
        </w:rPr>
      </w:pPr>
      <w:r>
        <w:rPr>
          <w:rFonts w:hint="eastAsia"/>
          <w:lang w:val="en-US" w:eastAsia="zh-CN"/>
        </w:rPr>
        <w:t>上面的程序会给出已分配内存的总量，单位是 Kb。进一步的测量参考 文档页面。</w:t>
      </w:r>
    </w:p>
    <w:p>
      <w:pPr>
        <w:numPr>
          <w:ilvl w:val="0"/>
          <w:numId w:val="3"/>
        </w:numPr>
        <w:ind w:left="420" w:leftChars="0" w:hanging="420" w:firstLineChars="0"/>
        <w:rPr>
          <w:rFonts w:hint="eastAsia"/>
          <w:lang w:val="en-US" w:eastAsia="zh-CN"/>
        </w:rPr>
      </w:pPr>
      <w:r>
        <w:rPr>
          <w:rFonts w:hint="eastAsia"/>
          <w:lang w:val="en-US" w:eastAsia="zh-CN"/>
        </w:rPr>
        <w:t>如果需要在一个对象 obj 被从内存移除前执行一些特殊操作，比如写到日志文件中，可以通过如下方式调用函数来实现：</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runtime.SetFinalizer(obj, func(obj *typeObj))</w:t>
            </w:r>
          </w:p>
        </w:tc>
      </w:tr>
    </w:tbl>
    <w:p>
      <w:pPr>
        <w:numPr>
          <w:ilvl w:val="0"/>
          <w:numId w:val="3"/>
        </w:numPr>
        <w:ind w:left="420" w:leftChars="0" w:hanging="420" w:firstLineChars="0"/>
        <w:rPr>
          <w:rFonts w:hint="eastAsia"/>
          <w:lang w:val="en-US" w:eastAsia="zh-CN"/>
        </w:rPr>
      </w:pPr>
      <w:r>
        <w:rPr>
          <w:rFonts w:hint="eastAsia"/>
          <w:lang w:val="en-US" w:eastAsia="zh-CN"/>
        </w:rPr>
        <w:t>func(obj *typeObj) 需要一个 typeObj 类型的指针参数 obj，特殊操作会在它上面执行。func 也可以是一个匿名函数。</w:t>
      </w:r>
    </w:p>
    <w:p>
      <w:pPr>
        <w:numPr>
          <w:ilvl w:val="0"/>
          <w:numId w:val="3"/>
        </w:numPr>
        <w:ind w:left="420" w:leftChars="0" w:hanging="420" w:firstLineChars="0"/>
        <w:rPr>
          <w:rFonts w:hint="eastAsia"/>
          <w:lang w:val="en-US" w:eastAsia="zh-CN"/>
        </w:rPr>
      </w:pPr>
      <w:r>
        <w:rPr>
          <w:rFonts w:hint="eastAsia"/>
          <w:lang w:val="en-US" w:eastAsia="zh-CN"/>
        </w:rPr>
        <w:t>在对象被 GC 进程选中并从内存中移除以前，SetFinalizer 都不会执行，即使程序正常结束或者发生错误。</w:t>
      </w:r>
    </w:p>
    <w:p>
      <w:pPr>
        <w:rPr>
          <w:rFonts w:ascii="宋体" w:hAnsi="宋体" w:eastAsia="宋体" w:cs="宋体"/>
          <w:sz w:val="24"/>
        </w:rPr>
      </w:pPr>
    </w:p>
    <w:p>
      <w:pPr>
        <w:pStyle w:val="3"/>
        <w:rPr>
          <w:rFonts w:hint="eastAsia"/>
        </w:rPr>
      </w:pPr>
      <w:r>
        <w:rPr>
          <w:rFonts w:hint="eastAsia"/>
        </w:rPr>
        <w:t>接口</w:t>
      </w:r>
    </w:p>
    <w:p>
      <w:pPr>
        <w:pStyle w:val="4"/>
        <w:rPr>
          <w:rFonts w:hint="eastAsia"/>
          <w:lang w:val="en-US" w:eastAsia="zh-CN"/>
        </w:rPr>
      </w:pPr>
      <w:r>
        <w:rPr>
          <w:rFonts w:hint="eastAsia"/>
          <w:lang w:val="en-US" w:eastAsia="zh-CN"/>
        </w:rPr>
        <w:t>基本概念</w:t>
      </w:r>
    </w:p>
    <w:p>
      <w:pPr>
        <w:numPr>
          <w:ilvl w:val="0"/>
          <w:numId w:val="3"/>
        </w:numPr>
        <w:ind w:left="420" w:leftChars="0" w:hanging="420" w:firstLineChars="0"/>
        <w:rPr>
          <w:rFonts w:hint="eastAsia"/>
          <w:lang w:val="en-US" w:eastAsia="zh-CN"/>
        </w:rPr>
      </w:pPr>
      <w:r>
        <w:rPr>
          <w:rFonts w:hint="eastAsia"/>
          <w:lang w:val="en-US" w:eastAsia="zh-CN"/>
        </w:rPr>
        <w:t>接口定义了一组方法（方法集），但是这些方法不包含（实现）代码：它们没有被实现(它们是抽象的)。接口里也不能包含变量。</w:t>
      </w:r>
    </w:p>
    <w:p>
      <w:pPr>
        <w:numPr>
          <w:ilvl w:val="0"/>
          <w:numId w:val="3"/>
        </w:numPr>
        <w:ind w:left="420" w:leftChars="0" w:hanging="420" w:firstLineChars="0"/>
        <w:rPr>
          <w:rFonts w:hint="eastAsia"/>
          <w:lang w:val="en-US" w:eastAsia="zh-CN"/>
        </w:rPr>
      </w:pPr>
      <w:r>
        <w:rPr>
          <w:rFonts w:hint="eastAsia"/>
          <w:lang w:val="en-US" w:eastAsia="zh-CN"/>
        </w:rPr>
        <w:t>（按照约定，只包含一个方法的）接口的名字由方法名加 [e]r 后缀组成，例如 Printer、Reader、Writer、Logger、Converter 等等。还有一些不常用的方式（当后缀 er 不合适时），比如 Recoverable，此时接口名以 able 结尾，或者以 I 开头（像 .NET 或 Java 中那样）。</w:t>
      </w:r>
    </w:p>
    <w:p>
      <w:pPr>
        <w:numPr>
          <w:ilvl w:val="0"/>
          <w:numId w:val="3"/>
        </w:numPr>
        <w:ind w:left="420" w:leftChars="0" w:hanging="420" w:firstLineChars="0"/>
        <w:rPr>
          <w:rFonts w:hint="eastAsia"/>
          <w:lang w:val="en-US" w:eastAsia="zh-CN"/>
        </w:rPr>
      </w:pPr>
      <w:r>
        <w:rPr>
          <w:rFonts w:hint="eastAsia"/>
          <w:lang w:val="en-US" w:eastAsia="zh-CN"/>
        </w:rPr>
        <w:t>Go 语言中的接口都很简短，通常它们会包含 0 个、最多 3 个方法。</w:t>
      </w:r>
    </w:p>
    <w:p>
      <w:pPr>
        <w:numPr>
          <w:ilvl w:val="0"/>
          <w:numId w:val="3"/>
        </w:numPr>
        <w:ind w:left="420" w:leftChars="0" w:hanging="420" w:firstLineChars="0"/>
        <w:rPr>
          <w:rFonts w:hint="eastAsia"/>
          <w:lang w:val="en-US" w:eastAsia="zh-CN"/>
        </w:rPr>
      </w:pPr>
      <w:r>
        <w:rPr>
          <w:rFonts w:hint="eastAsia"/>
          <w:lang w:val="en-US" w:eastAsia="zh-CN"/>
        </w:rPr>
        <w:t>不像大多数面向对象编程语言，在 Go 语言中接口可以有值，一个接口类型的变量或一个 接口值 ：var ai Namer，ai 是一个多字（multiword）数据结构，它的值是 nil。它本质上是一个指针，虽然不完全是一回事。指向接口值的指针是非法的，它们不仅一点用也没有，还会导致代码错误。</w:t>
      </w:r>
    </w:p>
    <w:p>
      <w:pPr>
        <w:numPr>
          <w:ilvl w:val="0"/>
          <w:numId w:val="3"/>
        </w:numPr>
        <w:ind w:left="420" w:leftChars="0" w:hanging="420" w:firstLineChars="0"/>
        <w:rPr>
          <w:rFonts w:hint="eastAsia"/>
          <w:lang w:val="en-US" w:eastAsia="zh-CN"/>
        </w:rPr>
      </w:pPr>
      <w:r>
        <w:rPr>
          <w:rFonts w:hint="eastAsia"/>
          <w:lang w:val="en-US" w:eastAsia="zh-CN"/>
        </w:rPr>
        <w:t>类型不需要显式声明它实现了某个接口：接口被隐式地实现。多个类型可以实现同一个接口。</w:t>
      </w:r>
    </w:p>
    <w:p>
      <w:pPr>
        <w:numPr>
          <w:ilvl w:val="0"/>
          <w:numId w:val="3"/>
        </w:numPr>
        <w:ind w:left="420" w:leftChars="0" w:hanging="420" w:firstLineChars="0"/>
        <w:rPr>
          <w:rFonts w:hint="eastAsia"/>
          <w:lang w:val="en-US" w:eastAsia="zh-CN"/>
        </w:rPr>
      </w:pPr>
      <w:r>
        <w:rPr>
          <w:rFonts w:hint="eastAsia"/>
          <w:lang w:val="en-US" w:eastAsia="zh-CN"/>
        </w:rPr>
        <w:t>实现某个接口的类型（除了实现接口方法外）可以有其他的方法。</w:t>
      </w:r>
    </w:p>
    <w:p>
      <w:pPr>
        <w:numPr>
          <w:ilvl w:val="0"/>
          <w:numId w:val="3"/>
        </w:numPr>
        <w:ind w:left="420" w:leftChars="0" w:hanging="420" w:firstLineChars="0"/>
        <w:rPr>
          <w:rFonts w:hint="eastAsia"/>
          <w:lang w:val="en-US" w:eastAsia="zh-CN"/>
        </w:rPr>
      </w:pPr>
      <w:r>
        <w:rPr>
          <w:rFonts w:hint="eastAsia"/>
          <w:lang w:val="en-US" w:eastAsia="zh-CN"/>
        </w:rPr>
        <w:t>一个类型可以实现多个接口。</w:t>
      </w:r>
    </w:p>
    <w:p>
      <w:pPr>
        <w:numPr>
          <w:ilvl w:val="0"/>
          <w:numId w:val="3"/>
        </w:numPr>
        <w:ind w:left="420" w:leftChars="0" w:hanging="420" w:firstLineChars="0"/>
        <w:rPr>
          <w:rFonts w:hint="eastAsia"/>
          <w:lang w:val="en-US" w:eastAsia="zh-CN"/>
        </w:rPr>
      </w:pPr>
      <w:r>
        <w:rPr>
          <w:rFonts w:hint="eastAsia"/>
          <w:lang w:val="en-US" w:eastAsia="zh-CN"/>
        </w:rPr>
        <w:t>接口类型可以包含一个实例的引用， 该实例的类型实现了此接口（接口是动态类型）。</w:t>
      </w:r>
    </w:p>
    <w:p>
      <w:pPr>
        <w:numPr>
          <w:ilvl w:val="0"/>
          <w:numId w:val="3"/>
        </w:numPr>
        <w:ind w:left="420" w:leftChars="0" w:hanging="420" w:firstLineChars="0"/>
        <w:rPr>
          <w:rFonts w:hint="eastAsia"/>
          <w:lang w:val="en-US" w:eastAsia="zh-CN"/>
        </w:rPr>
      </w:pPr>
      <w:r>
        <w:rPr>
          <w:rFonts w:hint="eastAsia"/>
          <w:lang w:val="en-US" w:eastAsia="zh-CN"/>
        </w:rPr>
        <w:t>即使接口在类型之后才定义，二者处于不同的包中，被单独编译：只要类型实现了接口中的方法，它就实现了此接口。</w:t>
      </w:r>
    </w:p>
    <w:p>
      <w:pPr>
        <w:numPr>
          <w:ilvl w:val="0"/>
          <w:numId w:val="6"/>
        </w:numPr>
        <w:ind w:left="420" w:leftChars="0" w:hanging="420" w:firstLineChars="0"/>
      </w:pPr>
      <w:r>
        <w:t>接口可以匿名嵌入其它接口,或嵌入到结构体中</w:t>
      </w:r>
    </w:p>
    <w:p>
      <w:pPr>
        <w:numPr>
          <w:ilvl w:val="0"/>
          <w:numId w:val="6"/>
        </w:numPr>
        <w:ind w:left="420" w:leftChars="0" w:hanging="420" w:firstLineChars="0"/>
        <w:rPr>
          <w:rFonts w:hint="eastAsia"/>
        </w:rPr>
      </w:pPr>
      <w:r>
        <w:rPr>
          <w:rFonts w:hint="eastAsia"/>
        </w:rPr>
        <w:t>将对象赋值给接口时,会发生拷贝,而接口内部存储的是指向这个复制品的指针,既无法修改原始对象的状态,也无法获取指针</w:t>
      </w:r>
    </w:p>
    <w:p>
      <w:pPr>
        <w:pStyle w:val="23"/>
        <w:numPr>
          <w:ilvl w:val="0"/>
          <w:numId w:val="6"/>
        </w:numPr>
        <w:ind w:left="420" w:leftChars="0" w:hanging="420" w:firstLineChars="0"/>
        <w:rPr>
          <w:rFonts w:hint="eastAsia"/>
        </w:rPr>
      </w:pPr>
      <w:r>
        <w:rPr>
          <w:rFonts w:hint="eastAsia"/>
        </w:rPr>
        <w:t>接口调用不会做receiver的自动转换</w:t>
      </w:r>
    </w:p>
    <w:p>
      <w:pPr>
        <w:numPr>
          <w:ilvl w:val="0"/>
          <w:numId w:val="6"/>
        </w:numPr>
        <w:ind w:left="420" w:leftChars="0" w:hanging="420" w:firstLineChars="0"/>
        <w:rPr>
          <w:rFonts w:hint="eastAsia"/>
        </w:rPr>
      </w:pPr>
      <w:r>
        <w:rPr>
          <w:rFonts w:hint="eastAsia"/>
        </w:rPr>
        <w:t>只有当接口存储的类型和对象都为nil时,接口才等于nil</w:t>
      </w:r>
    </w:p>
    <w:tbl>
      <w:tblPr>
        <w:tblStyle w:val="16"/>
        <w:tblW w:w="7478" w:type="dxa"/>
        <w:tblCellSpacing w:w="0" w:type="dxa"/>
        <w:tblInd w:w="424" w:type="dxa"/>
        <w:shd w:val="clear" w:color="auto" w:fill="auto"/>
        <w:tblLayout w:type="fixed"/>
        <w:tblCellMar>
          <w:top w:w="0" w:type="dxa"/>
          <w:left w:w="0" w:type="dxa"/>
          <w:bottom w:w="0" w:type="dxa"/>
          <w:right w:w="0" w:type="dxa"/>
        </w:tblCellMar>
      </w:tblPr>
      <w:tblGrid>
        <w:gridCol w:w="7478"/>
      </w:tblGrid>
      <w:tr>
        <w:tblPrEx>
          <w:shd w:val="clear" w:color="auto" w:fill="auto"/>
          <w:tblLayout w:type="fixed"/>
          <w:tblCellMar>
            <w:top w:w="0" w:type="dxa"/>
            <w:left w:w="0" w:type="dxa"/>
            <w:bottom w:w="0" w:type="dxa"/>
            <w:right w:w="0" w:type="dxa"/>
          </w:tblCellMar>
        </w:tblPrEx>
        <w:trPr>
          <w:tblCellSpacing w:w="0" w:type="dxa"/>
        </w:trPr>
        <w:tc>
          <w:tcPr>
            <w:tcW w:w="74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a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p *int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false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接口嵌套接口</w:t>
      </w:r>
    </w:p>
    <w:p>
      <w:pPr>
        <w:numPr>
          <w:ilvl w:val="0"/>
          <w:numId w:val="3"/>
        </w:numPr>
        <w:ind w:left="420" w:leftChars="0" w:hanging="420" w:firstLineChars="0"/>
        <w:rPr>
          <w:rFonts w:hint="eastAsia"/>
          <w:lang w:val="en-US" w:eastAsia="zh-CN"/>
        </w:rPr>
      </w:pPr>
      <w:r>
        <w:rPr>
          <w:rFonts w:hint="eastAsia"/>
          <w:lang w:val="en-US" w:eastAsia="zh-CN"/>
        </w:rPr>
        <w:t>一个接口可以包含一个或多个其他的接口，这相当于直接将这些内嵌接口的方法列举在外层接口中一样。</w:t>
      </w:r>
    </w:p>
    <w:p>
      <w:pPr>
        <w:numPr>
          <w:ilvl w:val="0"/>
          <w:numId w:val="3"/>
        </w:numPr>
        <w:ind w:left="420" w:leftChars="0" w:hanging="420" w:firstLineChars="0"/>
        <w:rPr>
          <w:rFonts w:hint="eastAsia"/>
          <w:lang w:val="en-US" w:eastAsia="zh-CN"/>
        </w:rPr>
      </w:pPr>
      <w:r>
        <w:rPr>
          <w:rFonts w:hint="eastAsia"/>
          <w:lang w:val="en-US" w:eastAsia="zh-CN"/>
        </w:rPr>
        <w:t>比如接口 File 包含了 ReadWrite 和 Lock 的所有方法，它还额外有一个 Close() 方法。</w:t>
      </w:r>
    </w:p>
    <w:tbl>
      <w:tblPr>
        <w:tblStyle w:val="16"/>
        <w:tblW w:w="7496" w:type="dxa"/>
        <w:tblCellSpacing w:w="0" w:type="dxa"/>
        <w:tblInd w:w="415" w:type="dxa"/>
        <w:shd w:val="clear" w:color="auto" w:fill="auto"/>
        <w:tblLayout w:type="fixed"/>
        <w:tblCellMar>
          <w:top w:w="0" w:type="dxa"/>
          <w:left w:w="0" w:type="dxa"/>
          <w:bottom w:w="0" w:type="dxa"/>
          <w:right w:w="0" w:type="dxa"/>
        </w:tblCellMar>
      </w:tblPr>
      <w:tblGrid>
        <w:gridCol w:w="7496"/>
      </w:tblGrid>
      <w:tr>
        <w:tblPrEx>
          <w:tblLayout w:type="fixed"/>
          <w:tblCellMar>
            <w:top w:w="0" w:type="dxa"/>
            <w:left w:w="0" w:type="dxa"/>
            <w:bottom w:w="0" w:type="dxa"/>
            <w:right w:w="0" w:type="dxa"/>
          </w:tblCellMar>
        </w:tblPrEx>
        <w:trPr>
          <w:tblCellSpacing w:w="0" w:type="dxa"/>
        </w:trPr>
        <w:tc>
          <w:tcPr>
            <w:tcW w:w="74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ReadWrite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Read(b Buffer) bool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Write(b Buffer) bool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Lock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Unlock()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File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ReadWrite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类型段誉:如何检测和转换接口变量的类型</w:t>
      </w:r>
    </w:p>
    <w:p>
      <w:pPr>
        <w:numPr>
          <w:ilvl w:val="0"/>
          <w:numId w:val="3"/>
        </w:numPr>
        <w:ind w:left="420" w:leftChars="0" w:hanging="420" w:firstLineChars="0"/>
        <w:rPr>
          <w:rFonts w:hint="eastAsia"/>
          <w:lang w:val="en-US" w:eastAsia="zh-CN"/>
        </w:rPr>
      </w:pPr>
      <w:r>
        <w:rPr>
          <w:rFonts w:hint="eastAsia"/>
          <w:lang w:val="en-US" w:eastAsia="zh-CN"/>
        </w:rPr>
        <w:t>一个接口类型的变量 varI 中可以包含任何类型的值，必须有一种方式来检测它的 动态 类型，即运行时在变量中存储的值的实际类型。在执行过程中动态类型可能会有所不同，但是它总是可以分配给接口变量本身的类型。通常我们可以使用 类型断言 来测试在某个时刻 varI 是否包含类型 T 的值：</w:t>
      </w:r>
    </w:p>
    <w:tbl>
      <w:tblPr>
        <w:tblStyle w:val="16"/>
        <w:tblW w:w="7474" w:type="dxa"/>
        <w:tblCellSpacing w:w="0" w:type="dxa"/>
        <w:tblInd w:w="426" w:type="dxa"/>
        <w:shd w:val="clear" w:color="auto" w:fill="auto"/>
        <w:tblLayout w:type="fixed"/>
        <w:tblCellMar>
          <w:top w:w="0" w:type="dxa"/>
          <w:left w:w="0" w:type="dxa"/>
          <w:bottom w:w="0" w:type="dxa"/>
          <w:right w:w="0" w:type="dxa"/>
        </w:tblCellMar>
      </w:tblPr>
      <w:tblGrid>
        <w:gridCol w:w="7474"/>
      </w:tblGrid>
      <w:tr>
        <w:tblPrEx>
          <w:tblLayout w:type="fixed"/>
          <w:tblCellMar>
            <w:top w:w="0" w:type="dxa"/>
            <w:left w:w="0" w:type="dxa"/>
            <w:bottom w:w="0" w:type="dxa"/>
            <w:right w:w="0" w:type="dxa"/>
          </w:tblCellMar>
        </w:tblPrEx>
        <w:trPr>
          <w:tblCellSpacing w:w="0" w:type="dxa"/>
        </w:trPr>
        <w:tc>
          <w:tcPr>
            <w:tcW w:w="747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 := varI.(T)       // unchecked type assertion</w:t>
            </w:r>
          </w:p>
        </w:tc>
      </w:tr>
    </w:tbl>
    <w:p>
      <w:pPr>
        <w:numPr>
          <w:ilvl w:val="0"/>
          <w:numId w:val="3"/>
        </w:numPr>
        <w:ind w:left="420" w:leftChars="0" w:hanging="420" w:firstLineChars="0"/>
        <w:rPr>
          <w:rFonts w:hint="eastAsia"/>
          <w:lang w:val="en-US" w:eastAsia="zh-CN"/>
        </w:rPr>
      </w:pPr>
      <w:r>
        <w:rPr>
          <w:rFonts w:hint="eastAsia"/>
          <w:lang w:val="en-US" w:eastAsia="zh-CN"/>
        </w:rPr>
        <w:t>varI 必须是一个接口变量，否则编译器会报错：invalid type assertion: varI.(T) (non-interface type (type of varI) on left) 。</w:t>
      </w:r>
    </w:p>
    <w:p>
      <w:pPr>
        <w:numPr>
          <w:ilvl w:val="0"/>
          <w:numId w:val="3"/>
        </w:numPr>
        <w:ind w:left="420" w:leftChars="0" w:hanging="420" w:firstLineChars="0"/>
        <w:rPr>
          <w:rFonts w:hint="eastAsia"/>
          <w:lang w:val="en-US" w:eastAsia="zh-CN"/>
        </w:rPr>
      </w:pPr>
      <w:r>
        <w:rPr>
          <w:rFonts w:hint="eastAsia"/>
          <w:lang w:val="en-US" w:eastAsia="zh-CN"/>
        </w:rPr>
        <w:t>类型断言可能是无效的，虽然编译器会尽力检查转换是否有效，但是它不可能预见所有的可能性。如果转换在程序运行时失败会导致错误发生。更安全的方式是使用以下形式来进行类型断言：</w:t>
      </w:r>
    </w:p>
    <w:tbl>
      <w:tblPr>
        <w:tblStyle w:val="16"/>
        <w:tblW w:w="7474" w:type="dxa"/>
        <w:tblCellSpacing w:w="0" w:type="dxa"/>
        <w:tblInd w:w="426" w:type="dxa"/>
        <w:shd w:val="clear" w:color="auto" w:fill="auto"/>
        <w:tblLayout w:type="fixed"/>
        <w:tblCellMar>
          <w:top w:w="0" w:type="dxa"/>
          <w:left w:w="0" w:type="dxa"/>
          <w:bottom w:w="0" w:type="dxa"/>
          <w:right w:w="0" w:type="dxa"/>
        </w:tblCellMar>
      </w:tblPr>
      <w:tblGrid>
        <w:gridCol w:w="7474"/>
      </w:tblGrid>
      <w:tr>
        <w:tblPrEx>
          <w:tblLayout w:type="fixed"/>
          <w:tblCellMar>
            <w:top w:w="0" w:type="dxa"/>
            <w:left w:w="0" w:type="dxa"/>
            <w:bottom w:w="0" w:type="dxa"/>
            <w:right w:w="0" w:type="dxa"/>
          </w:tblCellMar>
        </w:tblPrEx>
        <w:trPr>
          <w:tblCellSpacing w:w="0" w:type="dxa"/>
        </w:trPr>
        <w:tc>
          <w:tcPr>
            <w:tcW w:w="747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if v, ok := varI.(T); ok {  // checked type assertion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varI is not of type T</w:t>
            </w:r>
          </w:p>
        </w:tc>
      </w:tr>
    </w:tbl>
    <w:p>
      <w:pPr>
        <w:numPr>
          <w:ilvl w:val="0"/>
          <w:numId w:val="3"/>
        </w:numPr>
        <w:ind w:left="420" w:leftChars="0" w:hanging="420" w:firstLineChars="0"/>
        <w:rPr>
          <w:rFonts w:hint="eastAsia"/>
          <w:lang w:val="en-US" w:eastAsia="zh-CN"/>
        </w:rPr>
      </w:pPr>
      <w:r>
        <w:rPr>
          <w:rFonts w:hint="eastAsia"/>
          <w:lang w:val="en-US" w:eastAsia="zh-CN"/>
        </w:rPr>
        <w:t>如果转换合法，v 是 varI 转换到类型 T 的值，ok 会是 true；否则 v 是类型 T 的零值，ok 是 false，也没有运行时错误发生。</w:t>
      </w:r>
    </w:p>
    <w:p>
      <w:pPr>
        <w:numPr>
          <w:ilvl w:val="0"/>
          <w:numId w:val="3"/>
        </w:numPr>
        <w:ind w:left="420" w:leftChars="0" w:hanging="420" w:firstLineChars="0"/>
        <w:rPr>
          <w:rFonts w:hint="eastAsia"/>
          <w:lang w:val="en-US" w:eastAsia="zh-CN"/>
        </w:rPr>
      </w:pPr>
      <w:r>
        <w:rPr>
          <w:rFonts w:hint="eastAsia"/>
          <w:lang w:val="en-US" w:eastAsia="zh-CN"/>
        </w:rPr>
        <w:t>应该总是使用上面的方式来进行类型断言。</w:t>
      </w:r>
    </w:p>
    <w:p>
      <w:pPr>
        <w:pStyle w:val="4"/>
        <w:rPr>
          <w:rFonts w:hint="eastAsia"/>
          <w:lang w:val="en-US" w:eastAsia="zh-CN"/>
        </w:rPr>
      </w:pPr>
      <w:r>
        <w:rPr>
          <w:rFonts w:hint="eastAsia"/>
          <w:lang w:val="en-US" w:eastAsia="zh-CN"/>
        </w:rPr>
        <w:t>类型断言:type switch</w:t>
      </w:r>
    </w:p>
    <w:p>
      <w:pPr>
        <w:numPr>
          <w:ilvl w:val="0"/>
          <w:numId w:val="3"/>
        </w:numPr>
        <w:ind w:left="420" w:leftChars="0" w:hanging="420" w:firstLineChars="0"/>
        <w:rPr>
          <w:rFonts w:hint="eastAsia"/>
          <w:lang w:val="en-US" w:eastAsia="zh-CN"/>
        </w:rPr>
      </w:pPr>
      <w:r>
        <w:rPr>
          <w:rFonts w:hint="eastAsia"/>
          <w:lang w:val="en-US" w:eastAsia="zh-CN"/>
        </w:rPr>
        <w:t xml:space="preserve">接口变量的类型也可以使用一种特殊形式的 switch 来检测：type-switch </w:t>
      </w:r>
    </w:p>
    <w:tbl>
      <w:tblPr>
        <w:tblStyle w:val="16"/>
        <w:tblW w:w="7434" w:type="dxa"/>
        <w:tblCellSpacing w:w="0" w:type="dxa"/>
        <w:tblInd w:w="447" w:type="dxa"/>
        <w:shd w:val="clear" w:color="auto" w:fill="auto"/>
        <w:tblLayout w:type="fixed"/>
        <w:tblCellMar>
          <w:top w:w="0" w:type="dxa"/>
          <w:left w:w="0" w:type="dxa"/>
          <w:bottom w:w="0" w:type="dxa"/>
          <w:right w:w="0" w:type="dxa"/>
        </w:tblCellMar>
      </w:tblPr>
      <w:tblGrid>
        <w:gridCol w:w="7434"/>
      </w:tblGrid>
      <w:tr>
        <w:tblPrEx>
          <w:shd w:val="clear" w:color="auto" w:fill="auto"/>
          <w:tblLayout w:type="fixed"/>
          <w:tblCellMar>
            <w:top w:w="0" w:type="dxa"/>
            <w:left w:w="0" w:type="dxa"/>
            <w:bottom w:w="0" w:type="dxa"/>
            <w:right w:w="0" w:type="dxa"/>
          </w:tblCellMar>
        </w:tblPrEx>
        <w:trPr>
          <w:tblCellSpacing w:w="0" w:type="dxa"/>
        </w:trPr>
        <w:tc>
          <w:tcPr>
            <w:tcW w:w="743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switch t := areaIntf.(type)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*Square: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fmt.Printf("Type Square %T with value %v\n", t,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*Circle: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fmt.Printf("Type Circle %T with value %v\n", t,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fmt.Printf("nil value: nothing to check?\n")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default: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fmt.Printf("Unexpected type %T\n",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
        </w:numPr>
        <w:ind w:left="420" w:leftChars="0" w:hanging="420" w:firstLineChars="0"/>
        <w:rPr>
          <w:rFonts w:hint="eastAsia"/>
          <w:lang w:val="en-US" w:eastAsia="zh-CN"/>
        </w:rPr>
      </w:pPr>
      <w:r>
        <w:rPr>
          <w:rFonts w:hint="eastAsia"/>
          <w:lang w:val="en-US" w:eastAsia="zh-CN"/>
        </w:rPr>
        <w:t xml:space="preserve">可以用 type-switch 进行运行时类型分析，但是在 type-switch 不允许有 fallthrough </w:t>
      </w:r>
    </w:p>
    <w:p>
      <w:pPr>
        <w:pStyle w:val="4"/>
        <w:rPr>
          <w:rFonts w:hint="eastAsia"/>
          <w:lang w:val="en-US" w:eastAsia="zh-CN"/>
        </w:rPr>
      </w:pPr>
      <w:r>
        <w:rPr>
          <w:rFonts w:hint="eastAsia"/>
          <w:lang w:val="en-US" w:eastAsia="zh-CN"/>
        </w:rPr>
        <w:t>测试一个值是否实现了某接口</w:t>
      </w:r>
    </w:p>
    <w:p>
      <w:pPr>
        <w:numPr>
          <w:ilvl w:val="0"/>
          <w:numId w:val="3"/>
        </w:numPr>
        <w:ind w:left="420" w:leftChars="0" w:hanging="420" w:firstLineChars="0"/>
        <w:rPr>
          <w:rFonts w:hint="eastAsia"/>
          <w:lang w:val="en-US" w:eastAsia="zh-CN"/>
        </w:rPr>
      </w:pPr>
      <w:r>
        <w:rPr>
          <w:rFonts w:hint="eastAsia"/>
          <w:lang w:val="en-US" w:eastAsia="zh-CN"/>
        </w:rPr>
        <w:t>假定 v 是一个值，然后我们想测试它是否实现了 Stringer 接口，可以这样做：</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Stringer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String()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if sv, ok := v.(Stringer);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implements String(): %s\n", sv.String()) // note: sv, not 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
        </w:numPr>
        <w:ind w:left="420" w:leftChars="0" w:hanging="420" w:firstLineChars="0"/>
        <w:rPr>
          <w:rFonts w:hint="eastAsia"/>
          <w:lang w:val="en-US" w:eastAsia="zh-CN"/>
        </w:rPr>
      </w:pPr>
      <w:r>
        <w:rPr>
          <w:rFonts w:hint="eastAsia"/>
          <w:lang w:val="en-US" w:eastAsia="zh-CN"/>
        </w:rPr>
        <w:t>接口是一种契约，实现类型必须满足它，它描述了类型的行为，规定类型可以做什么。接口彻底将类型能做什么，以及如何做分离开来，使得相同接口的变量在不同的时刻表现出不同的行为，这就是多态的本质。</w:t>
      </w:r>
    </w:p>
    <w:p>
      <w:pPr>
        <w:numPr>
          <w:ilvl w:val="0"/>
          <w:numId w:val="3"/>
        </w:numPr>
        <w:ind w:left="420" w:leftChars="0" w:hanging="420" w:firstLineChars="0"/>
        <w:rPr>
          <w:rFonts w:hint="eastAsia"/>
          <w:lang w:val="en-US" w:eastAsia="zh-CN"/>
        </w:rPr>
      </w:pPr>
      <w:r>
        <w:rPr>
          <w:rFonts w:hint="eastAsia"/>
          <w:lang w:val="en-US" w:eastAsia="zh-CN"/>
        </w:rPr>
        <w:t>编写参数是接口变量的函数，这使得它们更具有一般性。</w:t>
      </w:r>
    </w:p>
    <w:p>
      <w:pPr>
        <w:numPr>
          <w:ilvl w:val="0"/>
          <w:numId w:val="3"/>
        </w:numPr>
        <w:ind w:left="420" w:leftChars="0" w:hanging="420" w:firstLineChars="0"/>
        <w:rPr>
          <w:rFonts w:hint="eastAsia"/>
          <w:lang w:val="en-US" w:eastAsia="zh-CN"/>
        </w:rPr>
      </w:pPr>
      <w:r>
        <w:rPr>
          <w:rFonts w:hint="eastAsia"/>
          <w:lang w:val="en-US" w:eastAsia="zh-CN"/>
        </w:rPr>
        <w:t>使用接口使代码更具有普适性。</w:t>
      </w:r>
    </w:p>
    <w:p>
      <w:pPr>
        <w:numPr>
          <w:ilvl w:val="0"/>
          <w:numId w:val="3"/>
        </w:numPr>
        <w:ind w:left="420" w:leftChars="0" w:hanging="420" w:firstLineChars="0"/>
        <w:rPr>
          <w:rFonts w:hint="eastAsia"/>
          <w:lang w:val="en-US" w:eastAsia="zh-CN"/>
        </w:rPr>
      </w:pPr>
      <w:r>
        <w:rPr>
          <w:rFonts w:hint="eastAsia"/>
          <w:lang w:val="en-US" w:eastAsia="zh-CN"/>
        </w:rPr>
        <w:t>标准库里到处都使用了这个原则，如果对接口概念没有良好的把握，是不可能理解它是如何构建的。</w:t>
      </w:r>
    </w:p>
    <w:p>
      <w:pPr>
        <w:pStyle w:val="4"/>
        <w:rPr>
          <w:rFonts w:hint="eastAsia"/>
          <w:lang w:val="en-US" w:eastAsia="zh-CN"/>
        </w:rPr>
      </w:pPr>
      <w:r>
        <w:rPr>
          <w:rFonts w:hint="eastAsia"/>
          <w:lang w:val="en-US" w:eastAsia="zh-CN"/>
        </w:rPr>
        <w:t>使用方法集与接口</w:t>
      </w:r>
    </w:p>
    <w:p>
      <w:pPr>
        <w:numPr>
          <w:ilvl w:val="0"/>
          <w:numId w:val="7"/>
        </w:numPr>
        <w:ind w:left="420" w:leftChars="0" w:hanging="420" w:firstLineChars="0"/>
        <w:rPr>
          <w:rFonts w:hint="eastAsia"/>
          <w:lang w:val="en-US" w:eastAsia="zh-CN"/>
        </w:rPr>
      </w:pPr>
      <w:r>
        <w:rPr>
          <w:rFonts w:hint="eastAsia"/>
          <w:lang w:val="en-US" w:eastAsia="zh-CN"/>
        </w:rPr>
        <w:t>作用于变量上的方法实际上是不区分变量到底是指针还是值的。当碰到接口类型值时，这会变得有点复杂，原因是接口变量中存储的具体值是不可寻址的，幸运的是，如果使用不当编译器会给出错误。考虑下面的程序：</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List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Len()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len(l)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Append(val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 = append(*l, val)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Appender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CountInto(a Appender, start, end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start; i &lt;= end;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a.Append(i)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Lener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Len()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LongEnough(l Lener)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l.Len()*10 &gt; 42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 bare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lst 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compiler error: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cannot use lst (type List) as type Appender in argument to CountInto: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List does not implement Appender (Append method has pointer receiver)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CountInto(lst, 1,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LongEnough(lst) { // VALID:Identical receiver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 lst is long enough\n")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 pointer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 := new(List)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CountInto(plst, 1, 10) //VALID:Identical receiver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LongEnough(plst)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VALID: a *List can be dereferenced for the receiver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 plst is long enough\n")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8"/>
        </w:numPr>
        <w:ind w:left="840" w:leftChars="0" w:hanging="420" w:firstLineChars="0"/>
        <w:rPr>
          <w:rFonts w:hint="eastAsia"/>
          <w:lang w:val="en-US" w:eastAsia="zh-CN"/>
        </w:rPr>
      </w:pPr>
      <w:r>
        <w:rPr>
          <w:rFonts w:hint="eastAsia"/>
          <w:lang w:val="en-US" w:eastAsia="zh-CN"/>
        </w:rPr>
        <w:t>在 lst 上调用 CountInto 时会导致一个编译器错误，因为 CountInto 需要一个 Appender，而它的方法 Append 只定义在指针上。 在 lst 上调用 LongEnough 是可以的因为 'Len' 定义在值上。</w:t>
      </w:r>
    </w:p>
    <w:p>
      <w:pPr>
        <w:numPr>
          <w:ilvl w:val="0"/>
          <w:numId w:val="8"/>
        </w:numPr>
        <w:ind w:left="840" w:leftChars="0" w:hanging="420" w:firstLineChars="0"/>
        <w:rPr>
          <w:rFonts w:hint="eastAsia"/>
          <w:lang w:val="en-US" w:eastAsia="zh-CN"/>
        </w:rPr>
      </w:pPr>
      <w:r>
        <w:rPr>
          <w:rFonts w:hint="eastAsia"/>
          <w:lang w:val="en-US" w:eastAsia="zh-CN"/>
        </w:rPr>
        <w:t>在 plst 上调用 CountInto 是可以的，因为 CountInto 需要一个 Appender，并且它的方法 Append 定义在指针上。 在 plst 上调用 LongEnough 也是可以的，因为指针会被自动解引用。</w:t>
      </w:r>
    </w:p>
    <w:p>
      <w:pPr>
        <w:numPr>
          <w:ilvl w:val="0"/>
          <w:numId w:val="9"/>
        </w:numPr>
        <w:ind w:left="420" w:leftChars="0" w:hanging="420" w:firstLineChars="0"/>
        <w:rPr>
          <w:rFonts w:hint="eastAsia"/>
          <w:lang w:val="en-US" w:eastAsia="zh-CN"/>
        </w:rPr>
      </w:pPr>
      <w:r>
        <w:rPr>
          <w:rFonts w:hint="eastAsia"/>
          <w:lang w:val="en-US" w:eastAsia="zh-CN"/>
        </w:rPr>
        <w:t>在</w:t>
      </w:r>
      <w:r>
        <w:rPr>
          <w:rFonts w:hint="eastAsia"/>
          <w:b/>
          <w:bCs/>
          <w:color w:val="C00000"/>
          <w:lang w:val="en-US" w:eastAsia="zh-CN"/>
        </w:rPr>
        <w:t>接口</w:t>
      </w:r>
      <w:r>
        <w:rPr>
          <w:rFonts w:hint="eastAsia"/>
          <w:lang w:val="en-US" w:eastAsia="zh-CN"/>
        </w:rPr>
        <w:t>上调用方法时，必须有和方法定义时相同的接收者类型或者是可以从具体类型 P 直接可以辨识的：</w:t>
      </w:r>
    </w:p>
    <w:p>
      <w:pPr>
        <w:numPr>
          <w:ilvl w:val="0"/>
          <w:numId w:val="10"/>
        </w:numPr>
        <w:ind w:left="840" w:leftChars="0" w:hanging="420" w:firstLineChars="0"/>
        <w:rPr>
          <w:rFonts w:hint="eastAsia"/>
          <w:lang w:val="en-US" w:eastAsia="zh-CN"/>
        </w:rPr>
      </w:pPr>
      <w:r>
        <w:rPr>
          <w:rFonts w:hint="eastAsia"/>
          <w:lang w:val="en-US" w:eastAsia="zh-CN"/>
        </w:rPr>
        <w:t>指针方法可以通过指针调用</w:t>
      </w:r>
    </w:p>
    <w:p>
      <w:pPr>
        <w:numPr>
          <w:ilvl w:val="0"/>
          <w:numId w:val="10"/>
        </w:numPr>
        <w:ind w:left="840" w:leftChars="0" w:hanging="420" w:firstLineChars="0"/>
        <w:rPr>
          <w:rFonts w:hint="eastAsia"/>
          <w:lang w:val="en-US" w:eastAsia="zh-CN"/>
        </w:rPr>
      </w:pPr>
      <w:r>
        <w:rPr>
          <w:rFonts w:hint="eastAsia"/>
          <w:lang w:val="en-US" w:eastAsia="zh-CN"/>
        </w:rPr>
        <w:t>值方法可以通过值调用</w:t>
      </w:r>
    </w:p>
    <w:p>
      <w:pPr>
        <w:numPr>
          <w:ilvl w:val="0"/>
          <w:numId w:val="10"/>
        </w:numPr>
        <w:ind w:left="840" w:leftChars="0" w:hanging="420" w:firstLineChars="0"/>
        <w:rPr>
          <w:rFonts w:hint="eastAsia"/>
          <w:lang w:val="en-US" w:eastAsia="zh-CN"/>
        </w:rPr>
      </w:pPr>
      <w:r>
        <w:rPr>
          <w:rFonts w:hint="eastAsia"/>
          <w:lang w:val="en-US" w:eastAsia="zh-CN"/>
        </w:rPr>
        <w:t>接收者是值的方法可以通过指针调用，因为指针会首先被解引用</w:t>
      </w:r>
    </w:p>
    <w:p>
      <w:pPr>
        <w:numPr>
          <w:ilvl w:val="0"/>
          <w:numId w:val="10"/>
        </w:numPr>
        <w:ind w:left="840" w:leftChars="0" w:hanging="420" w:firstLineChars="0"/>
        <w:rPr>
          <w:rFonts w:hint="eastAsia"/>
          <w:lang w:val="en-US" w:eastAsia="zh-CN"/>
        </w:rPr>
      </w:pPr>
      <w:r>
        <w:rPr>
          <w:rFonts w:hint="eastAsia"/>
          <w:lang w:val="en-US" w:eastAsia="zh-CN"/>
        </w:rPr>
        <w:t>接收者是指针的方法不可以通过值调用，因为存储在接口中的值没有地址</w:t>
      </w:r>
    </w:p>
    <w:p>
      <w:pPr>
        <w:numPr>
          <w:ilvl w:val="0"/>
          <w:numId w:val="10"/>
        </w:numPr>
        <w:ind w:left="840" w:leftChars="0" w:hanging="420" w:firstLineChars="0"/>
        <w:rPr>
          <w:rFonts w:hint="eastAsia"/>
          <w:lang w:val="en-US" w:eastAsia="zh-CN"/>
        </w:rPr>
      </w:pPr>
      <w:r>
        <w:rPr>
          <w:rFonts w:hint="eastAsia"/>
          <w:lang w:val="en-US" w:eastAsia="zh-CN"/>
        </w:rPr>
        <w:t>将一个值赋值给一个接口时，编译器会确保所有可能的接口方法都可以在此值上被调用，因此不正确的赋值在编译期就会失败。</w:t>
      </w:r>
    </w:p>
    <w:p>
      <w:pPr>
        <w:numPr>
          <w:ilvl w:val="0"/>
          <w:numId w:val="11"/>
        </w:numPr>
        <w:ind w:left="420" w:leftChars="0" w:hanging="420" w:firstLineChars="0"/>
        <w:rPr>
          <w:rFonts w:hint="eastAsia"/>
          <w:lang w:val="en-US" w:eastAsia="zh-CN"/>
        </w:rPr>
      </w:pPr>
      <w:r>
        <w:rPr>
          <w:rFonts w:hint="eastAsia"/>
          <w:lang w:val="en-US" w:eastAsia="zh-CN"/>
        </w:rPr>
        <w:t>Go 语言规范定义了接口方法集的调用规则:</w:t>
      </w:r>
    </w:p>
    <w:p>
      <w:pPr>
        <w:numPr>
          <w:ilvl w:val="0"/>
          <w:numId w:val="12"/>
        </w:numPr>
        <w:ind w:left="840" w:leftChars="0" w:hanging="420" w:firstLineChars="0"/>
        <w:rPr>
          <w:rFonts w:hint="eastAsia"/>
          <w:lang w:val="en-US" w:eastAsia="zh-CN"/>
        </w:rPr>
      </w:pPr>
      <w:r>
        <w:rPr>
          <w:rFonts w:hint="eastAsia"/>
          <w:lang w:val="en-US" w:eastAsia="zh-CN"/>
        </w:rPr>
        <w:t>类型 *T 的可调用方法集包含接受者为 *T 或 T 的所有方法集</w:t>
      </w:r>
    </w:p>
    <w:p>
      <w:pPr>
        <w:numPr>
          <w:ilvl w:val="0"/>
          <w:numId w:val="12"/>
        </w:numPr>
        <w:ind w:left="840" w:leftChars="0" w:hanging="420" w:firstLineChars="0"/>
        <w:rPr>
          <w:rFonts w:hint="eastAsia"/>
          <w:lang w:val="en-US" w:eastAsia="zh-CN"/>
        </w:rPr>
      </w:pPr>
      <w:r>
        <w:rPr>
          <w:rFonts w:hint="eastAsia"/>
          <w:lang w:val="en-US" w:eastAsia="zh-CN"/>
        </w:rPr>
        <w:t>类型 T 的可调用方法集包含接受者为 T 的所有方法</w:t>
      </w:r>
    </w:p>
    <w:p>
      <w:pPr>
        <w:numPr>
          <w:ilvl w:val="0"/>
          <w:numId w:val="12"/>
        </w:numPr>
        <w:ind w:left="840" w:leftChars="0" w:hanging="420" w:firstLineChars="0"/>
        <w:rPr>
          <w:rFonts w:hint="eastAsia"/>
          <w:lang w:val="en-US" w:eastAsia="zh-CN"/>
        </w:rPr>
      </w:pPr>
      <w:r>
        <w:rPr>
          <w:rFonts w:hint="eastAsia"/>
          <w:lang w:val="en-US" w:eastAsia="zh-CN"/>
        </w:rPr>
        <w:t>类型 T 的可调用方法集不包含接受者为 *T 的方法</w:t>
      </w:r>
    </w:p>
    <w:p>
      <w:pPr>
        <w:pStyle w:val="4"/>
        <w:rPr>
          <w:rFonts w:hint="eastAsia"/>
          <w:lang w:val="en-US" w:eastAsia="zh-CN"/>
        </w:rPr>
      </w:pPr>
      <w:r>
        <w:rPr>
          <w:rFonts w:hint="eastAsia"/>
          <w:lang w:val="en-US" w:eastAsia="zh-CN"/>
        </w:rPr>
        <w:t>空接口</w:t>
      </w:r>
    </w:p>
    <w:p>
      <w:pPr>
        <w:numPr>
          <w:ilvl w:val="0"/>
          <w:numId w:val="13"/>
        </w:numPr>
        <w:ind w:left="420" w:leftChars="0" w:hanging="420" w:firstLineChars="0"/>
        <w:rPr>
          <w:rFonts w:hint="eastAsia"/>
          <w:lang w:val="en-US" w:eastAsia="zh-CN"/>
        </w:rPr>
      </w:pPr>
      <w:r>
        <w:rPr>
          <w:rFonts w:hint="eastAsia"/>
          <w:lang w:val="en-US" w:eastAsia="zh-CN"/>
        </w:rPr>
        <w:t>每个 interface {} 变量在内存中占据两个字长：一个用来存储它包含的类型，另一个用来存储它包含的数据或者指向数据的指针。</w:t>
      </w:r>
    </w:p>
    <w:p>
      <w:pPr>
        <w:pStyle w:val="4"/>
        <w:rPr>
          <w:rFonts w:hint="eastAsia"/>
          <w:lang w:val="en-US" w:eastAsia="zh-CN"/>
        </w:rPr>
      </w:pPr>
      <w:r>
        <w:rPr>
          <w:rFonts w:hint="eastAsia"/>
          <w:lang w:val="en-US" w:eastAsia="zh-CN"/>
        </w:rPr>
        <w:t>复制数据切片至空接口切片</w:t>
      </w:r>
    </w:p>
    <w:p>
      <w:pPr>
        <w:numPr>
          <w:ilvl w:val="0"/>
          <w:numId w:val="13"/>
        </w:numPr>
        <w:ind w:left="420" w:leftChars="0" w:hanging="420" w:firstLineChars="0"/>
        <w:rPr>
          <w:rFonts w:hint="eastAsia"/>
          <w:lang w:val="en-US" w:eastAsia="zh-CN"/>
        </w:rPr>
      </w:pPr>
      <w:r>
        <w:rPr>
          <w:rFonts w:hint="eastAsia"/>
          <w:lang w:val="en-US" w:eastAsia="zh-CN"/>
        </w:rPr>
        <w:t>假设你有一个 myType 类型的数据切片，你想将切片中的数据复制到一个空接口切片中，类似：</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dataSlice []myType = FuncReturnSlice()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interfaceSlice []interface{} = dataSlice</w:t>
            </w:r>
          </w:p>
        </w:tc>
      </w:tr>
    </w:tbl>
    <w:p>
      <w:pPr>
        <w:numPr>
          <w:ilvl w:val="0"/>
          <w:numId w:val="13"/>
        </w:numPr>
        <w:ind w:left="420" w:leftChars="0" w:hanging="420" w:firstLineChars="0"/>
        <w:rPr>
          <w:rFonts w:hint="eastAsia"/>
          <w:lang w:val="en-US" w:eastAsia="zh-CN"/>
        </w:rPr>
      </w:pPr>
      <w:r>
        <w:rPr>
          <w:rFonts w:hint="eastAsia"/>
          <w:lang w:val="en-US" w:eastAsia="zh-CN"/>
        </w:rPr>
        <w:t>可惜不能这么做，编译时会出错：cannot use dataSlice (type []myType) as type []interface { } in assignment。原因是它们俩在内存中的布局是不一样的（参考 官方说明）。必须使用 for-range 语句来一个一个显式地复制：</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dataSlice []myType = FuncReturnSlice()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interfaceSlice []interface{} = make([]interface{}, len(dataSlice))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for ix, d := range dataSlice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interfaceSlice[ix] = 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接口与动态类型</w:t>
      </w:r>
    </w:p>
    <w:p>
      <w:pPr>
        <w:numPr>
          <w:ilvl w:val="0"/>
          <w:numId w:val="14"/>
        </w:numPr>
        <w:ind w:left="420" w:leftChars="0" w:hanging="420" w:firstLineChars="0"/>
        <w:rPr>
          <w:rFonts w:hint="eastAsia"/>
          <w:lang w:val="en-US" w:eastAsia="zh-CN"/>
        </w:rPr>
      </w:pPr>
      <w:r>
        <w:rPr>
          <w:rFonts w:hint="eastAsia"/>
          <w:lang w:val="en-US" w:eastAsia="zh-CN"/>
        </w:rPr>
        <w:t>Go的动态类型</w:t>
      </w:r>
    </w:p>
    <w:p>
      <w:pPr>
        <w:numPr>
          <w:ilvl w:val="0"/>
          <w:numId w:val="15"/>
        </w:numPr>
        <w:ind w:left="840" w:leftChars="0" w:hanging="420" w:firstLineChars="0"/>
        <w:rPr>
          <w:rFonts w:hint="eastAsia"/>
          <w:lang w:val="en-US" w:eastAsia="zh-CN"/>
        </w:rPr>
      </w:pPr>
      <w:r>
        <w:rPr>
          <w:rFonts w:hint="eastAsia"/>
          <w:lang w:val="en-US" w:eastAsia="zh-CN"/>
        </w:rPr>
        <w:t>和其它语言相比，Go 是唯一结合了接口值，静态类型检查（是否该类型实现了某个接口），运行时动态转换的语言，并且不需要显式地声明类型是否满足某个接口。该特性允许我们在不改变已有的代码的情况下定义和使用新接口。</w:t>
      </w:r>
    </w:p>
    <w:p>
      <w:pPr>
        <w:numPr>
          <w:ilvl w:val="0"/>
          <w:numId w:val="15"/>
        </w:numPr>
        <w:ind w:left="840" w:leftChars="0" w:hanging="420" w:firstLineChars="0"/>
        <w:rPr>
          <w:rFonts w:hint="eastAsia"/>
          <w:lang w:val="en-US" w:eastAsia="zh-CN"/>
        </w:rPr>
      </w:pPr>
      <w:r>
        <w:rPr>
          <w:rFonts w:hint="eastAsia"/>
          <w:lang w:val="en-US" w:eastAsia="zh-CN"/>
        </w:rPr>
        <w:t>接收一个（或多个）接口类型作为参数的函数，其实参可以是任何实现了该接口的类型。 实现了某个接口的类型可以被传给任何以此接口为参数的函数 。</w:t>
      </w:r>
    </w:p>
    <w:p>
      <w:pPr>
        <w:numPr>
          <w:ilvl w:val="0"/>
          <w:numId w:val="15"/>
        </w:numPr>
        <w:ind w:left="840" w:leftChars="0" w:hanging="420" w:firstLineChars="0"/>
        <w:rPr>
          <w:rFonts w:hint="eastAsia"/>
        </w:rPr>
      </w:pPr>
      <w:r>
        <w:rPr>
          <w:rFonts w:hint="eastAsia"/>
          <w:lang w:val="en-US" w:eastAsia="zh-CN"/>
        </w:rPr>
        <w:t>类似于 Python 和 Ruby 这类动态语言中的 动态类型（duck typing）；这意味着对象可以根据提供的方法被处理（例如，作为参数传递给函数），而忽略它们的实际类型：它们能做什么比它们是什么更重要。</w:t>
      </w:r>
    </w:p>
    <w:p>
      <w:pPr>
        <w:numPr>
          <w:ilvl w:val="0"/>
          <w:numId w:val="16"/>
        </w:numPr>
        <w:ind w:left="840" w:leftChars="0" w:hanging="420" w:firstLineChars="0"/>
        <w:rPr>
          <w:rFonts w:hint="eastAsia" w:eastAsiaTheme="minorEastAsia"/>
          <w:lang w:val="en-US" w:eastAsia="zh-CN"/>
        </w:rPr>
      </w:pPr>
      <w:r>
        <w:rPr>
          <w:rFonts w:hint="eastAsia"/>
          <w:lang w:val="en-US" w:eastAsia="zh-CN"/>
        </w:rPr>
        <w:t>示例</w:t>
      </w:r>
      <w:r>
        <w:rPr>
          <w:rFonts w:hint="eastAsia"/>
          <w:lang w:val="en-US" w:eastAsia="zh-CN"/>
        </w:rPr>
        <w:tab/>
      </w:r>
    </w:p>
    <w:tbl>
      <w:tblPr>
        <w:tblStyle w:val="16"/>
        <w:tblW w:w="7420" w:type="dxa"/>
        <w:tblCellSpacing w:w="0" w:type="dxa"/>
        <w:tblInd w:w="455" w:type="dxa"/>
        <w:shd w:val="clear" w:color="auto" w:fill="auto"/>
        <w:tblLayout w:type="fixed"/>
        <w:tblCellMar>
          <w:top w:w="0" w:type="dxa"/>
          <w:left w:w="0" w:type="dxa"/>
          <w:bottom w:w="0" w:type="dxa"/>
          <w:right w:w="0" w:type="dxa"/>
        </w:tblCellMar>
      </w:tblPr>
      <w:tblGrid>
        <w:gridCol w:w="7420"/>
      </w:tblGrid>
      <w:tr>
        <w:tblPrEx>
          <w:shd w:val="clear" w:color="auto" w:fill="auto"/>
          <w:tblLayout w:type="fixed"/>
          <w:tblCellMar>
            <w:top w:w="0" w:type="dxa"/>
            <w:left w:w="0" w:type="dxa"/>
            <w:bottom w:w="0" w:type="dxa"/>
            <w:right w:w="0" w:type="dxa"/>
          </w:tblCellMar>
        </w:tblPrEx>
        <w:trPr>
          <w:tblCellSpacing w:w="0" w:type="dxa"/>
        </w:trPr>
        <w:tc>
          <w:tcPr>
            <w:tcW w:w="742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IDuck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Quack()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Walk()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DuckDance(duck IDuck)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duck.Quack()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duck.Walk()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Bird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*Bird) Quack()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 am quacking by",b.Name)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*Bird) Walk()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 am walking by",b.Name)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 new(Bird)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b.Name="bird"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DuckDance(b)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 am quacking by 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 am walking by 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动态方法调用</w:t>
      </w:r>
    </w:p>
    <w:p>
      <w:pPr>
        <w:numPr>
          <w:ilvl w:val="0"/>
          <w:numId w:val="17"/>
        </w:numPr>
        <w:ind w:left="420" w:leftChars="0" w:hanging="420" w:firstLineChars="0"/>
        <w:rPr>
          <w:rFonts w:hint="eastAsia"/>
          <w:lang w:val="en-US" w:eastAsia="zh-CN"/>
        </w:rPr>
      </w:pPr>
      <w:r>
        <w:rPr>
          <w:rFonts w:hint="eastAsia"/>
          <w:lang w:val="en-US" w:eastAsia="zh-CN"/>
        </w:rPr>
        <w:t>像 Python，Ruby 这类语言，动态类型是延迟绑定的（在运行时进行）：方法只是用参数和变量简单地调用，然后在运行时才解析（它们很可能有像 responds_to 这样的方法来检查对象是否可以响应某个方法，但是这也意味着更大的编码量和更多的测试工作）</w:t>
      </w:r>
    </w:p>
    <w:p>
      <w:pPr>
        <w:numPr>
          <w:ilvl w:val="0"/>
          <w:numId w:val="17"/>
        </w:numPr>
        <w:ind w:left="420" w:leftChars="0" w:hanging="420" w:firstLineChars="0"/>
        <w:rPr>
          <w:rFonts w:hint="eastAsia"/>
          <w:lang w:val="en-US" w:eastAsia="zh-CN"/>
        </w:rPr>
      </w:pPr>
      <w:r>
        <w:rPr>
          <w:rFonts w:hint="eastAsia"/>
          <w:lang w:val="en-US" w:eastAsia="zh-CN"/>
        </w:rPr>
        <w:t>Go 的实现与此相反，通常需要编译器静态检查的支持：当变量被赋值给一个接口类型的变量时，编译器会检查其是否实现了该接口的所有函数。</w:t>
      </w:r>
    </w:p>
    <w:p>
      <w:pPr>
        <w:numPr>
          <w:ilvl w:val="0"/>
          <w:numId w:val="17"/>
        </w:numPr>
        <w:ind w:left="420" w:leftChars="0" w:hanging="420" w:firstLineChars="0"/>
        <w:rPr>
          <w:rFonts w:hint="eastAsia"/>
          <w:lang w:val="en-US" w:eastAsia="zh-CN"/>
        </w:rPr>
      </w:pPr>
      <w:r>
        <w:rPr>
          <w:rFonts w:hint="eastAsia"/>
          <w:lang w:val="en-US" w:eastAsia="zh-CN"/>
        </w:rPr>
        <w:t>因此 Go 提供了动态语言的优点，却没有其他动态语言在运行时可能发生错误的缺点。</w:t>
      </w:r>
    </w:p>
    <w:p>
      <w:pPr>
        <w:numPr>
          <w:ilvl w:val="0"/>
          <w:numId w:val="17"/>
        </w:numPr>
        <w:ind w:left="420" w:leftChars="0" w:hanging="420" w:firstLineChars="0"/>
        <w:rPr>
          <w:rFonts w:hint="eastAsia"/>
          <w:lang w:val="en-US" w:eastAsia="zh-CN"/>
        </w:rPr>
      </w:pPr>
      <w:r>
        <w:rPr>
          <w:rFonts w:hint="eastAsia"/>
          <w:lang w:val="en-US" w:eastAsia="zh-CN"/>
        </w:rPr>
        <w:t>Go 的接口提高了代码的分离度，改善了代码的复用性，使得代码开发过程中的设计模式更容易实现。用 Go 接口还能实现 依赖注入模式。</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xmlWriter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WriteXML(w io.Writer) error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Exported XML streaming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StreamXML(v interface{}, w io.Writer) error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xw, ok := v.(xmlWriter);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It’s an  xmlWriter, use method of asserted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xw.WriteXML(w)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No implementation, so we have to use our own function (with perhaps reflection):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encodeToXML(v, 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Internal XML encoding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encodeToXML(v interface{}, w io.Writer) error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接口的提取</w:t>
      </w:r>
    </w:p>
    <w:p>
      <w:pPr>
        <w:numPr>
          <w:ilvl w:val="0"/>
          <w:numId w:val="17"/>
        </w:numPr>
        <w:ind w:left="420" w:leftChars="0" w:hanging="420" w:firstLineChars="0"/>
        <w:rPr>
          <w:rFonts w:hint="eastAsia"/>
          <w:lang w:val="en-US" w:eastAsia="zh-CN"/>
        </w:rPr>
      </w:pPr>
      <w:r>
        <w:rPr>
          <w:rFonts w:hint="eastAsia"/>
          <w:lang w:val="en-US" w:eastAsia="zh-CN"/>
        </w:rPr>
        <w:t>提取接口 是非常有用的设计模式，可以减少需要的类型和方法数量，而且不需要像传统的基于类的面向对象语言那样维护整个的类层次结构。</w:t>
      </w:r>
    </w:p>
    <w:p>
      <w:pPr>
        <w:numPr>
          <w:ilvl w:val="0"/>
          <w:numId w:val="17"/>
        </w:numPr>
        <w:ind w:left="420" w:leftChars="0" w:hanging="420" w:firstLineChars="0"/>
        <w:rPr>
          <w:rFonts w:hint="eastAsia"/>
          <w:lang w:val="en-US" w:eastAsia="zh-CN"/>
        </w:rPr>
      </w:pPr>
      <w:r>
        <w:rPr>
          <w:rFonts w:hint="eastAsia"/>
          <w:lang w:val="en-US" w:eastAsia="zh-CN"/>
        </w:rPr>
        <w:t>Go 接口可以让开发者找出自己写的程序中的类型。假设有一些拥有共同行为的对象，并且开发者想要抽象出这些行为，这时就可以创建一个接口来使用。 假设我们需要一个新的接口 TopologicalGenus，用来给 shape 排序（这里简单地实现为返回 int）。我们需要做的是给想要满足接口的类型实现 Rank() 方法：</w:t>
      </w:r>
    </w:p>
    <w:tbl>
      <w:tblPr>
        <w:tblStyle w:val="16"/>
        <w:tblW w:w="7379" w:type="dxa"/>
        <w:tblCellSpacing w:w="0" w:type="dxa"/>
        <w:tblInd w:w="477" w:type="dxa"/>
        <w:shd w:val="clear" w:color="auto" w:fill="auto"/>
        <w:tblLayout w:type="fixed"/>
        <w:tblCellMar>
          <w:top w:w="0" w:type="dxa"/>
          <w:left w:w="0" w:type="dxa"/>
          <w:bottom w:w="0" w:type="dxa"/>
          <w:right w:w="0" w:type="dxa"/>
        </w:tblCellMar>
      </w:tblPr>
      <w:tblGrid>
        <w:gridCol w:w="7379"/>
      </w:tblGrid>
      <w:tr>
        <w:tblPrEx>
          <w:shd w:val="clear" w:color="auto" w:fill="auto"/>
          <w:tblLayout w:type="fixed"/>
          <w:tblCellMar>
            <w:top w:w="0" w:type="dxa"/>
            <w:left w:w="0" w:type="dxa"/>
            <w:bottom w:w="0" w:type="dxa"/>
            <w:right w:w="0" w:type="dxa"/>
          </w:tblCellMar>
        </w:tblPrEx>
        <w:trPr>
          <w:tblCellSpacing w:w="0" w:type="dxa"/>
        </w:trPr>
        <w:tc>
          <w:tcPr>
            <w:tcW w:w="737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Shaper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Area()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TopologicalGenus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Rank()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Square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side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(sq *Square) Area() float32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sq.side * sq.side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(sq *Square) Rank()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Rectangle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length, width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(r Rectangle) Area() float32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r.length * r.width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(r Rectangle) Rank()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 := Rectangle{5, 3} // Area() of Rectangle needs a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q := &amp;Square{5}      // Area() of Square needs a pointer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shapes := []Shaper{r, 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fmt.Println("Looping through shapes for area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 _ := range shapes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fmt.Println("Shape details: ", shapes[n])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fmt.Println("Area of this shape is: ", shapes[n].Area())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topgen := []TopologicalGenus{r, 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fmt.Println("Looping through topgen for rank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 _ := range topgen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fmt.Println("Shape details: ", topgen[n])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fmt.Println("Topological Genus of this shape is: ", topgen[n].Rank())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Looping through shapes for area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{5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Area of this shape is:  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&amp;{5}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Area of this shape is:  25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Looping through topgen for rank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{5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Topological Genus of this shape is: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&amp;{5}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Topological Genus of this shape is: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17"/>
        </w:numPr>
        <w:ind w:left="420" w:leftChars="0" w:hanging="420" w:firstLineChars="0"/>
        <w:rPr>
          <w:rFonts w:hint="eastAsia"/>
          <w:lang w:val="en-US" w:eastAsia="zh-CN"/>
        </w:rPr>
      </w:pPr>
      <w:r>
        <w:rPr>
          <w:rFonts w:hint="eastAsia"/>
          <w:lang w:val="en-US" w:eastAsia="zh-CN"/>
        </w:rPr>
        <w:t>所以你不用提前设计出所有的接口；整个设计可以持续演进，而不用废弃之前的决定。类型要实现某个接口，它本身不用改变，你只需要在这个类型上实现新的方法</w:t>
      </w:r>
    </w:p>
    <w:p>
      <w:pPr>
        <w:pStyle w:val="4"/>
        <w:rPr>
          <w:rFonts w:hint="eastAsia"/>
          <w:lang w:val="en-US" w:eastAsia="zh-CN"/>
        </w:rPr>
      </w:pPr>
      <w:r>
        <w:rPr>
          <w:rFonts w:hint="eastAsia"/>
          <w:lang w:val="en-US" w:eastAsia="zh-CN"/>
        </w:rPr>
        <w:t>显示地指明类型实现了某个接口</w:t>
      </w:r>
    </w:p>
    <w:p>
      <w:pPr>
        <w:numPr>
          <w:ilvl w:val="0"/>
          <w:numId w:val="17"/>
        </w:numPr>
        <w:ind w:left="420" w:leftChars="0" w:hanging="420" w:firstLineChars="0"/>
        <w:rPr>
          <w:rFonts w:hint="eastAsia"/>
          <w:lang w:val="en-US" w:eastAsia="zh-CN"/>
        </w:rPr>
      </w:pPr>
      <w:r>
        <w:rPr>
          <w:rFonts w:hint="eastAsia"/>
          <w:lang w:val="en-US" w:eastAsia="zh-CN"/>
        </w:rPr>
        <w:t>如果你希望满足某个接口的类型显式地声明它们实现了这个接口，你可以向接口的方法集中添加一个具有描述性名字的方法。例如：</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Fooer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ImplementsFooer()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7"/>
        </w:numPr>
        <w:ind w:left="420" w:leftChars="0" w:hanging="420" w:firstLineChars="0"/>
        <w:rPr>
          <w:rFonts w:hint="eastAsia"/>
          <w:lang w:val="en-US" w:eastAsia="zh-CN"/>
        </w:rPr>
      </w:pPr>
      <w:r>
        <w:rPr>
          <w:rFonts w:hint="eastAsia"/>
          <w:lang w:val="en-US" w:eastAsia="zh-CN"/>
        </w:rPr>
        <w:t>类型 Bar 必须实现 ImplementsFooer 方法来满足 Footer 接口，以清楚地记录这个事实。</w:t>
      </w:r>
    </w:p>
    <w:tbl>
      <w:tblPr>
        <w:tblStyle w:val="16"/>
        <w:tblW w:w="7420" w:type="dxa"/>
        <w:tblCellSpacing w:w="0" w:type="dxa"/>
        <w:tblInd w:w="455" w:type="dxa"/>
        <w:shd w:val="clear" w:color="auto" w:fill="auto"/>
        <w:tblLayout w:type="fixed"/>
        <w:tblCellMar>
          <w:top w:w="0" w:type="dxa"/>
          <w:left w:w="0" w:type="dxa"/>
          <w:bottom w:w="0" w:type="dxa"/>
          <w:right w:w="0" w:type="dxa"/>
        </w:tblCellMar>
      </w:tblPr>
      <w:tblGrid>
        <w:gridCol w:w="7420"/>
      </w:tblGrid>
      <w:tr>
        <w:tblPrEx>
          <w:tblLayout w:type="fixed"/>
          <w:tblCellMar>
            <w:top w:w="0" w:type="dxa"/>
            <w:left w:w="0" w:type="dxa"/>
            <w:bottom w:w="0" w:type="dxa"/>
            <w:right w:w="0" w:type="dxa"/>
          </w:tblCellMar>
        </w:tblPrEx>
        <w:trPr>
          <w:tblCellSpacing w:w="0" w:type="dxa"/>
        </w:trPr>
        <w:tc>
          <w:tcPr>
            <w:tcW w:w="742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Bar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Bar) ImplementsFooer()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Bar) Foo() {}</w:t>
            </w:r>
          </w:p>
        </w:tc>
      </w:tr>
    </w:tbl>
    <w:p>
      <w:pPr>
        <w:numPr>
          <w:ilvl w:val="0"/>
          <w:numId w:val="17"/>
        </w:numPr>
        <w:ind w:left="420" w:leftChars="0" w:hanging="420" w:firstLineChars="0"/>
        <w:rPr>
          <w:rFonts w:hint="eastAsia"/>
          <w:lang w:val="en-US" w:eastAsia="zh-CN"/>
        </w:rPr>
      </w:pPr>
      <w:r>
        <w:rPr>
          <w:rFonts w:hint="eastAsia"/>
          <w:lang w:val="en-US" w:eastAsia="zh-CN"/>
        </w:rPr>
        <w:t>大部分代码并不使用这样的约束，因为它限制了接口的实用性。但是有些时候，这样的约束在大量相似的接口中被用来解决歧义。</w:t>
      </w:r>
    </w:p>
    <w:p>
      <w:pPr>
        <w:pStyle w:val="4"/>
        <w:rPr>
          <w:rFonts w:hint="eastAsia"/>
          <w:lang w:val="en-US" w:eastAsia="zh-CN"/>
        </w:rPr>
      </w:pPr>
      <w:r>
        <w:rPr>
          <w:rFonts w:hint="eastAsia"/>
          <w:lang w:val="en-US" w:eastAsia="zh-CN"/>
        </w:rPr>
        <w:t>空接口和函数重载</w:t>
      </w:r>
    </w:p>
    <w:p>
      <w:pPr>
        <w:numPr>
          <w:ilvl w:val="0"/>
          <w:numId w:val="17"/>
        </w:numPr>
        <w:ind w:left="420" w:leftChars="0" w:hanging="420" w:firstLineChars="0"/>
        <w:rPr>
          <w:rFonts w:hint="eastAsia"/>
          <w:lang w:val="en-US" w:eastAsia="zh-CN"/>
        </w:rPr>
      </w:pPr>
      <w:r>
        <w:rPr>
          <w:rFonts w:hint="eastAsia"/>
          <w:lang w:val="en-US" w:eastAsia="zh-CN"/>
        </w:rPr>
        <w:t>我们看到函数重载是不被允许的。在 Go 语言中函数重载可以用可变参数 ...T 作为函数最后一个参数来实现。如果我们把 T 换为空接口，那么可以知道任何类型的变量都是满足 T (空接口）类型的，这样就允许我们传递任何数量任何类型的参数给函数，即重载的实际含义。函数 fmt.Printf 就是这样做的：</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fmt.Printf(format string, a ...interface{}) (n int, errno error)</w:t>
            </w:r>
          </w:p>
        </w:tc>
      </w:tr>
    </w:tbl>
    <w:p>
      <w:pPr>
        <w:numPr>
          <w:ilvl w:val="0"/>
          <w:numId w:val="17"/>
        </w:numPr>
        <w:ind w:left="420" w:leftChars="0" w:hanging="420" w:firstLineChars="0"/>
        <w:rPr>
          <w:rFonts w:hint="eastAsia"/>
          <w:lang w:val="en-US" w:eastAsia="zh-CN"/>
        </w:rPr>
      </w:pPr>
      <w:r>
        <w:rPr>
          <w:rFonts w:hint="eastAsia"/>
          <w:lang w:val="en-US" w:eastAsia="zh-CN"/>
        </w:rPr>
        <w:t>这个函数通过枚举 slice 类型的实参动态确定所有参数的类型。并查看每个类型是否实现了 String() 方法，如果是就用于产生输出信息。</w:t>
      </w:r>
    </w:p>
    <w:p>
      <w:pPr>
        <w:pStyle w:val="4"/>
        <w:rPr>
          <w:rFonts w:hint="eastAsia"/>
          <w:lang w:val="en-US" w:eastAsia="zh-CN"/>
        </w:rPr>
      </w:pPr>
      <w:r>
        <w:rPr>
          <w:rFonts w:hint="eastAsia"/>
          <w:lang w:val="en-US" w:eastAsia="zh-CN"/>
        </w:rPr>
        <w:t>接口的继承</w:t>
      </w:r>
    </w:p>
    <w:p>
      <w:pPr>
        <w:numPr>
          <w:ilvl w:val="0"/>
          <w:numId w:val="17"/>
        </w:numPr>
        <w:ind w:left="420" w:leftChars="0" w:hanging="420" w:firstLineChars="0"/>
        <w:rPr>
          <w:rFonts w:hint="eastAsia"/>
          <w:lang w:val="en-US" w:eastAsia="zh-CN"/>
        </w:rPr>
      </w:pPr>
      <w:r>
        <w:rPr>
          <w:rFonts w:hint="eastAsia"/>
          <w:lang w:val="en-US" w:eastAsia="zh-CN"/>
        </w:rPr>
        <w:t>当一个类型包含（内嵌）另一个类型（实现了一个或多个接口）的指针时，这个类型就可以使用（另一个类型）所有的接口方法。例如：</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Task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Command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*log.Logger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7"/>
        </w:numPr>
        <w:ind w:left="420" w:leftChars="0" w:hanging="420" w:firstLineChars="0"/>
        <w:rPr>
          <w:rFonts w:hint="eastAsia"/>
          <w:lang w:val="en-US" w:eastAsia="zh-CN"/>
        </w:rPr>
      </w:pPr>
      <w:r>
        <w:rPr>
          <w:rFonts w:hint="eastAsia"/>
          <w:lang w:val="en-US" w:eastAsia="zh-CN"/>
        </w:rPr>
        <w:t>这个类型的工厂方法像这样：</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NewTask(command string, logger *log.Logger) *Task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&amp;Task{command, logger}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7"/>
        </w:numPr>
        <w:ind w:left="420" w:leftChars="0" w:hanging="420" w:firstLineChars="0"/>
        <w:rPr>
          <w:rFonts w:hint="eastAsia"/>
          <w:lang w:val="en-US" w:eastAsia="zh-CN"/>
        </w:rPr>
      </w:pPr>
      <w:r>
        <w:rPr>
          <w:rFonts w:hint="eastAsia"/>
          <w:lang w:val="en-US" w:eastAsia="zh-CN"/>
        </w:rPr>
        <w:t>当 log.Logger 实现了 Log() 方法后，Task 的实例 task 就可以调用该方法：</w:t>
      </w:r>
      <w:r>
        <w:rPr>
          <w:rFonts w:hint="eastAsia"/>
          <w:b/>
          <w:bCs/>
          <w:lang w:val="en-US" w:eastAsia="zh-CN"/>
        </w:rPr>
        <w:t>task.Log()</w:t>
      </w:r>
    </w:p>
    <w:p>
      <w:pPr>
        <w:numPr>
          <w:ilvl w:val="0"/>
          <w:numId w:val="17"/>
        </w:numPr>
        <w:ind w:left="420" w:leftChars="0" w:hanging="420" w:firstLineChars="0"/>
        <w:rPr>
          <w:rFonts w:hint="eastAsia"/>
          <w:lang w:val="en-US" w:eastAsia="zh-CN"/>
        </w:rPr>
      </w:pPr>
      <w:r>
        <w:rPr>
          <w:rFonts w:hint="eastAsia"/>
          <w:lang w:val="en-US" w:eastAsia="zh-CN"/>
        </w:rPr>
        <w:t>类型可以通过继承多个接口来提供像 多重继承 一样的特性：</w:t>
      </w:r>
    </w:p>
    <w:tbl>
      <w:tblPr>
        <w:tblStyle w:val="16"/>
        <w:tblW w:w="7378" w:type="dxa"/>
        <w:tblCellSpacing w:w="0" w:type="dxa"/>
        <w:tblInd w:w="477" w:type="dxa"/>
        <w:shd w:val="clear" w:color="auto" w:fill="auto"/>
        <w:tblLayout w:type="fixed"/>
        <w:tblCellMar>
          <w:top w:w="0" w:type="dxa"/>
          <w:left w:w="0" w:type="dxa"/>
          <w:bottom w:w="0" w:type="dxa"/>
          <w:right w:w="0" w:type="dxa"/>
        </w:tblCellMar>
      </w:tblPr>
      <w:tblGrid>
        <w:gridCol w:w="7378"/>
      </w:tblGrid>
      <w:tr>
        <w:tblPrEx>
          <w:tblLayout w:type="fixed"/>
          <w:tblCellMar>
            <w:top w:w="0" w:type="dxa"/>
            <w:left w:w="0" w:type="dxa"/>
            <w:bottom w:w="0" w:type="dxa"/>
            <w:right w:w="0" w:type="dxa"/>
          </w:tblCellMar>
        </w:tblPrEx>
        <w:trPr>
          <w:tblCellSpacing w:w="0" w:type="dxa"/>
        </w:trPr>
        <w:tc>
          <w:tcPr>
            <w:tcW w:w="73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ReaderWriter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*io.Reader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*io.Writer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7"/>
        </w:numPr>
        <w:ind w:left="420" w:leftChars="0" w:hanging="420" w:firstLineChars="0"/>
        <w:rPr>
          <w:rFonts w:hint="eastAsia"/>
          <w:lang w:val="en-US" w:eastAsia="zh-CN"/>
        </w:rPr>
      </w:pPr>
      <w:r>
        <w:rPr>
          <w:rFonts w:hint="eastAsia"/>
          <w:lang w:val="en-US" w:eastAsia="zh-CN"/>
        </w:rPr>
        <w:t>上面概述的原理被应用于整个 Go 包，多态用得越多，代码就相对越少。这被认为是 Go 编程中的重要的最佳实践。</w:t>
      </w:r>
    </w:p>
    <w:p>
      <w:pPr>
        <w:numPr>
          <w:ilvl w:val="0"/>
          <w:numId w:val="17"/>
        </w:numPr>
        <w:ind w:left="420" w:leftChars="0" w:hanging="420" w:firstLineChars="0"/>
        <w:rPr>
          <w:rFonts w:hint="eastAsia"/>
          <w:lang w:val="en-US" w:eastAsia="zh-CN"/>
        </w:rPr>
      </w:pPr>
      <w:r>
        <w:rPr>
          <w:rFonts w:hint="eastAsia"/>
          <w:lang w:val="en-US" w:eastAsia="zh-CN"/>
        </w:rPr>
        <w:t>有用的接口可以在开发的过程中被归纳出来。添加新接口非常容易，因为已有的类型不用变动（仅仅需要实现新接口的方法）。已有的函数可以扩展为使用接口类型的约束性参数：通常只有函数签名需要改变。对比基于类的 OO 类型的语言在这种情况下则需要适应整个类层次结构的变化。</w:t>
      </w:r>
    </w:p>
    <w:p>
      <w:pPr>
        <w:pStyle w:val="4"/>
        <w:rPr>
          <w:rFonts w:hint="eastAsia"/>
          <w:lang w:val="en-US" w:eastAsia="zh-CN"/>
        </w:rPr>
      </w:pPr>
      <w:r>
        <w:rPr>
          <w:rFonts w:hint="eastAsia"/>
          <w:lang w:val="en-US" w:eastAsia="zh-CN"/>
        </w:rPr>
        <w:t>Go中的面向对象</w:t>
      </w:r>
    </w:p>
    <w:p>
      <w:pPr>
        <w:numPr>
          <w:ilvl w:val="0"/>
          <w:numId w:val="17"/>
        </w:numPr>
        <w:ind w:left="420" w:leftChars="0" w:hanging="420" w:firstLineChars="0"/>
        <w:rPr>
          <w:rFonts w:hint="eastAsia"/>
          <w:lang w:val="en-US" w:eastAsia="zh-CN"/>
        </w:rPr>
      </w:pPr>
      <w:r>
        <w:rPr>
          <w:rFonts w:hint="eastAsia"/>
          <w:lang w:val="en-US" w:eastAsia="zh-CN"/>
        </w:rPr>
        <w:t>Go 没有类，而是松耦合的类型、方法对接口的实现;</w:t>
      </w:r>
    </w:p>
    <w:p>
      <w:pPr>
        <w:numPr>
          <w:ilvl w:val="0"/>
          <w:numId w:val="17"/>
        </w:numPr>
        <w:ind w:left="420" w:leftChars="0" w:hanging="420" w:firstLineChars="0"/>
        <w:rPr>
          <w:rFonts w:hint="eastAsia"/>
          <w:lang w:val="en-US" w:eastAsia="zh-CN"/>
        </w:rPr>
      </w:pPr>
      <w:r>
        <w:rPr>
          <w:rFonts w:hint="eastAsia"/>
          <w:lang w:val="en-US" w:eastAsia="zh-CN"/>
        </w:rPr>
        <w:t>OO 语言最重要的三个方面分别是：封装，继承和多态，在 Go 中它们是怎样表现的呢？</w:t>
      </w:r>
    </w:p>
    <w:p>
      <w:pPr>
        <w:numPr>
          <w:ilvl w:val="0"/>
          <w:numId w:val="18"/>
        </w:numPr>
        <w:ind w:left="840" w:leftChars="0" w:hanging="420" w:firstLineChars="0"/>
        <w:rPr>
          <w:rFonts w:hint="eastAsia"/>
          <w:lang w:val="en-US" w:eastAsia="zh-CN"/>
        </w:rPr>
      </w:pPr>
      <w:r>
        <w:rPr>
          <w:rFonts w:hint="eastAsia"/>
          <w:lang w:val="en-US" w:eastAsia="zh-CN"/>
        </w:rPr>
        <w:t>封装(数据隐藏)：和别的 OO 语言有 4 个或更多的访问层次相比，Go 把它简化为了 2 层</w:t>
      </w:r>
    </w:p>
    <w:p>
      <w:pPr>
        <w:numPr>
          <w:ilvl w:val="0"/>
          <w:numId w:val="19"/>
        </w:numPr>
        <w:ind w:left="1260" w:leftChars="0" w:hanging="420" w:firstLineChars="0"/>
        <w:rPr>
          <w:rFonts w:hint="eastAsia"/>
          <w:lang w:val="en-US" w:eastAsia="zh-CN"/>
        </w:rPr>
      </w:pPr>
      <w:r>
        <w:rPr>
          <w:rFonts w:hint="eastAsia"/>
          <w:lang w:val="en-US" w:eastAsia="zh-CN"/>
        </w:rPr>
        <w:t>包范围内的：通过标识符首字母小写，对象 只在它所在的包内可见</w:t>
      </w:r>
    </w:p>
    <w:p>
      <w:pPr>
        <w:numPr>
          <w:ilvl w:val="0"/>
          <w:numId w:val="19"/>
        </w:numPr>
        <w:ind w:left="1260" w:leftChars="0" w:hanging="420" w:firstLineChars="0"/>
        <w:rPr>
          <w:rFonts w:hint="eastAsia"/>
          <w:lang w:val="en-US" w:eastAsia="zh-CN"/>
        </w:rPr>
      </w:pPr>
      <w:r>
        <w:rPr>
          <w:rFonts w:hint="eastAsia"/>
          <w:lang w:val="en-US" w:eastAsia="zh-CN"/>
        </w:rPr>
        <w:t>可导出的：通过标识符首字母大写，对象 对所在包以外也可见</w:t>
      </w:r>
    </w:p>
    <w:p>
      <w:pPr>
        <w:numPr>
          <w:ilvl w:val="0"/>
          <w:numId w:val="18"/>
        </w:numPr>
        <w:ind w:left="840" w:leftChars="0" w:hanging="420" w:firstLineChars="0"/>
        <w:rPr>
          <w:rFonts w:hint="eastAsia"/>
          <w:lang w:val="en-US" w:eastAsia="zh-CN"/>
        </w:rPr>
      </w:pPr>
      <w:r>
        <w:rPr>
          <w:rFonts w:hint="eastAsia"/>
          <w:lang w:val="en-US" w:eastAsia="zh-CN"/>
        </w:rPr>
        <w:t>继承：</w:t>
      </w:r>
      <w:r>
        <w:rPr>
          <w:rFonts w:ascii="-apple-system" w:hAnsi="-apple-system" w:eastAsia="-apple-system" w:cs="-apple-system"/>
          <w:b w:val="0"/>
          <w:i w:val="0"/>
          <w:caps w:val="0"/>
          <w:color w:val="24292E"/>
          <w:spacing w:val="0"/>
          <w:sz w:val="24"/>
          <w:szCs w:val="24"/>
          <w:shd w:val="clear" w:fill="FFFFFF"/>
        </w:rPr>
        <w:t>用组合实现：内嵌一个（或多个）包含想要的行为（字段和方法）的类型；多重继承可以通过内嵌多个类型实现</w:t>
      </w:r>
    </w:p>
    <w:p>
      <w:pPr>
        <w:numPr>
          <w:ilvl w:val="0"/>
          <w:numId w:val="0"/>
        </w:numPr>
        <w:ind w:left="420" w:leftChars="0"/>
        <w:rPr>
          <w:rFonts w:hint="eastAsia"/>
          <w:lang w:val="en-US" w:eastAsia="zh-CN"/>
        </w:rPr>
      </w:pPr>
    </w:p>
    <w:p>
      <w:pPr>
        <w:numPr>
          <w:ilvl w:val="0"/>
          <w:numId w:val="18"/>
        </w:numPr>
        <w:ind w:left="840" w:leftChars="0" w:hanging="420" w:firstLineChars="0"/>
        <w:rPr>
          <w:rFonts w:hint="eastAsia"/>
          <w:lang w:val="en-US" w:eastAsia="zh-CN"/>
        </w:rPr>
      </w:pPr>
      <w:r>
        <w:rPr>
          <w:rFonts w:hint="eastAsia"/>
          <w:lang w:val="en-US" w:eastAsia="zh-CN"/>
        </w:rPr>
        <w:t>多态：用接口实现：某个类型的实例可以赋给它所实现的任意接口类型的变量。类型和接口是松耦合的，并且多重继承可以通过实现多个接口实现。Go 接口不是 Java 和 C# 接口的变体，而且：接口间是不相关的，并且是大规模编程和可适应的演进型设计的关键</w:t>
      </w:r>
    </w:p>
    <w:p>
      <w:pPr>
        <w:pStyle w:val="4"/>
        <w:rPr>
          <w:rFonts w:hint="eastAsia"/>
          <w:lang w:val="en-US" w:eastAsia="zh-CN"/>
        </w:rPr>
      </w:pPr>
      <w:r>
        <w:rPr>
          <w:rFonts w:hint="eastAsia"/>
          <w:lang w:val="en-US" w:eastAsia="zh-CN"/>
        </w:rPr>
        <w:t>结构体,集合和高阶函数</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"https://github.com/Unknwon/the-way-to-go_ZH_CN/blob/master/eBook/11.14.md" </w:instrText>
      </w:r>
      <w:r>
        <w:rPr>
          <w:rFonts w:hint="eastAsia"/>
          <w:lang w:val="en-US" w:eastAsia="zh-CN"/>
        </w:rPr>
        <w:fldChar w:fldCharType="separate"/>
      </w:r>
      <w:r>
        <w:rPr>
          <w:rStyle w:val="13"/>
          <w:rFonts w:hint="eastAsia"/>
          <w:lang w:val="en-US" w:eastAsia="zh-CN"/>
        </w:rPr>
        <w:t>https://github.com/Unknwon/the-way-to-go_ZH_CN/blob/master/eBook/11.14.md</w:t>
      </w:r>
      <w:r>
        <w:rPr>
          <w:rFonts w:hint="eastAsia"/>
          <w:lang w:val="en-US" w:eastAsia="zh-CN"/>
        </w:rPr>
        <w:fldChar w:fldCharType="end"/>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通常你在应用中定义了一个结构体，那么你也可能需要这个结构体的（指针）对象集合，比如：</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Any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Model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BuildYear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Cars []*Car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在定义所需功能时我们可以利用函数可以作为（其它函数的）参数的事实来使用高阶函数，例如：</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1）定义一个通用的 Process() 函数，它接收一个作用于每一辆 car 的 f 函数作参数：</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all cars with the given function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Process(f func(car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c := range cs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2）在上面的基础上，实现一个查找函数来获取子集合，并在 Process() 中传入一个闭包执行（这样就可以访问局部切片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 all cars matching a given criteria.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FindAll(f func(car *Car) bool) 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append(cars,c)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3）实现 Map 功能，产出除 car 对象以外的东西：</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cars and create new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Map(f func(car *Car) Any) []Any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 := make([]Any,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 :=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result[ix] =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result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现在我们可以定义下面这样的具体查询：</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allNewBMWs := allCars.FindAll(func(car *Car)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(car.Manufacturer == “BMW”) &amp;&amp; (car.BuildYear &gt; 2010)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4）我们也可以根据入参返回不同的函数。也许我们想根据不同的厂商添加汽车到不同的集合，但是这可能会是多变的。所以我们可以定义一个函数来产生特定的添加函数和 map 集：</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MakeSortedAppender(manufacturers[]string)(func(car*Car),map[string]Cars)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maps of sorted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 := make(map[string]Cars)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m := range manufacturers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sortedCars[m]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appender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appender := 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_, ok := sortedCars[c.Manufacturer];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sortedCars[c.Manufacturer] = append(sortedCars[c.Manufacturer],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else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append(sortedCars[“Default”],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appender,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现在我们可以用它把汽车分类为独立的集合，像这样：</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manufacturers := []string{“Ford”, “Aston Martin”, “Land Rover”, “BMW”, “Jaguar”}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sortedAppender, sortedCars := MakeSortedAppender(manufacturers)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allUnsortedCars.Process(sortedAppender)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BMWCount := len(sortedCars[“BMW”])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我们让这些代码在下面的程序 cars.go 中执行：</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示例 11.18 cars.go：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import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Any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Model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BuildYear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Cars []*Car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make some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ford := &amp;Car{"Fiesta","Ford", 2008}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  := &amp;Car{"XL 450", "BMW", 2011}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merc := &amp;Car{"D600", "Mercedes", 2009}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bmw2 := &amp;Car{"X 800", "BMW", 2008}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query: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allCars := Cars([]*Car{ford, bmw, merc, bmw2})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allNewBMWs := allCars.FindAll(func(car *Car)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(car.Manufacturer == "BMW") &amp;&amp; (car.BuildYear &gt; 2010)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fmt.Println("AllCars: ", allCars)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fmt.Println("New BMWs: ", allNewBMWs)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manufacturers := []string{"Ford", "Aston Martin", "Land Rover", "BMW", "Jaguar"}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sortedAppender, sortedCars := MakeSortedAppender(manufacturers)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allCars.Process(sortedAppender)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fmt.Println("Map sortedCars: ",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BMWCount := len(sortedCars["BMW"])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fmt.Println("We have ", BMWCount, " BMWs")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all cars with the given function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Process(f func(car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c := range cs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 all cars matching a given criteria.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FindAll(f func(car *Car) bool) 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append(cars,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cars and create new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Map(f func(car *Car) Any) []Any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 := make([]Any, len(cs))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 :=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result[ix] =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result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MakeSortedAppender(manufacturers []string) (func(car *Car), map[string]Cars)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maps of sorted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 := make(map[string]Cars)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m := range manufacturers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sortedCars[m]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appender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appender := 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_, ok := sortedCars[c.Manufacturer];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sortedCars[c.Manufacturer] = append(sortedCars[c.Manufacturer],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else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append(sortedCars["Default"],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appender,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输出：</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AllCars:  [0xf8400038a0 0xf840003bd0 0xf840003ba0 0xf840003b70]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New BMWs:  [0xf840003bd0]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Map sortedCars:  map[Default:[0xf840003ba0] Jaguar:[] Land Rover:[] BMW:[0xf840003bd0 0xf840003b70] Aston Martin:[] Ford:[0xf8400038a0]]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We have  2  BMWs</w:t>
            </w:r>
          </w:p>
        </w:tc>
      </w:tr>
    </w:tbl>
    <w:p>
      <w:pPr>
        <w:rPr>
          <w:rFonts w:hint="eastAsia"/>
          <w:lang w:val="en-US" w:eastAsia="zh-CN"/>
        </w:rPr>
      </w:pPr>
    </w:p>
    <w:p>
      <w:pPr>
        <w:pStyle w:val="3"/>
        <w:rPr>
          <w:rFonts w:hint="eastAsia"/>
          <w:lang w:val="en-US" w:eastAsia="zh-CN"/>
        </w:rPr>
      </w:pPr>
      <w:r>
        <w:rPr>
          <w:rFonts w:hint="eastAsia"/>
          <w:lang w:val="en-US" w:eastAsia="zh-CN"/>
        </w:rPr>
        <w:t>反射</w:t>
      </w:r>
    </w:p>
    <w:p>
      <w:pPr>
        <w:pStyle w:val="4"/>
        <w:rPr>
          <w:rFonts w:hint="eastAsia"/>
          <w:lang w:val="en-US" w:eastAsia="zh-CN"/>
        </w:rPr>
      </w:pPr>
      <w:r>
        <w:rPr>
          <w:rFonts w:hint="eastAsia"/>
          <w:lang w:val="en-US" w:eastAsia="zh-CN"/>
        </w:rPr>
        <w:t>基础概念</w:t>
      </w:r>
    </w:p>
    <w:p>
      <w:pPr>
        <w:pStyle w:val="23"/>
        <w:numPr>
          <w:ilvl w:val="0"/>
          <w:numId w:val="20"/>
        </w:numPr>
        <w:ind w:left="420" w:leftChars="0" w:hanging="420" w:firstLineChars="0"/>
        <w:rPr>
          <w:rFonts w:hint="eastAsia"/>
          <w:lang w:val="en-US" w:eastAsia="zh-CN"/>
        </w:rPr>
      </w:pPr>
      <w:r>
        <w:rPr>
          <w:rFonts w:hint="eastAsia"/>
          <w:lang w:val="en-US" w:eastAsia="zh-CN"/>
        </w:rPr>
        <w:t>反射可以从接口值反射到对象，也可以从对象反射回接口值</w:t>
      </w:r>
    </w:p>
    <w:p>
      <w:pPr>
        <w:pStyle w:val="4"/>
        <w:rPr>
          <w:rFonts w:hint="eastAsia"/>
          <w:lang w:val="en-US" w:eastAsia="zh-CN"/>
        </w:rPr>
      </w:pPr>
      <w:r>
        <w:rPr>
          <w:rFonts w:hint="eastAsia"/>
          <w:lang w:val="en-US" w:eastAsia="zh-CN"/>
        </w:rPr>
        <w:t>方法和类型的反射</w:t>
      </w:r>
    </w:p>
    <w:p>
      <w:pPr>
        <w:numPr>
          <w:ilvl w:val="0"/>
          <w:numId w:val="21"/>
        </w:numPr>
        <w:ind w:left="420" w:leftChars="0" w:hanging="420" w:firstLineChars="0"/>
        <w:rPr>
          <w:rFonts w:hint="eastAsia"/>
          <w:lang w:val="en-US" w:eastAsia="zh-CN"/>
        </w:rPr>
      </w:pPr>
      <w:r>
        <w:rPr>
          <w:rFonts w:hint="eastAsia"/>
          <w:lang w:val="en-US" w:eastAsia="zh-CN"/>
        </w:rPr>
        <w:t>Kind()</w:t>
      </w:r>
    </w:p>
    <w:p>
      <w:pPr>
        <w:numPr>
          <w:ilvl w:val="0"/>
          <w:numId w:val="22"/>
        </w:numPr>
        <w:ind w:left="840" w:leftChars="0" w:hanging="420" w:firstLineChars="0"/>
        <w:rPr>
          <w:rFonts w:hint="eastAsia"/>
          <w:lang w:val="en-US" w:eastAsia="zh-CN"/>
        </w:rPr>
      </w:pPr>
      <w:r>
        <w:rPr>
          <w:rFonts w:hint="eastAsia"/>
          <w:lang w:val="en-US" w:eastAsia="zh-CN"/>
        </w:rPr>
        <w:t>kind总是返回底层类型(以下方法v.kind()返回reflect.Int)</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type MyInt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m MyInt = 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v:=reflect.ValueOf(m)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3"/>
        </w:numPr>
        <w:ind w:left="420" w:leftChars="0" w:hanging="420" w:firstLineChars="0"/>
        <w:rPr>
          <w:rFonts w:hint="eastAsia"/>
          <w:lang w:val="en-US" w:eastAsia="zh-CN"/>
        </w:rPr>
      </w:pPr>
      <w:r>
        <w:rPr>
          <w:rFonts w:hint="eastAsia"/>
          <w:lang w:val="en-US" w:eastAsia="zh-CN"/>
        </w:rPr>
        <w:t>Interface()</w:t>
      </w:r>
    </w:p>
    <w:p>
      <w:pPr>
        <w:numPr>
          <w:ilvl w:val="0"/>
          <w:numId w:val="24"/>
        </w:numPr>
        <w:ind w:left="840" w:leftChars="0" w:hanging="420" w:firstLineChars="0"/>
        <w:rPr>
          <w:rFonts w:hint="eastAsia"/>
          <w:lang w:val="en-US" w:eastAsia="zh-CN"/>
        </w:rPr>
      </w:pPr>
      <w:r>
        <w:rPr>
          <w:rFonts w:hint="eastAsia"/>
          <w:lang w:val="en-US" w:eastAsia="zh-CN"/>
        </w:rPr>
        <w:t>变量 v 的 Interface() 方法可以得到还原（接口）值，所以可以这样打印 v 的值：fmt.Println(v.Interface())</w:t>
      </w:r>
    </w:p>
    <w:p>
      <w:pPr>
        <w:numPr>
          <w:ilvl w:val="0"/>
          <w:numId w:val="25"/>
        </w:numPr>
        <w:ind w:left="420" w:leftChars="0" w:hanging="420" w:firstLineChars="0"/>
        <w:rPr>
          <w:rFonts w:hint="eastAsia"/>
          <w:lang w:val="en-US" w:eastAsia="zh-CN"/>
        </w:rPr>
      </w:pPr>
      <w:r>
        <w:rPr>
          <w:rFonts w:hint="eastAsia"/>
          <w:lang w:val="en-US" w:eastAsia="zh-CN"/>
        </w:rPr>
        <w:t>示例</w:t>
      </w:r>
    </w:p>
    <w:tbl>
      <w:tblPr>
        <w:tblStyle w:val="16"/>
        <w:tblW w:w="7478" w:type="dxa"/>
        <w:tblCellSpacing w:w="0" w:type="dxa"/>
        <w:tblInd w:w="424" w:type="dxa"/>
        <w:shd w:val="clear" w:color="auto" w:fill="auto"/>
        <w:tblLayout w:type="fixed"/>
        <w:tblCellMar>
          <w:top w:w="0" w:type="dxa"/>
          <w:left w:w="0" w:type="dxa"/>
          <w:bottom w:w="0" w:type="dxa"/>
          <w:right w:w="0" w:type="dxa"/>
        </w:tblCellMar>
      </w:tblPr>
      <w:tblGrid>
        <w:gridCol w:w="7478"/>
      </w:tblGrid>
      <w:tr>
        <w:tblPrEx>
          <w:shd w:val="clear" w:color="auto" w:fill="auto"/>
          <w:tblLayout w:type="fixed"/>
          <w:tblCellMar>
            <w:top w:w="0" w:type="dxa"/>
            <w:left w:w="0" w:type="dxa"/>
            <w:bottom w:w="0" w:type="dxa"/>
            <w:right w:w="0" w:type="dxa"/>
          </w:tblCellMar>
        </w:tblPrEx>
        <w:trPr>
          <w:tblCellSpacing w:w="0" w:type="dxa"/>
        </w:trPr>
        <w:tc>
          <w:tcPr>
            <w:tcW w:w="74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x float64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fmt.Println("type:",reflect.TypeOf(x))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v:=reflect.ValueOf(x)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fmt.Println("value:",v)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fmt.Println("type:",v.Type())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fmt.Println("kind:",v.Kind())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是一个 float64 类型的值，reflect.ValueOf(x).Float() 返回这个 float64 类型的实际值；同样的适用于 Int(), Bool(), Complex(),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fmt.Println("value:",v.Float())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fmt.Printf("value is %5.2e\n",v.Interface())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y:=v.Interface().(float64)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kind: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is 3.40e+00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通过反射修改(设置)值)</w:t>
      </w:r>
    </w:p>
    <w:p>
      <w:pPr>
        <w:numPr>
          <w:ilvl w:val="0"/>
          <w:numId w:val="25"/>
        </w:numPr>
        <w:ind w:left="420" w:leftChars="0" w:hanging="420" w:firstLineChars="0"/>
        <w:rPr>
          <w:rFonts w:hint="eastAsia"/>
          <w:lang w:val="en-US" w:eastAsia="zh-CN"/>
        </w:rPr>
      </w:pPr>
      <w:r>
        <w:rPr>
          <w:rFonts w:ascii="-apple-system" w:hAnsi="-apple-system" w:eastAsia="-apple-system" w:cs="-apple-system"/>
          <w:b w:val="0"/>
          <w:i w:val="0"/>
          <w:caps w:val="0"/>
          <w:color w:val="24292E"/>
          <w:spacing w:val="0"/>
          <w:sz w:val="24"/>
          <w:szCs w:val="24"/>
          <w:shd w:val="clear" w:fill="FFFFFF"/>
        </w:rPr>
        <w:t>反射中有些内容是需要用地址去改变它的状态的</w:t>
      </w:r>
    </w:p>
    <w:p>
      <w:pPr>
        <w:numPr>
          <w:ilvl w:val="0"/>
          <w:numId w:val="25"/>
        </w:numPr>
        <w:ind w:left="420" w:leftChars="0" w:hanging="420" w:firstLineChars="0"/>
        <w:rPr>
          <w:rFonts w:hint="eastAsia"/>
          <w:lang w:val="en-US" w:eastAsia="zh-CN"/>
        </w:rPr>
      </w:pPr>
      <w:r>
        <w:rPr>
          <w:rFonts w:hint="eastAsia"/>
          <w:lang w:val="en-US" w:eastAsia="zh-CN"/>
        </w:rPr>
        <w:t>示例</w:t>
      </w:r>
    </w:p>
    <w:tbl>
      <w:tblPr>
        <w:tblStyle w:val="16"/>
        <w:tblW w:w="7476" w:type="dxa"/>
        <w:tblCellSpacing w:w="0" w:type="dxa"/>
        <w:tblInd w:w="424" w:type="dxa"/>
        <w:shd w:val="clear" w:color="auto" w:fill="auto"/>
        <w:tblLayout w:type="fixed"/>
        <w:tblCellMar>
          <w:top w:w="0" w:type="dxa"/>
          <w:left w:w="0" w:type="dxa"/>
          <w:bottom w:w="0" w:type="dxa"/>
          <w:right w:w="0" w:type="dxa"/>
        </w:tblCellMar>
      </w:tblPr>
      <w:tblGrid>
        <w:gridCol w:w="7476"/>
      </w:tblGrid>
      <w:tr>
        <w:tblPrEx>
          <w:tblLayout w:type="fixed"/>
          <w:tblCellMar>
            <w:top w:w="0" w:type="dxa"/>
            <w:left w:w="0" w:type="dxa"/>
            <w:bottom w:w="0" w:type="dxa"/>
            <w:right w:w="0" w:type="dxa"/>
          </w:tblCellMar>
        </w:tblPrEx>
        <w:trPr>
          <w:tblCellSpacing w:w="0" w:type="dxa"/>
        </w:trPr>
        <w:tc>
          <w:tcPr>
            <w:tcW w:w="747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x float64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fmt.Printf("&amp;x = %p\n", &amp;x)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reflect.ValueOf(x)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//v.SetFloat(3.1415) // Error: will panic: reflect.Value.SetFloat using unaddressable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fmt.Println("settability of v:", v.CanSet())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reflect.ValueOf(&amp;x)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 of v:", v.Type())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v.Elem()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fmt.Println("The Elem of is:", 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fmt.Println("settability of v:", v.CanSet())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v.SetFloat(3.1415)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&amp;x = 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settability of v: false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of v: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The Elem of is: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settability of v: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反射结构</w:t>
      </w:r>
    </w:p>
    <w:p>
      <w:pPr>
        <w:numPr>
          <w:ilvl w:val="0"/>
          <w:numId w:val="25"/>
        </w:numPr>
        <w:ind w:left="420" w:leftChars="0" w:hanging="420" w:firstLineChars="0"/>
        <w:rPr>
          <w:rFonts w:hint="eastAsia"/>
          <w:lang w:val="en-US" w:eastAsia="zh-CN"/>
        </w:rPr>
      </w:pPr>
      <w:r>
        <w:rPr>
          <w:rFonts w:hint="eastAsia"/>
          <w:lang w:val="en-US" w:eastAsia="zh-CN"/>
        </w:rPr>
        <w:t>有些时候需要反射一个结构类型。NumField() 方法返回结构内的字段数量；通过一个 for 循环用索引取得每个字段的值 Field(i)。</w:t>
      </w:r>
    </w:p>
    <w:p>
      <w:pPr>
        <w:numPr>
          <w:ilvl w:val="0"/>
          <w:numId w:val="25"/>
        </w:numPr>
        <w:ind w:left="420" w:leftChars="0" w:hanging="420" w:firstLineChars="0"/>
        <w:rPr>
          <w:rFonts w:hint="eastAsia"/>
          <w:lang w:val="en-US" w:eastAsia="zh-CN"/>
        </w:rPr>
      </w:pPr>
      <w:r>
        <w:rPr>
          <w:rFonts w:hint="eastAsia"/>
          <w:lang w:val="en-US" w:eastAsia="zh-CN"/>
        </w:rPr>
        <w:t>我们同样能够调用签名在结构上的方法，例如，使用索引 n 来调用：Method(n).Call(nil)。</w:t>
      </w:r>
    </w:p>
    <w:tbl>
      <w:tblPr>
        <w:tblStyle w:val="16"/>
        <w:tblW w:w="7480" w:type="dxa"/>
        <w:tblCellSpacing w:w="0" w:type="dxa"/>
        <w:tblInd w:w="423" w:type="dxa"/>
        <w:shd w:val="clear" w:color="auto" w:fill="auto"/>
        <w:tblLayout w:type="fixed"/>
        <w:tblCellMar>
          <w:top w:w="0" w:type="dxa"/>
          <w:left w:w="0" w:type="dxa"/>
          <w:bottom w:w="0" w:type="dxa"/>
          <w:right w:w="0" w:type="dxa"/>
        </w:tblCellMar>
      </w:tblPr>
      <w:tblGrid>
        <w:gridCol w:w="7480"/>
      </w:tblGrid>
      <w:tr>
        <w:tblPrEx>
          <w:tblLayout w:type="fixed"/>
          <w:tblCellMar>
            <w:top w:w="0" w:type="dxa"/>
            <w:left w:w="0" w:type="dxa"/>
            <w:bottom w:w="0" w:type="dxa"/>
            <w:right w:w="0" w:type="dxa"/>
          </w:tblCellMar>
        </w:tblPrEx>
        <w:trPr>
          <w:tblCellSpacing w:w="0" w:type="dxa"/>
        </w:trPr>
        <w:tc>
          <w:tcPr>
            <w:tcW w:w="748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NotknownType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s1, s2, s3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(n NotknownType)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n.s1 + " - " + n.s2 + " - " + n.s3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secret interface{} = NotknownType{"Ada", "Go", "Oberon"}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value:=reflect.ValueOf(secret)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typ:=reflect.TypeOf(secret)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knd:=value.Kind()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fmt.Println(knd)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i:=0;i&lt;value.NumField();i++{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fmt.Printf("Field %d:%v\n",i,value.Field(i))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results :=value.Method(0).Call(nil)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fmt.Println(results)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main.NotknownType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0:Ada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1:Go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2:Oberon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[Ada - Go - 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25"/>
        </w:numPr>
        <w:ind w:left="420" w:leftChars="0" w:hanging="420" w:firstLineChars="0"/>
        <w:rPr>
          <w:rFonts w:hint="eastAsia"/>
          <w:lang w:val="en-US" w:eastAsia="zh-CN"/>
        </w:rPr>
      </w:pPr>
      <w:r>
        <w:rPr>
          <w:rFonts w:hint="eastAsia"/>
          <w:lang w:val="en-US" w:eastAsia="zh-CN"/>
        </w:rPr>
        <w:t>结构中只有被导出字段(首字母大写)才是可设置的</w:t>
      </w:r>
    </w:p>
    <w:tbl>
      <w:tblPr>
        <w:tblStyle w:val="16"/>
        <w:tblW w:w="7480" w:type="dxa"/>
        <w:tblCellSpacing w:w="0" w:type="dxa"/>
        <w:tblInd w:w="423" w:type="dxa"/>
        <w:shd w:val="clear" w:color="auto" w:fill="auto"/>
        <w:tblLayout w:type="fixed"/>
        <w:tblCellMar>
          <w:top w:w="0" w:type="dxa"/>
          <w:left w:w="0" w:type="dxa"/>
          <w:bottom w:w="0" w:type="dxa"/>
          <w:right w:w="0" w:type="dxa"/>
        </w:tblCellMar>
      </w:tblPr>
      <w:tblGrid>
        <w:gridCol w:w="7480"/>
      </w:tblGrid>
      <w:tr>
        <w:tblPrEx>
          <w:shd w:val="clear" w:color="auto" w:fill="auto"/>
          <w:tblLayout w:type="fixed"/>
          <w:tblCellMar>
            <w:top w:w="0" w:type="dxa"/>
            <w:left w:w="0" w:type="dxa"/>
            <w:bottom w:w="0" w:type="dxa"/>
            <w:right w:w="0" w:type="dxa"/>
          </w:tblCellMar>
        </w:tblPrEx>
        <w:trPr>
          <w:tblCellSpacing w:w="0" w:type="dxa"/>
        </w:trPr>
        <w:tc>
          <w:tcPr>
            <w:tcW w:w="748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 := T{23, "skidoo"}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 := reflect.ValueOf(&amp;t).Elem()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typeOfT := s.Type()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s.NumField();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 := s.Field(i)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fmt.Printf("%d: %s %s=%v\n", i, typeOfT.Field(i).Name, f.Type(), f.Interface())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s.Field(0).SetInt(77)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s.Field(1).SetString("Sunset Strip")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 is now",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0: A int=23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1: B string=skidoo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 is now {77 Sunset Strip}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Printf和反射</w:t>
      </w:r>
    </w:p>
    <w:p>
      <w:pPr>
        <w:numPr>
          <w:ilvl w:val="0"/>
          <w:numId w:val="25"/>
        </w:numPr>
        <w:ind w:left="420" w:leftChars="0" w:hanging="420" w:firstLineChars="0"/>
        <w:rPr>
          <w:rFonts w:hint="eastAsia"/>
          <w:lang w:val="en-US" w:eastAsia="zh-CN"/>
        </w:rPr>
      </w:pPr>
      <w:r>
        <w:rPr>
          <w:rFonts w:hint="eastAsia"/>
          <w:lang w:val="en-US" w:eastAsia="zh-CN"/>
        </w:rPr>
        <w:t>Printf 中的 ... 参数为空接口类型。Printf 使用反射包来解析这个参数列表。所以，Printf 能够知道它每个参数的类型。因此格式化字符串中只有%d而没有 %u 和 %ld，因为它知道这个参数是 unsigned 还是 long。这也是为什么 Print 和 Println 在没有格式字符串的情况下还能如此漂亮地输出。</w:t>
      </w:r>
    </w:p>
    <w:tbl>
      <w:tblPr>
        <w:tblStyle w:val="16"/>
        <w:tblW w:w="7425" w:type="dxa"/>
        <w:tblCellSpacing w:w="0" w:type="dxa"/>
        <w:tblInd w:w="455" w:type="dxa"/>
        <w:shd w:val="clear" w:color="auto" w:fill="auto"/>
        <w:tblLayout w:type="fixed"/>
        <w:tblCellMar>
          <w:top w:w="0" w:type="dxa"/>
          <w:left w:w="0" w:type="dxa"/>
          <w:bottom w:w="0" w:type="dxa"/>
          <w:right w:w="0" w:type="dxa"/>
        </w:tblCellMar>
      </w:tblPr>
      <w:tblGrid>
        <w:gridCol w:w="7425"/>
      </w:tblGrid>
      <w:tr>
        <w:tblPrEx>
          <w:shd w:val="clear" w:color="auto" w:fill="auto"/>
          <w:tblLayout w:type="fixed"/>
          <w:tblCellMar>
            <w:top w:w="0" w:type="dxa"/>
            <w:left w:w="0" w:type="dxa"/>
            <w:bottom w:w="0" w:type="dxa"/>
            <w:right w:w="0" w:type="dxa"/>
          </w:tblCellMar>
        </w:tblPrEx>
        <w:trPr>
          <w:tblCellSpacing w:w="0" w:type="dxa"/>
        </w:trPr>
        <w:tc>
          <w:tcPr>
            <w:tcW w:w="742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Stringer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String()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Celsius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 Celsius)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strconv.FormatFloat(float64(c), 'f', 1, 64) +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Day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dayName = []string{"Monday", "Tuesday", "Wednesday", "Thursday", "Friday", "Saturday", "Sunday"}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(day Day)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dayName[day]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print(Day(1), "was", Celsius(18.36))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print(args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arg := range args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 &gt; 0 { os.Stdout.WriteString("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switch a := arg.(type)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Stringer: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os.Stdout.WriteString(a.String())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os.Stdout.WriteString(strconv.Itoa(a))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default: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Tuesday was 18.4°C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3"/>
        <w:rPr>
          <w:rFonts w:hint="eastAsia"/>
          <w:lang w:val="en-US" w:eastAsia="zh-CN"/>
        </w:rPr>
      </w:pPr>
      <w:r>
        <w:rPr>
          <w:rFonts w:hint="eastAsia"/>
          <w:lang w:val="en-US" w:eastAsia="zh-CN"/>
        </w:rPr>
        <w:t>Goroutine和Channel</w:t>
      </w:r>
    </w:p>
    <w:p>
      <w:pPr>
        <w:pStyle w:val="4"/>
        <w:rPr>
          <w:rFonts w:hint="eastAsia"/>
          <w:lang w:val="en-US" w:eastAsia="zh-CN"/>
        </w:rPr>
      </w:pPr>
      <w:r>
        <w:rPr>
          <w:rFonts w:hint="eastAsia"/>
          <w:lang w:val="en-US" w:eastAsia="zh-CN"/>
        </w:rPr>
        <w:t>基础概念</w:t>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只要进程还活者,即便携程的创建者生命周期结束了,它创建的携程依然能够继续存活.</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time.Sleep(time.Second * 30)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go1()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fmt.Println("exit go1")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time.Sleep(time.Second)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6"/>
        </w:numPr>
        <w:ind w:left="420" w:leftChars="0" w:hanging="420" w:firstLineChars="0"/>
        <w:rPr>
          <w:rFonts w:hint="eastAsia"/>
          <w:lang w:val="en-US" w:eastAsia="zh-CN"/>
        </w:rPr>
      </w:pPr>
      <w:r>
        <w:rPr>
          <w:rFonts w:hint="eastAsia"/>
          <w:lang w:val="en-US" w:eastAsia="zh-CN"/>
        </w:rPr>
        <w:t>Go多核计算例子</w:t>
      </w:r>
    </w:p>
    <w:p>
      <w:pPr>
        <w:numPr>
          <w:ilvl w:val="0"/>
          <w:numId w:val="27"/>
        </w:numPr>
        <w:ind w:left="840" w:leftChars="0" w:hanging="420" w:firstLineChars="0"/>
        <w:rPr>
          <w:rFonts w:hint="eastAsia"/>
          <w:lang w:val="en-US" w:eastAsia="zh-CN"/>
        </w:rPr>
      </w:pPr>
      <w:r>
        <w:rPr>
          <w:rFonts w:hint="eastAsia"/>
          <w:lang w:val="en-US" w:eastAsia="zh-CN"/>
        </w:rPr>
        <w:t>示例一</w:t>
      </w:r>
    </w:p>
    <w:tbl>
      <w:tblPr>
        <w:tblStyle w:val="16"/>
        <w:tblW w:w="7862" w:type="dxa"/>
        <w:tblCellSpacing w:w="0" w:type="dxa"/>
        <w:tblInd w:w="444" w:type="dxa"/>
        <w:shd w:val="clear" w:color="auto" w:fill="auto"/>
        <w:tblLayout w:type="fixed"/>
        <w:tblCellMar>
          <w:top w:w="0" w:type="dxa"/>
          <w:left w:w="0" w:type="dxa"/>
          <w:bottom w:w="0" w:type="dxa"/>
          <w:right w:w="0" w:type="dxa"/>
        </w:tblCellMar>
      </w:tblPr>
      <w:tblGrid>
        <w:gridCol w:w="7862"/>
      </w:tblGrid>
      <w:tr>
        <w:tblPrEx>
          <w:shd w:val="clear" w:color="auto" w:fill="auto"/>
          <w:tblLayout w:type="fixed"/>
          <w:tblCellMar>
            <w:top w:w="0" w:type="dxa"/>
            <w:left w:w="0" w:type="dxa"/>
            <w:bottom w:w="0" w:type="dxa"/>
            <w:right w:w="0" w:type="dxa"/>
          </w:tblCellMar>
        </w:tblPrEx>
        <w:trPr>
          <w:tblCellSpacing w:w="0" w:type="dxa"/>
        </w:trPr>
        <w:tc>
          <w:tcPr>
            <w:tcW w:w="7862"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runtime.GOMAXPROCS(4)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start := time.Now().UnixNano() / 1000000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 make(chan bool,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Go(c,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&lt;-c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end := time.Now().UnixNano() / 1000000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fmt.Println("use:", end-start, "ms")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Go(c chan bool, index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900000000;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fmt.Println(index,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&lt;-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7"/>
        </w:numPr>
        <w:ind w:left="840" w:leftChars="0" w:hanging="420" w:firstLineChars="0"/>
        <w:rPr>
          <w:rFonts w:hint="eastAsia"/>
          <w:lang w:val="en-US" w:eastAsia="zh-CN"/>
        </w:rPr>
      </w:pPr>
      <w:r>
        <w:rPr>
          <w:rFonts w:hint="eastAsia"/>
          <w:lang w:val="en-US" w:eastAsia="zh-CN"/>
        </w:rPr>
        <w:t>示例二</w:t>
      </w:r>
    </w:p>
    <w:tbl>
      <w:tblPr>
        <w:tblStyle w:val="16"/>
        <w:tblW w:w="7440" w:type="dxa"/>
        <w:tblCellSpacing w:w="0" w:type="dxa"/>
        <w:tblInd w:w="444" w:type="dxa"/>
        <w:shd w:val="clear" w:color="auto" w:fill="auto"/>
        <w:tblLayout w:type="fixed"/>
        <w:tblCellMar>
          <w:top w:w="0" w:type="dxa"/>
          <w:left w:w="0" w:type="dxa"/>
          <w:bottom w:w="0" w:type="dxa"/>
          <w:right w:w="0" w:type="dxa"/>
        </w:tblCellMar>
      </w:tblPr>
      <w:tblGrid>
        <w:gridCol w:w="7440"/>
      </w:tblGrid>
      <w:tr>
        <w:tblPrEx>
          <w:tblLayout w:type="fixed"/>
          <w:tblCellMar>
            <w:top w:w="0" w:type="dxa"/>
            <w:left w:w="0" w:type="dxa"/>
            <w:bottom w:w="0" w:type="dxa"/>
            <w:right w:w="0" w:type="dxa"/>
          </w:tblCellMar>
        </w:tblPrEx>
        <w:trPr>
          <w:tblCellSpacing w:w="0" w:type="dxa"/>
        </w:trPr>
        <w:tc>
          <w:tcPr>
            <w:tcW w:w="744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wg:=sync.WaitGroup{}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wg.Add(10)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runtime.GOMAXPROCS(runtime.NumCPU())</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Go(&amp;wg,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Go(wg *sync.WaitGroup, index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1000000000;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fmt.Println(index,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wg.Done()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筛选素数算法</w:t>
      </w:r>
    </w:p>
    <w:p>
      <w:pPr>
        <w:numPr>
          <w:ilvl w:val="0"/>
          <w:numId w:val="26"/>
        </w:numPr>
        <w:ind w:left="420" w:leftChars="0" w:hanging="420" w:firstLineChars="0"/>
        <w:rPr>
          <w:rFonts w:hint="eastAsia"/>
          <w:lang w:val="en-US" w:eastAsia="zh-CN"/>
        </w:rPr>
      </w:pPr>
      <w:r>
        <w:rPr>
          <w:rFonts w:hint="eastAsia"/>
          <w:lang w:val="en-US" w:eastAsia="zh-CN"/>
        </w:rPr>
        <w:t>这里有一个来自 Go 指导的很赞的例子，打印了输出的素数，使用选择器（‘筛’）作为它的算法。每个 prime 都有一个选择器，如下图：</w:t>
      </w:r>
    </w:p>
    <w:p>
      <w:pPr>
        <w:numPr>
          <w:ilvl w:val="0"/>
          <w:numId w:val="26"/>
        </w:numPr>
        <w:ind w:left="420" w:leftChars="0" w:hanging="420" w:firstLineChars="0"/>
        <w:rPr>
          <w:rFonts w:hint="eastAsia"/>
          <w:lang w:val="en-US" w:eastAsia="zh-CN"/>
        </w:rPr>
      </w:pPr>
      <w:r>
        <w:drawing>
          <wp:inline distT="0" distB="0" distL="114300" distR="114300">
            <wp:extent cx="5272405" cy="2789555"/>
            <wp:effectExtent l="0" t="0" r="444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2405" cy="2789555"/>
                    </a:xfrm>
                    <a:prstGeom prst="rect">
                      <a:avLst/>
                    </a:prstGeom>
                    <a:noFill/>
                    <a:ln w="9525">
                      <a:noFill/>
                    </a:ln>
                  </pic:spPr>
                </pic:pic>
              </a:graphicData>
            </a:graphic>
          </wp:inline>
        </w:drawing>
      </w:r>
    </w:p>
    <w:p>
      <w:pPr>
        <w:numPr>
          <w:ilvl w:val="0"/>
          <w:numId w:val="28"/>
        </w:numPr>
        <w:ind w:left="840" w:leftChars="0" w:hanging="420" w:firstLineChars="0"/>
        <w:rPr>
          <w:rFonts w:hint="eastAsia" w:eastAsiaTheme="minorEastAsia"/>
          <w:lang w:val="en-US" w:eastAsia="zh-CN"/>
        </w:rPr>
      </w:pPr>
      <w:r>
        <w:rPr>
          <w:rFonts w:hint="eastAsia"/>
          <w:lang w:val="en-US" w:eastAsia="zh-CN"/>
        </w:rPr>
        <w:t>版本一:</w:t>
      </w:r>
      <w:r>
        <w:rPr>
          <w:rFonts w:hint="eastAsia" w:eastAsiaTheme="minorEastAsia"/>
          <w:lang w:val="en-US" w:eastAsia="zh-CN"/>
        </w:rPr>
        <w:t>协程 filter(in, out chan int, prime int) 拷贝整数到输出通道，丢弃掉可以被 prime 整除的数字。然后每个 prime 又开启了一个新的协程，生成器和选择器并发请求。</w:t>
      </w:r>
    </w:p>
    <w:tbl>
      <w:tblPr>
        <w:tblStyle w:val="16"/>
        <w:tblW w:w="7462" w:type="dxa"/>
        <w:tblCellSpacing w:w="0" w:type="dxa"/>
        <w:tblInd w:w="432" w:type="dxa"/>
        <w:shd w:val="clear" w:color="auto" w:fill="auto"/>
        <w:tblLayout w:type="fixed"/>
        <w:tblCellMar>
          <w:top w:w="0" w:type="dxa"/>
          <w:left w:w="0" w:type="dxa"/>
          <w:bottom w:w="0" w:type="dxa"/>
          <w:right w:w="0" w:type="dxa"/>
        </w:tblCellMar>
      </w:tblPr>
      <w:tblGrid>
        <w:gridCol w:w="7462"/>
      </w:tblGrid>
      <w:tr>
        <w:tblPrEx>
          <w:shd w:val="clear" w:color="auto" w:fill="auto"/>
          <w:tblLayout w:type="fixed"/>
          <w:tblCellMar>
            <w:top w:w="0" w:type="dxa"/>
            <w:left w:w="0" w:type="dxa"/>
            <w:bottom w:w="0" w:type="dxa"/>
            <w:right w:w="0" w:type="dxa"/>
          </w:tblCellMar>
        </w:tblPrEx>
        <w:trPr>
          <w:tblCellSpacing w:w="0" w:type="dxa"/>
        </w:trPr>
        <w:tc>
          <w:tcPr>
            <w:tcW w:w="7462"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generate(ch)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 := &lt;-ch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fmt.Print(prime,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ch1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filter(ch, ch1, 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ch1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generate(ch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2;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filter(in, out chan int, prime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 := &lt;-in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i%prime !=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9"/>
        </w:numPr>
        <w:ind w:left="840" w:leftChars="0" w:hanging="420" w:firstLineChars="0"/>
        <w:rPr>
          <w:rFonts w:hint="eastAsia" w:eastAsiaTheme="minorEastAsia"/>
          <w:lang w:val="en-US" w:eastAsia="zh-CN"/>
        </w:rPr>
      </w:pPr>
      <w:r>
        <w:rPr>
          <w:rFonts w:hint="eastAsia"/>
          <w:lang w:val="en-US" w:eastAsia="zh-CN"/>
        </w:rPr>
        <w:t>版本二:引入了上边的习惯用法：函数 sieve、generate 和 filter 都是工厂；它们创建通道并返回，而且使用了协程的 lambda 函数。main 函数现在短小清晰：它调用 sieve() 返回了包含素数的通道，然后通过 fmt.Println(&lt;-primes) 打印出来。</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primes := sieve()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fmt.Println(&lt;-primes)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generate()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2;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filter(in chan int, prime int)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 := &lt;-in; i%prime !=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out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sieve()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generate()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 := &lt;-ch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filter(ch, 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out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420" w:leftChars="0"/>
        <w:rPr>
          <w:rFonts w:hint="eastAsia"/>
          <w:lang w:val="en-US" w:eastAsia="zh-CN"/>
        </w:rPr>
      </w:pPr>
      <w:r>
        <w:rPr>
          <w:rFonts w:hint="eastAsia"/>
          <w:lang w:val="en-US" w:eastAsia="zh-CN"/>
        </w:rPr>
        <w:t>版本三,今日头条 Go 建千亿级微服务的实践</w:t>
      </w:r>
    </w:p>
    <w:tbl>
      <w:tblPr>
        <w:tblStyle w:val="16"/>
        <w:tblW w:w="7496" w:type="dxa"/>
        <w:tblCellSpacing w:w="0" w:type="dxa"/>
        <w:tblInd w:w="415" w:type="dxa"/>
        <w:shd w:val="clear" w:color="auto" w:fill="auto"/>
        <w:tblLayout w:type="fixed"/>
        <w:tblCellMar>
          <w:top w:w="0" w:type="dxa"/>
          <w:left w:w="0" w:type="dxa"/>
          <w:bottom w:w="0" w:type="dxa"/>
          <w:right w:w="0" w:type="dxa"/>
        </w:tblCellMar>
      </w:tblPr>
      <w:tblGrid>
        <w:gridCol w:w="7496"/>
      </w:tblGrid>
      <w:tr>
        <w:tblPrEx>
          <w:tblLayout w:type="fixed"/>
          <w:tblCellMar>
            <w:top w:w="0" w:type="dxa"/>
            <w:left w:w="0" w:type="dxa"/>
            <w:bottom w:w="0" w:type="dxa"/>
            <w:right w:w="0" w:type="dxa"/>
          </w:tblCellMar>
        </w:tblPrEx>
        <w:trPr>
          <w:tblCellSpacing w:w="0" w:type="dxa"/>
        </w:trPr>
        <w:tc>
          <w:tcPr>
            <w:tcW w:w="74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origin, wait := make(chan int), make(chan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Processor(origin, 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num := 2; num &lt; 10000; num++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origin &lt;- num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close(origin)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&lt;-wait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Processor(seq chan int, wait chan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 ok := &lt;-seq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Processor(out, 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num := range seq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num%prime !=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num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close(out)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3"/>
        <w:rPr>
          <w:rFonts w:hint="eastAsia"/>
          <w:lang w:val="en-US" w:eastAsia="zh-CN"/>
        </w:rPr>
      </w:pPr>
      <w:r>
        <w:rPr>
          <w:rFonts w:hint="eastAsia"/>
          <w:lang w:val="en-US" w:eastAsia="zh-CN"/>
        </w:rPr>
        <w:t>实战示例</w:t>
      </w:r>
    </w:p>
    <w:p>
      <w:pPr>
        <w:pStyle w:val="4"/>
        <w:rPr>
          <w:rFonts w:hint="eastAsia"/>
          <w:lang w:val="en-US" w:eastAsia="zh-CN"/>
        </w:rPr>
      </w:pPr>
      <w:r>
        <w:rPr>
          <w:rFonts w:hint="eastAsia"/>
          <w:lang w:val="en-US" w:eastAsia="zh-CN"/>
        </w:rPr>
        <w:t>北京UTC+8 时间问题和日志打印格式问题</w:t>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设置日期、时间、文件名+行号（打印错误信息，比较方便定位错误点，问题定位很有用）</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log.SetFlags(log.LstdFlags | log.Lshortfile)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北京UTC+8 时间问题</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time.Local = time.FixedZone("CST", 3600*8)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log.Println("当前时间:", time.Now().Local())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rPr>
          <w:rFonts w:hint="eastAsia"/>
          <w:lang w:val="en-US" w:eastAsia="zh-CN"/>
        </w:rPr>
      </w:pPr>
    </w:p>
    <w:p>
      <w:pPr>
        <w:pStyle w:val="3"/>
        <w:rPr>
          <w:rFonts w:hint="eastAsia"/>
          <w:lang w:val="en-US" w:eastAsia="zh-CN"/>
        </w:rPr>
      </w:pPr>
      <w:r>
        <w:rPr>
          <w:rFonts w:hint="eastAsia"/>
          <w:lang w:val="en-US" w:eastAsia="zh-CN"/>
        </w:rPr>
        <w:t>疑惑</w:t>
      </w:r>
    </w:p>
    <w:p>
      <w:pPr>
        <w:pStyle w:val="4"/>
        <w:rPr>
          <w:rFonts w:hint="eastAsia"/>
          <w:lang w:val="en-US" w:eastAsia="zh-CN"/>
        </w:rPr>
      </w:pPr>
      <w:r>
        <w:rPr>
          <w:rFonts w:hint="eastAsia"/>
          <w:lang w:val="en-US" w:eastAsia="zh-CN"/>
        </w:rPr>
        <w:t>切片append</w:t>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make([]int, 1,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fmt.Printf("main中data地址:%p\n",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mytest(data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fmt.Printf("mytest中data地址:%p\n",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append(data,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fmt.Printf("mytest中data地址:%p\n",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main中data地址:0xc0420026a0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mytest中data地址:0xc0420026a0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mytest中data地址:0xc0420026a0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rPr>
          <w:rFonts w:hint="eastAsia"/>
          <w:lang w:val="en-US" w:eastAsia="zh-CN"/>
        </w:rPr>
      </w:pPr>
    </w:p>
    <w:p>
      <w:pPr>
        <w:pStyle w:val="4"/>
        <w:rPr>
          <w:rFonts w:hint="eastAsia"/>
          <w:lang w:val="en-US" w:eastAsia="zh-CN"/>
        </w:rPr>
      </w:pPr>
      <w:r>
        <w:rPr>
          <w:rFonts w:hint="eastAsia"/>
          <w:lang w:val="en-US" w:eastAsia="zh-CN"/>
        </w:rPr>
        <w:t>Defer</w:t>
      </w:r>
    </w:p>
    <w:p>
      <w:pPr>
        <w:numPr>
          <w:ilvl w:val="0"/>
          <w:numId w:val="30"/>
        </w:numPr>
        <w:ind w:left="420" w:leftChars="0" w:hanging="420" w:firstLineChars="0"/>
        <w:rPr>
          <w:rFonts w:hint="eastAsia"/>
          <w:lang w:val="en-US" w:eastAsia="zh-CN"/>
        </w:rPr>
      </w:pPr>
      <w:r>
        <w:rPr>
          <w:rFonts w:hint="eastAsia"/>
          <w:lang w:val="en-US" w:eastAsia="zh-CN"/>
        </w:rPr>
        <w:t>分析为什么下面程序a()放回0</w:t>
      </w:r>
    </w:p>
    <w:tbl>
      <w:tblPr>
        <w:tblStyle w:val="16"/>
        <w:tblW w:w="7506" w:type="dxa"/>
        <w:tblCellSpacing w:w="0" w:type="dxa"/>
        <w:tblInd w:w="409" w:type="dxa"/>
        <w:shd w:val="clear" w:color="auto" w:fill="auto"/>
        <w:tblLayout w:type="fixed"/>
        <w:tblCellMar>
          <w:top w:w="0" w:type="dxa"/>
          <w:left w:w="0" w:type="dxa"/>
          <w:bottom w:w="0" w:type="dxa"/>
          <w:right w:w="0" w:type="dxa"/>
        </w:tblCellMar>
      </w:tblPr>
      <w:tblGrid>
        <w:gridCol w:w="7506"/>
      </w:tblGrid>
      <w:tr>
        <w:tblPrEx>
          <w:shd w:val="clear" w:color="auto" w:fill="auto"/>
          <w:tblLayout w:type="fixed"/>
          <w:tblCellMar>
            <w:top w:w="0" w:type="dxa"/>
            <w:left w:w="0" w:type="dxa"/>
            <w:bottom w:w="0" w:type="dxa"/>
            <w:right w:w="0" w:type="dxa"/>
          </w:tblCellMar>
        </w:tblPrEx>
        <w:trPr>
          <w:tblCellSpacing w:w="0" w:type="dxa"/>
        </w:trPr>
        <w:tc>
          <w:tcPr>
            <w:tcW w:w="75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return:",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i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fmt.Println("&amp;i:", &amp;i)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defer2:", &amp;i)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defer2:",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defer1:", &amp;i)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defer1:",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rPr>
          <w:rFonts w:hint="eastAsia"/>
          <w:lang w:val="en-US" w:eastAsia="zh-CN"/>
        </w:rPr>
      </w:pPr>
    </w:p>
    <w:p>
      <w:pPr>
        <w:rPr>
          <w:rFonts w:hint="eastAsia"/>
          <w:lang w:val="en-US" w:eastAsia="zh-CN"/>
        </w:rPr>
      </w:pPr>
    </w:p>
    <w:p>
      <w:pPr>
        <w:pStyle w:val="2"/>
        <w:numPr>
          <w:ilvl w:val="0"/>
          <w:numId w:val="31"/>
        </w:numPr>
        <w:rPr>
          <w:rFonts w:hint="eastAsia"/>
        </w:rPr>
      </w:pPr>
      <w:r>
        <w:rPr>
          <w:rFonts w:hint="eastAsia"/>
        </w:rPr>
        <w:t>官方标准库</w:t>
      </w:r>
    </w:p>
    <w:p>
      <w:pPr>
        <w:pStyle w:val="3"/>
        <w:rPr>
          <w:rFonts w:hint="eastAsia"/>
          <w:lang w:val="en-US" w:eastAsia="zh-CN"/>
        </w:rPr>
      </w:pPr>
      <w:r>
        <w:rPr>
          <w:rFonts w:hint="eastAsia"/>
          <w:lang w:val="en-US" w:eastAsia="zh-CN"/>
        </w:rPr>
        <w:t xml:space="preserve">详情参文档: </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"http://studygolang.com/pkgdoc" </w:instrText>
      </w:r>
      <w:r>
        <w:rPr>
          <w:rFonts w:hint="eastAsia"/>
          <w:lang w:val="en-US" w:eastAsia="zh-CN"/>
        </w:rPr>
        <w:fldChar w:fldCharType="separate"/>
      </w:r>
      <w:r>
        <w:rPr>
          <w:rStyle w:val="14"/>
          <w:rFonts w:hint="eastAsia"/>
          <w:lang w:val="en-US" w:eastAsia="zh-CN"/>
        </w:rPr>
        <w:t>http://studygolang.com/pkgdoc</w:t>
      </w:r>
      <w:r>
        <w:rPr>
          <w:rFonts w:hint="eastAsia"/>
          <w:lang w:val="en-US" w:eastAsia="zh-CN"/>
        </w:rPr>
        <w:fldChar w:fldCharType="end"/>
      </w:r>
    </w:p>
    <w:p>
      <w:pPr>
        <w:pStyle w:val="3"/>
        <w:rPr>
          <w:rFonts w:hint="eastAsia"/>
        </w:rPr>
      </w:pPr>
      <w:r>
        <w:t>s</w:t>
      </w:r>
      <w:r>
        <w:rPr>
          <w:rFonts w:hint="eastAsia"/>
        </w:rPr>
        <w:t>trings</w:t>
      </w:r>
    </w:p>
    <w:p>
      <w:pPr>
        <w:pStyle w:val="4"/>
        <w:rPr>
          <w:rFonts w:hint="eastAsia"/>
        </w:rPr>
      </w:pPr>
      <w:r>
        <w:rPr>
          <w:rFonts w:hint="eastAsia"/>
        </w:rPr>
        <w:t xml:space="preserve">strings.Map() </w:t>
      </w:r>
    </w:p>
    <w:p>
      <w:pPr>
        <w:pStyle w:val="23"/>
        <w:ind w:left="0" w:leftChars="0" w:firstLine="0" w:firstLineChars="0"/>
        <w:rPr>
          <w:rFonts w:hint="eastAsia"/>
        </w:rPr>
      </w:pPr>
      <w:r>
        <w:rPr>
          <w:rFonts w:hint="eastAsia"/>
        </w:rPr>
        <w:t>func Map(mapping func(rune) rune, s string) string</w:t>
      </w:r>
    </w:p>
    <w:p>
      <w:pPr>
        <w:pStyle w:val="23"/>
        <w:ind w:left="0" w:leftChars="0" w:firstLine="0" w:firstLineChars="0"/>
        <w:rPr>
          <w:rFonts w:hint="eastAsia"/>
        </w:rPr>
      </w:pPr>
      <w:r>
        <w:rPr>
          <w:rFonts w:hint="eastAsia"/>
        </w:rPr>
        <w:t>将s的每一个unicode码值r都替换为mapping(r)，返回这些新码值组成的字符串拷贝。如果mapping返回一个负值，将会丢弃该码值而不会被替换。（返回值中对应位置将没有码值）</w:t>
      </w:r>
    </w:p>
    <w:p>
      <w:pPr>
        <w:pStyle w:val="23"/>
        <w:ind w:left="0" w:leftChars="0" w:firstLine="0" w:firstLineChars="0"/>
        <w:rPr>
          <w:rFonts w:hint="eastAsia"/>
        </w:rPr>
      </w:pPr>
    </w:p>
    <w:p>
      <w:pPr>
        <w:pStyle w:val="4"/>
        <w:rPr>
          <w:rFonts w:hint="eastAsia"/>
          <w:lang w:val="en-US" w:eastAsia="zh-CN"/>
        </w:rPr>
      </w:pPr>
      <w:r>
        <w:rPr>
          <w:rFonts w:hint="eastAsia"/>
          <w:lang w:val="en-US" w:eastAsia="zh-CN"/>
        </w:rPr>
        <w:t>strings.IndexFunc()</w:t>
      </w:r>
    </w:p>
    <w:p>
      <w:pPr>
        <w:pStyle w:val="23"/>
        <w:ind w:left="0" w:leftChars="0" w:firstLine="0" w:firstLineChars="0"/>
        <w:rPr>
          <w:rFonts w:hint="eastAsia"/>
          <w:lang w:val="en-US" w:eastAsia="zh-CN"/>
        </w:rPr>
      </w:pPr>
      <w:r>
        <w:rPr>
          <w:rFonts w:hint="eastAsia"/>
          <w:lang w:val="en-US" w:eastAsia="zh-CN"/>
        </w:rPr>
        <w:t>func IndexFunc(s string, f func(rune) bool) int</w:t>
      </w:r>
    </w:p>
    <w:p>
      <w:pPr>
        <w:pStyle w:val="23"/>
        <w:ind w:left="0" w:leftChars="0" w:firstLine="0" w:firstLineChars="0"/>
        <w:rPr>
          <w:rFonts w:hint="eastAsia"/>
          <w:lang w:val="en-US" w:eastAsia="zh-CN"/>
        </w:rPr>
      </w:pPr>
      <w:r>
        <w:rPr>
          <w:rFonts w:hint="eastAsia"/>
          <w:lang w:val="en-US" w:eastAsia="zh-CN"/>
        </w:rPr>
        <w:t>s中第一个满足函数f的位置i（该处的utf-8码值r满足f(r)==true），不存在则返回-1。</w:t>
      </w:r>
    </w:p>
    <w:p>
      <w:pPr>
        <w:pStyle w:val="23"/>
        <w:ind w:left="0" w:leftChars="0" w:firstLine="0" w:firstLineChars="0"/>
        <w:rPr>
          <w:rFonts w:hint="eastAsia"/>
          <w:lang w:val="en-US" w:eastAsia="zh-CN"/>
        </w:rPr>
      </w:pPr>
    </w:p>
    <w:p>
      <w:pPr>
        <w:pStyle w:val="3"/>
        <w:rPr>
          <w:rFonts w:hint="eastAsia"/>
          <w:lang w:val="en-US" w:eastAsia="zh-CN"/>
        </w:rPr>
      </w:pPr>
      <w:r>
        <w:rPr>
          <w:rFonts w:hint="eastAsia"/>
          <w:lang w:val="en-US" w:eastAsia="zh-CN"/>
        </w:rPr>
        <w:t>unicode/utf8</w:t>
      </w:r>
    </w:p>
    <w:p>
      <w:pPr>
        <w:pStyle w:val="4"/>
        <w:rPr>
          <w:rFonts w:hint="eastAsia"/>
          <w:lang w:val="en-US" w:eastAsia="zh-CN"/>
        </w:rPr>
      </w:pPr>
      <w:r>
        <w:rPr>
          <w:rFonts w:hint="eastAsia"/>
          <w:lang w:val="en-US" w:eastAsia="zh-CN"/>
        </w:rPr>
        <w:t>utf8.RunCountInString</w:t>
      </w:r>
    </w:p>
    <w:tbl>
      <w:tblPr>
        <w:tblStyle w:val="16"/>
        <w:tblW w:w="8321" w:type="dxa"/>
        <w:tblCellSpacing w:w="0" w:type="dxa"/>
        <w:tblInd w:w="0" w:type="dxa"/>
        <w:shd w:val="clear" w:color="auto" w:fill="auto"/>
        <w:tblLayout w:type="fixed"/>
        <w:tblCellMar>
          <w:top w:w="0" w:type="dxa"/>
          <w:left w:w="0" w:type="dxa"/>
          <w:bottom w:w="0" w:type="dxa"/>
          <w:right w:w="0" w:type="dxa"/>
        </w:tblCellMar>
      </w:tblPr>
      <w:tblGrid>
        <w:gridCol w:w="36"/>
        <w:gridCol w:w="8285"/>
      </w:tblGrid>
      <w:tr>
        <w:tblPrEx>
          <w:shd w:val="clear" w:color="auto" w:fill="auto"/>
          <w:tblLayout w:type="fixed"/>
          <w:tblCellMar>
            <w:top w:w="0" w:type="dxa"/>
            <w:left w:w="0" w:type="dxa"/>
            <w:bottom w:w="0" w:type="dxa"/>
            <w:right w:w="0" w:type="dxa"/>
          </w:tblCellMar>
        </w:tblPrEx>
        <w:trPr>
          <w:tblCellSpacing w:w="0" w:type="dxa"/>
        </w:trPr>
        <w:tc>
          <w:tcPr>
            <w:tcW w:w="36" w:type="dxa"/>
            <w:shd w:val="clear" w:color="auto" w:fill="008284"/>
            <w:tcMar>
              <w:top w:w="15" w:type="dxa"/>
              <w:left w:w="15" w:type="dxa"/>
              <w:bottom w:w="15" w:type="dxa"/>
              <w:right w:w="15" w:type="dxa"/>
            </w:tcMar>
            <w:vAlign w:val="top"/>
          </w:tcPr>
          <w:p>
            <w:pPr>
              <w:rPr>
                <w:rFonts w:hint="eastAsia" w:ascii="Consolas" w:hAnsi="Consolas" w:eastAsia="Consolas" w:cs="Consolas"/>
                <w:sz w:val="18"/>
                <w:szCs w:val="18"/>
              </w:rPr>
            </w:pPr>
          </w:p>
        </w:tc>
        <w:tc>
          <w:tcPr>
            <w:tcW w:w="828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hint="default"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str:="abc中d"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fmt.Println(len([]int32(str)))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以下方法效率更高</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fmt.Println(utf8.RuneCountInString(str))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23"/>
        <w:ind w:left="0" w:leftChars="0" w:firstLine="0" w:firstLineChars="0"/>
        <w:rPr>
          <w:rFonts w:hint="eastAsia"/>
          <w:lang w:val="en-US" w:eastAsia="zh-CN"/>
        </w:rPr>
      </w:pPr>
    </w:p>
    <w:p>
      <w:pPr>
        <w:pStyle w:val="3"/>
        <w:rPr>
          <w:rFonts w:hint="eastAsia"/>
          <w:lang w:val="en-US" w:eastAsia="zh-CN"/>
        </w:rPr>
      </w:pPr>
      <w:r>
        <w:rPr>
          <w:rFonts w:hint="eastAsia"/>
          <w:lang w:val="en-US" w:eastAsia="zh-CN"/>
        </w:rPr>
        <w:t>bytes</w:t>
      </w:r>
    </w:p>
    <w:p>
      <w:pPr>
        <w:pStyle w:val="10"/>
        <w:keepNext w:val="0"/>
        <w:keepLines w:val="0"/>
        <w:widowControl/>
        <w:suppressLineNumbers w:val="0"/>
        <w:spacing w:before="0" w:beforeAutospacing="0" w:after="240" w:afterAutospacing="0" w:line="300" w:lineRule="atLeast"/>
        <w:ind w:left="0" w:firstLine="0"/>
        <w:rPr>
          <w:rFonts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类型 </w:t>
      </w:r>
      <w:r>
        <w:rPr>
          <w:rStyle w:val="15"/>
          <w:rFonts w:ascii="SFMono-Regular" w:hAnsi="SFMono-Regular" w:eastAsia="SFMono-Regular" w:cs="SFMono-Regular"/>
          <w:b w:val="0"/>
          <w:i w:val="0"/>
          <w:caps w:val="0"/>
          <w:color w:val="24292E"/>
          <w:spacing w:val="0"/>
          <w:sz w:val="20"/>
          <w:szCs w:val="20"/>
        </w:rPr>
        <w:t>[]byte</w:t>
      </w:r>
      <w:r>
        <w:rPr>
          <w:rFonts w:hint="default" w:ascii="-apple-system" w:hAnsi="-apple-system" w:eastAsia="-apple-system" w:cs="-apple-system"/>
          <w:b w:val="0"/>
          <w:i w:val="0"/>
          <w:caps w:val="0"/>
          <w:color w:val="24292E"/>
          <w:spacing w:val="0"/>
          <w:sz w:val="24"/>
          <w:szCs w:val="24"/>
        </w:rPr>
        <w:t> 的切片十分常见，Go 语言有一个 bytes 包专门用来解决这种类型的操作方法。</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bytes 包和字符串包十分类似（参见第 4.7 节）。而且它还包含一个十分有用的类型 Buffer: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import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183691"/>
          <w:spacing w:val="0"/>
          <w:sz w:val="20"/>
          <w:szCs w:val="20"/>
          <w:shd w:val="clear" w:fill="F6F8FA"/>
        </w:rPr>
        <w:t>"bytes"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type</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ED6A43"/>
          <w:spacing w:val="0"/>
          <w:sz w:val="20"/>
          <w:szCs w:val="20"/>
          <w:shd w:val="clear" w:fill="F6F8FA"/>
        </w:rPr>
        <w:t>Buffer</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struct</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这是一个长度可变的 bytes 的 buffer，提供 Read 和 Write 方法，因为读写长度未知的 bytes 最好使用 buffer。</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Buffer 可以这样定义：</w:t>
      </w:r>
      <w:r>
        <w:rPr>
          <w:rStyle w:val="15"/>
          <w:rFonts w:hint="default" w:ascii="SFMono-Regular" w:hAnsi="SFMono-Regular" w:eastAsia="SFMono-Regular" w:cs="SFMono-Regular"/>
          <w:b w:val="0"/>
          <w:i w:val="0"/>
          <w:caps w:val="0"/>
          <w:color w:val="24292E"/>
          <w:spacing w:val="0"/>
          <w:sz w:val="20"/>
          <w:szCs w:val="20"/>
        </w:rPr>
        <w:t>var buffer bytes.Buffer</w:t>
      </w:r>
      <w:r>
        <w:rPr>
          <w:rFonts w:hint="default" w:ascii="-apple-system" w:hAnsi="-apple-system" w:eastAsia="-apple-system" w:cs="-apple-system"/>
          <w:b w:val="0"/>
          <w:i w:val="0"/>
          <w:caps w:val="0"/>
          <w:color w:val="24292E"/>
          <w:spacing w:val="0"/>
          <w:sz w:val="24"/>
          <w:szCs w:val="24"/>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或者使用 new 获得一个指针：</w:t>
      </w:r>
      <w:r>
        <w:rPr>
          <w:rStyle w:val="15"/>
          <w:rFonts w:hint="default" w:ascii="SFMono-Regular" w:hAnsi="SFMono-Regular" w:eastAsia="SFMono-Regular" w:cs="SFMono-Regular"/>
          <w:b w:val="0"/>
          <w:i w:val="0"/>
          <w:caps w:val="0"/>
          <w:color w:val="24292E"/>
          <w:spacing w:val="0"/>
          <w:sz w:val="20"/>
          <w:szCs w:val="20"/>
        </w:rPr>
        <w:t>var r *bytes.Buffer = new(bytes.Buffer)</w:t>
      </w:r>
      <w:r>
        <w:rPr>
          <w:rFonts w:hint="default" w:ascii="-apple-system" w:hAnsi="-apple-system" w:eastAsia="-apple-system" w:cs="-apple-system"/>
          <w:b w:val="0"/>
          <w:i w:val="0"/>
          <w:caps w:val="0"/>
          <w:color w:val="24292E"/>
          <w:spacing w:val="0"/>
          <w:sz w:val="24"/>
          <w:szCs w:val="24"/>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或者通过函数：</w:t>
      </w:r>
      <w:r>
        <w:rPr>
          <w:rStyle w:val="15"/>
          <w:rFonts w:hint="default" w:ascii="SFMono-Regular" w:hAnsi="SFMono-Regular" w:eastAsia="SFMono-Regular" w:cs="SFMono-Regular"/>
          <w:b w:val="0"/>
          <w:i w:val="0"/>
          <w:caps w:val="0"/>
          <w:color w:val="24292E"/>
          <w:spacing w:val="0"/>
          <w:sz w:val="20"/>
          <w:szCs w:val="20"/>
        </w:rPr>
        <w:t>func NewBuffer(buf []byte) *Buffer</w:t>
      </w:r>
      <w:r>
        <w:rPr>
          <w:rFonts w:hint="default" w:ascii="-apple-system" w:hAnsi="-apple-system" w:eastAsia="-apple-system" w:cs="-apple-system"/>
          <w:b w:val="0"/>
          <w:i w:val="0"/>
          <w:caps w:val="0"/>
          <w:color w:val="24292E"/>
          <w:spacing w:val="0"/>
          <w:sz w:val="24"/>
          <w:szCs w:val="24"/>
        </w:rPr>
        <w:t>，创建一个 Buffer 对象并且用 buf 初始化好；NewBuffer 最好用在从 buf 读取的时候使用。</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Style w:val="12"/>
          <w:rFonts w:hint="default" w:ascii="-apple-system" w:hAnsi="-apple-system" w:eastAsia="-apple-system" w:cs="-apple-system"/>
          <w:b/>
          <w:i w:val="0"/>
          <w:caps w:val="0"/>
          <w:color w:val="24292E"/>
          <w:spacing w:val="0"/>
          <w:sz w:val="24"/>
          <w:szCs w:val="24"/>
        </w:rPr>
        <w:t>通过 buffer 串联字符串</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类似于 Java 的 StringBuilder 类。</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在下面的代码段中，我们创建一个 buffer，通过 </w:t>
      </w:r>
      <w:r>
        <w:rPr>
          <w:rStyle w:val="15"/>
          <w:rFonts w:hint="default" w:ascii="SFMono-Regular" w:hAnsi="SFMono-Regular" w:eastAsia="SFMono-Regular" w:cs="SFMono-Regular"/>
          <w:b w:val="0"/>
          <w:i w:val="0"/>
          <w:caps w:val="0"/>
          <w:color w:val="24292E"/>
          <w:spacing w:val="0"/>
          <w:sz w:val="20"/>
          <w:szCs w:val="20"/>
        </w:rPr>
        <w:t>buffer.WriteString(s)</w:t>
      </w:r>
      <w:r>
        <w:rPr>
          <w:rFonts w:hint="default" w:ascii="-apple-system" w:hAnsi="-apple-system" w:eastAsia="-apple-system" w:cs="-apple-system"/>
          <w:b w:val="0"/>
          <w:i w:val="0"/>
          <w:caps w:val="0"/>
          <w:color w:val="24292E"/>
          <w:spacing w:val="0"/>
          <w:sz w:val="24"/>
          <w:szCs w:val="24"/>
        </w:rPr>
        <w:t> 方法将字符串 s 追加到后面，最后再通过</w:t>
      </w:r>
      <w:r>
        <w:rPr>
          <w:rStyle w:val="15"/>
          <w:rFonts w:hint="default" w:ascii="SFMono-Regular" w:hAnsi="SFMono-Regular" w:eastAsia="SFMono-Regular" w:cs="SFMono-Regular"/>
          <w:b w:val="0"/>
          <w:i w:val="0"/>
          <w:caps w:val="0"/>
          <w:color w:val="24292E"/>
          <w:spacing w:val="0"/>
          <w:sz w:val="20"/>
          <w:szCs w:val="20"/>
        </w:rPr>
        <w:t>buffer.String()</w:t>
      </w:r>
      <w:r>
        <w:rPr>
          <w:rFonts w:hint="default" w:ascii="-apple-system" w:hAnsi="-apple-system" w:eastAsia="-apple-system" w:cs="-apple-system"/>
          <w:b w:val="0"/>
          <w:i w:val="0"/>
          <w:caps w:val="0"/>
          <w:color w:val="24292E"/>
          <w:spacing w:val="0"/>
          <w:sz w:val="24"/>
          <w:szCs w:val="24"/>
        </w:rPr>
        <w:t> 方法转换为 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var</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buffer</w:t>
      </w:r>
      <w:r>
        <w:rPr>
          <w:rFonts w:hint="default" w:ascii="SFMono-Regular" w:hAnsi="SFMono-Regular" w:eastAsia="SFMono-Regular" w:cs="SFMono-Regular"/>
          <w:b w:val="0"/>
          <w:i w:val="0"/>
          <w:caps w:val="0"/>
          <w:color w:val="24292E"/>
          <w:spacing w:val="0"/>
          <w:sz w:val="20"/>
          <w:szCs w:val="20"/>
          <w:shd w:val="clear" w:fill="F6F8FA"/>
        </w:rPr>
        <w:t xml:space="preserve"> bytes.</w:t>
      </w:r>
      <w:r>
        <w:rPr>
          <w:rFonts w:hint="default" w:ascii="SFMono-Regular" w:hAnsi="SFMono-Regular" w:eastAsia="SFMono-Regular" w:cs="SFMono-Regular"/>
          <w:b w:val="0"/>
          <w:i w:val="0"/>
          <w:caps w:val="0"/>
          <w:color w:val="333333"/>
          <w:spacing w:val="0"/>
          <w:sz w:val="20"/>
          <w:szCs w:val="20"/>
          <w:shd w:val="clear" w:fill="F6F8FA"/>
        </w:rPr>
        <w:t>Buffer</w:t>
      </w:r>
      <w:r>
        <w:rPr>
          <w:rFonts w:hint="default" w:ascii="SFMono-Regular" w:hAnsi="SFMono-Regular" w:eastAsia="SFMono-Regular" w:cs="SFMono-Regular"/>
          <w:b w:val="0"/>
          <w:i w:val="0"/>
          <w:caps w:val="0"/>
          <w:color w:val="A71D5D"/>
          <w:spacing w:val="0"/>
          <w:sz w:val="20"/>
          <w:szCs w:val="20"/>
          <w:shd w:val="clear" w:fill="F6F8FA"/>
        </w:rPr>
        <w:t>for</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A71D5D"/>
          <w:spacing w:val="0"/>
          <w:sz w:val="20"/>
          <w:szCs w:val="20"/>
          <w:shd w:val="clear" w:fill="F6F8FA"/>
        </w:rPr>
        <w:t>if</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s</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ok</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0086B3"/>
          <w:spacing w:val="0"/>
          <w:sz w:val="20"/>
          <w:szCs w:val="20"/>
          <w:shd w:val="clear" w:fill="F6F8FA"/>
        </w:rPr>
        <w:t>getNextString</w:t>
      </w:r>
      <w:r>
        <w:rPr>
          <w:rFonts w:hint="default" w:ascii="SFMono-Regular" w:hAnsi="SFMono-Regular" w:eastAsia="SFMono-Regular" w:cs="SFMono-Regular"/>
          <w:b w:val="0"/>
          <w:i w:val="0"/>
          <w:caps w:val="0"/>
          <w:color w:val="24292E"/>
          <w:spacing w:val="0"/>
          <w:sz w:val="20"/>
          <w:szCs w:val="20"/>
          <w:shd w:val="clear" w:fill="F6F8FA"/>
        </w:rPr>
        <w:t xml:space="preserve">(); ok { </w:t>
      </w:r>
      <w:r>
        <w:rPr>
          <w:rFonts w:hint="default" w:ascii="SFMono-Regular" w:hAnsi="SFMono-Regular" w:eastAsia="SFMono-Regular" w:cs="SFMono-Regular"/>
          <w:b w:val="0"/>
          <w:i w:val="0"/>
          <w:caps w:val="0"/>
          <w:color w:val="969896"/>
          <w:spacing w:val="0"/>
          <w:sz w:val="20"/>
          <w:szCs w:val="20"/>
          <w:shd w:val="clear" w:fill="F6F8FA"/>
        </w:rPr>
        <w:t>//method getNextString() not shown here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buffer.</w:t>
      </w:r>
      <w:r>
        <w:rPr>
          <w:rFonts w:hint="default" w:ascii="SFMono-Regular" w:hAnsi="SFMono-Regular" w:eastAsia="SFMono-Regular" w:cs="SFMono-Regular"/>
          <w:b w:val="0"/>
          <w:i w:val="0"/>
          <w:caps w:val="0"/>
          <w:color w:val="0086B3"/>
          <w:spacing w:val="0"/>
          <w:sz w:val="20"/>
          <w:szCs w:val="20"/>
          <w:shd w:val="clear" w:fill="F6F8FA"/>
        </w:rPr>
        <w:t>WriteString</w:t>
      </w:r>
      <w:r>
        <w:rPr>
          <w:rFonts w:hint="default" w:ascii="SFMono-Regular" w:hAnsi="SFMono-Regular" w:eastAsia="SFMono-Regular" w:cs="SFMono-Regular"/>
          <w:b w:val="0"/>
          <w:i w:val="0"/>
          <w:caps w:val="0"/>
          <w:color w:val="24292E"/>
          <w:spacing w:val="0"/>
          <w:sz w:val="20"/>
          <w:szCs w:val="20"/>
          <w:shd w:val="clear" w:fill="F6F8FA"/>
        </w:rPr>
        <w: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else</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A71D5D"/>
          <w:spacing w:val="0"/>
          <w:sz w:val="20"/>
          <w:szCs w:val="20"/>
          <w:shd w:val="clear" w:fill="F6F8FA"/>
        </w:rPr>
        <w:t>break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shd w:val="clear" w:fill="F6F8FA"/>
        </w:rPr>
        <w:t>fmt.</w:t>
      </w:r>
      <w:r>
        <w:rPr>
          <w:rFonts w:hint="default" w:ascii="SFMono-Regular" w:hAnsi="SFMono-Regular" w:eastAsia="SFMono-Regular" w:cs="SFMono-Regular"/>
          <w:b w:val="0"/>
          <w:i w:val="0"/>
          <w:caps w:val="0"/>
          <w:color w:val="0086B3"/>
          <w:spacing w:val="0"/>
          <w:sz w:val="20"/>
          <w:szCs w:val="20"/>
          <w:shd w:val="clear" w:fill="F6F8FA"/>
        </w:rPr>
        <w:t>Print</w:t>
      </w:r>
      <w:r>
        <w:rPr>
          <w:rFonts w:hint="default" w:ascii="SFMono-Regular" w:hAnsi="SFMono-Regular" w:eastAsia="SFMono-Regular" w:cs="SFMono-Regular"/>
          <w:b w:val="0"/>
          <w:i w:val="0"/>
          <w:caps w:val="0"/>
          <w:color w:val="24292E"/>
          <w:spacing w:val="0"/>
          <w:sz w:val="20"/>
          <w:szCs w:val="20"/>
          <w:shd w:val="clear" w:fill="F6F8FA"/>
        </w:rPr>
        <w:t>(buffer.</w:t>
      </w:r>
      <w:r>
        <w:rPr>
          <w:rFonts w:hint="default" w:ascii="SFMono-Regular" w:hAnsi="SFMono-Regular" w:eastAsia="SFMono-Regular" w:cs="SFMono-Regular"/>
          <w:b w:val="0"/>
          <w:i w:val="0"/>
          <w:caps w:val="0"/>
          <w:color w:val="0086B3"/>
          <w:spacing w:val="0"/>
          <w:sz w:val="20"/>
          <w:szCs w:val="20"/>
          <w:shd w:val="clear" w:fill="F6F8FA"/>
        </w:rPr>
        <w:t>String</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183691"/>
          <w:spacing w:val="0"/>
          <w:sz w:val="20"/>
          <w:szCs w:val="20"/>
          <w:shd w:val="clear" w:fill="F6F8FA"/>
        </w:rPr>
        <w:t>"\n"</w:t>
      </w:r>
      <w:r>
        <w:rPr>
          <w:rFonts w:hint="default" w:ascii="SFMono-Regular" w:hAnsi="SFMono-Regular" w:eastAsia="SFMono-Regular" w:cs="SFMono-Regular"/>
          <w:b w:val="0"/>
          <w:i w:val="0"/>
          <w:caps w:val="0"/>
          <w:color w:val="24292E"/>
          <w:spacing w:val="0"/>
          <w:sz w:val="20"/>
          <w:szCs w:val="20"/>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这种实现方式比使用 </w:t>
      </w:r>
      <w:r>
        <w:rPr>
          <w:rStyle w:val="15"/>
          <w:rFonts w:hint="default" w:ascii="SFMono-Regular" w:hAnsi="SFMono-Regular" w:eastAsia="SFMono-Regular" w:cs="SFMono-Regular"/>
          <w:b w:val="0"/>
          <w:i w:val="0"/>
          <w:caps w:val="0"/>
          <w:color w:val="24292E"/>
          <w:spacing w:val="0"/>
          <w:sz w:val="20"/>
          <w:szCs w:val="20"/>
        </w:rPr>
        <w:t>+=</w:t>
      </w:r>
      <w:r>
        <w:rPr>
          <w:rFonts w:hint="default" w:ascii="-apple-system" w:hAnsi="-apple-system" w:eastAsia="-apple-system" w:cs="-apple-system"/>
          <w:b w:val="0"/>
          <w:i w:val="0"/>
          <w:caps w:val="0"/>
          <w:color w:val="24292E"/>
          <w:spacing w:val="0"/>
          <w:sz w:val="24"/>
          <w:szCs w:val="24"/>
        </w:rPr>
        <w:t> 要更节省内存和 CPU，尤其是要串联的字符串数目特别多的时候。</w:t>
      </w:r>
    </w:p>
    <w:p>
      <w:pPr>
        <w:pStyle w:val="3"/>
        <w:rPr>
          <w:rFonts w:hint="eastAsia"/>
          <w:lang w:val="en-US" w:eastAsia="zh-CN"/>
        </w:rPr>
      </w:pPr>
      <w:r>
        <w:rPr>
          <w:rFonts w:hint="eastAsia"/>
          <w:lang w:val="en-US" w:eastAsia="zh-CN"/>
        </w:rPr>
        <w:t>sort</w:t>
      </w:r>
    </w:p>
    <w:p>
      <w:pPr>
        <w:pStyle w:val="4"/>
        <w:rPr>
          <w:rFonts w:hint="eastAsia"/>
          <w:lang w:val="en-US" w:eastAsia="zh-CN"/>
        </w:rPr>
      </w:pPr>
      <w:r>
        <w:rPr>
          <w:rFonts w:hint="eastAsia"/>
          <w:lang w:val="en-US" w:eastAsia="zh-CN"/>
        </w:rPr>
        <w:t>sort.Ints(a []int)</w:t>
      </w:r>
    </w:p>
    <w:p>
      <w:pPr>
        <w:pStyle w:val="4"/>
        <w:rPr>
          <w:rFonts w:hint="eastAsia"/>
          <w:lang w:val="en-US" w:eastAsia="zh-CN"/>
        </w:rPr>
      </w:pPr>
      <w:r>
        <w:rPr>
          <w:rFonts w:hint="eastAsia"/>
          <w:lang w:val="en-US" w:eastAsia="zh-CN"/>
        </w:rPr>
        <w:t>sort.IntsAreSorted(a []int)</w:t>
      </w:r>
    </w:p>
    <w:p>
      <w:pPr>
        <w:pStyle w:val="4"/>
        <w:rPr>
          <w:rFonts w:hint="eastAsia"/>
          <w:lang w:val="en-US" w:eastAsia="zh-CN"/>
        </w:rPr>
      </w:pPr>
      <w:r>
        <w:rPr>
          <w:rFonts w:hint="eastAsia"/>
          <w:lang w:val="en-US" w:eastAsia="zh-CN"/>
        </w:rPr>
        <w:t>sort.Float64s(a []float64)</w:t>
      </w:r>
    </w:p>
    <w:p>
      <w:pPr>
        <w:pStyle w:val="4"/>
        <w:rPr>
          <w:rFonts w:hint="eastAsia"/>
          <w:lang w:val="en-US" w:eastAsia="zh-CN"/>
        </w:rPr>
      </w:pPr>
      <w:r>
        <w:rPr>
          <w:rFonts w:hint="eastAsia"/>
          <w:lang w:val="en-US" w:eastAsia="zh-CN"/>
        </w:rPr>
        <w:t>sort.SearchInts(a []int, n int)</w:t>
      </w:r>
    </w:p>
    <w:p>
      <w:pPr>
        <w:numPr>
          <w:ilvl w:val="0"/>
          <w:numId w:val="32"/>
        </w:numPr>
        <w:ind w:left="420" w:leftChars="0" w:hanging="420" w:firstLineChars="0"/>
        <w:rPr>
          <w:rFonts w:hint="eastAsia"/>
          <w:lang w:val="en-US" w:eastAsia="zh-CN"/>
        </w:rPr>
      </w:pPr>
      <w:r>
        <w:rPr>
          <w:rFonts w:hint="eastAsia"/>
          <w:lang w:val="en-US" w:eastAsia="zh-CN"/>
        </w:rPr>
        <w:t>必须先排序再搜索</w:t>
      </w:r>
    </w:p>
    <w:p>
      <w:pPr>
        <w:pStyle w:val="3"/>
        <w:rPr>
          <w:rFonts w:hint="eastAsia"/>
          <w:lang w:val="en-US" w:eastAsia="zh-CN"/>
        </w:rPr>
      </w:pPr>
      <w:r>
        <w:rPr>
          <w:rFonts w:hint="eastAsia"/>
          <w:lang w:val="en-US" w:eastAsia="zh-CN"/>
        </w:rPr>
        <w:t>sync</w:t>
      </w:r>
    </w:p>
    <w:p>
      <w:pPr>
        <w:pStyle w:val="4"/>
        <w:rPr>
          <w:rFonts w:hint="eastAsia"/>
          <w:lang w:val="en-US" w:eastAsia="zh-CN"/>
        </w:rPr>
      </w:pPr>
      <w:r>
        <w:rPr>
          <w:rFonts w:hint="eastAsia"/>
          <w:lang w:val="en-US" w:eastAsia="zh-CN"/>
        </w:rPr>
        <w:t>sync.Mutex</w:t>
      </w:r>
    </w:p>
    <w:p>
      <w:pPr>
        <w:numPr>
          <w:ilvl w:val="0"/>
          <w:numId w:val="32"/>
        </w:numPr>
        <w:ind w:left="420" w:leftChars="0" w:hanging="420" w:firstLineChars="0"/>
        <w:rPr>
          <w:rFonts w:hint="eastAsia"/>
          <w:lang w:val="en-US" w:eastAsia="zh-CN"/>
        </w:rPr>
      </w:pPr>
      <w:r>
        <w:rPr>
          <w:rFonts w:hint="eastAsia"/>
          <w:lang w:val="en-US" w:eastAsia="zh-CN"/>
        </w:rPr>
        <w:t>sync.Mutex 是一个互斥锁，它的作用是守护在临界区入口来确保同一时间只能有一个线程进入临界区</w:t>
      </w:r>
    </w:p>
    <w:p>
      <w:pPr>
        <w:numPr>
          <w:ilvl w:val="0"/>
          <w:numId w:val="32"/>
        </w:numPr>
        <w:ind w:left="420" w:leftChars="0" w:hanging="420" w:firstLineChars="0"/>
        <w:rPr>
          <w:rFonts w:hint="eastAsia"/>
          <w:lang w:val="en-US" w:eastAsia="zh-CN"/>
        </w:rPr>
      </w:pPr>
      <w:r>
        <w:rPr>
          <w:rFonts w:hint="eastAsia"/>
          <w:lang w:val="en-US" w:eastAsia="zh-CN"/>
        </w:rPr>
        <w:t>在 sync 包中还有一个 RWMutex 锁：他能通过 RLock() 来允许同一时间多个线程对变量进行读操作，但是只能一个线程进行写操作。如果使用 Lock() 将和普通的 Mutex 作用相同。包中还有一个方便的 Once 类型变量的方法 once.Do(call)，这个方法确保被调用函数只能被调用一次。</w:t>
      </w:r>
    </w:p>
    <w:p>
      <w:pPr>
        <w:pStyle w:val="3"/>
        <w:rPr>
          <w:rFonts w:hint="eastAsia"/>
          <w:lang w:val="en-US" w:eastAsia="zh-CN"/>
        </w:rPr>
      </w:pPr>
      <w:r>
        <w:rPr>
          <w:rFonts w:hint="eastAsia"/>
          <w:lang w:val="en-US" w:eastAsia="zh-CN"/>
        </w:rPr>
        <w:t>Crypto/md5</w:t>
      </w:r>
    </w:p>
    <w:p>
      <w:pPr>
        <w:pStyle w:val="4"/>
        <w:rPr>
          <w:rFonts w:hint="eastAsia"/>
          <w:lang w:val="en-US" w:eastAsia="zh-CN"/>
        </w:rPr>
      </w:pPr>
      <w:r>
        <w:rPr>
          <w:rFonts w:hint="eastAsia"/>
          <w:lang w:val="en-US" w:eastAsia="zh-CN"/>
        </w:rPr>
        <w:t>Md5.Sum</w:t>
      </w:r>
    </w:p>
    <w:p>
      <w:pPr>
        <w:numPr>
          <w:ilvl w:val="0"/>
          <w:numId w:val="33"/>
        </w:numPr>
        <w:ind w:left="420" w:leftChars="0" w:hanging="420" w:firstLineChars="0"/>
        <w:rPr>
          <w:rFonts w:hint="eastAsia"/>
          <w:lang w:val="en-US" w:eastAsia="zh-CN"/>
        </w:rPr>
      </w:pPr>
      <w:r>
        <w:rPr>
          <w:rFonts w:hint="eastAsia"/>
          <w:lang w:val="en-US" w:eastAsia="zh-CN"/>
        </w:rPr>
        <w:t>func Sum(data []byte) [Size]byte</w:t>
      </w:r>
    </w:p>
    <w:p>
      <w:pPr>
        <w:numPr>
          <w:ilvl w:val="0"/>
          <w:numId w:val="33"/>
        </w:numPr>
        <w:ind w:left="420" w:leftChars="0" w:hanging="420" w:firstLineChars="0"/>
        <w:rPr>
          <w:rFonts w:hint="eastAsia"/>
          <w:lang w:val="en-US" w:eastAsia="zh-CN"/>
        </w:rPr>
      </w:pPr>
      <w:r>
        <w:rPr>
          <w:rFonts w:hint="eastAsia"/>
          <w:lang w:val="en-US" w:eastAsia="zh-CN"/>
        </w:rPr>
        <w:t>返回数据data的MD5校验和</w:t>
      </w:r>
    </w:p>
    <w:p>
      <w:pPr>
        <w:pStyle w:val="4"/>
        <w:rPr>
          <w:rFonts w:hint="eastAsia"/>
          <w:lang w:val="en-US" w:eastAsia="zh-CN"/>
        </w:rPr>
      </w:pPr>
      <w:r>
        <w:rPr>
          <w:rFonts w:hint="eastAsia"/>
          <w:lang w:val="en-US" w:eastAsia="zh-CN"/>
        </w:rPr>
        <w:t>Md5.New</w:t>
      </w:r>
    </w:p>
    <w:p>
      <w:pPr>
        <w:numPr>
          <w:ilvl w:val="0"/>
          <w:numId w:val="33"/>
        </w:numPr>
        <w:ind w:left="420" w:leftChars="0" w:hanging="420" w:firstLineChars="0"/>
        <w:rPr>
          <w:rFonts w:hint="eastAsia"/>
          <w:lang w:val="en-US" w:eastAsia="zh-CN"/>
        </w:rPr>
      </w:pPr>
      <w:r>
        <w:rPr>
          <w:rFonts w:hint="eastAsia"/>
          <w:lang w:val="en-US" w:eastAsia="zh-CN"/>
        </w:rPr>
        <w:t>func New() hash.Hash</w:t>
      </w:r>
    </w:p>
    <w:p>
      <w:pPr>
        <w:numPr>
          <w:ilvl w:val="0"/>
          <w:numId w:val="33"/>
        </w:numPr>
        <w:ind w:left="420" w:leftChars="0" w:hanging="420" w:firstLineChars="0"/>
        <w:rPr>
          <w:rFonts w:hint="eastAsia"/>
          <w:lang w:val="en-US" w:eastAsia="zh-CN"/>
        </w:rPr>
      </w:pPr>
      <w:r>
        <w:rPr>
          <w:rFonts w:hint="eastAsia"/>
          <w:lang w:val="en-US" w:eastAsia="zh-CN"/>
        </w:rPr>
        <w:t>返回一个新的使用MD5校验的hash.Hash接口</w:t>
      </w:r>
    </w:p>
    <w:p>
      <w:pPr>
        <w:pStyle w:val="3"/>
        <w:rPr>
          <w:rFonts w:hint="eastAsia"/>
          <w:lang w:val="en-US" w:eastAsia="zh-CN"/>
        </w:rPr>
      </w:pPr>
      <w:r>
        <w:rPr>
          <w:rFonts w:hint="eastAsia"/>
          <w:lang w:val="en-US" w:eastAsia="zh-CN"/>
        </w:rPr>
        <w:t>Encoding/hex</w:t>
      </w:r>
    </w:p>
    <w:p>
      <w:pPr>
        <w:pStyle w:val="4"/>
        <w:rPr>
          <w:rFonts w:hint="eastAsia"/>
          <w:lang w:val="en-US" w:eastAsia="zh-CN"/>
        </w:rPr>
      </w:pPr>
      <w:r>
        <w:rPr>
          <w:rFonts w:hint="eastAsia"/>
          <w:lang w:val="en-US" w:eastAsia="zh-CN"/>
        </w:rPr>
        <w:t>hex.EncodToString</w:t>
      </w:r>
    </w:p>
    <w:p>
      <w:pPr>
        <w:numPr>
          <w:ilvl w:val="0"/>
          <w:numId w:val="34"/>
        </w:numPr>
        <w:ind w:left="420" w:leftChars="0" w:hanging="420" w:firstLineChars="0"/>
        <w:rPr>
          <w:rFonts w:hint="eastAsia"/>
          <w:lang w:val="en-US" w:eastAsia="zh-CN"/>
        </w:rPr>
      </w:pPr>
      <w:r>
        <w:rPr>
          <w:rFonts w:hint="eastAsia"/>
          <w:lang w:val="en-US" w:eastAsia="zh-CN"/>
        </w:rPr>
        <w:t>func EncodeToString(src []byte) string</w:t>
      </w:r>
    </w:p>
    <w:p>
      <w:pPr>
        <w:numPr>
          <w:ilvl w:val="0"/>
          <w:numId w:val="34"/>
        </w:numPr>
        <w:ind w:left="420" w:leftChars="0" w:hanging="420" w:firstLineChars="0"/>
        <w:rPr>
          <w:rFonts w:hint="eastAsia"/>
          <w:lang w:val="en-US" w:eastAsia="zh-CN"/>
        </w:rPr>
      </w:pPr>
      <w:r>
        <w:rPr>
          <w:rFonts w:hint="eastAsia"/>
          <w:lang w:val="en-US" w:eastAsia="zh-CN"/>
        </w:rPr>
        <w:t>将数据src编码为字符串s</w:t>
      </w:r>
    </w:p>
    <w:p>
      <w:pPr>
        <w:numPr>
          <w:ilvl w:val="0"/>
          <w:numId w:val="34"/>
        </w:numPr>
        <w:ind w:left="420" w:leftChars="0" w:hanging="420" w:firstLineChars="0"/>
        <w:rPr>
          <w:rFonts w:hint="eastAsia"/>
          <w:lang w:val="en-US" w:eastAsia="zh-CN"/>
        </w:rPr>
      </w:pPr>
      <w:r>
        <w:rPr>
          <w:rFonts w:hint="eastAsia"/>
          <w:lang w:val="en-US" w:eastAsia="zh-CN"/>
        </w:rPr>
        <w:t>示例</w:t>
      </w:r>
    </w:p>
    <w:tbl>
      <w:tblPr>
        <w:tblStyle w:val="16"/>
        <w:tblW w:w="7506" w:type="dxa"/>
        <w:tblCellSpacing w:w="0" w:type="dxa"/>
        <w:tblInd w:w="409" w:type="dxa"/>
        <w:shd w:val="clear" w:color="auto" w:fill="auto"/>
        <w:tblLayout w:type="fixed"/>
        <w:tblCellMar>
          <w:top w:w="0" w:type="dxa"/>
          <w:left w:w="0" w:type="dxa"/>
          <w:bottom w:w="0" w:type="dxa"/>
          <w:right w:w="0" w:type="dxa"/>
        </w:tblCellMar>
      </w:tblPr>
      <w:tblGrid>
        <w:gridCol w:w="7506"/>
      </w:tblGrid>
      <w:tr>
        <w:tblPrEx>
          <w:shd w:val="clear" w:color="auto" w:fill="auto"/>
          <w:tblLayout w:type="fixed"/>
          <w:tblCellMar>
            <w:top w:w="0" w:type="dxa"/>
            <w:left w:w="0" w:type="dxa"/>
            <w:bottom w:w="0" w:type="dxa"/>
            <w:right w:w="0" w:type="dxa"/>
          </w:tblCellMar>
        </w:tblPrEx>
        <w:trPr>
          <w:tblCellSpacing w:w="0" w:type="dxa"/>
        </w:trPr>
        <w:tc>
          <w:tcPr>
            <w:tcW w:w="75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md5Str := md5.New()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md5Str.Write([]byte(`123456`))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fmt.Println(md5Str.Sum(nil))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 := hex.EncodeToString(md5Str.Sum(nil))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byteStr,err:=hex.DecodeString(str)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err!=nil{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fmt.Println(err)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fmt.Println(byteStr)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Calibri Light">
    <w:altName w:val="Arial"/>
    <w:panose1 w:val="00000000000000000000"/>
    <w:charset w:val="00"/>
    <w:family w:val="roman"/>
    <w:pitch w:val="default"/>
    <w:sig w:usb0="00000000" w:usb1="00000000" w:usb2="00000009" w:usb3="00000000" w:csb0="200001F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Code Pro Semibold">
    <w:panose1 w:val="020B0609030403020204"/>
    <w:charset w:val="00"/>
    <w:family w:val="auto"/>
    <w:pitch w:val="default"/>
    <w:sig w:usb0="200002F7" w:usb1="02003803" w:usb2="00000000" w:usb3="00000000" w:csb0="6000019F" w:csb1="00000000"/>
  </w:font>
  <w:font w:name="SFMono-Regular">
    <w:altName w:val="Segoe Print"/>
    <w:panose1 w:val="00000000000000000000"/>
    <w:charset w:val="00"/>
    <w:family w:val="auto"/>
    <w:pitch w:val="default"/>
    <w:sig w:usb0="00000000" w:usb1="00000000" w:usb2="00000000" w:usb3="00000000" w:csb0="00000000" w:csb1="00000000"/>
  </w:font>
  <w:font w:name="Source Sans Pro">
    <w:altName w:val="Segoe Print"/>
    <w:panose1 w:val="00000000000000000000"/>
    <w:charset w:val="00"/>
    <w:family w:val="auto"/>
    <w:pitch w:val="default"/>
    <w:sig w:usb0="00000000" w:usb1="00000000" w:usb2="00000000" w:usb3="00000000" w:csb0="00000000" w:csb1="00000000"/>
  </w:font>
  <w:font w:name="Source Code Pro">
    <w:panose1 w:val="020B0509030403020204"/>
    <w:charset w:val="00"/>
    <w:family w:val="auto"/>
    <w:pitch w:val="default"/>
    <w:sig w:usb0="200002F7" w:usb1="02003803" w:usb2="00000000" w:usb3="00000000" w:csb0="6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7E54B"/>
    <w:multiLevelType w:val="singleLevel"/>
    <w:tmpl w:val="5907E54B"/>
    <w:lvl w:ilvl="0" w:tentative="0">
      <w:start w:val="2"/>
      <w:numFmt w:val="chineseCounting"/>
      <w:suff w:val="nothing"/>
      <w:lvlText w:val="%1."/>
      <w:lvlJc w:val="left"/>
    </w:lvl>
  </w:abstractNum>
  <w:abstractNum w:abstractNumId="1">
    <w:nsid w:val="590A9CB6"/>
    <w:multiLevelType w:val="singleLevel"/>
    <w:tmpl w:val="590A9CB6"/>
    <w:lvl w:ilvl="0" w:tentative="0">
      <w:start w:val="1"/>
      <w:numFmt w:val="bullet"/>
      <w:lvlText w:val=""/>
      <w:lvlJc w:val="left"/>
      <w:pPr>
        <w:ind w:left="420" w:leftChars="0" w:hanging="420" w:firstLineChars="0"/>
      </w:pPr>
      <w:rPr>
        <w:rFonts w:hint="default" w:ascii="Wingdings" w:hAnsi="Wingdings"/>
      </w:rPr>
    </w:lvl>
  </w:abstractNum>
  <w:abstractNum w:abstractNumId="2">
    <w:nsid w:val="590B0F94"/>
    <w:multiLevelType w:val="singleLevel"/>
    <w:tmpl w:val="590B0F94"/>
    <w:lvl w:ilvl="0" w:tentative="0">
      <w:start w:val="1"/>
      <w:numFmt w:val="bullet"/>
      <w:lvlText w:val=""/>
      <w:lvlJc w:val="left"/>
      <w:pPr>
        <w:ind w:left="420" w:leftChars="0" w:hanging="420" w:firstLineChars="0"/>
      </w:pPr>
      <w:rPr>
        <w:rFonts w:hint="default" w:ascii="Wingdings" w:hAnsi="Wingdings"/>
      </w:rPr>
    </w:lvl>
  </w:abstractNum>
  <w:abstractNum w:abstractNumId="3">
    <w:nsid w:val="590B1A90"/>
    <w:multiLevelType w:val="singleLevel"/>
    <w:tmpl w:val="590B1A90"/>
    <w:lvl w:ilvl="0" w:tentative="0">
      <w:start w:val="1"/>
      <w:numFmt w:val="bullet"/>
      <w:lvlText w:val=""/>
      <w:lvlJc w:val="left"/>
      <w:pPr>
        <w:ind w:left="420" w:leftChars="0" w:hanging="420" w:firstLineChars="0"/>
      </w:pPr>
      <w:rPr>
        <w:rFonts w:hint="default" w:ascii="Wingdings" w:hAnsi="Wingdings"/>
      </w:rPr>
    </w:lvl>
  </w:abstractNum>
  <w:abstractNum w:abstractNumId="4">
    <w:nsid w:val="590BCDB3"/>
    <w:multiLevelType w:val="singleLevel"/>
    <w:tmpl w:val="590BCDB3"/>
    <w:lvl w:ilvl="0" w:tentative="0">
      <w:start w:val="1"/>
      <w:numFmt w:val="bullet"/>
      <w:lvlText w:val=""/>
      <w:lvlJc w:val="left"/>
      <w:pPr>
        <w:ind w:left="420" w:leftChars="0" w:hanging="420" w:firstLineChars="0"/>
      </w:pPr>
      <w:rPr>
        <w:rFonts w:hint="default" w:ascii="Wingdings" w:hAnsi="Wingdings"/>
      </w:rPr>
    </w:lvl>
  </w:abstractNum>
  <w:abstractNum w:abstractNumId="5">
    <w:nsid w:val="590C0FAF"/>
    <w:multiLevelType w:val="singleLevel"/>
    <w:tmpl w:val="590C0FAF"/>
    <w:lvl w:ilvl="0" w:tentative="0">
      <w:start w:val="1"/>
      <w:numFmt w:val="bullet"/>
      <w:lvlText w:val=""/>
      <w:lvlJc w:val="left"/>
      <w:pPr>
        <w:ind w:left="420" w:leftChars="0" w:hanging="420" w:firstLineChars="0"/>
      </w:pPr>
      <w:rPr>
        <w:rFonts w:hint="default" w:ascii="Wingdings" w:hAnsi="Wingdings"/>
      </w:rPr>
    </w:lvl>
  </w:abstractNum>
  <w:abstractNum w:abstractNumId="6">
    <w:nsid w:val="590C147C"/>
    <w:multiLevelType w:val="singleLevel"/>
    <w:tmpl w:val="590C147C"/>
    <w:lvl w:ilvl="0" w:tentative="0">
      <w:start w:val="1"/>
      <w:numFmt w:val="bullet"/>
      <w:lvlText w:val=""/>
      <w:lvlJc w:val="left"/>
      <w:pPr>
        <w:ind w:left="420" w:leftChars="0" w:hanging="420" w:firstLineChars="0"/>
      </w:pPr>
      <w:rPr>
        <w:rFonts w:hint="default" w:ascii="Wingdings" w:hAnsi="Wingdings"/>
      </w:rPr>
    </w:lvl>
  </w:abstractNum>
  <w:abstractNum w:abstractNumId="7">
    <w:nsid w:val="590C15F8"/>
    <w:multiLevelType w:val="singleLevel"/>
    <w:tmpl w:val="590C15F8"/>
    <w:lvl w:ilvl="0" w:tentative="0">
      <w:start w:val="1"/>
      <w:numFmt w:val="bullet"/>
      <w:lvlText w:val=""/>
      <w:lvlJc w:val="left"/>
      <w:pPr>
        <w:ind w:left="420" w:leftChars="0" w:hanging="420" w:firstLineChars="0"/>
      </w:pPr>
      <w:rPr>
        <w:rFonts w:hint="default" w:ascii="Wingdings" w:hAnsi="Wingdings"/>
      </w:rPr>
    </w:lvl>
  </w:abstractNum>
  <w:abstractNum w:abstractNumId="8">
    <w:nsid w:val="590C194F"/>
    <w:multiLevelType w:val="singleLevel"/>
    <w:tmpl w:val="590C194F"/>
    <w:lvl w:ilvl="0" w:tentative="0">
      <w:start w:val="1"/>
      <w:numFmt w:val="bullet"/>
      <w:lvlText w:val=""/>
      <w:lvlJc w:val="left"/>
      <w:pPr>
        <w:ind w:left="420" w:leftChars="0" w:hanging="420" w:firstLineChars="0"/>
      </w:pPr>
      <w:rPr>
        <w:rFonts w:hint="default" w:ascii="Wingdings" w:hAnsi="Wingdings"/>
      </w:rPr>
    </w:lvl>
  </w:abstractNum>
  <w:abstractNum w:abstractNumId="9">
    <w:nsid w:val="590C1BF1"/>
    <w:multiLevelType w:val="singleLevel"/>
    <w:tmpl w:val="590C1BF1"/>
    <w:lvl w:ilvl="0" w:tentative="0">
      <w:start w:val="1"/>
      <w:numFmt w:val="bullet"/>
      <w:lvlText w:val=""/>
      <w:lvlJc w:val="left"/>
      <w:pPr>
        <w:ind w:left="420" w:leftChars="0" w:hanging="420" w:firstLineChars="0"/>
      </w:pPr>
      <w:rPr>
        <w:rFonts w:hint="default" w:ascii="Wingdings" w:hAnsi="Wingdings"/>
      </w:rPr>
    </w:lvl>
  </w:abstractNum>
  <w:abstractNum w:abstractNumId="10">
    <w:nsid w:val="590C1C4F"/>
    <w:multiLevelType w:val="singleLevel"/>
    <w:tmpl w:val="590C1C4F"/>
    <w:lvl w:ilvl="0" w:tentative="0">
      <w:start w:val="1"/>
      <w:numFmt w:val="bullet"/>
      <w:lvlText w:val=""/>
      <w:lvlJc w:val="left"/>
      <w:pPr>
        <w:ind w:left="420" w:leftChars="0" w:hanging="420" w:firstLineChars="0"/>
      </w:pPr>
      <w:rPr>
        <w:rFonts w:hint="default" w:ascii="Wingdings" w:hAnsi="Wingdings"/>
      </w:rPr>
    </w:lvl>
  </w:abstractNum>
  <w:abstractNum w:abstractNumId="11">
    <w:nsid w:val="590C1CF2"/>
    <w:multiLevelType w:val="singleLevel"/>
    <w:tmpl w:val="590C1CF2"/>
    <w:lvl w:ilvl="0" w:tentative="0">
      <w:start w:val="1"/>
      <w:numFmt w:val="bullet"/>
      <w:lvlText w:val=""/>
      <w:lvlJc w:val="left"/>
      <w:pPr>
        <w:ind w:left="420" w:leftChars="0" w:hanging="420" w:firstLineChars="0"/>
      </w:pPr>
      <w:rPr>
        <w:rFonts w:hint="default" w:ascii="Wingdings" w:hAnsi="Wingdings"/>
      </w:rPr>
    </w:lvl>
  </w:abstractNum>
  <w:abstractNum w:abstractNumId="12">
    <w:nsid w:val="590C1D14"/>
    <w:multiLevelType w:val="singleLevel"/>
    <w:tmpl w:val="590C1D14"/>
    <w:lvl w:ilvl="0" w:tentative="0">
      <w:start w:val="1"/>
      <w:numFmt w:val="bullet"/>
      <w:lvlText w:val=""/>
      <w:lvlJc w:val="left"/>
      <w:pPr>
        <w:ind w:left="420" w:leftChars="0" w:hanging="420" w:firstLineChars="0"/>
      </w:pPr>
      <w:rPr>
        <w:rFonts w:hint="default" w:ascii="Wingdings" w:hAnsi="Wingdings"/>
      </w:rPr>
    </w:lvl>
  </w:abstractNum>
  <w:abstractNum w:abstractNumId="13">
    <w:nsid w:val="590C2A38"/>
    <w:multiLevelType w:val="singleLevel"/>
    <w:tmpl w:val="590C2A38"/>
    <w:lvl w:ilvl="0" w:tentative="0">
      <w:start w:val="1"/>
      <w:numFmt w:val="bullet"/>
      <w:lvlText w:val=""/>
      <w:lvlJc w:val="left"/>
      <w:pPr>
        <w:ind w:left="420" w:leftChars="0" w:hanging="420" w:firstLineChars="0"/>
      </w:pPr>
      <w:rPr>
        <w:rFonts w:hint="default" w:ascii="Wingdings" w:hAnsi="Wingdings"/>
      </w:rPr>
    </w:lvl>
  </w:abstractNum>
  <w:abstractNum w:abstractNumId="14">
    <w:nsid w:val="590C2F5C"/>
    <w:multiLevelType w:val="singleLevel"/>
    <w:tmpl w:val="590C2F5C"/>
    <w:lvl w:ilvl="0" w:tentative="0">
      <w:start w:val="1"/>
      <w:numFmt w:val="bullet"/>
      <w:lvlText w:val=""/>
      <w:lvlJc w:val="left"/>
      <w:pPr>
        <w:ind w:left="420" w:leftChars="0" w:hanging="420" w:firstLineChars="0"/>
      </w:pPr>
      <w:rPr>
        <w:rFonts w:hint="default" w:ascii="Wingdings" w:hAnsi="Wingdings"/>
      </w:rPr>
    </w:lvl>
  </w:abstractNum>
  <w:abstractNum w:abstractNumId="15">
    <w:nsid w:val="590C48A3"/>
    <w:multiLevelType w:val="singleLevel"/>
    <w:tmpl w:val="590C48A3"/>
    <w:lvl w:ilvl="0" w:tentative="0">
      <w:start w:val="1"/>
      <w:numFmt w:val="bullet"/>
      <w:lvlText w:val=""/>
      <w:lvlJc w:val="left"/>
      <w:pPr>
        <w:ind w:left="420" w:leftChars="0" w:hanging="420" w:firstLineChars="0"/>
      </w:pPr>
      <w:rPr>
        <w:rFonts w:hint="default" w:ascii="Wingdings" w:hAnsi="Wingdings"/>
      </w:rPr>
    </w:lvl>
  </w:abstractNum>
  <w:abstractNum w:abstractNumId="16">
    <w:nsid w:val="590FE5C4"/>
    <w:multiLevelType w:val="singleLevel"/>
    <w:tmpl w:val="590FE5C4"/>
    <w:lvl w:ilvl="0" w:tentative="0">
      <w:start w:val="1"/>
      <w:numFmt w:val="bullet"/>
      <w:lvlText w:val=""/>
      <w:lvlJc w:val="left"/>
      <w:pPr>
        <w:ind w:left="420" w:leftChars="0" w:hanging="420" w:firstLineChars="0"/>
      </w:pPr>
      <w:rPr>
        <w:rFonts w:hint="default" w:ascii="Wingdings" w:hAnsi="Wingdings"/>
      </w:rPr>
    </w:lvl>
  </w:abstractNum>
  <w:abstractNum w:abstractNumId="17">
    <w:nsid w:val="590FE5D3"/>
    <w:multiLevelType w:val="singleLevel"/>
    <w:tmpl w:val="590FE5D3"/>
    <w:lvl w:ilvl="0" w:tentative="0">
      <w:start w:val="1"/>
      <w:numFmt w:val="bullet"/>
      <w:lvlText w:val=""/>
      <w:lvlJc w:val="left"/>
      <w:pPr>
        <w:ind w:left="420" w:leftChars="0" w:hanging="420" w:firstLineChars="0"/>
      </w:pPr>
      <w:rPr>
        <w:rFonts w:hint="default" w:ascii="Wingdings" w:hAnsi="Wingdings"/>
      </w:rPr>
    </w:lvl>
  </w:abstractNum>
  <w:abstractNum w:abstractNumId="18">
    <w:nsid w:val="590FE5E9"/>
    <w:multiLevelType w:val="singleLevel"/>
    <w:tmpl w:val="590FE5E9"/>
    <w:lvl w:ilvl="0" w:tentative="0">
      <w:start w:val="1"/>
      <w:numFmt w:val="bullet"/>
      <w:lvlText w:val=""/>
      <w:lvlJc w:val="left"/>
      <w:pPr>
        <w:ind w:left="420" w:leftChars="0" w:hanging="420" w:firstLineChars="0"/>
      </w:pPr>
      <w:rPr>
        <w:rFonts w:hint="default" w:ascii="Wingdings" w:hAnsi="Wingdings"/>
      </w:rPr>
    </w:lvl>
  </w:abstractNum>
  <w:abstractNum w:abstractNumId="19">
    <w:nsid w:val="590FE5F8"/>
    <w:multiLevelType w:val="singleLevel"/>
    <w:tmpl w:val="590FE5F8"/>
    <w:lvl w:ilvl="0" w:tentative="0">
      <w:start w:val="1"/>
      <w:numFmt w:val="bullet"/>
      <w:lvlText w:val=""/>
      <w:lvlJc w:val="left"/>
      <w:pPr>
        <w:ind w:left="420" w:leftChars="0" w:hanging="420" w:firstLineChars="0"/>
      </w:pPr>
      <w:rPr>
        <w:rFonts w:hint="default" w:ascii="Wingdings" w:hAnsi="Wingdings"/>
      </w:rPr>
    </w:lvl>
  </w:abstractNum>
  <w:abstractNum w:abstractNumId="20">
    <w:nsid w:val="590FE60A"/>
    <w:multiLevelType w:val="singleLevel"/>
    <w:tmpl w:val="590FE60A"/>
    <w:lvl w:ilvl="0" w:tentative="0">
      <w:start w:val="1"/>
      <w:numFmt w:val="bullet"/>
      <w:lvlText w:val=""/>
      <w:lvlJc w:val="left"/>
      <w:pPr>
        <w:ind w:left="420" w:leftChars="0" w:hanging="420" w:firstLineChars="0"/>
      </w:pPr>
      <w:rPr>
        <w:rFonts w:hint="default" w:ascii="Wingdings" w:hAnsi="Wingdings"/>
      </w:rPr>
    </w:lvl>
  </w:abstractNum>
  <w:abstractNum w:abstractNumId="21">
    <w:nsid w:val="59100AC2"/>
    <w:multiLevelType w:val="singleLevel"/>
    <w:tmpl w:val="59100AC2"/>
    <w:lvl w:ilvl="0" w:tentative="0">
      <w:start w:val="1"/>
      <w:numFmt w:val="bullet"/>
      <w:lvlText w:val=""/>
      <w:lvlJc w:val="left"/>
      <w:pPr>
        <w:ind w:left="420" w:leftChars="0" w:hanging="420" w:firstLineChars="0"/>
      </w:pPr>
      <w:rPr>
        <w:rFonts w:hint="default" w:ascii="Wingdings" w:hAnsi="Wingdings"/>
      </w:rPr>
    </w:lvl>
  </w:abstractNum>
  <w:abstractNum w:abstractNumId="22">
    <w:nsid w:val="59100AF4"/>
    <w:multiLevelType w:val="multilevel"/>
    <w:tmpl w:val="59100AF4"/>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3">
    <w:nsid w:val="59100D6B"/>
    <w:multiLevelType w:val="singleLevel"/>
    <w:tmpl w:val="59100D6B"/>
    <w:lvl w:ilvl="0" w:tentative="0">
      <w:start w:val="1"/>
      <w:numFmt w:val="bullet"/>
      <w:lvlText w:val=""/>
      <w:lvlJc w:val="left"/>
      <w:pPr>
        <w:ind w:left="420" w:leftChars="0" w:hanging="420" w:firstLineChars="0"/>
      </w:pPr>
      <w:rPr>
        <w:rFonts w:hint="default" w:ascii="Wingdings" w:hAnsi="Wingdings"/>
      </w:rPr>
    </w:lvl>
  </w:abstractNum>
  <w:abstractNum w:abstractNumId="24">
    <w:nsid w:val="59100EE6"/>
    <w:multiLevelType w:val="singleLevel"/>
    <w:tmpl w:val="59100EE6"/>
    <w:lvl w:ilvl="0" w:tentative="0">
      <w:start w:val="1"/>
      <w:numFmt w:val="bullet"/>
      <w:lvlText w:val=""/>
      <w:lvlJc w:val="left"/>
      <w:pPr>
        <w:ind w:left="420" w:leftChars="0" w:hanging="420" w:firstLineChars="0"/>
      </w:pPr>
      <w:rPr>
        <w:rFonts w:hint="default" w:ascii="Wingdings" w:hAnsi="Wingdings"/>
      </w:rPr>
    </w:lvl>
  </w:abstractNum>
  <w:abstractNum w:abstractNumId="25">
    <w:nsid w:val="5910160D"/>
    <w:multiLevelType w:val="singleLevel"/>
    <w:tmpl w:val="5910160D"/>
    <w:lvl w:ilvl="0" w:tentative="0">
      <w:start w:val="1"/>
      <w:numFmt w:val="bullet"/>
      <w:lvlText w:val=""/>
      <w:lvlJc w:val="left"/>
      <w:pPr>
        <w:ind w:left="420" w:leftChars="0" w:hanging="420" w:firstLineChars="0"/>
      </w:pPr>
      <w:rPr>
        <w:rFonts w:hint="default" w:ascii="Wingdings" w:hAnsi="Wingdings"/>
      </w:rPr>
    </w:lvl>
  </w:abstractNum>
  <w:abstractNum w:abstractNumId="26">
    <w:nsid w:val="59101650"/>
    <w:multiLevelType w:val="singleLevel"/>
    <w:tmpl w:val="59101650"/>
    <w:lvl w:ilvl="0" w:tentative="0">
      <w:start w:val="1"/>
      <w:numFmt w:val="bullet"/>
      <w:lvlText w:val=""/>
      <w:lvlJc w:val="left"/>
      <w:pPr>
        <w:ind w:left="420" w:leftChars="0" w:hanging="420" w:firstLineChars="0"/>
      </w:pPr>
      <w:rPr>
        <w:rFonts w:hint="default" w:ascii="Wingdings" w:hAnsi="Wingdings"/>
      </w:rPr>
    </w:lvl>
  </w:abstractNum>
  <w:abstractNum w:abstractNumId="27">
    <w:nsid w:val="591521F1"/>
    <w:multiLevelType w:val="singleLevel"/>
    <w:tmpl w:val="591521F1"/>
    <w:lvl w:ilvl="0" w:tentative="0">
      <w:start w:val="1"/>
      <w:numFmt w:val="bullet"/>
      <w:lvlText w:val=""/>
      <w:lvlJc w:val="left"/>
      <w:pPr>
        <w:ind w:left="420" w:leftChars="0" w:hanging="420" w:firstLineChars="0"/>
      </w:pPr>
      <w:rPr>
        <w:rFonts w:hint="default" w:ascii="Wingdings" w:hAnsi="Wingdings"/>
      </w:rPr>
    </w:lvl>
  </w:abstractNum>
  <w:abstractNum w:abstractNumId="28">
    <w:nsid w:val="59152277"/>
    <w:multiLevelType w:val="multilevel"/>
    <w:tmpl w:val="59152277"/>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9">
    <w:nsid w:val="591522C8"/>
    <w:multiLevelType w:val="singleLevel"/>
    <w:tmpl w:val="591522C8"/>
    <w:lvl w:ilvl="0" w:tentative="0">
      <w:start w:val="1"/>
      <w:numFmt w:val="bullet"/>
      <w:lvlText w:val=""/>
      <w:lvlJc w:val="left"/>
      <w:pPr>
        <w:ind w:left="420" w:leftChars="0" w:hanging="420" w:firstLineChars="0"/>
      </w:pPr>
      <w:rPr>
        <w:rFonts w:hint="default" w:ascii="Wingdings" w:hAnsi="Wingdings"/>
      </w:rPr>
    </w:lvl>
  </w:abstractNum>
  <w:abstractNum w:abstractNumId="30">
    <w:nsid w:val="59195214"/>
    <w:multiLevelType w:val="singleLevel"/>
    <w:tmpl w:val="59195214"/>
    <w:lvl w:ilvl="0" w:tentative="0">
      <w:start w:val="1"/>
      <w:numFmt w:val="bullet"/>
      <w:lvlText w:val=""/>
      <w:lvlJc w:val="left"/>
      <w:pPr>
        <w:ind w:left="420" w:leftChars="0" w:hanging="420" w:firstLineChars="0"/>
      </w:pPr>
      <w:rPr>
        <w:rFonts w:hint="default" w:ascii="Wingdings" w:hAnsi="Wingdings"/>
      </w:rPr>
    </w:lvl>
  </w:abstractNum>
  <w:abstractNum w:abstractNumId="31">
    <w:nsid w:val="591952A2"/>
    <w:multiLevelType w:val="singleLevel"/>
    <w:tmpl w:val="591952A2"/>
    <w:lvl w:ilvl="0" w:tentative="0">
      <w:start w:val="1"/>
      <w:numFmt w:val="bullet"/>
      <w:lvlText w:val=""/>
      <w:lvlJc w:val="left"/>
      <w:pPr>
        <w:ind w:left="420" w:leftChars="0" w:hanging="420" w:firstLineChars="0"/>
      </w:pPr>
      <w:rPr>
        <w:rFonts w:hint="default" w:ascii="Wingdings" w:hAnsi="Wingdings"/>
      </w:rPr>
    </w:lvl>
  </w:abstractNum>
  <w:abstractNum w:abstractNumId="32">
    <w:nsid w:val="59354911"/>
    <w:multiLevelType w:val="singleLevel"/>
    <w:tmpl w:val="59354911"/>
    <w:lvl w:ilvl="0" w:tentative="0">
      <w:start w:val="1"/>
      <w:numFmt w:val="bullet"/>
      <w:lvlText w:val=""/>
      <w:lvlJc w:val="left"/>
      <w:pPr>
        <w:ind w:left="420" w:leftChars="0" w:hanging="420" w:firstLineChars="0"/>
      </w:pPr>
      <w:rPr>
        <w:rFonts w:hint="default" w:ascii="Wingdings" w:hAnsi="Wingdings"/>
      </w:rPr>
    </w:lvl>
  </w:abstractNum>
  <w:abstractNum w:abstractNumId="33">
    <w:nsid w:val="5939196E"/>
    <w:multiLevelType w:val="singleLevel"/>
    <w:tmpl w:val="5939196E"/>
    <w:lvl w:ilvl="0" w:tentative="0">
      <w:start w:val="1"/>
      <w:numFmt w:val="bullet"/>
      <w:lvlText w:val=""/>
      <w:lvlJc w:val="left"/>
      <w:pPr>
        <w:ind w:left="420" w:leftChars="0" w:hanging="420" w:firstLineChars="0"/>
      </w:pPr>
      <w:rPr>
        <w:rFonts w:hint="default" w:ascii="Wingdings" w:hAnsi="Wingdings"/>
      </w:rPr>
    </w:lvl>
  </w:abstractNum>
  <w:num w:numId="1">
    <w:abstractNumId w:val="2"/>
  </w:num>
  <w:num w:numId="2">
    <w:abstractNumId w:val="3"/>
  </w:num>
  <w:num w:numId="3">
    <w:abstractNumId w:val="4"/>
  </w:num>
  <w:num w:numId="4">
    <w:abstractNumId w:val="7"/>
  </w:num>
  <w:num w:numId="5">
    <w:abstractNumId w:val="5"/>
  </w:num>
  <w:num w:numId="6">
    <w:abstractNumId w:val="15"/>
  </w:num>
  <w:num w:numId="7">
    <w:abstractNumId w:val="6"/>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21"/>
  </w:num>
  <w:num w:numId="15">
    <w:abstractNumId w:val="22"/>
  </w:num>
  <w:num w:numId="16">
    <w:abstractNumId w:val="23"/>
  </w:num>
  <w:num w:numId="17">
    <w:abstractNumId w:val="24"/>
  </w:num>
  <w:num w:numId="18">
    <w:abstractNumId w:val="25"/>
  </w:num>
  <w:num w:numId="19">
    <w:abstractNumId w:val="26"/>
  </w:num>
  <w:num w:numId="20">
    <w:abstractNumId w:val="14"/>
  </w:num>
  <w:num w:numId="21">
    <w:abstractNumId w:val="16"/>
  </w:num>
  <w:num w:numId="22">
    <w:abstractNumId w:val="17"/>
  </w:num>
  <w:num w:numId="23">
    <w:abstractNumId w:val="18"/>
  </w:num>
  <w:num w:numId="24">
    <w:abstractNumId w:val="19"/>
  </w:num>
  <w:num w:numId="25">
    <w:abstractNumId w:val="20"/>
  </w:num>
  <w:num w:numId="26">
    <w:abstractNumId w:val="27"/>
  </w:num>
  <w:num w:numId="27">
    <w:abstractNumId w:val="32"/>
  </w:num>
  <w:num w:numId="28">
    <w:abstractNumId w:val="28"/>
  </w:num>
  <w:num w:numId="29">
    <w:abstractNumId w:val="29"/>
  </w:num>
  <w:num w:numId="30">
    <w:abstractNumId w:val="33"/>
  </w:num>
  <w:num w:numId="31">
    <w:abstractNumId w:val="0"/>
  </w:num>
  <w:num w:numId="32">
    <w:abstractNumId w:val="1"/>
  </w:num>
  <w:num w:numId="33">
    <w:abstractNumId w:val="31"/>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03509"/>
    <w:rsid w:val="00077C41"/>
    <w:rsid w:val="000E2299"/>
    <w:rsid w:val="000E4448"/>
    <w:rsid w:val="001A4333"/>
    <w:rsid w:val="00222B17"/>
    <w:rsid w:val="00245B7E"/>
    <w:rsid w:val="003E17D4"/>
    <w:rsid w:val="00427BF7"/>
    <w:rsid w:val="004D6026"/>
    <w:rsid w:val="004E51FF"/>
    <w:rsid w:val="0050424C"/>
    <w:rsid w:val="00513120"/>
    <w:rsid w:val="00576FB4"/>
    <w:rsid w:val="005A3DA7"/>
    <w:rsid w:val="00671409"/>
    <w:rsid w:val="006D4FFA"/>
    <w:rsid w:val="006E042E"/>
    <w:rsid w:val="00767587"/>
    <w:rsid w:val="007E68E3"/>
    <w:rsid w:val="00917F43"/>
    <w:rsid w:val="00964197"/>
    <w:rsid w:val="00990707"/>
    <w:rsid w:val="00A3489B"/>
    <w:rsid w:val="00A53807"/>
    <w:rsid w:val="00B03509"/>
    <w:rsid w:val="00B11834"/>
    <w:rsid w:val="00B52FD8"/>
    <w:rsid w:val="00B67318"/>
    <w:rsid w:val="00B772A4"/>
    <w:rsid w:val="00BB4833"/>
    <w:rsid w:val="00BD6E31"/>
    <w:rsid w:val="00BE01FB"/>
    <w:rsid w:val="00CA3186"/>
    <w:rsid w:val="00CB5298"/>
    <w:rsid w:val="00DB43EA"/>
    <w:rsid w:val="00DC2956"/>
    <w:rsid w:val="00E05C9D"/>
    <w:rsid w:val="00E7145C"/>
    <w:rsid w:val="00E7400A"/>
    <w:rsid w:val="00E87C4C"/>
    <w:rsid w:val="00E97E5B"/>
    <w:rsid w:val="00EA2F3E"/>
    <w:rsid w:val="00EC56D4"/>
    <w:rsid w:val="00EF305D"/>
    <w:rsid w:val="00FA51DA"/>
    <w:rsid w:val="00FB3BDB"/>
    <w:rsid w:val="0102276D"/>
    <w:rsid w:val="01566E24"/>
    <w:rsid w:val="01746B9F"/>
    <w:rsid w:val="02443DF2"/>
    <w:rsid w:val="033F5EB4"/>
    <w:rsid w:val="035A478C"/>
    <w:rsid w:val="03620742"/>
    <w:rsid w:val="048A0F1C"/>
    <w:rsid w:val="04B870F7"/>
    <w:rsid w:val="04FF196B"/>
    <w:rsid w:val="057F47D6"/>
    <w:rsid w:val="05BB4FB9"/>
    <w:rsid w:val="076F5F71"/>
    <w:rsid w:val="07A80B18"/>
    <w:rsid w:val="07C83357"/>
    <w:rsid w:val="084966EE"/>
    <w:rsid w:val="088F2CD7"/>
    <w:rsid w:val="096E2BA4"/>
    <w:rsid w:val="0A6E1720"/>
    <w:rsid w:val="0ABD09CF"/>
    <w:rsid w:val="0B342644"/>
    <w:rsid w:val="0B642E13"/>
    <w:rsid w:val="0B862976"/>
    <w:rsid w:val="0C2B5DE8"/>
    <w:rsid w:val="0C63634B"/>
    <w:rsid w:val="0C652F6B"/>
    <w:rsid w:val="0CD36CFC"/>
    <w:rsid w:val="0D771379"/>
    <w:rsid w:val="0E1A2214"/>
    <w:rsid w:val="0E744384"/>
    <w:rsid w:val="0EC61415"/>
    <w:rsid w:val="0F13078B"/>
    <w:rsid w:val="0FA8295D"/>
    <w:rsid w:val="0FAF70A9"/>
    <w:rsid w:val="109818BC"/>
    <w:rsid w:val="10DB26D6"/>
    <w:rsid w:val="10F305D6"/>
    <w:rsid w:val="123C3F39"/>
    <w:rsid w:val="12730CE0"/>
    <w:rsid w:val="12855906"/>
    <w:rsid w:val="1335168F"/>
    <w:rsid w:val="14542ECF"/>
    <w:rsid w:val="14670E6F"/>
    <w:rsid w:val="146E5A0B"/>
    <w:rsid w:val="14B71D52"/>
    <w:rsid w:val="15610E97"/>
    <w:rsid w:val="15D63BFF"/>
    <w:rsid w:val="15DE1947"/>
    <w:rsid w:val="15F1417F"/>
    <w:rsid w:val="16886EC1"/>
    <w:rsid w:val="16B126EB"/>
    <w:rsid w:val="17155485"/>
    <w:rsid w:val="1789074A"/>
    <w:rsid w:val="17A46BDB"/>
    <w:rsid w:val="17CB1208"/>
    <w:rsid w:val="17EE79D0"/>
    <w:rsid w:val="185B35F3"/>
    <w:rsid w:val="188F7D1F"/>
    <w:rsid w:val="18B564EC"/>
    <w:rsid w:val="18C52235"/>
    <w:rsid w:val="196762F7"/>
    <w:rsid w:val="19757C9B"/>
    <w:rsid w:val="1A2228C1"/>
    <w:rsid w:val="1A8237FE"/>
    <w:rsid w:val="1A8C7EE0"/>
    <w:rsid w:val="1B060BD2"/>
    <w:rsid w:val="1C7E66E5"/>
    <w:rsid w:val="1DFA6AD7"/>
    <w:rsid w:val="1E1E16A5"/>
    <w:rsid w:val="1E1F04E9"/>
    <w:rsid w:val="1E2B4FD6"/>
    <w:rsid w:val="1F487925"/>
    <w:rsid w:val="1FE97BCE"/>
    <w:rsid w:val="21AA6544"/>
    <w:rsid w:val="21CE1EBA"/>
    <w:rsid w:val="224D19A8"/>
    <w:rsid w:val="22EF4B25"/>
    <w:rsid w:val="238E7781"/>
    <w:rsid w:val="241E5279"/>
    <w:rsid w:val="24526EE5"/>
    <w:rsid w:val="255C1AF0"/>
    <w:rsid w:val="25657725"/>
    <w:rsid w:val="29523873"/>
    <w:rsid w:val="2B525F62"/>
    <w:rsid w:val="2BA322A9"/>
    <w:rsid w:val="2C57068E"/>
    <w:rsid w:val="2CC37E03"/>
    <w:rsid w:val="2E2660C5"/>
    <w:rsid w:val="2F4844A9"/>
    <w:rsid w:val="2F55559A"/>
    <w:rsid w:val="2F8A7935"/>
    <w:rsid w:val="2F9706D0"/>
    <w:rsid w:val="2FA6758D"/>
    <w:rsid w:val="31632B2C"/>
    <w:rsid w:val="32116D2E"/>
    <w:rsid w:val="3281687C"/>
    <w:rsid w:val="333B17CD"/>
    <w:rsid w:val="33EE7000"/>
    <w:rsid w:val="33F36539"/>
    <w:rsid w:val="33F83011"/>
    <w:rsid w:val="35636C5C"/>
    <w:rsid w:val="359B6B9D"/>
    <w:rsid w:val="37254117"/>
    <w:rsid w:val="37D4512A"/>
    <w:rsid w:val="380F1AF9"/>
    <w:rsid w:val="39202032"/>
    <w:rsid w:val="39C900FA"/>
    <w:rsid w:val="3B077E7E"/>
    <w:rsid w:val="3BE370E9"/>
    <w:rsid w:val="3C7B01D9"/>
    <w:rsid w:val="3C9E33F3"/>
    <w:rsid w:val="3DC42028"/>
    <w:rsid w:val="3EE052B0"/>
    <w:rsid w:val="3F165B53"/>
    <w:rsid w:val="3F961673"/>
    <w:rsid w:val="40635781"/>
    <w:rsid w:val="40A5193C"/>
    <w:rsid w:val="40C5107C"/>
    <w:rsid w:val="40E46D42"/>
    <w:rsid w:val="413E2790"/>
    <w:rsid w:val="428852F2"/>
    <w:rsid w:val="433861C6"/>
    <w:rsid w:val="44002E63"/>
    <w:rsid w:val="44C15EB8"/>
    <w:rsid w:val="45523FEE"/>
    <w:rsid w:val="45626496"/>
    <w:rsid w:val="459D000C"/>
    <w:rsid w:val="45D641BC"/>
    <w:rsid w:val="460E71DA"/>
    <w:rsid w:val="462B0CD1"/>
    <w:rsid w:val="46524417"/>
    <w:rsid w:val="466B7AAC"/>
    <w:rsid w:val="471B5E19"/>
    <w:rsid w:val="47C8311A"/>
    <w:rsid w:val="47EA692C"/>
    <w:rsid w:val="480708A8"/>
    <w:rsid w:val="487A25AD"/>
    <w:rsid w:val="4A6F45BE"/>
    <w:rsid w:val="4A9711EB"/>
    <w:rsid w:val="4ABC6C6B"/>
    <w:rsid w:val="4B5C7B93"/>
    <w:rsid w:val="4C4F2896"/>
    <w:rsid w:val="4C950053"/>
    <w:rsid w:val="4DBB1A59"/>
    <w:rsid w:val="4E4F2F50"/>
    <w:rsid w:val="4F715B66"/>
    <w:rsid w:val="4FBD5C04"/>
    <w:rsid w:val="503B5829"/>
    <w:rsid w:val="505D5EC1"/>
    <w:rsid w:val="505F7CED"/>
    <w:rsid w:val="5096239A"/>
    <w:rsid w:val="51F86AA5"/>
    <w:rsid w:val="52A46042"/>
    <w:rsid w:val="53574A3B"/>
    <w:rsid w:val="536B0C9B"/>
    <w:rsid w:val="53BE71FC"/>
    <w:rsid w:val="544F4751"/>
    <w:rsid w:val="54A032E4"/>
    <w:rsid w:val="54FE13CF"/>
    <w:rsid w:val="562A2D92"/>
    <w:rsid w:val="56AA18E7"/>
    <w:rsid w:val="56C20FCD"/>
    <w:rsid w:val="57245570"/>
    <w:rsid w:val="57910066"/>
    <w:rsid w:val="57B202A4"/>
    <w:rsid w:val="57BA457B"/>
    <w:rsid w:val="58251E6F"/>
    <w:rsid w:val="5845666B"/>
    <w:rsid w:val="585D0CDE"/>
    <w:rsid w:val="596E7470"/>
    <w:rsid w:val="5A0B07D1"/>
    <w:rsid w:val="5A6611E7"/>
    <w:rsid w:val="5A6A6323"/>
    <w:rsid w:val="5ACB53A3"/>
    <w:rsid w:val="5B254133"/>
    <w:rsid w:val="5B7F4D6E"/>
    <w:rsid w:val="5BC83FDD"/>
    <w:rsid w:val="5BFC7771"/>
    <w:rsid w:val="5CB97F08"/>
    <w:rsid w:val="5D3D1338"/>
    <w:rsid w:val="5D43618E"/>
    <w:rsid w:val="5D8A6A36"/>
    <w:rsid w:val="5E530220"/>
    <w:rsid w:val="5ED8178B"/>
    <w:rsid w:val="5F5941E3"/>
    <w:rsid w:val="5F6B0126"/>
    <w:rsid w:val="5F7B6CE6"/>
    <w:rsid w:val="5F8435DD"/>
    <w:rsid w:val="600E7581"/>
    <w:rsid w:val="618B234A"/>
    <w:rsid w:val="61BA4454"/>
    <w:rsid w:val="61BF0984"/>
    <w:rsid w:val="61F9344D"/>
    <w:rsid w:val="620D6505"/>
    <w:rsid w:val="649E0E94"/>
    <w:rsid w:val="657C68A6"/>
    <w:rsid w:val="65B91A3D"/>
    <w:rsid w:val="6605022C"/>
    <w:rsid w:val="66B76897"/>
    <w:rsid w:val="66ED300A"/>
    <w:rsid w:val="672F14E3"/>
    <w:rsid w:val="67591C77"/>
    <w:rsid w:val="680568B2"/>
    <w:rsid w:val="681A628F"/>
    <w:rsid w:val="68544600"/>
    <w:rsid w:val="6A733936"/>
    <w:rsid w:val="6A7456B8"/>
    <w:rsid w:val="6AEA621F"/>
    <w:rsid w:val="6AF566FD"/>
    <w:rsid w:val="6B7F58CB"/>
    <w:rsid w:val="6BCA28A4"/>
    <w:rsid w:val="6C81470A"/>
    <w:rsid w:val="6CF34AEA"/>
    <w:rsid w:val="6D345D76"/>
    <w:rsid w:val="6D517E38"/>
    <w:rsid w:val="6D557E46"/>
    <w:rsid w:val="6FF1632A"/>
    <w:rsid w:val="703702A6"/>
    <w:rsid w:val="7047704C"/>
    <w:rsid w:val="704E5883"/>
    <w:rsid w:val="7101640C"/>
    <w:rsid w:val="71413030"/>
    <w:rsid w:val="715E4377"/>
    <w:rsid w:val="72042672"/>
    <w:rsid w:val="73273E7E"/>
    <w:rsid w:val="73780479"/>
    <w:rsid w:val="738C75BD"/>
    <w:rsid w:val="74025AB8"/>
    <w:rsid w:val="74664D72"/>
    <w:rsid w:val="746B57FC"/>
    <w:rsid w:val="74E451EB"/>
    <w:rsid w:val="74EA5C97"/>
    <w:rsid w:val="7528495A"/>
    <w:rsid w:val="754B6178"/>
    <w:rsid w:val="76A80233"/>
    <w:rsid w:val="76A826E2"/>
    <w:rsid w:val="774902A2"/>
    <w:rsid w:val="777B6516"/>
    <w:rsid w:val="78190F62"/>
    <w:rsid w:val="787347D5"/>
    <w:rsid w:val="788930C5"/>
    <w:rsid w:val="799964B0"/>
    <w:rsid w:val="799F234D"/>
    <w:rsid w:val="79C9390C"/>
    <w:rsid w:val="7AA42593"/>
    <w:rsid w:val="7AFD3DD6"/>
    <w:rsid w:val="7C3504F0"/>
    <w:rsid w:val="7C4D59BC"/>
    <w:rsid w:val="7D6A5496"/>
    <w:rsid w:val="7D6C3818"/>
    <w:rsid w:val="7DC503D7"/>
    <w:rsid w:val="7E4A1F98"/>
    <w:rsid w:val="7EA8076D"/>
    <w:rsid w:val="7EB54D87"/>
    <w:rsid w:val="7EBA2400"/>
    <w:rsid w:val="7EDC1EE7"/>
    <w:rsid w:val="7F1B7AE1"/>
    <w:rsid w:val="7F7D3FB3"/>
    <w:rsid w:val="7FB62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character" w:default="1" w:styleId="11">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18"/>
    <w:qFormat/>
    <w:uiPriority w:val="0"/>
    <w:rPr>
      <w:rFonts w:ascii="宋体" w:eastAsia="宋体"/>
      <w:sz w:val="18"/>
      <w:szCs w:val="18"/>
    </w:rPr>
  </w:style>
  <w:style w:type="paragraph" w:styleId="6">
    <w:name w:val="Balloon Text"/>
    <w:basedOn w:val="1"/>
    <w:link w:val="20"/>
    <w:qFormat/>
    <w:uiPriority w:val="0"/>
    <w:rPr>
      <w:sz w:val="18"/>
      <w:szCs w:val="18"/>
    </w:rPr>
  </w:style>
  <w:style w:type="paragraph" w:styleId="7">
    <w:name w:val="footer"/>
    <w:basedOn w:val="1"/>
    <w:link w:val="22"/>
    <w:qFormat/>
    <w:uiPriority w:val="0"/>
    <w:pPr>
      <w:tabs>
        <w:tab w:val="center" w:pos="4153"/>
        <w:tab w:val="right" w:pos="8306"/>
      </w:tabs>
      <w:snapToGrid w:val="0"/>
      <w:jc w:val="left"/>
    </w:pPr>
    <w:rPr>
      <w:sz w:val="18"/>
      <w:szCs w:val="18"/>
    </w:rPr>
  </w:style>
  <w:style w:type="paragraph" w:styleId="8">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FollowedHyperlink"/>
    <w:basedOn w:val="11"/>
    <w:qFormat/>
    <w:uiPriority w:val="0"/>
    <w:rPr>
      <w:color w:val="800080"/>
      <w:u w:val="single"/>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文档结构图 Char"/>
    <w:basedOn w:val="11"/>
    <w:link w:val="5"/>
    <w:qFormat/>
    <w:uiPriority w:val="0"/>
    <w:rPr>
      <w:rFonts w:ascii="宋体" w:hAnsiTheme="minorHAnsi" w:cstheme="minorBidi"/>
      <w:kern w:val="2"/>
      <w:sz w:val="18"/>
      <w:szCs w:val="18"/>
    </w:rPr>
  </w:style>
  <w:style w:type="paragraph" w:customStyle="1" w:styleId="19">
    <w:name w:val="列出段落1"/>
    <w:basedOn w:val="1"/>
    <w:unhideWhenUsed/>
    <w:qFormat/>
    <w:uiPriority w:val="99"/>
    <w:pPr>
      <w:ind w:firstLine="420" w:firstLineChars="200"/>
    </w:pPr>
  </w:style>
  <w:style w:type="character" w:customStyle="1" w:styleId="20">
    <w:name w:val="批注框文本 Char"/>
    <w:basedOn w:val="11"/>
    <w:link w:val="6"/>
    <w:qFormat/>
    <w:uiPriority w:val="0"/>
    <w:rPr>
      <w:rFonts w:asciiTheme="minorHAnsi" w:hAnsiTheme="minorHAnsi" w:eastAsiaTheme="minorEastAsia" w:cstheme="minorBidi"/>
      <w:kern w:val="2"/>
      <w:sz w:val="18"/>
      <w:szCs w:val="18"/>
    </w:rPr>
  </w:style>
  <w:style w:type="character" w:customStyle="1" w:styleId="21">
    <w:name w:val="页眉 Char"/>
    <w:basedOn w:val="11"/>
    <w:link w:val="8"/>
    <w:qFormat/>
    <w:uiPriority w:val="0"/>
    <w:rPr>
      <w:rFonts w:asciiTheme="minorHAnsi" w:hAnsiTheme="minorHAnsi" w:eastAsiaTheme="minorEastAsia" w:cstheme="minorBidi"/>
      <w:kern w:val="2"/>
      <w:sz w:val="18"/>
      <w:szCs w:val="18"/>
    </w:rPr>
  </w:style>
  <w:style w:type="character" w:customStyle="1" w:styleId="22">
    <w:name w:val="页脚 Char"/>
    <w:basedOn w:val="11"/>
    <w:link w:val="7"/>
    <w:qFormat/>
    <w:uiPriority w:val="0"/>
    <w:rPr>
      <w:rFonts w:asciiTheme="minorHAnsi" w:hAnsiTheme="minorHAnsi" w:eastAsiaTheme="minorEastAsia" w:cstheme="minorBidi"/>
      <w:kern w:val="2"/>
      <w:sz w:val="18"/>
      <w:szCs w:val="18"/>
    </w:rPr>
  </w:style>
  <w:style w:type="paragraph" w:customStyle="1" w:styleId="23">
    <w:name w:val="List Paragraph"/>
    <w:basedOn w:val="1"/>
    <w:unhideWhenUsed/>
    <w:qFormat/>
    <w:uiPriority w:val="99"/>
    <w:pPr>
      <w:ind w:firstLine="420" w:firstLineChars="200"/>
    </w:pPr>
  </w:style>
  <w:style w:type="character" w:customStyle="1" w:styleId="24">
    <w:name w:val="HTML 预设格式 Char"/>
    <w:basedOn w:val="11"/>
    <w:link w:val="9"/>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599</Words>
  <Characters>3418</Characters>
  <Lines>28</Lines>
  <Paragraphs>8</Paragraphs>
  <ScaleCrop>false</ScaleCrop>
  <LinksUpToDate>false</LinksUpToDate>
  <CharactersWithSpaces>4009</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91DeNA001</dc:creator>
  <cp:lastModifiedBy>Administrator</cp:lastModifiedBy>
  <dcterms:modified xsi:type="dcterms:W3CDTF">2017-08-16T12:38:01Z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