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rFonts w:ascii="Montserrat" w:cs="Montserrat" w:eastAsia="Montserrat" w:hAnsi="Montserrat"/>
        </w:rPr>
      </w:pPr>
      <w:bookmarkStart w:colFirst="0" w:colLast="0" w:name="_heading=h.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34"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rFonts w:ascii="Montserrat" w:cs="Montserrat" w:eastAsia="Montserrat" w:hAnsi="Montserrat"/>
        </w:rPr>
      </w:pPr>
      <w:bookmarkStart w:colFirst="0" w:colLast="0" w:name="_heading=h.1fob9te" w:id="2"/>
      <w:bookmarkEnd w:id="2"/>
      <w:r w:rsidDel="00000000" w:rsidR="00000000" w:rsidRPr="00000000">
        <w:rPr>
          <w:rFonts w:ascii="Montserrat" w:cs="Montserrat" w:eastAsia="Montserrat" w:hAnsi="Montserrat"/>
          <w:rtl w:val="0"/>
        </w:rPr>
        <w:t xml:space="preserve">Version 23.0.0 for Salesforce Commerce Cloud - SFRA</w:t>
      </w:r>
    </w:p>
    <w:p w:rsidR="00000000" w:rsidDel="00000000" w:rsidP="00000000" w:rsidRDefault="00000000" w:rsidRPr="00000000" w14:paraId="00000004">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pStyle w:val="Heading1"/>
        <w:rPr>
          <w:rFonts w:ascii="Montserrat" w:cs="Montserrat" w:eastAsia="Montserrat" w:hAnsi="Montserrat"/>
        </w:rPr>
      </w:pPr>
      <w:bookmarkStart w:colFirst="0" w:colLast="0" w:name="_heading=h.23ckvvd" w:id="3"/>
      <w:bookmarkEnd w:id="3"/>
      <w:r w:rsidDel="00000000" w:rsidR="00000000" w:rsidRPr="00000000">
        <w:rPr>
          <w:rtl w:val="0"/>
        </w:rPr>
      </w:r>
    </w:p>
    <w:p w:rsidR="00000000" w:rsidDel="00000000" w:rsidP="00000000" w:rsidRDefault="00000000" w:rsidRPr="00000000" w14:paraId="00000006">
      <w:pPr>
        <w:pStyle w:val="Heading1"/>
        <w:spacing w:line="276" w:lineRule="auto"/>
        <w:rPr>
          <w:rFonts w:ascii="Montserrat" w:cs="Montserrat" w:eastAsia="Montserrat" w:hAnsi="Montserrat"/>
        </w:rPr>
      </w:pPr>
      <w:bookmarkStart w:colFirst="0" w:colLast="0" w:name="_heading=h.7nb1jf1dqmzt" w:id="4"/>
      <w:bookmarkEnd w:id="4"/>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spacing w:line="276" w:lineRule="auto"/>
        <w:rPr>
          <w:rFonts w:ascii="Montserrat" w:cs="Montserrat" w:eastAsia="Montserrat" w:hAnsi="Montserrat"/>
        </w:rPr>
      </w:pPr>
      <w:bookmarkStart w:colFirst="0" w:colLast="0" w:name="_heading=h.f01xj6xhwxdz" w:id="5"/>
      <w:bookmarkEnd w:id="5"/>
      <w:r w:rsidDel="00000000" w:rsidR="00000000" w:rsidRPr="00000000">
        <w:rPr>
          <w:rtl w:val="0"/>
        </w:rPr>
      </w:r>
    </w:p>
    <w:p w:rsidR="00000000" w:rsidDel="00000000" w:rsidP="00000000" w:rsidRDefault="00000000" w:rsidRPr="00000000" w14:paraId="00000008">
      <w:pPr>
        <w:pStyle w:val="Heading1"/>
        <w:spacing w:line="276" w:lineRule="auto"/>
        <w:rPr>
          <w:rFonts w:ascii="Montserrat" w:cs="Montserrat" w:eastAsia="Montserrat" w:hAnsi="Montserrat"/>
        </w:rPr>
      </w:pPr>
      <w:bookmarkStart w:colFirst="0" w:colLast="0" w:name="_heading=h.lf49tikyzuc7"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0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23.0.0 in the SFCC reference application SFRA.</w:t>
      </w:r>
    </w:p>
    <w:p w:rsidR="00000000" w:rsidDel="00000000" w:rsidP="00000000" w:rsidRDefault="00000000" w:rsidRPr="00000000" w14:paraId="0000000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23.0.0 cartridge provides the following features:</w:t>
      </w:r>
    </w:p>
    <w:p w:rsidR="00000000" w:rsidDel="00000000" w:rsidP="00000000" w:rsidRDefault="00000000" w:rsidRPr="00000000" w14:paraId="0000000B">
      <w:pPr>
        <w:numPr>
          <w:ilvl w:val="0"/>
          <w:numId w:val="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or Clearpay payment method during checkout</w:t>
      </w:r>
    </w:p>
    <w:p w:rsidR="00000000" w:rsidDel="00000000" w:rsidP="00000000" w:rsidRDefault="00000000" w:rsidRPr="00000000" w14:paraId="0000000C">
      <w:pPr>
        <w:numPr>
          <w:ilvl w:val="0"/>
          <w:numId w:val="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optional Clearpay or Clearpay Express Checkout feature</w:t>
      </w:r>
    </w:p>
    <w:p w:rsidR="00000000" w:rsidDel="00000000" w:rsidP="00000000" w:rsidRDefault="00000000" w:rsidRPr="00000000" w14:paraId="0000000D">
      <w:pPr>
        <w:numPr>
          <w:ilvl w:val="0"/>
          <w:numId w:val="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Clearpay’s v2.0 API</w:t>
      </w:r>
    </w:p>
    <w:p w:rsidR="00000000" w:rsidDel="00000000" w:rsidP="00000000" w:rsidRDefault="00000000" w:rsidRPr="00000000" w14:paraId="0000000E">
      <w:pPr>
        <w:numPr>
          <w:ilvl w:val="0"/>
          <w:numId w:val="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and Clearpay countries</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line="276" w:lineRule="auto"/>
        <w:rPr>
          <w:rFonts w:ascii="Montserrat" w:cs="Montserrat" w:eastAsia="Montserrat" w:hAnsi="Montserrat"/>
        </w:rPr>
      </w:pPr>
      <w:bookmarkStart w:colFirst="0" w:colLast="0" w:name="_heading=h.k08ewkamrg3p" w:id="7"/>
      <w:bookmarkEnd w:id="7"/>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10">
      <w:pPr>
        <w:spacing w:line="276" w:lineRule="auto"/>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w:instrText>
            <w:fldChar w:fldCharType="separate"/>
          </w:r>
          <w:hyperlink w:anchor="_heading=h.lf49tikyzuc7">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12">
          <w:pPr>
            <w:spacing w:before="200" w:line="240" w:lineRule="auto"/>
            <w:rPr>
              <w:rFonts w:ascii="Montserrat" w:cs="Montserrat" w:eastAsia="Montserrat" w:hAnsi="Montserrat"/>
              <w:color w:val="1155cc"/>
              <w:sz w:val="28"/>
              <w:szCs w:val="28"/>
              <w:u w:val="single"/>
            </w:rPr>
          </w:pPr>
          <w:hyperlink w:anchor="_heading=h.k08ewkamrg3p">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13">
          <w:pPr>
            <w:spacing w:before="200" w:line="240" w:lineRule="auto"/>
            <w:rPr>
              <w:rFonts w:ascii="Montserrat" w:cs="Montserrat" w:eastAsia="Montserrat" w:hAnsi="Montserrat"/>
              <w:color w:val="1155cc"/>
              <w:sz w:val="28"/>
              <w:szCs w:val="28"/>
              <w:u w:val="single"/>
            </w:rPr>
          </w:pPr>
          <w:hyperlink w:anchor="_heading=h.pbzy3wx36zo4">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14">
          <w:pPr>
            <w:spacing w:before="200" w:line="240" w:lineRule="auto"/>
            <w:rPr>
              <w:rFonts w:ascii="Montserrat" w:cs="Montserrat" w:eastAsia="Montserrat" w:hAnsi="Montserrat"/>
              <w:color w:val="1155cc"/>
              <w:sz w:val="28"/>
              <w:szCs w:val="28"/>
              <w:u w:val="single"/>
            </w:rPr>
          </w:pPr>
          <w:hyperlink w:anchor="_heading=h.quc9a02bmjjw">
            <w:r w:rsidDel="00000000" w:rsidR="00000000" w:rsidRPr="00000000">
              <w:rPr>
                <w:rFonts w:ascii="Montserrat" w:cs="Montserrat" w:eastAsia="Montserrat" w:hAnsi="Montserrat"/>
                <w:color w:val="1155cc"/>
                <w:sz w:val="28"/>
                <w:szCs w:val="28"/>
                <w:u w:val="single"/>
                <w:rtl w:val="0"/>
              </w:rPr>
              <w:t xml:space="preserve">Integration Guide for New Clearpay users</w:t>
            </w:r>
          </w:hyperlink>
          <w:r w:rsidDel="00000000" w:rsidR="00000000" w:rsidRPr="00000000">
            <w:rPr>
              <w:rtl w:val="0"/>
            </w:rPr>
          </w:r>
        </w:p>
        <w:p w:rsidR="00000000" w:rsidDel="00000000" w:rsidP="00000000" w:rsidRDefault="00000000" w:rsidRPr="00000000" w14:paraId="00000015">
          <w:pPr>
            <w:spacing w:before="200" w:line="240" w:lineRule="auto"/>
            <w:rPr>
              <w:rFonts w:ascii="Montserrat" w:cs="Montserrat" w:eastAsia="Montserrat" w:hAnsi="Montserrat"/>
              <w:color w:val="1155cc"/>
              <w:sz w:val="28"/>
              <w:szCs w:val="28"/>
              <w:u w:val="single"/>
            </w:rPr>
          </w:pPr>
          <w:hyperlink r:id="rId8">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16">
          <w:pPr>
            <w:spacing w:before="200" w:line="240" w:lineRule="auto"/>
            <w:rPr>
              <w:rFonts w:ascii="Montserrat" w:cs="Montserrat" w:eastAsia="Montserrat" w:hAnsi="Montserrat"/>
              <w:color w:val="1155cc"/>
              <w:sz w:val="28"/>
              <w:szCs w:val="28"/>
              <w:u w:val="single"/>
            </w:rPr>
          </w:pPr>
          <w:hyperlink w:anchor="_heading=h.hkfipgpp5fih">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17">
          <w:pPr>
            <w:spacing w:before="200" w:line="240" w:lineRule="auto"/>
            <w:rPr>
              <w:rFonts w:ascii="Montserrat" w:cs="Montserrat" w:eastAsia="Montserrat" w:hAnsi="Montserrat"/>
              <w:color w:val="1155cc"/>
              <w:sz w:val="28"/>
              <w:szCs w:val="28"/>
              <w:u w:val="single"/>
            </w:rPr>
          </w:pPr>
          <w:hyperlink w:anchor="_heading=h.x8nlciqcg9hw">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18">
          <w:pPr>
            <w:spacing w:before="200" w:line="240" w:lineRule="auto"/>
            <w:rPr>
              <w:rFonts w:ascii="Montserrat" w:cs="Montserrat" w:eastAsia="Montserrat" w:hAnsi="Montserrat"/>
              <w:color w:val="1155cc"/>
              <w:sz w:val="28"/>
              <w:szCs w:val="28"/>
              <w:u w:val="single"/>
            </w:rPr>
          </w:pPr>
          <w:r w:rsidDel="00000000" w:rsidR="00000000" w:rsidRPr="00000000">
            <w:rPr>
              <w:rFonts w:ascii="Montserrat" w:cs="Montserrat" w:eastAsia="Montserrat" w:hAnsi="Montserrat"/>
              <w:color w:val="1155cc"/>
              <w:sz w:val="28"/>
              <w:szCs w:val="28"/>
              <w:u w:val="single"/>
              <w:rtl w:val="0"/>
            </w:rPr>
            <w:t xml:space="preserve">User Guide</w:t>
          </w:r>
        </w:p>
        <w:p w:rsidR="00000000" w:rsidDel="00000000" w:rsidP="00000000" w:rsidRDefault="00000000" w:rsidRPr="00000000" w14:paraId="00000019">
          <w:pPr>
            <w:spacing w:after="80" w:before="200" w:line="240" w:lineRule="auto"/>
            <w:rPr>
              <w:rFonts w:ascii="Montserrat" w:cs="Montserrat" w:eastAsia="Montserrat" w:hAnsi="Montserrat"/>
              <w:color w:val="1155cc"/>
              <w:sz w:val="28"/>
              <w:szCs w:val="28"/>
              <w:u w:val="single"/>
            </w:rPr>
          </w:pPr>
          <w:hyperlink w:anchor="_heading=h.r25bqd970y5w">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D">
      <w:pPr>
        <w:pStyle w:val="Heading1"/>
        <w:spacing w:line="276" w:lineRule="auto"/>
        <w:rPr>
          <w:rFonts w:ascii="Montserrat" w:cs="Montserrat" w:eastAsia="Montserrat" w:hAnsi="Montserrat"/>
        </w:rPr>
      </w:pPr>
      <w:bookmarkStart w:colFirst="0" w:colLast="0" w:name="_heading=h.1kap6k1svkw2" w:id="8"/>
      <w:bookmarkEnd w:id="8"/>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spacing w:line="276" w:lineRule="auto"/>
        <w:rPr>
          <w:rFonts w:ascii="Montserrat" w:cs="Montserrat" w:eastAsia="Montserrat" w:hAnsi="Montserrat"/>
        </w:rPr>
      </w:pPr>
      <w:bookmarkStart w:colFirst="0" w:colLast="0" w:name="_heading=h.pbzy3wx36zo4" w:id="9"/>
      <w:bookmarkEnd w:id="9"/>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1F">
      <w:pPr>
        <w:pStyle w:val="Heading2"/>
        <w:spacing w:line="276" w:lineRule="auto"/>
        <w:rPr>
          <w:rFonts w:ascii="Montserrat" w:cs="Montserrat" w:eastAsia="Montserrat" w:hAnsi="Montserrat"/>
        </w:rPr>
      </w:pPr>
      <w:bookmarkStart w:colFirst="0" w:colLast="0" w:name="_heading=h.yphla3dh4ihl" w:id="10"/>
      <w:bookmarkEnd w:id="10"/>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2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21">
      <w:pPr>
        <w:pStyle w:val="Heading2"/>
        <w:spacing w:line="276" w:lineRule="auto"/>
        <w:rPr>
          <w:rFonts w:ascii="Montserrat" w:cs="Montserrat" w:eastAsia="Montserrat" w:hAnsi="Montserrat"/>
        </w:rPr>
      </w:pPr>
      <w:bookmarkStart w:colFirst="0" w:colLast="0" w:name="_heading=h.na14rm7cfhwu" w:id="11"/>
      <w:bookmarkEnd w:id="11"/>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2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or Clearpay payment method at the checkout screen.</w:t>
      </w:r>
    </w:p>
    <w:sdt>
      <w:sdtPr>
        <w:tag w:val="goog_rdk_0"/>
      </w:sdtPr>
      <w:sdtContent>
        <w:p w:rsidR="00000000" w:rsidDel="00000000" w:rsidP="00000000" w:rsidRDefault="00000000" w:rsidRPr="00000000" w14:paraId="00000023">
          <w:pPr>
            <w:pStyle w:val="Heading2"/>
            <w:spacing w:line="276" w:lineRule="auto"/>
            <w:rPr>
              <w:rFonts w:ascii="Montserrat" w:cs="Montserrat" w:eastAsia="Montserrat" w:hAnsi="Montserrat"/>
              <w:sz w:val="22"/>
              <w:szCs w:val="22"/>
            </w:rPr>
          </w:pPr>
          <w:bookmarkStart w:colFirst="0" w:colLast="0" w:name="_heading=h.6x27tedb3b41" w:id="12"/>
          <w:bookmarkEnd w:id="12"/>
          <w:r w:rsidDel="00000000" w:rsidR="00000000" w:rsidRPr="00000000">
            <w:rPr>
              <w:rFonts w:ascii="Montserrat" w:cs="Montserrat" w:eastAsia="Montserrat" w:hAnsi="Montserrat"/>
              <w:sz w:val="22"/>
              <w:szCs w:val="22"/>
              <w:rtl w:val="0"/>
            </w:rPr>
            <w:t xml:space="preserve">Allows checkout using the Clearpay Express Checkout feature at the cart, minicart, and product details screen.</w:t>
          </w:r>
        </w:p>
      </w:sdtContent>
    </w:sdt>
    <w:p w:rsidR="00000000" w:rsidDel="00000000" w:rsidP="00000000" w:rsidRDefault="00000000" w:rsidRPr="00000000" w14:paraId="00000024">
      <w:pPr>
        <w:pStyle w:val="Heading2"/>
        <w:spacing w:line="276" w:lineRule="auto"/>
        <w:rPr>
          <w:rFonts w:ascii="Montserrat" w:cs="Montserrat" w:eastAsia="Montserrat" w:hAnsi="Montserrat"/>
        </w:rPr>
      </w:pPr>
      <w:bookmarkStart w:colFirst="0" w:colLast="0" w:name="_heading=h.jcwej53pklk8" w:id="13"/>
      <w:bookmarkEnd w:id="13"/>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2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26">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27">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28">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29">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2A">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2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2D">
      <w:pPr>
        <w:numPr>
          <w:ilvl w:val="0"/>
          <w:numId w:val="1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2E">
      <w:pPr>
        <w:numPr>
          <w:ilvl w:val="0"/>
          <w:numId w:val="1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2F">
      <w:pPr>
        <w:numPr>
          <w:ilvl w:val="0"/>
          <w:numId w:val="1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3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details about APIs for the different regions can be found here : </w:t>
      </w:r>
    </w:p>
    <w:p w:rsidR="00000000" w:rsidDel="00000000" w:rsidP="00000000" w:rsidRDefault="00000000" w:rsidRPr="00000000" w14:paraId="00000032">
      <w:pPr>
        <w:spacing w:line="276" w:lineRule="auto"/>
        <w:rPr>
          <w:rFonts w:ascii="Montserrat" w:cs="Montserrat" w:eastAsia="Montserrat" w:hAnsi="Montserrat"/>
        </w:rPr>
      </w:pPr>
      <w:r w:rsidDel="00000000" w:rsidR="00000000" w:rsidRPr="00000000">
        <w:rPr>
          <w:rtl w:val="0"/>
        </w:rPr>
      </w:r>
    </w:p>
    <w:tbl>
      <w:tblPr>
        <w:tblStyle w:val="Table1"/>
        <w:tblW w:w="9360.0" w:type="dxa"/>
        <w:jc w:val="left"/>
        <w:tblInd w:w="100.0" w:type="pc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1211.2941176470588"/>
        <w:gridCol w:w="4074.3529411764707"/>
        <w:gridCol w:w="4074.3529411764707"/>
        <w:tblGridChange w:id="0">
          <w:tblGrid>
            <w:gridCol w:w="1211.2941176470588"/>
            <w:gridCol w:w="4074.3529411764707"/>
            <w:gridCol w:w="4074.3529411764707"/>
          </w:tblGrid>
        </w:tblGridChange>
      </w:tblGrid>
      <w:tr>
        <w:trPr>
          <w:cantSplit w:val="0"/>
          <w:tblHeader w:val="0"/>
        </w:trPr>
        <w:tc>
          <w:tcPr>
            <w:shd w:fill="b2fce3"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Brand</w:t>
            </w:r>
          </w:p>
        </w:tc>
        <w:tc>
          <w:tcPr>
            <w:shd w:fill="b2fce3"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Countries</w:t>
            </w:r>
          </w:p>
        </w:tc>
        <w:tc>
          <w:tcPr>
            <w:shd w:fill="b2fce3"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URL</w:t>
            </w:r>
          </w:p>
        </w:tc>
      </w:tr>
      <w:tr>
        <w:trPr>
          <w:cantSplit w:val="0"/>
          <w:trHeight w:val="3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Clearpay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Montserrat" w:cs="Montserrat" w:eastAsia="Montserrat" w:hAnsi="Montserrat"/>
                <w:b w:val="1"/>
                <w:color w:val="666666"/>
                <w:sz w:val="18"/>
                <w:szCs w:val="18"/>
              </w:rPr>
            </w:pPr>
            <w:r w:rsidDel="00000000" w:rsidR="00000000" w:rsidRPr="00000000">
              <w:rPr>
                <w:rFonts w:ascii="Montserrat" w:cs="Montserrat" w:eastAsia="Montserrat" w:hAnsi="Montserrat"/>
                <w:b w:val="1"/>
                <w:color w:val="666666"/>
                <w:sz w:val="18"/>
                <w:szCs w:val="18"/>
                <w:rtl w:val="0"/>
              </w:rPr>
              <w:t xml:space="preserve">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rFonts w:ascii="Montserrat" w:cs="Montserrat" w:eastAsia="Montserrat" w:hAnsi="Montserrat"/>
                <w:sz w:val="18"/>
                <w:szCs w:val="18"/>
              </w:rPr>
            </w:pPr>
            <w:hyperlink r:id="rId9">
              <w:r w:rsidDel="00000000" w:rsidR="00000000" w:rsidRPr="00000000">
                <w:rPr>
                  <w:rFonts w:ascii="Montserrat" w:cs="Montserrat" w:eastAsia="Montserrat" w:hAnsi="Montserrat"/>
                  <w:color w:val="1155cc"/>
                  <w:sz w:val="18"/>
                  <w:szCs w:val="18"/>
                  <w:u w:val="single"/>
                  <w:rtl w:val="0"/>
                </w:rPr>
                <w:t xml:space="preserve">https://developers.clearpay.co.uk/clearpay-online/reference</w:t>
              </w:r>
            </w:hyperlink>
            <w:r w:rsidDel="00000000" w:rsidR="00000000" w:rsidRPr="00000000">
              <w:rPr>
                <w:rFonts w:ascii="Montserrat" w:cs="Montserrat" w:eastAsia="Montserrat" w:hAnsi="Montserrat"/>
                <w:sz w:val="18"/>
                <w:szCs w:val="18"/>
                <w:rtl w:val="0"/>
              </w:rPr>
              <w:t xml:space="preserve"> </w:t>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rFonts w:ascii="Montserrat" w:cs="Montserrat" w:eastAsia="Montserrat" w:hAnsi="Montserrat"/>
                <w:b w:val="1"/>
                <w:color w:val="666666"/>
                <w:sz w:val="18"/>
                <w:szCs w:val="18"/>
              </w:rPr>
            </w:pPr>
            <w:r w:rsidDel="00000000" w:rsidR="00000000" w:rsidRPr="00000000">
              <w:rPr>
                <w:rFonts w:ascii="Montserrat" w:cs="Montserrat" w:eastAsia="Montserrat" w:hAnsi="Montserrat"/>
                <w:b w:val="1"/>
                <w:color w:val="666666"/>
                <w:sz w:val="18"/>
                <w:szCs w:val="18"/>
                <w:rtl w:val="0"/>
              </w:rPr>
              <w:t xml:space="preserve">ES,IT,FR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Montserrat" w:cs="Montserrat" w:eastAsia="Montserrat" w:hAnsi="Montserrat"/>
                <w:sz w:val="18"/>
                <w:szCs w:val="18"/>
              </w:rPr>
            </w:pPr>
            <w:hyperlink r:id="rId10">
              <w:r w:rsidDel="00000000" w:rsidR="00000000" w:rsidRPr="00000000">
                <w:rPr>
                  <w:rFonts w:ascii="Montserrat" w:cs="Montserrat" w:eastAsia="Montserrat" w:hAnsi="Montserrat"/>
                  <w:color w:val="1155cc"/>
                  <w:sz w:val="18"/>
                  <w:szCs w:val="18"/>
                  <w:u w:val="single"/>
                  <w:rtl w:val="0"/>
                </w:rPr>
                <w:t xml:space="preserve">https://developers.clearpay.com/v2/reference</w:t>
              </w:r>
            </w:hyperlink>
            <w:r w:rsidDel="00000000" w:rsidR="00000000" w:rsidRPr="00000000">
              <w:rPr>
                <w:rFonts w:ascii="Montserrat" w:cs="Montserrat" w:eastAsia="Montserrat" w:hAnsi="Montserrat"/>
                <w:sz w:val="18"/>
                <w:szCs w:val="18"/>
                <w:rtl w:val="0"/>
              </w:rPr>
              <w:t xml:space="preserve"> </w:t>
            </w:r>
          </w:p>
        </w:tc>
      </w:tr>
    </w:tbl>
    <w:p w:rsidR="00000000" w:rsidDel="00000000" w:rsidP="00000000" w:rsidRDefault="00000000" w:rsidRPr="00000000" w14:paraId="0000003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D">
      <w:pPr>
        <w:pStyle w:val="Heading2"/>
        <w:spacing w:line="276" w:lineRule="auto"/>
        <w:rPr>
          <w:rFonts w:ascii="Montserrat" w:cs="Montserrat" w:eastAsia="Montserrat" w:hAnsi="Montserrat"/>
        </w:rPr>
      </w:pPr>
      <w:bookmarkStart w:colFirst="0" w:colLast="0" w:name="_heading=h.thzshael9xtp" w:id="14"/>
      <w:bookmarkEnd w:id="14"/>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3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Available since SFCC 16.4</w:t>
        <w:br w:type="textWrapping"/>
        <w:t xml:space="preserve">Compatibility mode version this was tested against is SFRA 5.3.0</w:t>
      </w:r>
    </w:p>
    <w:p w:rsidR="00000000" w:rsidDel="00000000" w:rsidP="00000000" w:rsidRDefault="00000000" w:rsidRPr="00000000" w14:paraId="0000003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pStyle w:val="Heading2"/>
        <w:spacing w:line="276" w:lineRule="auto"/>
        <w:rPr>
          <w:rFonts w:ascii="Montserrat" w:cs="Montserrat" w:eastAsia="Montserrat" w:hAnsi="Montserrat"/>
        </w:rPr>
      </w:pPr>
      <w:bookmarkStart w:colFirst="0" w:colLast="0" w:name="_heading=h.da5i9hcous1m" w:id="15"/>
      <w:bookmarkEnd w:id="15"/>
      <w:r w:rsidDel="00000000" w:rsidR="00000000" w:rsidRPr="00000000">
        <w:rPr>
          <w:rFonts w:ascii="Montserrat" w:cs="Montserrat" w:eastAsia="Montserrat" w:hAnsi="Montserrat"/>
          <w:rtl w:val="0"/>
        </w:rPr>
        <w:t xml:space="preserve">Privacy, Payment</w:t>
      </w:r>
    </w:p>
    <w:p w:rsidR="00000000" w:rsidDel="00000000" w:rsidP="00000000" w:rsidRDefault="00000000" w:rsidRPr="00000000" w14:paraId="0000004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2">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3">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4">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5">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r>
    </w:p>
    <w:p w:rsidR="00000000" w:rsidDel="00000000" w:rsidP="00000000" w:rsidRDefault="00000000" w:rsidRPr="00000000" w14:paraId="00000046">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ab/>
      </w:r>
    </w:p>
    <w:p w:rsidR="00000000" w:rsidDel="00000000" w:rsidP="00000000" w:rsidRDefault="00000000" w:rsidRPr="00000000" w14:paraId="0000004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8">
      <w:pPr>
        <w:pStyle w:val="Heading1"/>
        <w:spacing w:line="276" w:lineRule="auto"/>
        <w:rPr>
          <w:rFonts w:ascii="Montserrat" w:cs="Montserrat" w:eastAsia="Montserrat" w:hAnsi="Montserrat"/>
        </w:rPr>
      </w:pPr>
      <w:bookmarkStart w:colFirst="0" w:colLast="0" w:name="_heading=h.kt0em33w119i" w:id="16"/>
      <w:bookmarkEnd w:id="16"/>
      <w:r w:rsidDel="00000000" w:rsidR="00000000" w:rsidRPr="00000000">
        <w:rPr>
          <w:rtl w:val="0"/>
        </w:rPr>
      </w:r>
    </w:p>
    <w:p w:rsidR="00000000" w:rsidDel="00000000" w:rsidP="00000000" w:rsidRDefault="00000000" w:rsidRPr="00000000" w14:paraId="00000049">
      <w:pPr>
        <w:pStyle w:val="Heading1"/>
        <w:spacing w:line="276" w:lineRule="auto"/>
        <w:rPr>
          <w:rFonts w:ascii="Montserrat" w:cs="Montserrat" w:eastAsia="Montserrat" w:hAnsi="Montserrat"/>
        </w:rPr>
      </w:pPr>
      <w:bookmarkStart w:colFirst="0" w:colLast="0" w:name="_heading=h.81jdganwxnnh" w:id="17"/>
      <w:bookmarkEnd w:id="17"/>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spacing w:line="276" w:lineRule="auto"/>
        <w:rPr>
          <w:rFonts w:ascii="Montserrat" w:cs="Montserrat" w:eastAsia="Montserrat" w:hAnsi="Montserrat"/>
        </w:rPr>
      </w:pPr>
      <w:bookmarkStart w:colFirst="0" w:colLast="0" w:name="_heading=h.2z871djyekzj" w:id="18"/>
      <w:bookmarkEnd w:id="18"/>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4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4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v23.0.0 cartridge, the following will be added to your site:</w:t>
      </w:r>
    </w:p>
    <w:p w:rsidR="00000000" w:rsidDel="00000000" w:rsidP="00000000" w:rsidRDefault="00000000" w:rsidRPr="00000000" w14:paraId="0000004F">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0">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2">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3">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4">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5">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8">
      <w:pPr>
        <w:pStyle w:val="Heading1"/>
        <w:spacing w:line="276" w:lineRule="auto"/>
        <w:rPr>
          <w:rFonts w:ascii="Montserrat" w:cs="Montserrat" w:eastAsia="Montserrat" w:hAnsi="Montserrat"/>
        </w:rPr>
      </w:pPr>
      <w:bookmarkStart w:colFirst="0" w:colLast="0" w:name="_heading=h.quc9a02bmjjw" w:id="19"/>
      <w:bookmarkEnd w:id="19"/>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spacing w:line="276" w:lineRule="auto"/>
        <w:rPr>
          <w:rFonts w:ascii="Montserrat" w:cs="Montserrat" w:eastAsia="Montserrat" w:hAnsi="Montserrat"/>
        </w:rPr>
      </w:pPr>
      <w:bookmarkStart w:colFirst="0" w:colLast="0" w:name="_heading=h.q19g5zlphnfy" w:id="20"/>
      <w:bookmarkEnd w:id="20"/>
      <w:r w:rsidDel="00000000" w:rsidR="00000000" w:rsidRPr="00000000">
        <w:rPr>
          <w:rFonts w:ascii="Montserrat" w:cs="Montserrat" w:eastAsia="Montserrat" w:hAnsi="Montserrat"/>
          <w:rtl w:val="0"/>
        </w:rPr>
        <w:t xml:space="preserve">Integration Guide for New Clearpay users</w:t>
      </w:r>
    </w:p>
    <w:p w:rsidR="00000000" w:rsidDel="00000000" w:rsidP="00000000" w:rsidRDefault="00000000" w:rsidRPr="00000000" w14:paraId="0000005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If you are a new Clearpay user and do not have the Clearpay or Clearpay cartridge installed on your site, please follow the directions below.</w:t>
      </w:r>
    </w:p>
    <w:p w:rsidR="00000000" w:rsidDel="00000000" w:rsidP="00000000" w:rsidRDefault="00000000" w:rsidRPr="00000000" w14:paraId="0000005B">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heading=h.cpk096tijt7f" w:id="21"/>
      <w:bookmarkEnd w:id="21"/>
      <w:r w:rsidDel="00000000" w:rsidR="00000000" w:rsidRPr="00000000">
        <w:rPr>
          <w:rFonts w:ascii="Montserrat" w:cs="Montserrat" w:eastAsia="Montserrat" w:hAnsi="Montserrat"/>
          <w:rtl w:val="0"/>
        </w:rPr>
        <w:t xml:space="preserve">Download the v23.0.0 cartridge</w:t>
      </w:r>
    </w:p>
    <w:p w:rsidR="00000000" w:rsidDel="00000000" w:rsidP="00000000" w:rsidRDefault="00000000" w:rsidRPr="00000000" w14:paraId="0000005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p>
    <w:p w:rsidR="00000000" w:rsidDel="00000000" w:rsidP="00000000" w:rsidRDefault="00000000" w:rsidRPr="00000000" w14:paraId="0000005D">
      <w:pPr>
        <w:spacing w:line="276" w:lineRule="auto"/>
        <w:rPr>
          <w:rFonts w:ascii="Montserrat" w:cs="Montserrat" w:eastAsia="Montserrat" w:hAnsi="Montserrat"/>
        </w:rPr>
      </w:pPr>
      <w:hyperlink r:id="rId11">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5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1">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heading=h.a97gwjsu4wjw" w:id="22"/>
      <w:bookmarkEnd w:id="22"/>
      <w:r w:rsidDel="00000000" w:rsidR="00000000" w:rsidRPr="00000000">
        <w:rPr>
          <w:rFonts w:ascii="Montserrat" w:cs="Montserrat" w:eastAsia="Montserrat" w:hAnsi="Montserrat"/>
          <w:rtl w:val="0"/>
        </w:rPr>
        <w:t xml:space="preserve">Build Client-Side Resources</w:t>
      </w:r>
    </w:p>
    <w:p w:rsidR="00000000" w:rsidDel="00000000" w:rsidP="00000000" w:rsidRDefault="00000000" w:rsidRPr="00000000" w14:paraId="0000006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is required in order to build the client-side css and js files that are specific to Clearpay.</w:t>
      </w:r>
    </w:p>
    <w:p w:rsidR="00000000" w:rsidDel="00000000" w:rsidP="00000000" w:rsidRDefault="00000000" w:rsidRPr="00000000" w14:paraId="0000006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Make sure package.json contains the correct reference to the location of the SFRA base cartridge:</w:t>
      </w:r>
    </w:p>
    <w:p w:rsidR="00000000" w:rsidDel="00000000" w:rsidP="00000000" w:rsidRDefault="00000000" w:rsidRPr="00000000" w14:paraId="00000065">
      <w:pPr>
        <w:spacing w:line="276" w:lineRule="auto"/>
        <w:ind w:left="720" w:firstLine="0"/>
        <w:rPr>
          <w:rFonts w:ascii="Montserrat" w:cs="Montserrat" w:eastAsia="Montserrat" w:hAnsi="Montserrat"/>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880000"/>
                <w:sz w:val="18"/>
                <w:szCs w:val="18"/>
                <w:shd w:fill="f0f0f0" w:val="clear"/>
                <w:rtl w:val="0"/>
              </w:rPr>
              <w:t xml:space="preserve">"paths"</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w:t>
            </w:r>
            <w:r w:rsidDel="00000000" w:rsidR="00000000" w:rsidRPr="00000000">
              <w:rPr>
                <w:rFonts w:ascii="Montserrat" w:cs="Montserrat" w:eastAsia="Montserrat" w:hAnsi="Montserrat"/>
                <w:color w:val="880000"/>
                <w:sz w:val="18"/>
                <w:szCs w:val="18"/>
                <w:shd w:fill="f0f0f0" w:val="clear"/>
                <w:rtl w:val="0"/>
              </w:rPr>
              <w:t xml:space="preserve">"base"</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"../storefront-reference-architecture/cartridges/app_storefront_base/"</w:t>
            </w:r>
            <w:r w:rsidDel="00000000" w:rsidR="00000000" w:rsidRPr="00000000">
              <w:rPr>
                <w:rFonts w:ascii="Montserrat" w:cs="Montserrat" w:eastAsia="Montserrat" w:hAnsi="Montserrat"/>
                <w:color w:val="444444"/>
                <w:sz w:val="18"/>
                <w:szCs w:val="18"/>
                <w:shd w:fill="f0f0f0" w:val="clear"/>
                <w:rtl w:val="0"/>
              </w:rPr>
              <w:br w:type="textWrapping"/>
              <w:t xml:space="preserve">},</w:t>
            </w:r>
          </w:p>
        </w:tc>
      </w:tr>
    </w:tbl>
    <w:p w:rsidR="00000000" w:rsidDel="00000000" w:rsidP="00000000" w:rsidRDefault="00000000" w:rsidRPr="00000000" w14:paraId="0000006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8">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Run the following commands:</w:t>
      </w:r>
    </w:p>
    <w:p w:rsidR="00000000" w:rsidDel="00000000" w:rsidP="00000000" w:rsidRDefault="00000000" w:rsidRPr="00000000" w14:paraId="00000069">
      <w:pPr>
        <w:spacing w:line="276" w:lineRule="auto"/>
        <w:ind w:left="720" w:firstLine="0"/>
        <w:rPr>
          <w:rFonts w:ascii="Montserrat" w:cs="Montserrat" w:eastAsia="Montserrat" w:hAnsi="Montserrat"/>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color w:val="444444"/>
                <w:sz w:val="18"/>
                <w:szCs w:val="18"/>
                <w:shd w:fill="f0f0f0" w:val="clear"/>
                <w:rtl w:val="0"/>
              </w:rPr>
              <w:t xml:space="preserve">$ npm install</w:t>
              <w:br w:type="textWrapping"/>
              <w:t xml:space="preserve">$ npm run compile:js</w:t>
              <w:br w:type="textWrapping"/>
              <w:t xml:space="preserve">$ npm run compile:scss</w:t>
            </w:r>
            <w:r w:rsidDel="00000000" w:rsidR="00000000" w:rsidRPr="00000000">
              <w:rPr>
                <w:rtl w:val="0"/>
              </w:rPr>
            </w:r>
          </w:p>
        </w:tc>
      </w:tr>
    </w:tbl>
    <w:p w:rsidR="00000000" w:rsidDel="00000000" w:rsidP="00000000" w:rsidRDefault="00000000" w:rsidRPr="00000000" w14:paraId="0000006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C">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heading=h.lb2cxkpvkypx" w:id="23"/>
      <w:bookmarkEnd w:id="23"/>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6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Alternatively, can also use npm run uploadCartridge, or VSCode Prophet plugin.</w:t>
      </w:r>
    </w:p>
    <w:p w:rsidR="00000000" w:rsidDel="00000000" w:rsidP="00000000" w:rsidRDefault="00000000" w:rsidRPr="00000000" w14:paraId="0000006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heading=h.9c88vhuuj86q" w:id="24"/>
      <w:bookmarkEnd w:id="24"/>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1">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2">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3">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4">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5">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6">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 Ensure that the radio button with label Local is enabled (Else click on the radio button to enable it)</w:t>
      </w:r>
    </w:p>
    <w:p w:rsidR="00000000" w:rsidDel="00000000" w:rsidP="00000000" w:rsidRDefault="00000000" w:rsidRPr="00000000" w14:paraId="00000077">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78">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79">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7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C">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heading=h.fyk0znb5mvgt" w:id="25"/>
      <w:bookmarkEnd w:id="25"/>
      <w:r w:rsidDel="00000000" w:rsidR="00000000" w:rsidRPr="00000000">
        <w:rPr>
          <w:rFonts w:ascii="Montserrat" w:cs="Montserrat" w:eastAsia="Montserrat" w:hAnsi="Montserrat"/>
          <w:rtl w:val="0"/>
        </w:rPr>
        <w:t xml:space="preserve">Check For File Conflicts</w:t>
      </w:r>
    </w:p>
    <w:p w:rsidR="00000000" w:rsidDel="00000000" w:rsidP="00000000" w:rsidRDefault="00000000" w:rsidRPr="00000000" w14:paraId="0000007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Make sure the template, controller, and client JS and SCSS changes required for the cartridge do not interfere with changes you’ve made for your own site, or plugins that are running on your site.</w:t>
      </w:r>
    </w:p>
    <w:p w:rsidR="00000000" w:rsidDel="00000000" w:rsidP="00000000" w:rsidRDefault="00000000" w:rsidRPr="00000000" w14:paraId="0000007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templates are present in Clearpay's SFRA Cartridge as well as the app_storefront_base cartridge. Thus, the template in Clearpay’s cartridge will override the base template. Since Clearpay’s cartridge was built to work with the base cartridge, this should be fine. However, if you’ve made custom changes to these templates in the base cartridge, or have installed plugins which override these templates, you will need to merge the changes yourself. A 3-way visual merge tool such as Meld (</w:t>
      </w:r>
      <w:hyperlink r:id="rId12">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any necessary changes.</w:t>
        <w:br w:type="textWrapping"/>
        <w:br w:type="textWrapping"/>
        <w:t xml:space="preserve">Clearpay’s cartridge was developed using SFRA v5.3.0. In cases where templates, client JS, or CSS have been overridden, it may be useful to refer to that version to see the Clearpay-specific changes in the overridden file. In general, comments have been left in the files to make it easier to identify Clearpay-specific changes vs. base-SFRA content.</w:t>
      </w:r>
    </w:p>
    <w:p w:rsidR="00000000" w:rsidDel="00000000" w:rsidP="00000000" w:rsidRDefault="00000000" w:rsidRPr="00000000" w14:paraId="0000008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spacing w:line="276" w:lineRule="auto"/>
        <w:rPr>
          <w:rFonts w:ascii="Montserrat" w:cs="Montserrat" w:eastAsia="Montserrat" w:hAnsi="Montserrat"/>
        </w:rPr>
      </w:pPr>
      <w:r w:rsidDel="00000000" w:rsidR="00000000" w:rsidRPr="00000000">
        <w:rPr>
          <w:rtl w:val="0"/>
        </w:rPr>
      </w:r>
    </w:p>
    <w:tbl>
      <w:tblPr>
        <w:tblStyle w:val="Table4"/>
        <w:tblW w:w="9360.0" w:type="dxa"/>
        <w:jc w:val="left"/>
        <w:tblInd w:w="100.0" w:type="pc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Template File</w:t>
            </w:r>
          </w:p>
        </w:tc>
        <w:tc>
          <w:tcPr>
            <w:shd w:fill="b2fce3"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Location &amp; Purpose for 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cart.isml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b w:val="1"/>
                <w:color w:val="666666"/>
                <w:sz w:val="18"/>
                <w:szCs w:val="18"/>
                <w:rtl w:val="0"/>
              </w:rPr>
              <w:t xml:space="preserve">cartridge/templates/default/cart/</w:t>
            </w:r>
            <w:r w:rsidDel="00000000" w:rsidR="00000000" w:rsidRPr="00000000">
              <w:rPr>
                <w:rFonts w:ascii="Montserrat" w:cs="Montserrat" w:eastAsia="Montserrat" w:hAnsi="Montserrat"/>
                <w:b w:val="1"/>
                <w:color w:val="3375c9"/>
                <w:sz w:val="18"/>
                <w:szCs w:val="18"/>
                <w:rtl w:val="0"/>
              </w:rPr>
              <w:t xml:space="preserve">cart.isml</w:t>
            </w:r>
            <w:r w:rsidDel="00000000" w:rsidR="00000000" w:rsidRPr="00000000">
              <w:rPr>
                <w:rFonts w:ascii="Montserrat" w:cs="Montserrat" w:eastAsia="Montserrat" w:hAnsi="Montserrat"/>
                <w:sz w:val="18"/>
                <w:szCs w:val="18"/>
                <w:rtl w:val="0"/>
              </w:rPr>
              <w:br w:type="textWrapping"/>
              <w:br w:type="textWrapping"/>
              <w:t xml:space="preserve">Includes /js/clearpay.js and /css/clearpaystyle.js . Default error messaging on page will also display Clearpay-specific error 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cartTotals.isml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b w:val="1"/>
                <w:color w:val="666666"/>
                <w:sz w:val="18"/>
                <w:szCs w:val="18"/>
                <w:rtl w:val="0"/>
              </w:rPr>
              <w:t xml:space="preserve">cartridge/templates/default/cart/</w:t>
            </w:r>
            <w:r w:rsidDel="00000000" w:rsidR="00000000" w:rsidRPr="00000000">
              <w:rPr>
                <w:rFonts w:ascii="Montserrat" w:cs="Montserrat" w:eastAsia="Montserrat" w:hAnsi="Montserrat"/>
                <w:b w:val="1"/>
                <w:color w:val="3375c9"/>
                <w:sz w:val="18"/>
                <w:szCs w:val="18"/>
                <w:rtl w:val="0"/>
              </w:rPr>
              <w:t xml:space="preserve">cartTotals.isml</w:t>
            </w:r>
            <w:r w:rsidDel="00000000" w:rsidR="00000000" w:rsidRPr="00000000">
              <w:rPr>
                <w:rFonts w:ascii="Montserrat" w:cs="Montserrat" w:eastAsia="Montserrat" w:hAnsi="Montserrat"/>
                <w:sz w:val="18"/>
                <w:szCs w:val="18"/>
                <w:rtl w:val="0"/>
              </w:rPr>
              <w:br w:type="textWrapping"/>
              <w:br w:type="textWrapping"/>
              <w:t xml:space="preserve">Display Clearpay messaging under cart totals on the cart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paymentOptionsTabs.isml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rPr>
                <w:rFonts w:ascii="Montserrat" w:cs="Montserrat" w:eastAsia="Montserrat" w:hAnsi="Montserrat"/>
                <w:b w:val="1"/>
                <w:color w:val="3375c9"/>
                <w:sz w:val="18"/>
                <w:szCs w:val="18"/>
              </w:rPr>
            </w:pPr>
            <w:r w:rsidDel="00000000" w:rsidR="00000000" w:rsidRPr="00000000">
              <w:rPr>
                <w:rFonts w:ascii="Montserrat" w:cs="Montserrat" w:eastAsia="Montserrat" w:hAnsi="Montserrat"/>
                <w:b w:val="1"/>
                <w:color w:val="666666"/>
                <w:sz w:val="18"/>
                <w:szCs w:val="18"/>
                <w:rtl w:val="0"/>
              </w:rPr>
              <w:t xml:space="preserve">cartridge/templates/default/checkout/billing/paymentOptions/</w:t>
            </w:r>
            <w:r w:rsidDel="00000000" w:rsidR="00000000" w:rsidRPr="00000000">
              <w:rPr>
                <w:rFonts w:ascii="Montserrat" w:cs="Montserrat" w:eastAsia="Montserrat" w:hAnsi="Montserrat"/>
                <w:b w:val="1"/>
                <w:color w:val="3375c9"/>
                <w:sz w:val="18"/>
                <w:szCs w:val="18"/>
                <w:rtl w:val="0"/>
              </w:rPr>
              <w:t xml:space="preserve">paymentOptionsTabs.isml</w:t>
            </w:r>
          </w:p>
          <w:p w:rsidR="00000000" w:rsidDel="00000000" w:rsidP="00000000" w:rsidRDefault="00000000" w:rsidRPr="00000000" w14:paraId="0000008A">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8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Adds a payment tab for Clearpay.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paymentOptionsContent.isml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rFonts w:ascii="Montserrat" w:cs="Montserrat" w:eastAsia="Montserrat" w:hAnsi="Montserrat"/>
                <w:b w:val="1"/>
                <w:color w:val="3375c9"/>
                <w:sz w:val="18"/>
                <w:szCs w:val="18"/>
              </w:rPr>
            </w:pPr>
            <w:r w:rsidDel="00000000" w:rsidR="00000000" w:rsidRPr="00000000">
              <w:rPr>
                <w:rFonts w:ascii="Montserrat" w:cs="Montserrat" w:eastAsia="Montserrat" w:hAnsi="Montserrat"/>
                <w:b w:val="1"/>
                <w:color w:val="666666"/>
                <w:sz w:val="18"/>
                <w:szCs w:val="18"/>
                <w:rtl w:val="0"/>
              </w:rPr>
              <w:t xml:space="preserve">cartridge/templates/default/checkout/billing/paymentOptions/</w:t>
            </w:r>
            <w:r w:rsidDel="00000000" w:rsidR="00000000" w:rsidRPr="00000000">
              <w:rPr>
                <w:rFonts w:ascii="Montserrat" w:cs="Montserrat" w:eastAsia="Montserrat" w:hAnsi="Montserrat"/>
                <w:b w:val="1"/>
                <w:color w:val="3375c9"/>
                <w:sz w:val="18"/>
                <w:szCs w:val="18"/>
                <w:rtl w:val="0"/>
              </w:rPr>
              <w:t xml:space="preserve">paymentOptionsContent.isml</w:t>
            </w:r>
          </w:p>
          <w:p w:rsidR="00000000" w:rsidDel="00000000" w:rsidP="00000000" w:rsidRDefault="00000000" w:rsidRPr="00000000" w14:paraId="0000008E">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8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Include content displayed in the Clearpay payment tab.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paymentOptionsSummary.isml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rFonts w:ascii="Montserrat" w:cs="Montserrat" w:eastAsia="Montserrat" w:hAnsi="Montserrat"/>
                <w:b w:val="1"/>
                <w:color w:val="3375c9"/>
                <w:sz w:val="18"/>
                <w:szCs w:val="18"/>
              </w:rPr>
            </w:pPr>
            <w:r w:rsidDel="00000000" w:rsidR="00000000" w:rsidRPr="00000000">
              <w:rPr>
                <w:rFonts w:ascii="Montserrat" w:cs="Montserrat" w:eastAsia="Montserrat" w:hAnsi="Montserrat"/>
                <w:b w:val="1"/>
                <w:color w:val="666666"/>
                <w:sz w:val="18"/>
                <w:szCs w:val="18"/>
                <w:rtl w:val="0"/>
              </w:rPr>
              <w:t xml:space="preserve">cartridge/templates/default/checkout/billing/paymentOptions/</w:t>
            </w:r>
            <w:r w:rsidDel="00000000" w:rsidR="00000000" w:rsidRPr="00000000">
              <w:rPr>
                <w:rFonts w:ascii="Montserrat" w:cs="Montserrat" w:eastAsia="Montserrat" w:hAnsi="Montserrat"/>
                <w:b w:val="1"/>
                <w:color w:val="3375c9"/>
                <w:sz w:val="18"/>
                <w:szCs w:val="18"/>
                <w:rtl w:val="0"/>
              </w:rPr>
              <w:t xml:space="preserve">paymentOptionsSummary.isml</w:t>
            </w:r>
          </w:p>
          <w:p w:rsidR="00000000" w:rsidDel="00000000" w:rsidP="00000000" w:rsidRDefault="00000000" w:rsidRPr="00000000" w14:paraId="00000092">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9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Include content displayed in the payment summary when Clearpay is the payment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checkout.isml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b w:val="1"/>
                <w:color w:val="666666"/>
                <w:sz w:val="18"/>
                <w:szCs w:val="18"/>
                <w:rtl w:val="0"/>
              </w:rPr>
              <w:t xml:space="preserve">cartridge/templates/default/checkout/</w:t>
            </w:r>
            <w:r w:rsidDel="00000000" w:rsidR="00000000" w:rsidRPr="00000000">
              <w:rPr>
                <w:rFonts w:ascii="Montserrat" w:cs="Montserrat" w:eastAsia="Montserrat" w:hAnsi="Montserrat"/>
                <w:b w:val="1"/>
                <w:color w:val="3375c9"/>
                <w:sz w:val="18"/>
                <w:szCs w:val="18"/>
                <w:rtl w:val="0"/>
              </w:rPr>
              <w:t xml:space="preserve">checkout.isml</w:t>
            </w:r>
            <w:r w:rsidDel="00000000" w:rsidR="00000000" w:rsidRPr="00000000">
              <w:rPr>
                <w:rFonts w:ascii="Montserrat" w:cs="Montserrat" w:eastAsia="Montserrat" w:hAnsi="Montserrat"/>
                <w:sz w:val="18"/>
                <w:szCs w:val="18"/>
                <w:rtl w:val="0"/>
              </w:rPr>
              <w:br w:type="textWrapping"/>
              <w:br w:type="textWrapping"/>
              <w:t xml:space="preserve">Make all default SFRA checkout buttons hideable with CSS. Add Clearpay checkout button. Add Clearpay Checkout Widget. Include Clearpay client-side JS and CSS.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addToCartButtonExtension.isml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rPr>
                <w:rFonts w:ascii="Montserrat" w:cs="Montserrat" w:eastAsia="Montserrat" w:hAnsi="Montserrat"/>
                <w:b w:val="1"/>
                <w:color w:val="3375c9"/>
                <w:sz w:val="18"/>
                <w:szCs w:val="18"/>
              </w:rPr>
            </w:pPr>
            <w:r w:rsidDel="00000000" w:rsidR="00000000" w:rsidRPr="00000000">
              <w:rPr>
                <w:rFonts w:ascii="Montserrat" w:cs="Montserrat" w:eastAsia="Montserrat" w:hAnsi="Montserrat"/>
                <w:b w:val="1"/>
                <w:color w:val="666666"/>
                <w:sz w:val="18"/>
                <w:szCs w:val="18"/>
                <w:rtl w:val="0"/>
              </w:rPr>
              <w:t xml:space="preserve">cartridge/templates/default/product/components/</w:t>
            </w:r>
            <w:r w:rsidDel="00000000" w:rsidR="00000000" w:rsidRPr="00000000">
              <w:rPr>
                <w:rFonts w:ascii="Montserrat" w:cs="Montserrat" w:eastAsia="Montserrat" w:hAnsi="Montserrat"/>
                <w:b w:val="1"/>
                <w:color w:val="3375c9"/>
                <w:sz w:val="18"/>
                <w:szCs w:val="18"/>
                <w:rtl w:val="0"/>
              </w:rPr>
              <w:t xml:space="preserve">addToCartButtonExtension.isml</w:t>
            </w:r>
          </w:p>
          <w:p w:rsidR="00000000" w:rsidDel="00000000" w:rsidP="00000000" w:rsidRDefault="00000000" w:rsidRPr="00000000" w14:paraId="00000098">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9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Add express checkout buttons on the PDP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setItems.isml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rPr>
                <w:rFonts w:ascii="Montserrat" w:cs="Montserrat" w:eastAsia="Montserrat" w:hAnsi="Montserrat"/>
                <w:b w:val="1"/>
                <w:color w:val="3375c9"/>
                <w:sz w:val="18"/>
                <w:szCs w:val="18"/>
              </w:rPr>
            </w:pPr>
            <w:r w:rsidDel="00000000" w:rsidR="00000000" w:rsidRPr="00000000">
              <w:rPr>
                <w:rFonts w:ascii="Montserrat" w:cs="Montserrat" w:eastAsia="Montserrat" w:hAnsi="Montserrat"/>
                <w:b w:val="1"/>
                <w:color w:val="666666"/>
                <w:sz w:val="18"/>
                <w:szCs w:val="18"/>
                <w:rtl w:val="0"/>
              </w:rPr>
              <w:t xml:space="preserve">cartridge/templates/default/product/components/</w:t>
            </w:r>
            <w:r w:rsidDel="00000000" w:rsidR="00000000" w:rsidRPr="00000000">
              <w:rPr>
                <w:rFonts w:ascii="Montserrat" w:cs="Montserrat" w:eastAsia="Montserrat" w:hAnsi="Montserrat"/>
                <w:b w:val="1"/>
                <w:color w:val="3375c9"/>
                <w:sz w:val="18"/>
                <w:szCs w:val="18"/>
                <w:rtl w:val="0"/>
              </w:rPr>
              <w:t xml:space="preserve">setItems.isml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bundleDetails.isml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rPr>
                <w:rFonts w:ascii="Montserrat" w:cs="Montserrat" w:eastAsia="Montserrat" w:hAnsi="Montserrat"/>
                <w:b w:val="1"/>
                <w:color w:val="3375c9"/>
                <w:sz w:val="18"/>
                <w:szCs w:val="18"/>
              </w:rPr>
            </w:pPr>
            <w:r w:rsidDel="00000000" w:rsidR="00000000" w:rsidRPr="00000000">
              <w:rPr>
                <w:rFonts w:ascii="Montserrat" w:cs="Montserrat" w:eastAsia="Montserrat" w:hAnsi="Montserrat"/>
                <w:b w:val="1"/>
                <w:color w:val="666666"/>
                <w:sz w:val="18"/>
                <w:szCs w:val="18"/>
                <w:rtl w:val="0"/>
              </w:rPr>
              <w:t xml:space="preserve">cartridge/templates/default/product/</w:t>
            </w:r>
            <w:r w:rsidDel="00000000" w:rsidR="00000000" w:rsidRPr="00000000">
              <w:rPr>
                <w:rFonts w:ascii="Montserrat" w:cs="Montserrat" w:eastAsia="Montserrat" w:hAnsi="Montserrat"/>
                <w:b w:val="1"/>
                <w:color w:val="3375c9"/>
                <w:sz w:val="18"/>
                <w:szCs w:val="18"/>
                <w:rtl w:val="0"/>
              </w:rPr>
              <w:t xml:space="preserve">bundleDetails.isml</w:t>
            </w:r>
          </w:p>
          <w:p w:rsidR="00000000" w:rsidDel="00000000" w:rsidP="00000000" w:rsidRDefault="00000000" w:rsidRPr="00000000" w14:paraId="0000009E">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9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Add Clearpay messaging for bundles. Include Clearpay JS / CSS.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productDetails.isml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rPr>
                <w:rFonts w:ascii="Montserrat" w:cs="Montserrat" w:eastAsia="Montserrat" w:hAnsi="Montserrat"/>
                <w:b w:val="1"/>
                <w:color w:val="3375c9"/>
                <w:sz w:val="18"/>
                <w:szCs w:val="18"/>
              </w:rPr>
            </w:pPr>
            <w:r w:rsidDel="00000000" w:rsidR="00000000" w:rsidRPr="00000000">
              <w:rPr>
                <w:rFonts w:ascii="Montserrat" w:cs="Montserrat" w:eastAsia="Montserrat" w:hAnsi="Montserrat"/>
                <w:b w:val="1"/>
                <w:color w:val="666666"/>
                <w:sz w:val="18"/>
                <w:szCs w:val="18"/>
                <w:rtl w:val="0"/>
              </w:rPr>
              <w:t xml:space="preserve">cartridge/templates/default/product/</w:t>
            </w:r>
            <w:r w:rsidDel="00000000" w:rsidR="00000000" w:rsidRPr="00000000">
              <w:rPr>
                <w:rFonts w:ascii="Montserrat" w:cs="Montserrat" w:eastAsia="Montserrat" w:hAnsi="Montserrat"/>
                <w:b w:val="1"/>
                <w:color w:val="3375c9"/>
                <w:sz w:val="18"/>
                <w:szCs w:val="18"/>
                <w:rtl w:val="0"/>
              </w:rPr>
              <w:t xml:space="preserve">productDetails.isml</w:t>
            </w:r>
          </w:p>
          <w:p w:rsidR="00000000" w:rsidDel="00000000" w:rsidP="00000000" w:rsidRDefault="00000000" w:rsidRPr="00000000" w14:paraId="000000A2">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A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Include Clearpay JS / CSS. Display Clearpay messaging on product details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productTile.isml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rPr>
                <w:rFonts w:ascii="Montserrat" w:cs="Montserrat" w:eastAsia="Montserrat" w:hAnsi="Montserrat"/>
                <w:b w:val="1"/>
                <w:color w:val="3375c9"/>
                <w:sz w:val="18"/>
                <w:szCs w:val="18"/>
              </w:rPr>
            </w:pPr>
            <w:r w:rsidDel="00000000" w:rsidR="00000000" w:rsidRPr="00000000">
              <w:rPr>
                <w:rFonts w:ascii="Montserrat" w:cs="Montserrat" w:eastAsia="Montserrat" w:hAnsi="Montserrat"/>
                <w:b w:val="1"/>
                <w:color w:val="666666"/>
                <w:sz w:val="18"/>
                <w:szCs w:val="18"/>
                <w:rtl w:val="0"/>
              </w:rPr>
              <w:t xml:space="preserve">cartridge/templates/default/product/</w:t>
            </w:r>
            <w:r w:rsidDel="00000000" w:rsidR="00000000" w:rsidRPr="00000000">
              <w:rPr>
                <w:rFonts w:ascii="Montserrat" w:cs="Montserrat" w:eastAsia="Montserrat" w:hAnsi="Montserrat"/>
                <w:b w:val="1"/>
                <w:color w:val="3375c9"/>
                <w:sz w:val="18"/>
                <w:szCs w:val="18"/>
                <w:rtl w:val="0"/>
              </w:rPr>
              <w:t xml:space="preserve">productTile.isml</w:t>
            </w:r>
          </w:p>
          <w:p w:rsidR="00000000" w:rsidDel="00000000" w:rsidP="00000000" w:rsidRDefault="00000000" w:rsidRPr="00000000" w14:paraId="000000A6">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A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Display Clearpay messaging on product tile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setDetails.isml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rPr>
                <w:rFonts w:ascii="Montserrat" w:cs="Montserrat" w:eastAsia="Montserrat" w:hAnsi="Montserrat"/>
                <w:b w:val="1"/>
                <w:color w:val="3375c9"/>
                <w:sz w:val="18"/>
                <w:szCs w:val="18"/>
              </w:rPr>
            </w:pPr>
            <w:r w:rsidDel="00000000" w:rsidR="00000000" w:rsidRPr="00000000">
              <w:rPr>
                <w:rFonts w:ascii="Montserrat" w:cs="Montserrat" w:eastAsia="Montserrat" w:hAnsi="Montserrat"/>
                <w:b w:val="1"/>
                <w:color w:val="666666"/>
                <w:sz w:val="18"/>
                <w:szCs w:val="18"/>
                <w:rtl w:val="0"/>
              </w:rPr>
              <w:t xml:space="preserve">cartridge/templates/default/product/</w:t>
            </w:r>
            <w:r w:rsidDel="00000000" w:rsidR="00000000" w:rsidRPr="00000000">
              <w:rPr>
                <w:rFonts w:ascii="Montserrat" w:cs="Montserrat" w:eastAsia="Montserrat" w:hAnsi="Montserrat"/>
                <w:b w:val="1"/>
                <w:color w:val="3375c9"/>
                <w:sz w:val="18"/>
                <w:szCs w:val="18"/>
                <w:rtl w:val="0"/>
              </w:rPr>
              <w:t xml:space="preserve">setDetails.isml</w:t>
            </w:r>
          </w:p>
          <w:p w:rsidR="00000000" w:rsidDel="00000000" w:rsidP="00000000" w:rsidRDefault="00000000" w:rsidRPr="00000000" w14:paraId="000000AA">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A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Include Clearpay JS/CSS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catLanding.isml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rPr>
                <w:rFonts w:ascii="Montserrat" w:cs="Montserrat" w:eastAsia="Montserrat" w:hAnsi="Montserrat"/>
                <w:b w:val="1"/>
                <w:color w:val="3375c9"/>
                <w:sz w:val="18"/>
                <w:szCs w:val="18"/>
              </w:rPr>
            </w:pPr>
            <w:r w:rsidDel="00000000" w:rsidR="00000000" w:rsidRPr="00000000">
              <w:rPr>
                <w:rFonts w:ascii="Montserrat" w:cs="Montserrat" w:eastAsia="Montserrat" w:hAnsi="Montserrat"/>
                <w:b w:val="1"/>
                <w:color w:val="666666"/>
                <w:sz w:val="18"/>
                <w:szCs w:val="18"/>
                <w:rtl w:val="0"/>
              </w:rPr>
              <w:t xml:space="preserve">cartridge/templates/default/rendering/category/</w:t>
            </w:r>
            <w:r w:rsidDel="00000000" w:rsidR="00000000" w:rsidRPr="00000000">
              <w:rPr>
                <w:rFonts w:ascii="Montserrat" w:cs="Montserrat" w:eastAsia="Montserrat" w:hAnsi="Montserrat"/>
                <w:b w:val="1"/>
                <w:color w:val="3375c9"/>
                <w:sz w:val="18"/>
                <w:szCs w:val="18"/>
                <w:rtl w:val="0"/>
              </w:rPr>
              <w:t xml:space="preserve">catLanding.isml</w:t>
            </w:r>
          </w:p>
          <w:p w:rsidR="00000000" w:rsidDel="00000000" w:rsidP="00000000" w:rsidRDefault="00000000" w:rsidRPr="00000000" w14:paraId="000000AE">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A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Include Clearpay JS/CSS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searchResults.isml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rFonts w:ascii="Montserrat" w:cs="Montserrat" w:eastAsia="Montserrat" w:hAnsi="Montserrat"/>
                <w:b w:val="1"/>
                <w:color w:val="3375c9"/>
                <w:sz w:val="18"/>
                <w:szCs w:val="18"/>
              </w:rPr>
            </w:pPr>
            <w:r w:rsidDel="00000000" w:rsidR="00000000" w:rsidRPr="00000000">
              <w:rPr>
                <w:rFonts w:ascii="Montserrat" w:cs="Montserrat" w:eastAsia="Montserrat" w:hAnsi="Montserrat"/>
                <w:b w:val="1"/>
                <w:color w:val="666666"/>
                <w:sz w:val="18"/>
                <w:szCs w:val="18"/>
                <w:rtl w:val="0"/>
              </w:rPr>
              <w:t xml:space="preserve">cartridge/templates/default/search/</w:t>
            </w:r>
            <w:r w:rsidDel="00000000" w:rsidR="00000000" w:rsidRPr="00000000">
              <w:rPr>
                <w:rFonts w:ascii="Montserrat" w:cs="Montserrat" w:eastAsia="Montserrat" w:hAnsi="Montserrat"/>
                <w:b w:val="1"/>
                <w:color w:val="3375c9"/>
                <w:sz w:val="18"/>
                <w:szCs w:val="18"/>
                <w:rtl w:val="0"/>
              </w:rPr>
              <w:t xml:space="preserve">searchResults.isml</w:t>
            </w:r>
          </w:p>
          <w:p w:rsidR="00000000" w:rsidDel="00000000" w:rsidP="00000000" w:rsidRDefault="00000000" w:rsidRPr="00000000" w14:paraId="000000B2">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B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Include Clearpay JS/CSS</w:t>
            </w:r>
          </w:p>
        </w:tc>
      </w:tr>
    </w:tbl>
    <w:p w:rsidR="00000000" w:rsidDel="00000000" w:rsidP="00000000" w:rsidRDefault="00000000" w:rsidRPr="00000000" w14:paraId="000000B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Similarly, if you’ve made customizations to the following JS and SCSS files, you may need to merge the Clearpay changes.</w:t>
      </w:r>
    </w:p>
    <w:p w:rsidR="00000000" w:rsidDel="00000000" w:rsidP="00000000" w:rsidRDefault="00000000" w:rsidRPr="00000000" w14:paraId="000000B6">
      <w:pPr>
        <w:spacing w:line="276" w:lineRule="auto"/>
        <w:rPr>
          <w:rFonts w:ascii="Montserrat" w:cs="Montserrat" w:eastAsia="Montserrat" w:hAnsi="Montserrat"/>
        </w:rPr>
      </w:pPr>
      <w:r w:rsidDel="00000000" w:rsidR="00000000" w:rsidRPr="00000000">
        <w:rPr>
          <w:rtl w:val="0"/>
        </w:rPr>
      </w:r>
    </w:p>
    <w:tbl>
      <w:tblPr>
        <w:tblStyle w:val="Table5"/>
        <w:tblW w:w="9360.0" w:type="dxa"/>
        <w:jc w:val="left"/>
        <w:tblInd w:w="100.0" w:type="pc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JS File</w:t>
            </w:r>
          </w:p>
        </w:tc>
        <w:tc>
          <w:tcPr>
            <w:shd w:fill="b2fce3"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Location &amp; Purpose for 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productTile.js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rPr>
                <w:rFonts w:ascii="Montserrat" w:cs="Montserrat" w:eastAsia="Montserrat" w:hAnsi="Montserrat"/>
                <w:b w:val="1"/>
                <w:color w:val="3375c9"/>
                <w:sz w:val="18"/>
                <w:szCs w:val="18"/>
              </w:rPr>
            </w:pPr>
            <w:r w:rsidDel="00000000" w:rsidR="00000000" w:rsidRPr="00000000">
              <w:rPr>
                <w:rFonts w:ascii="Montserrat" w:cs="Montserrat" w:eastAsia="Montserrat" w:hAnsi="Montserrat"/>
                <w:b w:val="1"/>
                <w:color w:val="666666"/>
                <w:sz w:val="18"/>
                <w:szCs w:val="18"/>
                <w:rtl w:val="0"/>
              </w:rPr>
              <w:t xml:space="preserve">cartridge/client/default/js/</w:t>
            </w:r>
            <w:r w:rsidDel="00000000" w:rsidR="00000000" w:rsidRPr="00000000">
              <w:rPr>
                <w:rFonts w:ascii="Montserrat" w:cs="Montserrat" w:eastAsia="Montserrat" w:hAnsi="Montserrat"/>
                <w:b w:val="1"/>
                <w:color w:val="3375c9"/>
                <w:sz w:val="18"/>
                <w:szCs w:val="18"/>
                <w:rtl w:val="0"/>
              </w:rPr>
              <w:t xml:space="preserve">productTile.js</w:t>
            </w:r>
          </w:p>
          <w:p w:rsidR="00000000" w:rsidDel="00000000" w:rsidP="00000000" w:rsidRDefault="00000000" w:rsidRPr="00000000" w14:paraId="000000BB">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B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Include Clearpay client-side JS</w:t>
            </w:r>
          </w:p>
        </w:tc>
      </w:tr>
    </w:tbl>
    <w:p w:rsidR="00000000" w:rsidDel="00000000" w:rsidP="00000000" w:rsidRDefault="00000000" w:rsidRPr="00000000" w14:paraId="000000B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spacing w:line="276" w:lineRule="auto"/>
        <w:rPr>
          <w:rFonts w:ascii="Montserrat" w:cs="Montserrat" w:eastAsia="Montserrat" w:hAnsi="Montserrat"/>
        </w:rPr>
      </w:pPr>
      <w:r w:rsidDel="00000000" w:rsidR="00000000" w:rsidRPr="00000000">
        <w:rPr>
          <w:rtl w:val="0"/>
        </w:rPr>
      </w:r>
    </w:p>
    <w:tbl>
      <w:tblPr>
        <w:tblStyle w:val="Table6"/>
        <w:tblW w:w="9360.0" w:type="dxa"/>
        <w:jc w:val="left"/>
        <w:tblInd w:w="100.0" w:type="pc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SCSS File</w:t>
            </w:r>
          </w:p>
        </w:tc>
        <w:tc>
          <w:tcPr>
            <w:shd w:fill="b2fce3"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homePage.scss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rPr>
                <w:rFonts w:ascii="Montserrat" w:cs="Montserrat" w:eastAsia="Montserrat" w:hAnsi="Montserrat"/>
                <w:b w:val="1"/>
                <w:color w:val="3375c9"/>
                <w:sz w:val="18"/>
                <w:szCs w:val="18"/>
              </w:rPr>
            </w:pPr>
            <w:r w:rsidDel="00000000" w:rsidR="00000000" w:rsidRPr="00000000">
              <w:rPr>
                <w:rFonts w:ascii="Montserrat" w:cs="Montserrat" w:eastAsia="Montserrat" w:hAnsi="Montserrat"/>
                <w:b w:val="1"/>
                <w:color w:val="666666"/>
                <w:sz w:val="18"/>
                <w:szCs w:val="18"/>
                <w:rtl w:val="0"/>
              </w:rPr>
              <w:t xml:space="preserve">cartridge/client/default/scss/</w:t>
            </w:r>
            <w:r w:rsidDel="00000000" w:rsidR="00000000" w:rsidRPr="00000000">
              <w:rPr>
                <w:rFonts w:ascii="Montserrat" w:cs="Montserrat" w:eastAsia="Montserrat" w:hAnsi="Montserrat"/>
                <w:b w:val="1"/>
                <w:color w:val="3375c9"/>
                <w:sz w:val="18"/>
                <w:szCs w:val="18"/>
                <w:rtl w:val="0"/>
              </w:rPr>
              <w:t xml:space="preserve">homePage.scss</w:t>
            </w:r>
          </w:p>
          <w:p w:rsidR="00000000" w:rsidDel="00000000" w:rsidP="00000000" w:rsidRDefault="00000000" w:rsidRPr="00000000" w14:paraId="000000C3">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C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Adds CSS for Clearpay’s checkout button. Specifically used by the minicart when opened on the store home page.</w:t>
            </w:r>
          </w:p>
        </w:tc>
      </w:tr>
    </w:tbl>
    <w:p w:rsidR="00000000" w:rsidDel="00000000" w:rsidP="00000000" w:rsidRDefault="00000000" w:rsidRPr="00000000" w14:paraId="000000C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8">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heading=h.web0qci94st1" w:id="26"/>
      <w:bookmarkEnd w:id="26"/>
      <w:r w:rsidDel="00000000" w:rsidR="00000000" w:rsidRPr="00000000">
        <w:rPr>
          <w:rFonts w:ascii="Montserrat" w:cs="Montserrat" w:eastAsia="Montserrat" w:hAnsi="Montserrat"/>
          <w:rtl w:val="0"/>
        </w:rPr>
        <w:t xml:space="preserve">Upload Changes if Necessary</w:t>
      </w:r>
    </w:p>
    <w:p w:rsidR="00000000" w:rsidDel="00000000" w:rsidP="00000000" w:rsidRDefault="00000000" w:rsidRPr="00000000" w14:paraId="000000C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 changed any files in the previous step, either in the Clearpay cartridge, or your store’s cartridge, upload those changes to the store server.</w:t>
      </w:r>
    </w:p>
    <w:p w:rsidR="00000000" w:rsidDel="00000000" w:rsidP="00000000" w:rsidRDefault="00000000" w:rsidRPr="00000000" w14:paraId="000000C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heading=h.qfdsrn4chbgu" w:id="27"/>
      <w:bookmarkEnd w:id="27"/>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0CC">
      <w:pPr>
        <w:pStyle w:val="Heading3"/>
        <w:spacing w:line="276" w:lineRule="auto"/>
        <w:rPr>
          <w:rFonts w:ascii="Montserrat" w:cs="Montserrat" w:eastAsia="Montserrat" w:hAnsi="Montserrat"/>
        </w:rPr>
      </w:pPr>
      <w:bookmarkStart w:colFirst="0" w:colLast="0" w:name="_heading=h.gp27rn3c13hn" w:id="28"/>
      <w:bookmarkEnd w:id="28"/>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0C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0CE">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0CF">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0D0">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0D1">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textbox Cartridges add “int_clearpay_sfra:int_clearpay_core” in front of the existing cartridge path.</w:t>
      </w:r>
    </w:p>
    <w:p w:rsidR="00000000" w:rsidDel="00000000" w:rsidP="00000000" w:rsidRDefault="00000000" w:rsidRPr="00000000" w14:paraId="000000D2">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38500"/>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0D5">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D6">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0D7">
      <w:pPr>
        <w:pStyle w:val="Heading3"/>
        <w:spacing w:line="276" w:lineRule="auto"/>
        <w:rPr>
          <w:rFonts w:ascii="Montserrat" w:cs="Montserrat" w:eastAsia="Montserrat" w:hAnsi="Montserrat"/>
        </w:rPr>
      </w:pPr>
      <w:bookmarkStart w:colFirst="0" w:colLast="0" w:name="_heading=h.jr6nv0nb9vnr" w:id="29"/>
      <w:bookmarkEnd w:id="29"/>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0D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navigate to the SFRA Site &gt; Site Preferences &gt; Custom Preferences.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0D9">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57850" cy="3524250"/>
            <wp:effectExtent b="0" l="0" r="0" t="0"/>
            <wp:docPr id="2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6578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76" w:lineRule="auto"/>
        <w:rPr>
          <w:rFonts w:ascii="Montserrat" w:cs="Montserrat" w:eastAsia="Montserrat" w:hAnsi="Montserrat"/>
        </w:rPr>
      </w:pPr>
      <w:r w:rsidDel="00000000" w:rsidR="00000000" w:rsidRPr="00000000">
        <w:rPr>
          <w:rtl w:val="0"/>
        </w:rPr>
      </w:r>
    </w:p>
    <w:tbl>
      <w:tblPr>
        <w:tblStyle w:val="Table7"/>
        <w:tblW w:w="10290.0" w:type="dxa"/>
        <w:jc w:val="left"/>
        <w:tblInd w:w="100.0" w:type="pc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790"/>
        <w:gridCol w:w="5430"/>
        <w:gridCol w:w="2070"/>
        <w:tblGridChange w:id="0">
          <w:tblGrid>
            <w:gridCol w:w="2790"/>
            <w:gridCol w:w="5430"/>
            <w:gridCol w:w="2070"/>
          </w:tblGrid>
        </w:tblGridChange>
      </w:tblGrid>
      <w:tr>
        <w:trPr>
          <w:cantSplit w:val="0"/>
          <w:tblHeader w:val="0"/>
        </w:trPr>
        <w:tc>
          <w:tcPr>
            <w:shd w:fill="b2fce3"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3"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3"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0D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E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0E4">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E5">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0E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0E8">
            <w:pPr>
              <w:numPr>
                <w:ilvl w:val="0"/>
                <w:numId w:val="14"/>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0E9">
            <w:pPr>
              <w:numPr>
                <w:ilvl w:val="0"/>
                <w:numId w:val="14"/>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0EA">
            <w:pPr>
              <w:numPr>
                <w:ilvl w:val="0"/>
                <w:numId w:val="14"/>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0E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0EC">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5">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0ED">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6">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0EE">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0EF">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7">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0F0">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8">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0F1">
            <w:pPr>
              <w:numPr>
                <w:ilvl w:val="0"/>
                <w:numId w:val="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0F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0F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0F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0F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w:t>
            </w:r>
          </w:p>
          <w:p w:rsidR="00000000" w:rsidDel="00000000" w:rsidP="00000000" w:rsidRDefault="00000000" w:rsidRPr="00000000" w14:paraId="000000F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"versionApi": "2",</w:t>
            </w:r>
          </w:p>
          <w:p w:rsidR="00000000" w:rsidDel="00000000" w:rsidP="00000000" w:rsidRDefault="00000000" w:rsidRPr="00000000" w14:paraId="000000F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"javaScriptUrl": "https://portal.sandbox.clearpay.co.uk/afterpay.js",</w:t>
            </w:r>
          </w:p>
          <w:p w:rsidR="00000000" w:rsidDel="00000000" w:rsidP="00000000" w:rsidRDefault="00000000" w:rsidRPr="00000000" w14:paraId="000000F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"learnMoreUrl": "https://www.clearpay.co.uk/en-GB/terms-of-service"</w:t>
            </w:r>
          </w:p>
          <w:p w:rsidR="00000000" w:rsidDel="00000000" w:rsidP="00000000" w:rsidRDefault="00000000" w:rsidRPr="00000000" w14:paraId="000000F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0F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0FC">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0F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10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1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10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apDelayRetry</w:t>
            </w:r>
          </w:p>
          <w:p w:rsidR="00000000" w:rsidDel="00000000" w:rsidP="00000000" w:rsidRDefault="00000000" w:rsidRPr="00000000" w14:paraId="0000010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11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11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1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11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12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1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1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bl>
    <w:p w:rsidR="00000000" w:rsidDel="00000000" w:rsidP="00000000" w:rsidRDefault="00000000" w:rsidRPr="00000000" w14:paraId="0000012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By default, Clearpay will be disabled since the enableClearpay setting defaults to false. Change this setting to Yes to enable Clearpay. When Clearpay is turned on, by default Express Checkout will be enabled, Integrated Shipping will be enabled, and the BuyNow option will be enabled. Make sure to change these settings to the ones you wish to use on your site. When Express Checkout is disabled, the Clearpay checkout button will only appear on the checkout page.</w:t>
      </w:r>
    </w:p>
    <w:p w:rsidR="00000000" w:rsidDel="00000000" w:rsidP="00000000" w:rsidRDefault="00000000" w:rsidRPr="00000000" w14:paraId="0000012F">
      <w:pPr>
        <w:pStyle w:val="Heading3"/>
        <w:spacing w:line="276" w:lineRule="auto"/>
        <w:rPr>
          <w:rFonts w:ascii="Montserrat" w:cs="Montserrat" w:eastAsia="Montserrat" w:hAnsi="Montserrat"/>
        </w:rPr>
      </w:pPr>
      <w:bookmarkStart w:colFirst="0" w:colLast="0" w:name="_heading=h.lg9zrd1xhcod" w:id="30"/>
      <w:bookmarkEnd w:id="30"/>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13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Payment method with the name CLEARPAY is available that  was imported. </w:t>
      </w:r>
    </w:p>
    <w:p w:rsidR="00000000" w:rsidDel="00000000" w:rsidP="00000000" w:rsidRDefault="00000000" w:rsidRPr="00000000" w14:paraId="00000131">
      <w:pPr>
        <w:pStyle w:val="Heading3"/>
        <w:spacing w:line="276" w:lineRule="auto"/>
        <w:rPr>
          <w:rFonts w:ascii="Montserrat" w:cs="Montserrat" w:eastAsia="Montserrat" w:hAnsi="Montserrat"/>
        </w:rPr>
      </w:pPr>
      <w:bookmarkStart w:colFirst="0" w:colLast="0" w:name="_heading=h.249ckvf3270i" w:id="31"/>
      <w:bookmarkEnd w:id="31"/>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132">
      <w:pPr>
        <w:spacing w:after="240" w:before="240" w:line="276"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133">
      <w:pPr>
        <w:pStyle w:val="Heading3"/>
        <w:spacing w:after="240" w:before="240" w:line="276" w:lineRule="auto"/>
        <w:rPr>
          <w:rFonts w:ascii="Montserrat" w:cs="Montserrat" w:eastAsia="Montserrat" w:hAnsi="Montserrat"/>
        </w:rPr>
      </w:pPr>
      <w:bookmarkStart w:colFirst="0" w:colLast="0" w:name="_heading=h.p1bls5uo8mg2" w:id="32"/>
      <w:bookmarkEnd w:id="32"/>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134">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p w:rsidR="00000000" w:rsidDel="00000000" w:rsidP="00000000" w:rsidRDefault="00000000" w:rsidRPr="00000000" w14:paraId="00000135">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6">
      <w:pPr>
        <w:spacing w:after="240" w:before="240" w:line="276" w:lineRule="auto"/>
        <w:rPr>
          <w:rFonts w:ascii="Montserrat" w:cs="Montserrat" w:eastAsia="Montserrat" w:hAnsi="Montserrat"/>
        </w:rPr>
      </w:pPr>
      <w:r w:rsidDel="00000000" w:rsidR="00000000" w:rsidRPr="00000000">
        <w:rPr>
          <w:rtl w:val="0"/>
        </w:rPr>
      </w:r>
    </w:p>
    <w:tbl>
      <w:tblPr>
        <w:tblStyle w:val="Table8"/>
        <w:tblW w:w="9360.0" w:type="dxa"/>
        <w:jc w:val="left"/>
        <w:tblInd w:w="100.0" w:type="pc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United Kingdom:</w:t>
            </w:r>
          </w:p>
          <w:p w:rsidR="00000000" w:rsidDel="00000000" w:rsidP="00000000" w:rsidRDefault="00000000" w:rsidRPr="00000000" w14:paraId="000001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1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https://api.eu-sandbox.afterpay.com/v2/</w:t>
            </w:r>
          </w:p>
          <w:p w:rsidR="00000000" w:rsidDel="00000000" w:rsidP="00000000" w:rsidRDefault="00000000" w:rsidRPr="00000000" w14:paraId="0000013B">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https://api.eu.afterpay.com/v2/</w:t>
            </w:r>
          </w:p>
          <w:p w:rsidR="00000000" w:rsidDel="00000000" w:rsidP="00000000" w:rsidRDefault="00000000" w:rsidRPr="00000000" w14:paraId="0000013E">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13F">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EU:</w:t>
            </w:r>
          </w:p>
          <w:p w:rsidR="00000000" w:rsidDel="00000000" w:rsidP="00000000" w:rsidRDefault="00000000" w:rsidRPr="00000000" w14:paraId="000001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1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https://api.sandbox.clearpay.com/v2/</w:t>
            </w:r>
          </w:p>
          <w:p w:rsidR="00000000" w:rsidDel="00000000" w:rsidP="00000000" w:rsidRDefault="00000000" w:rsidRPr="00000000" w14:paraId="00000142">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https://api.clearpay.com/v2/</w:t>
            </w:r>
          </w:p>
          <w:p w:rsidR="00000000" w:rsidDel="00000000" w:rsidP="00000000" w:rsidRDefault="00000000" w:rsidRPr="00000000" w14:paraId="00000145">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146">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14B">
      <w:pPr>
        <w:pStyle w:val="Heading3"/>
        <w:spacing w:after="240" w:before="240" w:line="276" w:lineRule="auto"/>
        <w:rPr>
          <w:rFonts w:ascii="Montserrat" w:cs="Montserrat" w:eastAsia="Montserrat" w:hAnsi="Montserrat"/>
        </w:rPr>
      </w:pPr>
      <w:bookmarkStart w:colFirst="0" w:colLast="0" w:name="_heading=h.4vr80xjzzd8o" w:id="33"/>
      <w:bookmarkEnd w:id="33"/>
      <w:r w:rsidDel="00000000" w:rsidR="00000000" w:rsidRPr="00000000">
        <w:rPr>
          <w:rFonts w:ascii="Montserrat" w:cs="Montserrat" w:eastAsia="Montserrat" w:hAnsi="Montserrat"/>
          <w:rtl w:val="0"/>
        </w:rPr>
        <w:br w:type="textWrapping"/>
        <w:t xml:space="preserve">Add Clearpay Image to Payment Method</w:t>
      </w:r>
    </w:p>
    <w:p w:rsidR="00000000" w:rsidDel="00000000" w:rsidP="00000000" w:rsidRDefault="00000000" w:rsidRPr="00000000" w14:paraId="0000014C">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display the Clearpay image on the site the image needs to be added to your site.</w:t>
      </w:r>
    </w:p>
    <w:p w:rsidR="00000000" w:rsidDel="00000000" w:rsidP="00000000" w:rsidRDefault="00000000" w:rsidRPr="00000000" w14:paraId="0000014D">
      <w:pPr>
        <w:numPr>
          <w:ilvl w:val="0"/>
          <w:numId w:val="13"/>
        </w:numPr>
        <w:spacing w:after="0" w:afterAutospacing="0"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Payment Methods</w:t>
      </w:r>
    </w:p>
    <w:p w:rsidR="00000000" w:rsidDel="00000000" w:rsidP="00000000" w:rsidRDefault="00000000" w:rsidRPr="00000000" w14:paraId="0000014E">
      <w:pPr>
        <w:numPr>
          <w:ilvl w:val="0"/>
          <w:numId w:val="21"/>
        </w:numPr>
        <w:spacing w:after="24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payment method with ID CLEARPAY (depending on target region) and locate the image attribute and upload the image included in the cartridge  (int_</w:t>
      </w:r>
      <w:r w:rsidDel="00000000" w:rsidR="00000000" w:rsidRPr="00000000">
        <w:rPr>
          <w:rFonts w:ascii="Montserrat" w:cs="Montserrat" w:eastAsia="Montserrat" w:hAnsi="Montserrat"/>
          <w:rtl w:val="0"/>
        </w:rPr>
        <w:t xml:space="preserve">clearpay</w:t>
      </w:r>
      <w:r w:rsidDel="00000000" w:rsidR="00000000" w:rsidRPr="00000000">
        <w:rPr>
          <w:rFonts w:ascii="Montserrat" w:cs="Montserrat" w:eastAsia="Montserrat" w:hAnsi="Montserrat"/>
          <w:rtl w:val="0"/>
        </w:rPr>
        <w:t xml:space="preserve">_sfra/cartridge/static/default/images/logo-clearpay-colour.png</w:t>
        <w:br w:type="textWrapping"/>
        <w:br w:type="textWrapping"/>
      </w:r>
    </w:p>
    <w:p w:rsidR="00000000" w:rsidDel="00000000" w:rsidP="00000000" w:rsidRDefault="00000000" w:rsidRPr="00000000" w14:paraId="0000014F">
      <w:pPr>
        <w:pStyle w:val="Heading3"/>
        <w:spacing w:after="240" w:before="240" w:line="276" w:lineRule="auto"/>
        <w:rPr>
          <w:rFonts w:ascii="Montserrat" w:cs="Montserrat" w:eastAsia="Montserrat" w:hAnsi="Montserrat"/>
        </w:rPr>
      </w:pPr>
      <w:bookmarkStart w:colFirst="0" w:colLast="0" w:name="_heading=h.73muh025ersi" w:id="34"/>
      <w:bookmarkEnd w:id="34"/>
      <w:r w:rsidDel="00000000" w:rsidR="00000000" w:rsidRPr="00000000">
        <w:rPr>
          <w:rFonts w:ascii="Montserrat" w:cs="Montserrat" w:eastAsia="Montserrat" w:hAnsi="Montserrat"/>
          <w:rtl w:val="0"/>
        </w:rPr>
        <w:t xml:space="preserve">Setting up Job Schedule</w:t>
      </w:r>
    </w:p>
    <w:p w:rsidR="00000000" w:rsidDel="00000000" w:rsidP="00000000" w:rsidRDefault="00000000" w:rsidRPr="00000000" w14:paraId="00000150">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cartridge supports an Clearpay order status of PENDING by running a Job Schedule against all Clearpay Orders that are in a PENDING state. This is not required at this point as Aferpay will only respond with APPROVED or DECLINED and if the order is DECLINED the checkout cannot complete.</w:t>
      </w:r>
    </w:p>
    <w:p w:rsidR="00000000" w:rsidDel="00000000" w:rsidP="00000000" w:rsidRDefault="00000000" w:rsidRPr="00000000" w14:paraId="00000151">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By default Job Step is set for SiteGenesis site. You may change this to your site.</w:t>
      </w:r>
    </w:p>
    <w:p w:rsidR="00000000" w:rsidDel="00000000" w:rsidP="00000000" w:rsidRDefault="00000000" w:rsidRPr="00000000" w14:paraId="00000152">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3">
      <w:pPr>
        <w:pStyle w:val="Heading1"/>
        <w:spacing w:line="276" w:lineRule="auto"/>
        <w:rPr>
          <w:rFonts w:ascii="Montserrat" w:cs="Montserrat" w:eastAsia="Montserrat" w:hAnsi="Montserrat"/>
        </w:rPr>
      </w:pPr>
      <w:bookmarkStart w:colFirst="0" w:colLast="0" w:name="_heading=h.bau3no6unapu" w:id="35"/>
      <w:bookmarkEnd w:id="35"/>
      <w:r w:rsidDel="00000000" w:rsidR="00000000" w:rsidRPr="00000000">
        <w:rPr>
          <w:rtl w:val="0"/>
        </w:rPr>
      </w:r>
    </w:p>
    <w:p w:rsidR="00000000" w:rsidDel="00000000" w:rsidP="00000000" w:rsidRDefault="00000000" w:rsidRPr="00000000" w14:paraId="00000154">
      <w:pPr>
        <w:pStyle w:val="Heading1"/>
        <w:spacing w:line="276" w:lineRule="auto"/>
        <w:rPr>
          <w:rFonts w:ascii="Montserrat" w:cs="Montserrat" w:eastAsia="Montserrat" w:hAnsi="Montserrat"/>
        </w:rPr>
      </w:pPr>
      <w:bookmarkStart w:colFirst="0" w:colLast="0" w:name="_heading=h.anl68l4gs14y" w:id="36"/>
      <w:bookmarkEnd w:id="36"/>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155">
      <w:pPr>
        <w:pStyle w:val="Heading2"/>
        <w:spacing w:line="276" w:lineRule="auto"/>
        <w:rPr>
          <w:rFonts w:ascii="Montserrat" w:cs="Montserrat" w:eastAsia="Montserrat" w:hAnsi="Montserrat"/>
        </w:rPr>
      </w:pPr>
      <w:bookmarkStart w:colFirst="0" w:colLast="0" w:name="_heading=h.jgalozhzc1y1" w:id="37"/>
      <w:bookmarkEnd w:id="37"/>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15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Express Checkout, place a non-Express-Checkout order by putting items in the cart and proceeding to the checkout page before placing an order using Clearpay. </w:t>
      </w:r>
    </w:p>
    <w:p w:rsidR="00000000" w:rsidDel="00000000" w:rsidP="00000000" w:rsidRDefault="00000000" w:rsidRPr="00000000" w14:paraId="00000157">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the Clearpay Payment Page. If you are not registered then you will be asked to create an account</w:t>
      </w:r>
    </w:p>
    <w:p w:rsidR="00000000" w:rsidDel="00000000" w:rsidP="00000000" w:rsidRDefault="00000000" w:rsidRPr="00000000" w14:paraId="00000158">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5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A">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38650" cy="3409950"/>
            <wp:effectExtent b="0" l="0" r="0" t="0"/>
            <wp:docPr id="3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4386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2"/>
        <w:spacing w:line="276" w:lineRule="auto"/>
        <w:rPr>
          <w:rFonts w:ascii="Montserrat" w:cs="Montserrat" w:eastAsia="Montserrat" w:hAnsi="Montserrat"/>
        </w:rPr>
      </w:pPr>
      <w:bookmarkStart w:colFirst="0" w:colLast="0" w:name="_heading=h.fdwt66do98bd" w:id="38"/>
      <w:bookmarkEnd w:id="38"/>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15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15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E">
      <w:pPr>
        <w:pStyle w:val="Heading1"/>
        <w:spacing w:line="276" w:lineRule="auto"/>
        <w:rPr>
          <w:rFonts w:ascii="Montserrat" w:cs="Montserrat" w:eastAsia="Montserrat" w:hAnsi="Montserrat"/>
        </w:rPr>
      </w:pPr>
      <w:bookmarkStart w:colFirst="0" w:colLast="0" w:name="_heading=h.mfqejavtx4s0" w:id="39"/>
      <w:bookmarkEnd w:id="39"/>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spacing w:line="276" w:lineRule="auto"/>
        <w:rPr>
          <w:rFonts w:ascii="Montserrat" w:cs="Montserrat" w:eastAsia="Montserrat" w:hAnsi="Montserrat"/>
        </w:rPr>
      </w:pPr>
      <w:bookmarkStart w:colFirst="0" w:colLast="0" w:name="_heading=h.hkfipgpp5fih" w:id="40"/>
      <w:bookmarkEnd w:id="40"/>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160">
      <w:pPr>
        <w:pStyle w:val="Heading2"/>
        <w:spacing w:line="276" w:lineRule="auto"/>
        <w:rPr>
          <w:rFonts w:ascii="Montserrat" w:cs="Montserrat" w:eastAsia="Montserrat" w:hAnsi="Montserrat"/>
        </w:rPr>
      </w:pPr>
      <w:bookmarkStart w:colFirst="0" w:colLast="0" w:name="_heading=h.qzayukibwxqv" w:id="41"/>
      <w:bookmarkEnd w:id="41"/>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16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16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3">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708400"/>
            <wp:effectExtent b="0" l="0" r="0" t="0"/>
            <wp:docPr id="3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5">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343400" cy="5667375"/>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34340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2"/>
        <w:spacing w:line="276" w:lineRule="auto"/>
        <w:rPr>
          <w:rFonts w:ascii="Montserrat" w:cs="Montserrat" w:eastAsia="Montserrat" w:hAnsi="Montserrat"/>
        </w:rPr>
      </w:pPr>
      <w:bookmarkStart w:colFirst="0" w:colLast="0" w:name="_heading=h.ijmj6x2u0odd" w:id="42"/>
      <w:bookmarkEnd w:id="42"/>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16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16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16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B">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2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16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E">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327400"/>
            <wp:effectExtent b="0" l="0" r="0" t="0"/>
            <wp:docPr id="2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Cart Page:</w:t>
      </w:r>
    </w:p>
    <w:p w:rsidR="00000000" w:rsidDel="00000000" w:rsidP="00000000" w:rsidRDefault="00000000" w:rsidRPr="00000000" w14:paraId="0000017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2">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022600"/>
            <wp:effectExtent b="0" l="0" r="0" t="0"/>
            <wp:docPr id="1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2"/>
        <w:spacing w:line="276" w:lineRule="auto"/>
        <w:rPr>
          <w:rFonts w:ascii="Montserrat" w:cs="Montserrat" w:eastAsia="Montserrat" w:hAnsi="Montserrat"/>
        </w:rPr>
      </w:pPr>
      <w:bookmarkStart w:colFirst="0" w:colLast="0" w:name="_heading=h.1hoiudgd5o4l" w:id="43"/>
      <w:bookmarkEnd w:id="43"/>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174">
      <w:pPr>
        <w:pStyle w:val="Heading3"/>
        <w:spacing w:line="276" w:lineRule="auto"/>
        <w:rPr>
          <w:rFonts w:ascii="Montserrat" w:cs="Montserrat" w:eastAsia="Montserrat" w:hAnsi="Montserrat"/>
        </w:rPr>
      </w:pPr>
      <w:bookmarkStart w:colFirst="0" w:colLast="0" w:name="_heading=h.wdk72xtvxmoe" w:id="44"/>
      <w:bookmarkEnd w:id="44"/>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17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 and the mini cart page.</w:t>
      </w:r>
    </w:p>
    <w:p w:rsidR="00000000" w:rsidDel="00000000" w:rsidP="00000000" w:rsidRDefault="00000000" w:rsidRPr="00000000" w14:paraId="0000017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7">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25800"/>
            <wp:effectExtent b="0" l="0" r="0" t="0"/>
            <wp:docPr id="2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2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B">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454400"/>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17E">
      <w:pPr>
        <w:pStyle w:val="Heading3"/>
        <w:spacing w:line="276" w:lineRule="auto"/>
        <w:rPr>
          <w:rFonts w:ascii="Montserrat" w:cs="Montserrat" w:eastAsia="Montserrat" w:hAnsi="Montserrat"/>
        </w:rPr>
      </w:pPr>
      <w:bookmarkStart w:colFirst="0" w:colLast="0" w:name="_heading=h.d4jkit7h4yrv" w:id="45"/>
      <w:bookmarkEnd w:id="45"/>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17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apEnableExpressCheckoutPdp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18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1">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2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18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5">
      <w:pPr>
        <w:pStyle w:val="Heading3"/>
        <w:spacing w:line="276" w:lineRule="auto"/>
        <w:rPr>
          <w:rFonts w:ascii="Montserrat" w:cs="Montserrat" w:eastAsia="Montserrat" w:hAnsi="Montserrat"/>
        </w:rPr>
      </w:pPr>
      <w:bookmarkStart w:colFirst="0" w:colLast="0" w:name="_heading=h.wvijfxomx8nw" w:id="46"/>
      <w:bookmarkEnd w:id="46"/>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18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8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189">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05175" cy="8772525"/>
            <wp:effectExtent b="0" l="0" r="0" t="0"/>
            <wp:docPr id="1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305175" cy="87725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3"/>
        <w:spacing w:line="276" w:lineRule="auto"/>
        <w:rPr>
          <w:rFonts w:ascii="Montserrat" w:cs="Montserrat" w:eastAsia="Montserrat" w:hAnsi="Montserrat"/>
        </w:rPr>
      </w:pPr>
      <w:bookmarkStart w:colFirst="0" w:colLast="0" w:name="_heading=h.a31xfjbyo3bv" w:id="47"/>
      <w:bookmarkEnd w:id="47"/>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18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 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and mini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r>
    </w:p>
    <w:p w:rsidR="00000000" w:rsidDel="00000000" w:rsidP="00000000" w:rsidRDefault="00000000" w:rsidRPr="00000000" w14:paraId="0000018C">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429000" cy="3629025"/>
            <wp:effectExtent b="0" l="0" r="0" t="0"/>
            <wp:docPr id="26" name="image14.png"/>
            <a:graphic>
              <a:graphicData uri="http://schemas.openxmlformats.org/drawingml/2006/picture">
                <pic:pic>
                  <pic:nvPicPr>
                    <pic:cNvPr id="0" name="image14.png"/>
                    <pic:cNvPicPr preferRelativeResize="0"/>
                  </pic:nvPicPr>
                  <pic:blipFill>
                    <a:blip r:embed="rId29"/>
                    <a:srcRect b="14748" l="0" r="0" t="23500"/>
                    <a:stretch>
                      <a:fillRect/>
                    </a:stretch>
                  </pic:blipFill>
                  <pic:spPr>
                    <a:xfrm>
                      <a:off x="0" y="0"/>
                      <a:ext cx="34290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18E">
      <w:pPr>
        <w:pStyle w:val="Heading3"/>
        <w:spacing w:line="276" w:lineRule="auto"/>
        <w:rPr>
          <w:rFonts w:ascii="Montserrat" w:cs="Montserrat" w:eastAsia="Montserrat" w:hAnsi="Montserrat"/>
        </w:rPr>
      </w:pPr>
      <w:bookmarkStart w:colFirst="0" w:colLast="0" w:name="_heading=h.2oqs87ko95es" w:id="48"/>
      <w:bookmarkEnd w:id="48"/>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18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Shipping/Order Review page on your site to proceed with checkout.</w:t>
      </w:r>
    </w:p>
    <w:p w:rsidR="00000000" w:rsidDel="00000000" w:rsidP="00000000" w:rsidRDefault="00000000" w:rsidRPr="00000000" w14:paraId="00000190">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800475" cy="6391275"/>
            <wp:effectExtent b="0" l="0" r="0" t="0"/>
            <wp:docPr id="3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80047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5080000"/>
            <wp:effectExtent b="0" l="0" r="0" t="0"/>
            <wp:docPr id="3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9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5">
      <w:pPr>
        <w:pStyle w:val="Heading3"/>
        <w:spacing w:line="276" w:lineRule="auto"/>
        <w:rPr>
          <w:rFonts w:ascii="Montserrat" w:cs="Montserrat" w:eastAsia="Montserrat" w:hAnsi="Montserrat"/>
        </w:rPr>
      </w:pPr>
      <w:bookmarkStart w:colFirst="0" w:colLast="0" w:name="_heading=h.ygyu50cc2a81" w:id="49"/>
      <w:bookmarkEnd w:id="49"/>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19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19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8">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2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000500"/>
            <wp:effectExtent b="0" l="0" r="0" t="0"/>
            <wp:docPr id="3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C">
      <w:pPr>
        <w:spacing w:line="276"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19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E">
      <w:pPr>
        <w:pStyle w:val="Heading3"/>
        <w:spacing w:line="276" w:lineRule="auto"/>
        <w:rPr>
          <w:rFonts w:ascii="Montserrat" w:cs="Montserrat" w:eastAsia="Montserrat" w:hAnsi="Montserrat"/>
        </w:rPr>
      </w:pPr>
      <w:bookmarkStart w:colFirst="0" w:colLast="0" w:name="_heading=h.l03vj1gwxlfm" w:id="50"/>
      <w:bookmarkEnd w:id="50"/>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19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1A0">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1A1">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1A2">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1A3">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1A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1A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7">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571875"/>
            <wp:effectExtent b="0" l="0" r="0" t="0"/>
            <wp:docPr id="1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6102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are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1A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ensure that the shopper has seen the widget before placing the order.</w:t>
        <w:br w:type="textWrapping"/>
        <w:t xml:space="preserve"> </w:t>
      </w:r>
    </w:p>
    <w:p w:rsidR="00000000" w:rsidDel="00000000" w:rsidP="00000000" w:rsidRDefault="00000000" w:rsidRPr="00000000" w14:paraId="000001AC">
      <w:pPr>
        <w:pStyle w:val="Heading3"/>
        <w:spacing w:line="276" w:lineRule="auto"/>
        <w:rPr>
          <w:rFonts w:ascii="Montserrat" w:cs="Montserrat" w:eastAsia="Montserrat" w:hAnsi="Montserrat"/>
        </w:rPr>
      </w:pPr>
      <w:bookmarkStart w:colFirst="0" w:colLast="0" w:name="_heading=h.njl6i53mvtmm" w:id="51"/>
      <w:bookmarkEnd w:id="51"/>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1A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SFRA,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behavior of the Clearpay checkout buttons:</w:t>
      </w:r>
    </w:p>
    <w:p w:rsidR="00000000" w:rsidDel="00000000" w:rsidP="00000000" w:rsidRDefault="00000000" w:rsidRPr="00000000" w14:paraId="000001A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F">
      <w:pPr>
        <w:numPr>
          <w:ilvl w:val="0"/>
          <w:numId w:val="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1B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1">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927600"/>
            <wp:effectExtent b="0" l="0" r="0" t="0"/>
            <wp:docPr id="23"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3">
      <w:pPr>
        <w:numPr>
          <w:ilvl w:val="0"/>
          <w:numId w:val="1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1B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5">
      <w:pPr>
        <w:pStyle w:val="Heading3"/>
        <w:spacing w:line="276" w:lineRule="auto"/>
        <w:rPr>
          <w:rFonts w:ascii="Montserrat" w:cs="Montserrat" w:eastAsia="Montserrat" w:hAnsi="Montserrat"/>
        </w:rPr>
      </w:pPr>
      <w:bookmarkStart w:colFirst="0" w:colLast="0" w:name="_heading=h.th5y8zb0woin" w:id="52"/>
      <w:bookmarkEnd w:id="52"/>
      <w:r w:rsidDel="00000000" w:rsidR="00000000" w:rsidRPr="00000000">
        <w:rPr>
          <w:rFonts w:ascii="Montserrat" w:cs="Montserrat" w:eastAsia="Montserrat" w:hAnsi="Montserrat"/>
          <w:rtl w:val="0"/>
        </w:rPr>
        <w:t xml:space="preserve">Exiting from Express Checkout Finalization Flow:</w:t>
      </w:r>
    </w:p>
    <w:p w:rsidR="00000000" w:rsidDel="00000000" w:rsidP="00000000" w:rsidRDefault="00000000" w:rsidRPr="00000000" w14:paraId="000001B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1B7">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1B8">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1B9">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r w:rsidDel="00000000" w:rsidR="00000000" w:rsidRPr="00000000">
        <w:rPr>
          <w:rtl w:val="0"/>
        </w:rPr>
      </w:r>
    </w:p>
    <w:p w:rsidR="00000000" w:rsidDel="00000000" w:rsidP="00000000" w:rsidRDefault="00000000" w:rsidRPr="00000000" w14:paraId="000001BA">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1B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1B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E">
      <w:pPr>
        <w:pStyle w:val="Heading3"/>
        <w:spacing w:line="276" w:lineRule="auto"/>
        <w:rPr>
          <w:rFonts w:ascii="Montserrat" w:cs="Montserrat" w:eastAsia="Montserrat" w:hAnsi="Montserrat"/>
        </w:rPr>
      </w:pPr>
      <w:bookmarkStart w:colFirst="0" w:colLast="0" w:name="_heading=h.602ygitp5ytv" w:id="53"/>
      <w:bookmarkEnd w:id="53"/>
      <w:r w:rsidDel="00000000" w:rsidR="00000000" w:rsidRPr="00000000">
        <w:rPr>
          <w:rFonts w:ascii="Montserrat" w:cs="Montserrat" w:eastAsia="Montserrat" w:hAnsi="Montserrat"/>
          <w:rtl w:val="0"/>
        </w:rPr>
        <w:t xml:space="preserve">Express Checkout Behavior</w:t>
      </w:r>
    </w:p>
    <w:sdt>
      <w:sdtPr>
        <w:tag w:val="goog_rdk_1"/>
      </w:sdtPr>
      <w:sdtContent>
        <w:p w:rsidR="00000000" w:rsidDel="00000000" w:rsidP="00000000" w:rsidRDefault="00000000" w:rsidRPr="00000000" w14:paraId="000001BF">
          <w:pPr>
            <w:pStyle w:val="Heading3"/>
            <w:spacing w:line="276" w:lineRule="auto"/>
            <w:rPr>
              <w:rFonts w:ascii="Montserrat" w:cs="Montserrat" w:eastAsia="Montserrat" w:hAnsi="Montserrat"/>
            </w:rPr>
          </w:pPr>
          <w:bookmarkStart w:colFirst="0" w:colLast="0" w:name="_heading=h.2p8fic3a061y" w:id="54"/>
          <w:bookmarkEnd w:id="54"/>
          <w:r w:rsidDel="00000000" w:rsidR="00000000" w:rsidRPr="00000000">
            <w:rPr>
              <w:rFonts w:ascii="Montserrat" w:cs="Montserrat" w:eastAsia="Montserrat" w:hAnsi="Montserrat"/>
              <w:rtl w:val="0"/>
            </w:rPr>
            <w:t xml:space="preserve">Order Fields</w:t>
          </w:r>
        </w:p>
      </w:sdtContent>
    </w:sdt>
    <w:p w:rsidR="00000000" w:rsidDel="00000000" w:rsidP="00000000" w:rsidRDefault="00000000" w:rsidRPr="00000000" w14:paraId="000001C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1C1">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1C2">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1C3">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1C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5">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46400"/>
            <wp:effectExtent b="0" l="0" r="0" t="0"/>
            <wp:docPr id="30"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276" w:lineRule="auto"/>
        <w:rPr>
          <w:rFonts w:ascii="Montserrat" w:cs="Montserrat" w:eastAsia="Montserrat" w:hAnsi="Montserrat"/>
        </w:rPr>
      </w:pPr>
      <w:r w:rsidDel="00000000" w:rsidR="00000000" w:rsidRPr="00000000">
        <w:rPr>
          <w:rtl w:val="0"/>
        </w:rPr>
      </w:r>
    </w:p>
    <w:sdt>
      <w:sdtPr>
        <w:tag w:val="goog_rdk_2"/>
      </w:sdtPr>
      <w:sdtContent>
        <w:p w:rsidR="00000000" w:rsidDel="00000000" w:rsidP="00000000" w:rsidRDefault="00000000" w:rsidRPr="00000000" w14:paraId="000001C7">
          <w:pPr>
            <w:pStyle w:val="Heading3"/>
            <w:spacing w:line="276" w:lineRule="auto"/>
            <w:rPr>
              <w:rFonts w:ascii="Montserrat" w:cs="Montserrat" w:eastAsia="Montserrat" w:hAnsi="Montserrat"/>
            </w:rPr>
          </w:pPr>
          <w:bookmarkStart w:colFirst="0" w:colLast="0" w:name="_heading=h.selgv6pibwgo" w:id="55"/>
          <w:bookmarkEnd w:id="55"/>
          <w:r w:rsidDel="00000000" w:rsidR="00000000" w:rsidRPr="00000000">
            <w:rPr>
              <w:rFonts w:ascii="Montserrat" w:cs="Montserrat" w:eastAsia="Montserrat" w:hAnsi="Montserrat"/>
              <w:rtl w:val="0"/>
            </w:rPr>
            <w:t xml:space="preserve">Billing Page Address Changes During ECFF</w:t>
          </w:r>
        </w:p>
      </w:sdtContent>
    </w:sdt>
    <w:p w:rsidR="00000000" w:rsidDel="00000000" w:rsidP="00000000" w:rsidRDefault="00000000" w:rsidRPr="00000000" w14:paraId="000001C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1C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A">
      <w:pPr>
        <w:spacing w:line="276" w:lineRule="auto"/>
        <w:rPr>
          <w:rFonts w:ascii="Montserrat" w:cs="Montserrat" w:eastAsia="Montserrat" w:hAnsi="Montserrat"/>
          <w:sz w:val="24"/>
          <w:szCs w:val="24"/>
        </w:rPr>
      </w:pPr>
      <w:r w:rsidDel="00000000" w:rsidR="00000000" w:rsidRPr="00000000">
        <w:rPr>
          <w:rtl w:val="0"/>
        </w:rPr>
      </w:r>
    </w:p>
    <w:sdt>
      <w:sdtPr>
        <w:tag w:val="goog_rdk_3"/>
      </w:sdtPr>
      <w:sdtContent>
        <w:p w:rsidR="00000000" w:rsidDel="00000000" w:rsidP="00000000" w:rsidRDefault="00000000" w:rsidRPr="00000000" w14:paraId="000001CB">
          <w:pPr>
            <w:pStyle w:val="Heading3"/>
            <w:spacing w:line="276" w:lineRule="auto"/>
            <w:rPr>
              <w:rFonts w:ascii="Montserrat" w:cs="Montserrat" w:eastAsia="Montserrat" w:hAnsi="Montserrat"/>
            </w:rPr>
          </w:pPr>
          <w:bookmarkStart w:colFirst="0" w:colLast="0" w:name="_heading=h.xbzish7uj1mz" w:id="56"/>
          <w:bookmarkEnd w:id="56"/>
          <w:r w:rsidDel="00000000" w:rsidR="00000000" w:rsidRPr="00000000">
            <w:rPr>
              <w:rFonts w:ascii="Montserrat" w:cs="Montserrat" w:eastAsia="Montserrat" w:hAnsi="Montserrat"/>
              <w:rtl w:val="0"/>
            </w:rPr>
            <w:t xml:space="preserve">Error Behavior</w:t>
          </w:r>
        </w:p>
      </w:sdtContent>
    </w:sdt>
    <w:p w:rsidR="00000000" w:rsidDel="00000000" w:rsidP="00000000" w:rsidRDefault="00000000" w:rsidRPr="00000000" w14:paraId="000001C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1C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Note that if the shopper was in Express Checkout Finalization Flow, they will no longer be after a payment-related error.</w:t>
      </w:r>
    </w:p>
    <w:p w:rsidR="00000000" w:rsidDel="00000000" w:rsidP="00000000" w:rsidRDefault="00000000" w:rsidRPr="00000000" w14:paraId="000001D0">
      <w:pPr>
        <w:spacing w:line="27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1D2">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1D3">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capture via Clearpay.</w:t>
      </w:r>
    </w:p>
    <w:p w:rsidR="00000000" w:rsidDel="00000000" w:rsidP="00000000" w:rsidRDefault="00000000" w:rsidRPr="00000000" w14:paraId="000001D4">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1D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D6">
      <w:pPr>
        <w:spacing w:line="276" w:lineRule="auto"/>
        <w:rPr>
          <w:rFonts w:ascii="Montserrat" w:cs="Montserrat" w:eastAsia="Montserrat" w:hAnsi="Montserrat"/>
          <w:sz w:val="24"/>
          <w:szCs w:val="24"/>
        </w:rPr>
      </w:pPr>
      <w:r w:rsidDel="00000000" w:rsidR="00000000" w:rsidRPr="00000000">
        <w:rPr>
          <w:rFonts w:ascii="Montserrat" w:cs="Montserrat" w:eastAsia="Montserrat" w:hAnsi="Montserrat"/>
          <w:rtl w:val="0"/>
        </w:rPr>
        <w:t xml:space="preserve">The order will have a “Failed” status in these cases, and the payment status will be “Not Paid”.</w:t>
      </w:r>
      <w:r w:rsidDel="00000000" w:rsidR="00000000" w:rsidRPr="00000000">
        <w:rPr>
          <w:rtl w:val="0"/>
        </w:rPr>
      </w:r>
    </w:p>
    <w:p w:rsidR="00000000" w:rsidDel="00000000" w:rsidP="00000000" w:rsidRDefault="00000000" w:rsidRPr="00000000" w14:paraId="000001D7">
      <w:pPr>
        <w:spacing w:line="276" w:lineRule="auto"/>
        <w:rPr>
          <w:rFonts w:ascii="Montserrat" w:cs="Montserrat" w:eastAsia="Montserrat" w:hAnsi="Montserrat"/>
          <w:sz w:val="24"/>
          <w:szCs w:val="24"/>
        </w:rPr>
      </w:pPr>
      <w:r w:rsidDel="00000000" w:rsidR="00000000" w:rsidRPr="00000000">
        <w:rPr>
          <w:rtl w:val="0"/>
        </w:rPr>
      </w:r>
    </w:p>
    <w:sdt>
      <w:sdtPr>
        <w:tag w:val="goog_rdk_4"/>
      </w:sdtPr>
      <w:sdtContent>
        <w:p w:rsidR="00000000" w:rsidDel="00000000" w:rsidP="00000000" w:rsidRDefault="00000000" w:rsidRPr="00000000" w14:paraId="000001D8">
          <w:pPr>
            <w:pStyle w:val="Heading3"/>
            <w:spacing w:line="276" w:lineRule="auto"/>
            <w:rPr>
              <w:rFonts w:ascii="Montserrat" w:cs="Montserrat" w:eastAsia="Montserrat" w:hAnsi="Montserrat"/>
            </w:rPr>
          </w:pPr>
          <w:bookmarkStart w:colFirst="0" w:colLast="0" w:name="_heading=h.7i09ec3whsh2" w:id="57"/>
          <w:bookmarkEnd w:id="57"/>
          <w:r w:rsidDel="00000000" w:rsidR="00000000" w:rsidRPr="00000000">
            <w:rPr>
              <w:rFonts w:ascii="Montserrat" w:cs="Montserrat" w:eastAsia="Montserrat" w:hAnsi="Montserrat"/>
              <w:rtl w:val="0"/>
            </w:rPr>
            <w:t xml:space="preserve">ECFF Behavior</w:t>
          </w:r>
        </w:p>
      </w:sdtContent>
    </w:sdt>
    <w:p w:rsidR="00000000" w:rsidDel="00000000" w:rsidP="00000000" w:rsidRDefault="00000000" w:rsidRPr="00000000" w14:paraId="000001D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1D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D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DC">
      <w:pPr>
        <w:pStyle w:val="Heading3"/>
        <w:spacing w:line="276" w:lineRule="auto"/>
        <w:rPr>
          <w:rFonts w:ascii="Montserrat" w:cs="Montserrat" w:eastAsia="Montserrat" w:hAnsi="Montserrat"/>
        </w:rPr>
      </w:pPr>
      <w:bookmarkStart w:colFirst="0" w:colLast="0" w:name="_heading=h.nphyn6ks7at" w:id="58"/>
      <w:bookmarkEnd w:id="58"/>
      <w:r w:rsidDel="00000000" w:rsidR="00000000" w:rsidRPr="00000000">
        <w:rPr>
          <w:rFonts w:ascii="Montserrat" w:cs="Montserrat" w:eastAsia="Montserrat" w:hAnsi="Montserrat"/>
          <w:rtl w:val="0"/>
        </w:rPr>
        <w:t xml:space="preserve">Express Checkout Limitations</w:t>
      </w:r>
    </w:p>
    <w:sdt>
      <w:sdtPr>
        <w:tag w:val="goog_rdk_5"/>
      </w:sdtPr>
      <w:sdtContent>
        <w:p w:rsidR="00000000" w:rsidDel="00000000" w:rsidP="00000000" w:rsidRDefault="00000000" w:rsidRPr="00000000" w14:paraId="000001DD">
          <w:pPr>
            <w:pStyle w:val="Heading3"/>
            <w:spacing w:line="276" w:lineRule="auto"/>
            <w:rPr>
              <w:rFonts w:ascii="Montserrat" w:cs="Montserrat" w:eastAsia="Montserrat" w:hAnsi="Montserrat"/>
            </w:rPr>
          </w:pPr>
          <w:bookmarkStart w:colFirst="0" w:colLast="0" w:name="_heading=h.m70jxb66r1ej" w:id="59"/>
          <w:bookmarkEnd w:id="59"/>
          <w:r w:rsidDel="00000000" w:rsidR="00000000" w:rsidRPr="00000000">
            <w:rPr>
              <w:rFonts w:ascii="Montserrat" w:cs="Montserrat" w:eastAsia="Montserrat" w:hAnsi="Montserrat"/>
              <w:rtl w:val="0"/>
            </w:rPr>
            <w:t xml:space="preserve">No Multiple Shipping Destinations Prior to Clearpay Express Checkout</w:t>
          </w:r>
        </w:p>
      </w:sdtContent>
    </w:sdt>
    <w:p w:rsidR="00000000" w:rsidDel="00000000" w:rsidP="00000000" w:rsidRDefault="00000000" w:rsidRPr="00000000" w14:paraId="000001D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r>
    </w:p>
    <w:p w:rsidR="00000000" w:rsidDel="00000000" w:rsidP="00000000" w:rsidRDefault="00000000" w:rsidRPr="00000000" w14:paraId="000001D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1E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1E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3">
      <w:pPr>
        <w:spacing w:line="276" w:lineRule="auto"/>
        <w:rPr>
          <w:rFonts w:ascii="Montserrat" w:cs="Montserrat" w:eastAsia="Montserrat" w:hAnsi="Montserrat"/>
        </w:rPr>
      </w:pPr>
      <w:r w:rsidDel="00000000" w:rsidR="00000000" w:rsidRPr="00000000">
        <w:rPr>
          <w:rtl w:val="0"/>
        </w:rPr>
      </w:r>
    </w:p>
    <w:sdt>
      <w:sdtPr>
        <w:tag w:val="goog_rdk_6"/>
      </w:sdtPr>
      <w:sdtContent>
        <w:p w:rsidR="00000000" w:rsidDel="00000000" w:rsidP="00000000" w:rsidRDefault="00000000" w:rsidRPr="00000000" w14:paraId="000001E4">
          <w:pPr>
            <w:pStyle w:val="Heading3"/>
            <w:spacing w:line="276" w:lineRule="auto"/>
            <w:rPr>
              <w:rFonts w:ascii="Montserrat" w:cs="Montserrat" w:eastAsia="Montserrat" w:hAnsi="Montserrat"/>
            </w:rPr>
          </w:pPr>
          <w:bookmarkStart w:colFirst="0" w:colLast="0" w:name="_heading=h.39um6mv1wxw0" w:id="60"/>
          <w:bookmarkEnd w:id="60"/>
          <w:r w:rsidDel="00000000" w:rsidR="00000000" w:rsidRPr="00000000">
            <w:rPr>
              <w:rFonts w:ascii="Montserrat" w:cs="Montserrat" w:eastAsia="Montserrat" w:hAnsi="Montserrat"/>
              <w:rtl w:val="0"/>
            </w:rPr>
            <w:t xml:space="preserve">Billing Address is not Passed to Merchant</w:t>
          </w:r>
        </w:p>
      </w:sdtContent>
    </w:sdt>
    <w:p w:rsidR="00000000" w:rsidDel="00000000" w:rsidP="00000000" w:rsidRDefault="00000000" w:rsidRPr="00000000" w14:paraId="000001E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sdt>
      <w:sdtPr>
        <w:tag w:val="goog_rdk_7"/>
      </w:sdtPr>
      <w:sdtContent>
        <w:p w:rsidR="00000000" w:rsidDel="00000000" w:rsidP="00000000" w:rsidRDefault="00000000" w:rsidRPr="00000000" w14:paraId="000001E6">
          <w:pPr>
            <w:pStyle w:val="Heading3"/>
            <w:spacing w:line="276" w:lineRule="auto"/>
            <w:rPr>
              <w:rFonts w:ascii="Montserrat" w:cs="Montserrat" w:eastAsia="Montserrat" w:hAnsi="Montserrat"/>
            </w:rPr>
          </w:pPr>
          <w:bookmarkStart w:colFirst="0" w:colLast="0" w:name="_heading=h.yt6w6018peu1" w:id="61"/>
          <w:bookmarkEnd w:id="61"/>
          <w:r w:rsidDel="00000000" w:rsidR="00000000" w:rsidRPr="00000000">
            <w:rPr>
              <w:rFonts w:ascii="Montserrat" w:cs="Montserrat" w:eastAsia="Montserrat" w:hAnsi="Montserrat"/>
              <w:rtl w:val="0"/>
            </w:rPr>
            <w:t xml:space="preserve">Other Limitations</w:t>
          </w:r>
        </w:p>
      </w:sdtContent>
    </w:sdt>
    <w:p w:rsidR="00000000" w:rsidDel="00000000" w:rsidP="00000000" w:rsidRDefault="00000000" w:rsidRPr="00000000" w14:paraId="000001E7">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1E8">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1E9">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1E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C">
      <w:pPr>
        <w:pStyle w:val="Heading3"/>
        <w:spacing w:line="276" w:lineRule="auto"/>
        <w:rPr>
          <w:rFonts w:ascii="Montserrat" w:cs="Montserrat" w:eastAsia="Montserrat" w:hAnsi="Montserrat"/>
        </w:rPr>
      </w:pPr>
      <w:bookmarkStart w:colFirst="0" w:colLast="0" w:name="_heading=h.rvauz4fzg05j" w:id="62"/>
      <w:bookmarkEnd w:id="62"/>
      <w:r w:rsidDel="00000000" w:rsidR="00000000" w:rsidRPr="00000000">
        <w:rPr>
          <w:rFonts w:ascii="Montserrat" w:cs="Montserrat" w:eastAsia="Montserrat" w:hAnsi="Montserrat"/>
          <w:rtl w:val="0"/>
        </w:rPr>
        <w:t xml:space="preserve">Express Checkout Implementation Details</w:t>
      </w:r>
    </w:p>
    <w:sdt>
      <w:sdtPr>
        <w:tag w:val="goog_rdk_8"/>
      </w:sdtPr>
      <w:sdtContent>
        <w:p w:rsidR="00000000" w:rsidDel="00000000" w:rsidP="00000000" w:rsidRDefault="00000000" w:rsidRPr="00000000" w14:paraId="000001ED">
          <w:pPr>
            <w:pStyle w:val="Heading3"/>
            <w:spacing w:line="276" w:lineRule="auto"/>
            <w:rPr>
              <w:rFonts w:ascii="Montserrat" w:cs="Montserrat" w:eastAsia="Montserrat" w:hAnsi="Montserrat"/>
            </w:rPr>
          </w:pPr>
          <w:bookmarkStart w:colFirst="0" w:colLast="0" w:name="_heading=h.y61puvn5q8nr" w:id="63"/>
          <w:bookmarkEnd w:id="63"/>
          <w:r w:rsidDel="00000000" w:rsidR="00000000" w:rsidRPr="00000000">
            <w:rPr>
              <w:rFonts w:ascii="Montserrat" w:cs="Montserrat" w:eastAsia="Montserrat" w:hAnsi="Montserrat"/>
              <w:rtl w:val="0"/>
            </w:rPr>
            <w:t xml:space="preserve">Overview</w:t>
          </w:r>
        </w:p>
      </w:sdtContent>
    </w:sdt>
    <w:p w:rsidR="00000000" w:rsidDel="00000000" w:rsidP="00000000" w:rsidRDefault="00000000" w:rsidRPr="00000000" w14:paraId="000001E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SFRA store, we’ve provided some details on how certain features were implemented. This would make it easier to understand how your site’s customizations may potentially require some modifications to Clearpay’s cartridge to work properly.</w:t>
      </w:r>
    </w:p>
    <w:sdt>
      <w:sdtPr>
        <w:tag w:val="goog_rdk_9"/>
      </w:sdtPr>
      <w:sdtContent>
        <w:p w:rsidR="00000000" w:rsidDel="00000000" w:rsidP="00000000" w:rsidRDefault="00000000" w:rsidRPr="00000000" w14:paraId="000001EF">
          <w:pPr>
            <w:pStyle w:val="Heading3"/>
            <w:spacing w:line="276" w:lineRule="auto"/>
            <w:rPr>
              <w:rFonts w:ascii="Montserrat" w:cs="Montserrat" w:eastAsia="Montserrat" w:hAnsi="Montserrat"/>
            </w:rPr>
          </w:pPr>
          <w:bookmarkStart w:colFirst="0" w:colLast="0" w:name="_heading=h.kagm20ixn360" w:id="64"/>
          <w:bookmarkEnd w:id="64"/>
          <w:r w:rsidDel="00000000" w:rsidR="00000000" w:rsidRPr="00000000">
            <w:rPr>
              <w:rFonts w:ascii="Montserrat" w:cs="Montserrat" w:eastAsia="Montserrat" w:hAnsi="Montserrat"/>
              <w:rtl w:val="0"/>
            </w:rPr>
            <w:br w:type="textWrapping"/>
            <w:t xml:space="preserve">Checkout Button Behavior during ECFF</w:t>
          </w:r>
        </w:p>
      </w:sdtContent>
    </w:sdt>
    <w:p w:rsidR="00000000" w:rsidDel="00000000" w:rsidP="00000000" w:rsidRDefault="00000000" w:rsidRPr="00000000" w14:paraId="000001F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behavior. In </w:t>
      </w:r>
      <w:r w:rsidDel="00000000" w:rsidR="00000000" w:rsidRPr="00000000">
        <w:rPr>
          <w:rFonts w:ascii="Montserrat" w:cs="Montserrat" w:eastAsia="Montserrat" w:hAnsi="Montserrat"/>
          <w:b w:val="1"/>
          <w:color w:val="666666"/>
          <w:rtl w:val="0"/>
        </w:rPr>
        <w:t xml:space="preserve">int_clearpay_sfra/cartridge/templates/default/cart/</w:t>
      </w:r>
      <w:r w:rsidDel="00000000" w:rsidR="00000000" w:rsidRPr="00000000">
        <w:rPr>
          <w:rFonts w:ascii="Montserrat" w:cs="Montserrat" w:eastAsia="Montserrat" w:hAnsi="Montserrat"/>
          <w:b w:val="1"/>
          <w:color w:val="3375c9"/>
          <w:rtl w:val="0"/>
        </w:rPr>
        <w:t xml:space="preserve">checkoutButtons.isml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an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1F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1F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6">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247900"/>
            <wp:effectExtent b="0" l="0" r="0" t="0"/>
            <wp:docPr id="2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1200" cy="2247900"/>
                    </a:xfrm>
                    <a:prstGeom prst="rect"/>
                    <a:ln/>
                  </pic:spPr>
                </pic:pic>
              </a:graphicData>
            </a:graphic>
          </wp:inline>
        </w:drawing>
      </w:r>
      <w:r w:rsidDel="00000000" w:rsidR="00000000" w:rsidRPr="00000000">
        <w:rPr>
          <w:rtl w:val="0"/>
        </w:rPr>
      </w:r>
    </w:p>
    <w:sdt>
      <w:sdtPr>
        <w:tag w:val="goog_rdk_10"/>
      </w:sdtPr>
      <w:sdtContent>
        <w:p w:rsidR="00000000" w:rsidDel="00000000" w:rsidP="00000000" w:rsidRDefault="00000000" w:rsidRPr="00000000" w14:paraId="000001F7">
          <w:pPr>
            <w:pStyle w:val="Heading3"/>
            <w:spacing w:line="276" w:lineRule="auto"/>
            <w:rPr>
              <w:rFonts w:ascii="Montserrat" w:cs="Montserrat" w:eastAsia="Montserrat" w:hAnsi="Montserrat"/>
            </w:rPr>
          </w:pPr>
          <w:bookmarkStart w:colFirst="0" w:colLast="0" w:name="_heading=h.7murv79z9g7" w:id="65"/>
          <w:bookmarkEnd w:id="65"/>
          <w:r w:rsidDel="00000000" w:rsidR="00000000" w:rsidRPr="00000000">
            <w:rPr>
              <w:rFonts w:ascii="Montserrat" w:cs="Montserrat" w:eastAsia="Montserrat" w:hAnsi="Montserrat"/>
              <w:rtl w:val="0"/>
            </w:rPr>
            <w:t xml:space="preserve">Client-Side Javascript for Express Checkout</w:t>
          </w:r>
        </w:p>
      </w:sdtContent>
    </w:sdt>
    <w:p w:rsidR="00000000" w:rsidDel="00000000" w:rsidP="00000000" w:rsidRDefault="00000000" w:rsidRPr="00000000" w14:paraId="000001F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support Express Checkout in the SFRA checkout flow, we run client-side JavaScript to determine when to hide/show the Express Checkout Widget and the Place Order with Clearpay buttons. Most of this logic is located in:</w:t>
      </w:r>
    </w:p>
    <w:p w:rsidR="00000000" w:rsidDel="00000000" w:rsidP="00000000" w:rsidRDefault="00000000" w:rsidRPr="00000000" w14:paraId="000001F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A">
      <w:pPr>
        <w:spacing w:line="276" w:lineRule="auto"/>
        <w:rPr>
          <w:rFonts w:ascii="Consolas" w:cs="Consolas" w:eastAsia="Consolas" w:hAnsi="Consolas"/>
          <w:color w:val="008000"/>
          <w:sz w:val="24"/>
          <w:szCs w:val="24"/>
        </w:rPr>
      </w:pPr>
      <w:r w:rsidDel="00000000" w:rsidR="00000000" w:rsidRPr="00000000">
        <w:rPr>
          <w:rFonts w:ascii="Montserrat" w:cs="Montserrat" w:eastAsia="Montserrat" w:hAnsi="Montserrat"/>
          <w:rtl w:val="0"/>
        </w:rPr>
        <w:t xml:space="preserve">customCheckout.js</w:t>
        <w:br w:type="textWrapping"/>
      </w:r>
      <w:r w:rsidDel="00000000" w:rsidR="00000000" w:rsidRPr="00000000">
        <w:rPr>
          <w:rtl w:val="0"/>
        </w:rPr>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76" w:lineRule="auto"/>
              <w:rPr>
                <w:rFonts w:ascii="Consolas" w:cs="Consolas" w:eastAsia="Consolas" w:hAnsi="Consolas"/>
                <w:sz w:val="18"/>
                <w:szCs w:val="18"/>
              </w:rPr>
            </w:pPr>
            <w:r w:rsidDel="00000000" w:rsidR="00000000" w:rsidRPr="00000000">
              <w:rPr>
                <w:rFonts w:ascii="Consolas" w:cs="Consolas" w:eastAsia="Consolas" w:hAnsi="Consolas"/>
                <w:color w:val="766e6b"/>
                <w:sz w:val="18"/>
                <w:szCs w:val="18"/>
                <w:shd w:fill="f1efee" w:val="clear"/>
                <w:rtl w:val="0"/>
              </w:rPr>
              <w:t xml:space="preserve">// Call handleStage when page is loaded/reloaded</w:t>
            </w:r>
            <w:r w:rsidDel="00000000" w:rsidR="00000000" w:rsidRPr="00000000">
              <w:rPr>
                <w:rFonts w:ascii="Consolas" w:cs="Consolas" w:eastAsia="Consolas" w:hAnsi="Consolas"/>
                <w:color w:val="68615e"/>
                <w:sz w:val="18"/>
                <w:szCs w:val="18"/>
                <w:shd w:fill="f1efee" w:val="clear"/>
                <w:rtl w:val="0"/>
              </w:rPr>
              <w:br w:type="textWrapping"/>
              <w:t xml:space="preserve">         handleStateChange();</w:t>
              <w:br w:type="textWrapping"/>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cmElem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'#checkout-main'</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we detect the stage change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766e6b"/>
                <w:sz w:val="18"/>
                <w:szCs w:val="18"/>
                <w:shd w:fill="f1efee" w:val="clear"/>
                <w:rtl w:val="0"/>
              </w:rPr>
              <w:t xml:space="preserve">// SFRA base changes attributes on #checkout-main to indicate stage of checkout flow changes</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for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mutation </w:t>
            </w:r>
            <w:r w:rsidDel="00000000" w:rsidR="00000000" w:rsidRPr="00000000">
              <w:rPr>
                <w:rFonts w:ascii="Consolas" w:cs="Consolas" w:eastAsia="Consolas" w:hAnsi="Consolas"/>
                <w:color w:val="6666ea"/>
                <w:sz w:val="18"/>
                <w:szCs w:val="18"/>
                <w:shd w:fill="f1efee" w:val="clear"/>
                <w:rtl w:val="0"/>
              </w:rPr>
              <w:t xml:space="preserve">of</w:t>
            </w:r>
            <w:r w:rsidDel="00000000" w:rsidR="00000000" w:rsidRPr="00000000">
              <w:rPr>
                <w:rFonts w:ascii="Consolas" w:cs="Consolas" w:eastAsia="Consolas" w:hAnsi="Consolas"/>
                <w:color w:val="68615e"/>
                <w:sz w:val="18"/>
                <w:szCs w:val="18"/>
                <w:shd w:fill="f1efee" w:val="clear"/>
                <w:rtl w:val="0"/>
              </w:rPr>
              <w:t xml:space="preserve"> mutations)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(mutation.type === </w:t>
            </w:r>
            <w:r w:rsidDel="00000000" w:rsidR="00000000" w:rsidRPr="00000000">
              <w:rPr>
                <w:rFonts w:ascii="Consolas" w:cs="Consolas" w:eastAsia="Consolas" w:hAnsi="Consolas"/>
                <w:color w:val="7b9726"/>
                <w:sz w:val="18"/>
                <w:szCs w:val="18"/>
                <w:shd w:fill="f1efee" w:val="clear"/>
                <w:rtl w:val="0"/>
              </w:rPr>
              <w:t xml:space="preserve">'attributes'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w:t>
              <w:br w:type="textWrapping"/>
              <w:t xml:space="preserve">                });</w:t>
              <w:br w:type="textWrapping"/>
              <w:t xml:space="preserve">                observer.observe(cmElem,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If no MutationObserver support, just use interval to poll state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checkState = setInterval(</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handleStateChange();</w:t>
              <w:br w:type="textWrapping"/>
              <w:t xml:space="preserve">                }, </w:t>
            </w:r>
            <w:r w:rsidDel="00000000" w:rsidR="00000000" w:rsidRPr="00000000">
              <w:rPr>
                <w:rFonts w:ascii="Consolas" w:cs="Consolas" w:eastAsia="Consolas" w:hAnsi="Consolas"/>
                <w:color w:val="df5320"/>
                <w:sz w:val="18"/>
                <w:szCs w:val="18"/>
                <w:shd w:fill="f1efee" w:val="clear"/>
                <w:rtl w:val="0"/>
              </w:rPr>
              <w:t xml:space="preserve">500</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clearpay payment tab is pressed</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tabelem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'.clearpay-tab'</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observer.observe(tabelem,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tl w:val="0"/>
              </w:rPr>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76" w:lineRule="auto"/>
              <w:rPr>
                <w:rFonts w:ascii="Consolas" w:cs="Consolas" w:eastAsia="Consolas" w:hAnsi="Consolas"/>
                <w:color w:val="766e6b"/>
                <w:sz w:val="24"/>
                <w:szCs w:val="24"/>
                <w:shd w:fill="f1efee" w:val="clear"/>
              </w:rPr>
            </w:pPr>
            <w:r w:rsidDel="00000000" w:rsidR="00000000" w:rsidRPr="00000000">
              <w:rPr>
                <w:rtl w:val="0"/>
              </w:rPr>
            </w:r>
          </w:p>
        </w:tc>
      </w:tr>
    </w:tbl>
    <w:p w:rsidR="00000000" w:rsidDel="00000000" w:rsidP="00000000" w:rsidRDefault="00000000" w:rsidRPr="00000000" w14:paraId="000001F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We use 2 MutationObservers that look for attribute changes on the ‘#checkout-main’ - the attributes on this element change as the checkout progresses through the stages of shipping / payment / placeOrder / submitted, so we use that as well to determine if the stage changed. The other MutationObserver checks if the Clearpay payments tab has been clicked.</w:t>
      </w:r>
    </w:p>
    <w:p w:rsidR="00000000" w:rsidDel="00000000" w:rsidP="00000000" w:rsidRDefault="00000000" w:rsidRPr="00000000" w14:paraId="000001F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0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Individual elements then use the following css classes to indicate whether the element should be shown in a certain state.</w:t>
      </w:r>
    </w:p>
    <w:p w:rsidR="00000000" w:rsidDel="00000000" w:rsidP="00000000" w:rsidRDefault="00000000" w:rsidRPr="00000000" w14:paraId="00000201">
      <w:pPr>
        <w:spacing w:line="276" w:lineRule="auto"/>
        <w:rPr>
          <w:rFonts w:ascii="Montserrat" w:cs="Montserrat" w:eastAsia="Montserrat" w:hAnsi="Montserrat"/>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76" w:lineRule="auto"/>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.cp-checkout-ship</w:t>
            </w:r>
            <w:r w:rsidDel="00000000" w:rsidR="00000000" w:rsidRPr="00000000">
              <w:rPr>
                <w:rFonts w:ascii="Montserrat" w:cs="Montserrat" w:eastAsia="Montserrat" w:hAnsi="Montserrat"/>
                <w:color w:val="444444"/>
                <w:sz w:val="18"/>
                <w:szCs w:val="18"/>
                <w:shd w:fill="f0f0f0" w:val="clear"/>
                <w:rtl w:val="0"/>
              </w:rPr>
              <w:t xml:space="preserve"> - only shown during shipping stage</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03">
            <w:pPr>
              <w:widowControl w:val="0"/>
              <w:spacing w:line="276" w:lineRule="auto"/>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04">
            <w:pPr>
              <w:widowControl w:val="0"/>
              <w:spacing w:line="276" w:lineRule="auto"/>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05">
            <w:pPr>
              <w:widowControl w:val="0"/>
              <w:spacing w:line="276" w:lineRule="auto"/>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during Express Checkout Finalization Flow</w:t>
            </w:r>
          </w:p>
          <w:p w:rsidR="00000000" w:rsidDel="00000000" w:rsidP="00000000" w:rsidRDefault="00000000" w:rsidRPr="00000000" w14:paraId="00000206">
            <w:pPr>
              <w:widowControl w:val="0"/>
              <w:spacing w:line="276" w:lineRule="auto"/>
              <w:rPr>
                <w:rFonts w:ascii="Montserrat" w:cs="Montserrat" w:eastAsia="Montserrat" w:hAnsi="Montserrat"/>
                <w:color w:val="444444"/>
                <w:sz w:val="18"/>
                <w:szCs w:val="18"/>
                <w:shd w:fill="f0f0f0" w:val="clear"/>
              </w:rPr>
            </w:pPr>
            <w:r w:rsidDel="00000000" w:rsidR="00000000" w:rsidRPr="00000000">
              <w:rPr>
                <w:rtl w:val="0"/>
              </w:rPr>
            </w:r>
          </w:p>
          <w:p w:rsidR="00000000" w:rsidDel="00000000" w:rsidP="00000000" w:rsidRDefault="00000000" w:rsidRPr="00000000" w14:paraId="00000207">
            <w:pPr>
              <w:widowControl w:val="0"/>
              <w:spacing w:line="276" w:lineRule="auto"/>
              <w:rPr>
                <w:rFonts w:ascii="Montserrat" w:cs="Montserrat" w:eastAsia="Montserrat" w:hAnsi="Montserrat"/>
                <w:color w:val="880000"/>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.cp-checkout-po-noecf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r w:rsidDel="00000000" w:rsidR="00000000" w:rsidRPr="00000000">
              <w:rPr>
                <w:rtl w:val="0"/>
              </w:rPr>
            </w:r>
          </w:p>
        </w:tc>
      </w:tr>
    </w:tbl>
    <w:p w:rsidR="00000000" w:rsidDel="00000000" w:rsidP="00000000" w:rsidRDefault="00000000" w:rsidRPr="00000000" w14:paraId="0000020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0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you’ve customized the checkout UI for your site, please make sure there are no conflicts between this and your customizations.</w:t>
      </w:r>
    </w:p>
    <w:p w:rsidR="00000000" w:rsidDel="00000000" w:rsidP="00000000" w:rsidRDefault="00000000" w:rsidRPr="00000000" w14:paraId="0000020A">
      <w:pPr>
        <w:spacing w:line="276" w:lineRule="auto"/>
        <w:rPr>
          <w:rFonts w:ascii="Montserrat" w:cs="Montserrat" w:eastAsia="Montserrat" w:hAnsi="Montserrat"/>
        </w:rPr>
      </w:pPr>
      <w:r w:rsidDel="00000000" w:rsidR="00000000" w:rsidRPr="00000000">
        <w:rPr>
          <w:rtl w:val="0"/>
        </w:rPr>
      </w:r>
    </w:p>
    <w:sdt>
      <w:sdtPr>
        <w:tag w:val="goog_rdk_11"/>
      </w:sdtPr>
      <w:sdtContent>
        <w:p w:rsidR="00000000" w:rsidDel="00000000" w:rsidP="00000000" w:rsidRDefault="00000000" w:rsidRPr="00000000" w14:paraId="0000020B">
          <w:pPr>
            <w:pStyle w:val="Heading3"/>
            <w:spacing w:line="276" w:lineRule="auto"/>
            <w:rPr>
              <w:rFonts w:ascii="Montserrat" w:cs="Montserrat" w:eastAsia="Montserrat" w:hAnsi="Montserrat"/>
            </w:rPr>
          </w:pPr>
          <w:bookmarkStart w:colFirst="0" w:colLast="0" w:name="_heading=h.p4vx5aup9ttk" w:id="66"/>
          <w:bookmarkEnd w:id="66"/>
          <w:r w:rsidDel="00000000" w:rsidR="00000000" w:rsidRPr="00000000">
            <w:rPr>
              <w:rFonts w:ascii="Montserrat" w:cs="Montserrat" w:eastAsia="Montserrat" w:hAnsi="Montserrat"/>
              <w:rtl w:val="0"/>
            </w:rPr>
            <w:t xml:space="preserve">Add To Cart from PDP Page</w:t>
          </w:r>
        </w:p>
      </w:sdtContent>
    </w:sdt>
    <w:p w:rsidR="00000000" w:rsidDel="00000000" w:rsidP="00000000" w:rsidRDefault="00000000" w:rsidRPr="00000000" w14:paraId="0000020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the Buy now with Clearpay button on a PDP page, the item is added to the cart and the Express Checkout widget is displayed. In order to make this feature as flexible and easy to integrate as possible, the button acts as a normal Add to Cart button of the store, but has an additional onclick handler which starts the Express Checkout widget and waits 200ms before running the CreateToken controller endpoint on the server. The 200ms delay ensures that the item has been added to the basket.</w:t>
      </w:r>
    </w:p>
    <w:p w:rsidR="00000000" w:rsidDel="00000000" w:rsidP="00000000" w:rsidRDefault="00000000" w:rsidRPr="00000000" w14:paraId="0000020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0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achieve this, we call initClearpay and specify a commenceDelay value of 200.</w:t>
      </w:r>
    </w:p>
    <w:p w:rsidR="00000000" w:rsidDel="00000000" w:rsidP="00000000" w:rsidRDefault="00000000" w:rsidRPr="00000000" w14:paraId="0000020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1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clearpay.js:</w:t>
      </w:r>
    </w:p>
    <w:p w:rsidR="00000000" w:rsidDel="00000000" w:rsidP="00000000" w:rsidRDefault="00000000" w:rsidRPr="00000000" w14:paraId="00000211">
      <w:pPr>
        <w:spacing w:line="276" w:lineRule="auto"/>
        <w:rPr>
          <w:rFonts w:ascii="Montserrat" w:cs="Montserrat" w:eastAsia="Montserrat" w:hAnsi="Montserrat"/>
        </w:rPr>
      </w:pPr>
      <w:r w:rsidDel="00000000" w:rsidR="00000000" w:rsidRPr="00000000">
        <w:rPr>
          <w:rtl w:val="0"/>
        </w:rPr>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76" w:lineRule="auto"/>
              <w:rPr>
                <w:rFonts w:ascii="Montserrat" w:cs="Montserrat" w:eastAsia="Montserrat" w:hAnsi="Montserrat"/>
                <w:sz w:val="18"/>
                <w:szCs w:val="18"/>
              </w:rPr>
            </w:pP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).length &gt; </w:t>
            </w:r>
            <w:r w:rsidDel="00000000" w:rsidR="00000000" w:rsidRPr="00000000">
              <w:rPr>
                <w:rFonts w:ascii="Montserrat" w:cs="Montserrat" w:eastAsia="Montserrat" w:hAnsi="Montserrat"/>
                <w:color w:val="880000"/>
                <w:sz w:val="18"/>
                <w:szCs w:val="18"/>
                <w:shd w:fill="f0f0f0" w:val="clear"/>
                <w:rtl w:val="0"/>
              </w:rPr>
              <w:t xml:space="preserve">0</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initClearpay({pickupflag: </w:t>
            </w:r>
            <w:r w:rsidDel="00000000" w:rsidR="00000000" w:rsidRPr="00000000">
              <w:rPr>
                <w:rFonts w:ascii="Montserrat" w:cs="Montserrat" w:eastAsia="Montserrat" w:hAnsi="Montserrat"/>
                <w:color w:val="880000"/>
                <w:sz w:val="18"/>
                <w:szCs w:val="18"/>
                <w:shd w:fill="f0f0f0" w:val="clear"/>
                <w:rtl w:val="0"/>
              </w:rPr>
              <w:t xml:space="preserve">"false"</w:t>
            </w:r>
            <w:r w:rsidDel="00000000" w:rsidR="00000000" w:rsidRPr="00000000">
              <w:rPr>
                <w:rFonts w:ascii="Montserrat" w:cs="Montserrat" w:eastAsia="Montserrat" w:hAnsi="Montserrat"/>
                <w:color w:val="444444"/>
                <w:sz w:val="18"/>
                <w:szCs w:val="18"/>
                <w:shd w:fill="f0f0f0" w:val="clear"/>
                <w:rtl w:val="0"/>
              </w:rPr>
              <w:t xml:space="preserve">, commenceDelay: </w:t>
            </w:r>
            <w:r w:rsidDel="00000000" w:rsidR="00000000" w:rsidRPr="00000000">
              <w:rPr>
                <w:rFonts w:ascii="Montserrat" w:cs="Montserrat" w:eastAsia="Montserrat" w:hAnsi="Montserrat"/>
                <w:color w:val="880000"/>
                <w:sz w:val="18"/>
                <w:szCs w:val="18"/>
                <w:shd w:fill="f0f0f0" w:val="clear"/>
                <w:rtl w:val="0"/>
              </w:rPr>
              <w:t xml:space="preserve">200</w:t>
            </w:r>
            <w:r w:rsidDel="00000000" w:rsidR="00000000" w:rsidRPr="00000000">
              <w:rPr>
                <w:rFonts w:ascii="Montserrat" w:cs="Montserrat" w:eastAsia="Montserrat" w:hAnsi="Montserrat"/>
                <w:color w:val="444444"/>
                <w:sz w:val="18"/>
                <w:szCs w:val="18"/>
                <w:shd w:fill="f0f0f0" w:val="clear"/>
                <w:rtl w:val="0"/>
              </w:rPr>
              <w:t xml:space="preserve">, target: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1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1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makes the Express Checkout widget wait 200ms before running the CreateToken controller route.</w:t>
      </w:r>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1"/>
        <w:spacing w:line="276" w:lineRule="auto"/>
        <w:rPr>
          <w:rFonts w:ascii="Montserrat" w:cs="Montserrat" w:eastAsia="Montserrat" w:hAnsi="Montserrat"/>
        </w:rPr>
      </w:pPr>
      <w:bookmarkStart w:colFirst="0" w:colLast="0" w:name="_heading=h.x8nlciqcg9hw" w:id="67"/>
      <w:bookmarkEnd w:id="67"/>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216">
      <w:pPr>
        <w:pStyle w:val="Heading2"/>
        <w:spacing w:line="276" w:lineRule="auto"/>
        <w:rPr>
          <w:rFonts w:ascii="Montserrat" w:cs="Montserrat" w:eastAsia="Montserrat" w:hAnsi="Montserrat"/>
        </w:rPr>
      </w:pPr>
      <w:bookmarkStart w:colFirst="0" w:colLast="0" w:name="_heading=h.bfhxy5ks4ogz" w:id="68"/>
      <w:bookmarkEnd w:id="68"/>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21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218">
      <w:pPr>
        <w:spacing w:line="276" w:lineRule="auto"/>
        <w:rPr>
          <w:rFonts w:ascii="Montserrat" w:cs="Montserrat" w:eastAsia="Montserrat" w:hAnsi="Montserrat"/>
        </w:rPr>
      </w:pPr>
      <w:r w:rsidDel="00000000" w:rsidR="00000000" w:rsidRPr="00000000">
        <w:rPr>
          <w:rtl w:val="0"/>
        </w:rPr>
      </w:r>
    </w:p>
    <w:tbl>
      <w:tblPr>
        <w:tblStyle w:val="Table12"/>
        <w:tblW w:w="9029.0" w:type="dxa"/>
        <w:jc w:val="left"/>
        <w:tblInd w:w="100.0" w:type="pc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b2fce3" w:val="clear"/>
            <w:tcMar>
              <w:top w:w="100.0" w:type="dxa"/>
              <w:left w:w="100.0" w:type="dxa"/>
              <w:bottom w:w="100.0" w:type="dxa"/>
              <w:right w:w="100.0" w:type="dxa"/>
            </w:tcMar>
            <w:vAlign w:val="top"/>
          </w:tcPr>
          <w:p w:rsidR="00000000" w:rsidDel="00000000" w:rsidP="00000000" w:rsidRDefault="00000000" w:rsidRPr="00000000" w14:paraId="00000219">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3" w:val="clear"/>
            <w:tcMar>
              <w:top w:w="100.0" w:type="dxa"/>
              <w:left w:w="100.0" w:type="dxa"/>
              <w:bottom w:w="100.0" w:type="dxa"/>
              <w:right w:w="100.0" w:type="dxa"/>
            </w:tcMar>
            <w:vAlign w:val="top"/>
          </w:tcPr>
          <w:p w:rsidR="00000000" w:rsidDel="00000000" w:rsidP="00000000" w:rsidRDefault="00000000" w:rsidRPr="00000000" w14:paraId="0000021A">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3" w:val="clear"/>
            <w:tcMar>
              <w:top w:w="100.0" w:type="dxa"/>
              <w:left w:w="100.0" w:type="dxa"/>
              <w:bottom w:w="100.0" w:type="dxa"/>
              <w:right w:w="100.0" w:type="dxa"/>
            </w:tcMar>
            <w:vAlign w:val="top"/>
          </w:tcPr>
          <w:p w:rsidR="00000000" w:rsidDel="00000000" w:rsidP="00000000" w:rsidRDefault="00000000" w:rsidRPr="00000000" w14:paraId="0000021B">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3" w:val="clear"/>
            <w:tcMar>
              <w:top w:w="100.0" w:type="dxa"/>
              <w:left w:w="100.0" w:type="dxa"/>
              <w:bottom w:w="100.0" w:type="dxa"/>
              <w:right w:w="100.0" w:type="dxa"/>
            </w:tcMar>
            <w:vAlign w:val="top"/>
          </w:tcPr>
          <w:p w:rsidR="00000000" w:rsidDel="00000000" w:rsidP="00000000" w:rsidRDefault="00000000" w:rsidRPr="00000000" w14:paraId="0000021C">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(aToken)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2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23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2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2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Checksum (cpExpressCheckoutChecksum)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Checksum from the Clearpay Widget displayed before the order was created.</w:t>
            </w:r>
          </w:p>
        </w:tc>
      </w:tr>
    </w:tbl>
    <w:p w:rsidR="00000000" w:rsidDel="00000000" w:rsidP="00000000" w:rsidRDefault="00000000" w:rsidRPr="00000000" w14:paraId="0000025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7">
      <w:pPr>
        <w:pStyle w:val="Heading2"/>
        <w:spacing w:line="276" w:lineRule="auto"/>
        <w:rPr>
          <w:rFonts w:ascii="Montserrat" w:cs="Montserrat" w:eastAsia="Montserrat" w:hAnsi="Montserrat"/>
        </w:rPr>
      </w:pPr>
      <w:bookmarkStart w:colFirst="0" w:colLast="0" w:name="_heading=h.ju1oo38348k5" w:id="69"/>
      <w:bookmarkEnd w:id="69"/>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25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25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Operations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Service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5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C">
      <w:pPr>
        <w:pStyle w:val="Heading2"/>
        <w:spacing w:line="276" w:lineRule="auto"/>
        <w:rPr>
          <w:rFonts w:ascii="Montserrat" w:cs="Montserrat" w:eastAsia="Montserrat" w:hAnsi="Montserrat"/>
        </w:rPr>
      </w:pPr>
      <w:bookmarkStart w:colFirst="0" w:colLast="0" w:name="_heading=h.kj3619ktivyj" w:id="70"/>
      <w:bookmarkEnd w:id="70"/>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25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25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F">
      <w:pPr>
        <w:pStyle w:val="Heading1"/>
        <w:spacing w:line="276" w:lineRule="auto"/>
        <w:rPr>
          <w:rFonts w:ascii="Montserrat" w:cs="Montserrat" w:eastAsia="Montserrat" w:hAnsi="Montserrat"/>
        </w:rPr>
      </w:pPr>
      <w:bookmarkStart w:colFirst="0" w:colLast="0" w:name="_heading=h.uphghe5x62ad" w:id="71"/>
      <w:bookmarkEnd w:id="71"/>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1"/>
        <w:spacing w:line="276" w:lineRule="auto"/>
        <w:rPr>
          <w:rFonts w:ascii="Montserrat" w:cs="Montserrat" w:eastAsia="Montserrat" w:hAnsi="Montserrat"/>
        </w:rPr>
      </w:pPr>
      <w:bookmarkStart w:colFirst="0" w:colLast="0" w:name="_heading=h.r25bqd970y5w" w:id="72"/>
      <w:bookmarkEnd w:id="72"/>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261">
      <w:pPr>
        <w:pStyle w:val="Heading2"/>
        <w:spacing w:line="276" w:lineRule="auto"/>
        <w:rPr>
          <w:rFonts w:ascii="Montserrat" w:cs="Montserrat" w:eastAsia="Montserrat" w:hAnsi="Montserrat"/>
        </w:rPr>
      </w:pPr>
      <w:bookmarkStart w:colFirst="0" w:colLast="0" w:name="_heading=h.hr1hfp1mrkw2" w:id="73"/>
      <w:bookmarkEnd w:id="73"/>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26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26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for be used with the API.</w:t>
      </w:r>
    </w:p>
    <w:p w:rsidR="00000000" w:rsidDel="00000000" w:rsidP="00000000" w:rsidRDefault="00000000" w:rsidRPr="00000000" w14:paraId="0000026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5">
      <w:pPr>
        <w:pStyle w:val="Heading2"/>
        <w:spacing w:line="276" w:lineRule="auto"/>
        <w:rPr>
          <w:rFonts w:ascii="Montserrat" w:cs="Montserrat" w:eastAsia="Montserrat" w:hAnsi="Montserrat"/>
        </w:rPr>
      </w:pPr>
      <w:bookmarkStart w:colFirst="0" w:colLast="0" w:name="_heading=h.31ptp64e6zue" w:id="74"/>
      <w:bookmarkEnd w:id="74"/>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26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26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8">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server.</w:t>
      </w:r>
    </w:p>
    <w:p w:rsidR="00000000" w:rsidDel="00000000" w:rsidP="00000000" w:rsidRDefault="00000000" w:rsidRPr="00000000" w14:paraId="0000026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B">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26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E">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p>
    <w:p w:rsidR="00000000" w:rsidDel="00000000" w:rsidP="00000000" w:rsidRDefault="00000000" w:rsidRPr="00000000" w14:paraId="0000026F">
      <w:pPr>
        <w:pStyle w:val="Heading1"/>
        <w:spacing w:line="276" w:lineRule="auto"/>
        <w:rPr>
          <w:rFonts w:ascii="Montserrat" w:cs="Montserrat" w:eastAsia="Montserrat" w:hAnsi="Montserrat"/>
        </w:rPr>
      </w:pPr>
      <w:bookmarkStart w:colFirst="0" w:colLast="0" w:name="_heading=h.1xd9giqr64zk" w:id="75"/>
      <w:bookmarkEnd w:id="75"/>
      <w:r w:rsidDel="00000000" w:rsidR="00000000" w:rsidRPr="00000000">
        <w:rPr>
          <w:rtl w:val="0"/>
        </w:rPr>
      </w:r>
    </w:p>
    <w:p w:rsidR="00000000" w:rsidDel="00000000" w:rsidP="00000000" w:rsidRDefault="00000000" w:rsidRPr="00000000" w14:paraId="00000270">
      <w:pPr>
        <w:pStyle w:val="Heading1"/>
        <w:spacing w:line="276" w:lineRule="auto"/>
        <w:rPr>
          <w:rFonts w:ascii="Montserrat" w:cs="Montserrat" w:eastAsia="Montserrat" w:hAnsi="Montserrat"/>
        </w:rPr>
      </w:pPr>
      <w:bookmarkStart w:colFirst="0" w:colLast="0" w:name="_heading=h.bv9nj5qrxdjs" w:id="76"/>
      <w:bookmarkEnd w:id="76"/>
      <w:r w:rsidDel="00000000" w:rsidR="00000000" w:rsidRPr="00000000">
        <w:rPr>
          <w:rFonts w:ascii="Montserrat" w:cs="Montserrat" w:eastAsia="Montserrat" w:hAnsi="Montserrat"/>
          <w:rtl w:val="0"/>
        </w:rPr>
        <w:t xml:space="preserve">Release History</w:t>
      </w:r>
    </w:p>
    <w:p w:rsidR="00000000" w:rsidDel="00000000" w:rsidP="00000000" w:rsidRDefault="00000000" w:rsidRPr="00000000" w14:paraId="00000271">
      <w:pPr>
        <w:spacing w:line="276" w:lineRule="auto"/>
        <w:rPr>
          <w:rFonts w:ascii="Montserrat" w:cs="Montserrat" w:eastAsia="Montserrat" w:hAnsi="Montserrat"/>
        </w:rPr>
      </w:pPr>
      <w:r w:rsidDel="00000000" w:rsidR="00000000" w:rsidRPr="00000000">
        <w:rPr>
          <w:rtl w:val="0"/>
        </w:rPr>
      </w:r>
    </w:p>
    <w:tbl>
      <w:tblPr>
        <w:tblStyle w:val="Table13"/>
        <w:tblW w:w="9029.0" w:type="dxa"/>
        <w:jc w:val="left"/>
        <w:tblInd w:w="100.0" w:type="pc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b2fce3" w:val="clear"/>
            <w:tcMar>
              <w:top w:w="100.0" w:type="dxa"/>
              <w:left w:w="100.0" w:type="dxa"/>
              <w:bottom w:w="100.0" w:type="dxa"/>
              <w:right w:w="100.0" w:type="dxa"/>
            </w:tcMar>
            <w:vAlign w:val="top"/>
          </w:tcPr>
          <w:p w:rsidR="00000000" w:rsidDel="00000000" w:rsidP="00000000" w:rsidRDefault="00000000" w:rsidRPr="00000000" w14:paraId="00000272">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Version</w:t>
            </w:r>
          </w:p>
        </w:tc>
        <w:tc>
          <w:tcPr>
            <w:shd w:fill="b2fce3" w:val="clear"/>
            <w:tcMar>
              <w:top w:w="100.0" w:type="dxa"/>
              <w:left w:w="100.0" w:type="dxa"/>
              <w:bottom w:w="100.0" w:type="dxa"/>
              <w:right w:w="100.0" w:type="dxa"/>
            </w:tcMar>
            <w:vAlign w:val="top"/>
          </w:tcPr>
          <w:p w:rsidR="00000000" w:rsidDel="00000000" w:rsidP="00000000" w:rsidRDefault="00000000" w:rsidRPr="00000000" w14:paraId="00000273">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Date</w:t>
            </w:r>
          </w:p>
        </w:tc>
        <w:tc>
          <w:tcPr>
            <w:shd w:fill="b2fce3" w:val="clear"/>
            <w:tcMar>
              <w:top w:w="100.0" w:type="dxa"/>
              <w:left w:w="100.0" w:type="dxa"/>
              <w:bottom w:w="100.0" w:type="dxa"/>
              <w:right w:w="100.0" w:type="dxa"/>
            </w:tcMar>
            <w:vAlign w:val="top"/>
          </w:tcPr>
          <w:p w:rsidR="00000000" w:rsidDel="00000000" w:rsidP="00000000" w:rsidRDefault="00000000" w:rsidRPr="00000000" w14:paraId="00000274">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15 Sep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for UK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22.0.0</w:t>
            </w:r>
          </w:p>
          <w:p w:rsidR="00000000" w:rsidDel="00000000" w:rsidP="00000000" w:rsidRDefault="00000000" w:rsidRPr="00000000" w14:paraId="00000279">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05/08/2021</w:t>
            </w:r>
          </w:p>
          <w:p w:rsidR="00000000" w:rsidDel="00000000" w:rsidP="00000000" w:rsidRDefault="00000000" w:rsidRPr="00000000" w14:paraId="0000027B">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Initial release</w:t>
            </w:r>
          </w:p>
          <w:p w:rsidR="00000000" w:rsidDel="00000000" w:rsidP="00000000" w:rsidRDefault="00000000" w:rsidRPr="00000000" w14:paraId="0000027D">
            <w:pPr>
              <w:spacing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27E">
      <w:pPr>
        <w:pStyle w:val="Heading1"/>
        <w:spacing w:line="276" w:lineRule="auto"/>
        <w:rPr/>
      </w:pPr>
      <w:bookmarkStart w:colFirst="0" w:colLast="0" w:name="_heading=h.dztwtnuxywe9" w:id="77"/>
      <w:bookmarkEnd w:id="77"/>
      <w:r w:rsidDel="00000000" w:rsidR="00000000" w:rsidRPr="00000000">
        <w:rPr>
          <w:rtl w:val="0"/>
        </w:rPr>
      </w:r>
    </w:p>
    <w:sectPr>
      <w:headerReference r:id="rId37" w:type="default"/>
      <w:headerReference r:id="rId38" w:type="first"/>
      <w:footerReference r:id="rId39" w:type="default"/>
      <w:footerReference r:id="rId4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-9523</wp:posOffset>
              </wp:positionH>
              <wp:positionV relativeFrom="page">
                <wp:posOffset>0</wp:posOffset>
              </wp:positionV>
              <wp:extent cx="7786688" cy="864132"/>
              <wp:effectExtent b="0" l="0" r="0" t="0"/>
              <wp:wrapNone/>
              <wp:docPr id="13" name=""/>
              <a:graphic>
                <a:graphicData uri="http://schemas.microsoft.com/office/word/2010/wordprocessingGroup">
                  <wpg:wgp>
                    <wpg:cNvGrpSpPr/>
                    <wpg:grpSpPr>
                      <a:xfrm>
                        <a:off x="1452656" y="3354471"/>
                        <a:ext cx="7786688" cy="864132"/>
                        <a:chOff x="1452656" y="3354471"/>
                        <a:chExt cx="7786688" cy="851058"/>
                      </a:xfrm>
                    </wpg:grpSpPr>
                    <wpg:grpSp>
                      <wpg:cNvGrpSpPr/>
                      <wpg:grpSpPr>
                        <a:xfrm>
                          <a:off x="1452656" y="3354471"/>
                          <a:ext cx="7786688" cy="851058"/>
                          <a:chOff x="1566000" y="3240000"/>
                          <a:chExt cx="7560000" cy="811500"/>
                        </a:xfrm>
                      </wpg:grpSpPr>
                      <wps:wsp>
                        <wps:cNvSpPr/>
                        <wps:cNvPr id="3" name="Shape 3"/>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7213344" y="3498978"/>
                            <a:ext cx="1552352" cy="35175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w:t>
                              </w:r>
                              <w:r w:rsidDel="00000000" w:rsidR="00000000" w:rsidRPr="00000000">
                                <w:rPr>
                                  <w:rFonts w:ascii="Montserrat" w:cs="Montserrat" w:eastAsia="Montserrat" w:hAnsi="Montserrat"/>
                                  <w:b w:val="1"/>
                                  <w:i w:val="0"/>
                                  <w:smallCaps w:val="0"/>
                                  <w:strike w:val="0"/>
                                  <w:color w:val="000000"/>
                                  <w:sz w:val="24"/>
                                  <w:vertAlign w:val="baseline"/>
                                </w:rPr>
                                <w:t xml:space="preserve">3</w:t>
                              </w:r>
                              <w:r w:rsidDel="00000000" w:rsidR="00000000" w:rsidRPr="00000000">
                                <w:rPr>
                                  <w:rFonts w:ascii="Montserrat" w:cs="Montserrat" w:eastAsia="Montserrat" w:hAnsi="Montserrat"/>
                                  <w:b w:val="1"/>
                                  <w:i w:val="0"/>
                                  <w:smallCaps w:val="0"/>
                                  <w:strike w:val="0"/>
                                  <w:color w:val="000000"/>
                                  <w:sz w:val="24"/>
                                  <w:vertAlign w:val="baseline"/>
                                </w:rPr>
                                <w:t xml:space="preserve">.0.0</w:t>
                              </w:r>
                            </w:p>
                          </w:txbxContent>
                        </wps:txbx>
                        <wps:bodyPr anchorCtr="0" anchor="t" bIns="91425" lIns="91425" spcFirstLastPara="1" rIns="91425" wrap="square" tIns="91425">
                          <a:noAutofit/>
                        </wps:bodyPr>
                      </wps:wsp>
                      <pic:pic>
                        <pic:nvPicPr>
                          <pic:cNvPr descr="logo-clearpay-black3x.png" id="6" name="Shape 6"/>
                          <pic:cNvPicPr preferRelativeResize="0"/>
                        </pic:nvPicPr>
                        <pic:blipFill rotWithShape="1">
                          <a:blip r:embed="rId1">
                            <a:alphaModFix/>
                          </a:blip>
                          <a:srcRect b="0" l="0" r="0" t="0"/>
                          <a:stretch/>
                        </pic:blipFill>
                        <pic:spPr>
                          <a:xfrm>
                            <a:off x="1756550" y="3525975"/>
                            <a:ext cx="1472225" cy="28105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-9523</wp:posOffset>
              </wp:positionH>
              <wp:positionV relativeFrom="page">
                <wp:posOffset>0</wp:posOffset>
              </wp:positionV>
              <wp:extent cx="7786688" cy="864132"/>
              <wp:effectExtent b="0" l="0" r="0" t="0"/>
              <wp:wrapNone/>
              <wp:docPr id="13"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86688" cy="864132"/>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9.pn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clearpay.co.uk/clearpay-online/reference" TargetMode="External"/><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hyperlink" Target="https://docs.google.com/document/d/1cH5EujjaH-PiaKSnBZqPJRn0sLyDIzXY_xWdeyFrYrw/edit#heading=h.dmdzl0ax1aag" TargetMode="External"/><Relationship Id="rId31" Type="http://schemas.openxmlformats.org/officeDocument/2006/relationships/image" Target="media/image20.png"/><Relationship Id="rId30" Type="http://schemas.openxmlformats.org/officeDocument/2006/relationships/image" Target="media/image21.png"/><Relationship Id="rId11" Type="http://schemas.openxmlformats.org/officeDocument/2006/relationships/hyperlink" Target="https://github.com/clearpayeu/clearpay-salesforce-commerce-cloud" TargetMode="External"/><Relationship Id="rId33" Type="http://schemas.openxmlformats.org/officeDocument/2006/relationships/image" Target="media/image3.png"/><Relationship Id="rId10" Type="http://schemas.openxmlformats.org/officeDocument/2006/relationships/hyperlink" Target="https://developers.clearpay.com/v2/reference" TargetMode="External"/><Relationship Id="rId32" Type="http://schemas.openxmlformats.org/officeDocument/2006/relationships/image" Target="media/image17.png"/><Relationship Id="rId13" Type="http://schemas.openxmlformats.org/officeDocument/2006/relationships/image" Target="media/image15.png"/><Relationship Id="rId35" Type="http://schemas.openxmlformats.org/officeDocument/2006/relationships/image" Target="media/image8.png"/><Relationship Id="rId12" Type="http://schemas.openxmlformats.org/officeDocument/2006/relationships/hyperlink" Target="https://meldmerge.org/" TargetMode="External"/><Relationship Id="rId34" Type="http://schemas.openxmlformats.org/officeDocument/2006/relationships/image" Target="media/image9.png"/><Relationship Id="rId15" Type="http://schemas.openxmlformats.org/officeDocument/2006/relationships/hyperlink" Target="https://portal.sandbox.afterpay.com/afterpay.js" TargetMode="External"/><Relationship Id="rId37" Type="http://schemas.openxmlformats.org/officeDocument/2006/relationships/header" Target="header2.xml"/><Relationship Id="rId14" Type="http://schemas.openxmlformats.org/officeDocument/2006/relationships/image" Target="media/image1.png"/><Relationship Id="rId36" Type="http://schemas.openxmlformats.org/officeDocument/2006/relationships/image" Target="media/image11.png"/><Relationship Id="rId17" Type="http://schemas.openxmlformats.org/officeDocument/2006/relationships/hyperlink" Target="https://portal.afterpay.com/afterpay.js" TargetMode="External"/><Relationship Id="rId39" Type="http://schemas.openxmlformats.org/officeDocument/2006/relationships/footer" Target="footer2.xml"/><Relationship Id="rId16" Type="http://schemas.openxmlformats.org/officeDocument/2006/relationships/hyperlink" Target="https://merchant-tools.sandbox.clearpay.com/clearpay.js" TargetMode="External"/><Relationship Id="rId38" Type="http://schemas.openxmlformats.org/officeDocument/2006/relationships/header" Target="header1.xml"/><Relationship Id="rId19" Type="http://schemas.openxmlformats.org/officeDocument/2006/relationships/image" Target="media/image7.png"/><Relationship Id="rId18" Type="http://schemas.openxmlformats.org/officeDocument/2006/relationships/hyperlink" Target="https://merchant-tools.clearpay.com/clearpay.j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hN60TshykQncXLbdZzsNi4jLw==">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2021-08-06T03:09:00Z</dcterms:created>
</cp:coreProperties>
</file>