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ind w:firstLine="0" w:firstLineChars="0"/>
        <w:jc w:val="both"/>
        <w:rPr>
          <w:rFonts w:hint="eastAsia" w:ascii="黑体" w:hAnsi="黑体" w:eastAsia="黑体" w:cs="黑体"/>
          <w:kern w:val="2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kern w:val="2"/>
          <w:sz w:val="32"/>
          <w:szCs w:val="32"/>
          <w:lang w:val="en-US" w:eastAsia="zh-CN"/>
        </w:rPr>
        <w:t>附件7</w:t>
      </w:r>
    </w:p>
    <w:p>
      <w:pPr>
        <w:pStyle w:val="2"/>
        <w:rPr>
          <w:rFonts w:hint="default"/>
          <w:lang w:val="en-US" w:eastAsia="zh-CN"/>
        </w:rPr>
      </w:pPr>
    </w:p>
    <w:p>
      <w:pPr>
        <w:widowControl/>
        <w:ind w:firstLine="0" w:firstLineChars="0"/>
        <w:jc w:val="center"/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  <w:t>境内互联网信息服务算法备案清单（202</w:t>
      </w: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  <w:lang w:val="en-US" w:eastAsia="zh-CN"/>
        </w:rPr>
        <w:t>4</w:t>
      </w: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  <w:t>年</w:t>
      </w: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  <w:lang w:val="en-US" w:eastAsia="zh-CN"/>
        </w:rPr>
        <w:t>6</w:t>
      </w: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  <w:t>月）</w:t>
      </w:r>
    </w:p>
    <w:p>
      <w:pPr>
        <w:pStyle w:val="2"/>
      </w:pPr>
    </w:p>
    <w:tbl>
      <w:tblPr>
        <w:tblStyle w:val="9"/>
        <w:tblW w:w="14582" w:type="dxa"/>
        <w:jc w:val="center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1565"/>
        <w:gridCol w:w="1731"/>
        <w:gridCol w:w="2013"/>
        <w:gridCol w:w="1928"/>
        <w:gridCol w:w="3969"/>
        <w:gridCol w:w="1712"/>
        <w:gridCol w:w="961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atLeast"/>
          <w:tblHeader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auto"/>
                <w:kern w:val="2"/>
                <w:sz w:val="24"/>
                <w:szCs w:val="24"/>
              </w:rPr>
            </w:pPr>
            <w:r>
              <w:rPr>
                <w:rFonts w:eastAsia="黑体"/>
                <w:color w:val="auto"/>
                <w:kern w:val="2"/>
                <w:sz w:val="24"/>
                <w:szCs w:val="24"/>
              </w:rPr>
              <w:t>序号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auto"/>
                <w:kern w:val="2"/>
                <w:sz w:val="24"/>
                <w:szCs w:val="24"/>
              </w:rPr>
            </w:pPr>
            <w:r>
              <w:rPr>
                <w:rFonts w:eastAsia="黑体"/>
                <w:color w:val="auto"/>
                <w:kern w:val="2"/>
                <w:sz w:val="24"/>
                <w:szCs w:val="24"/>
              </w:rPr>
              <w:t>算法名称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auto"/>
                <w:kern w:val="2"/>
                <w:sz w:val="24"/>
                <w:szCs w:val="24"/>
              </w:rPr>
            </w:pPr>
            <w:r>
              <w:rPr>
                <w:rFonts w:eastAsia="黑体"/>
                <w:color w:val="auto"/>
                <w:kern w:val="2"/>
                <w:sz w:val="24"/>
                <w:szCs w:val="24"/>
              </w:rPr>
              <w:t>算法类别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auto"/>
                <w:kern w:val="2"/>
                <w:sz w:val="24"/>
                <w:szCs w:val="24"/>
              </w:rPr>
            </w:pPr>
            <w:r>
              <w:rPr>
                <w:rFonts w:eastAsia="黑体"/>
                <w:color w:val="auto"/>
                <w:kern w:val="2"/>
                <w:sz w:val="24"/>
                <w:szCs w:val="24"/>
              </w:rPr>
              <w:t>主体名称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auto"/>
                <w:kern w:val="2"/>
                <w:sz w:val="24"/>
                <w:szCs w:val="24"/>
              </w:rPr>
            </w:pPr>
            <w:r>
              <w:rPr>
                <w:rFonts w:eastAsia="黑体"/>
                <w:color w:val="auto"/>
                <w:kern w:val="2"/>
                <w:sz w:val="24"/>
                <w:szCs w:val="24"/>
              </w:rPr>
              <w:t>应用产品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auto"/>
                <w:kern w:val="2"/>
                <w:sz w:val="24"/>
                <w:szCs w:val="24"/>
              </w:rPr>
            </w:pPr>
            <w:r>
              <w:rPr>
                <w:rFonts w:eastAsia="黑体"/>
                <w:color w:val="auto"/>
                <w:kern w:val="2"/>
                <w:sz w:val="24"/>
                <w:szCs w:val="24"/>
              </w:rPr>
              <w:t>主要用途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auto"/>
                <w:kern w:val="2"/>
                <w:sz w:val="24"/>
                <w:szCs w:val="24"/>
              </w:rPr>
            </w:pPr>
            <w:r>
              <w:rPr>
                <w:rFonts w:eastAsia="黑体"/>
                <w:color w:val="auto"/>
                <w:kern w:val="2"/>
                <w:sz w:val="24"/>
                <w:szCs w:val="24"/>
              </w:rPr>
              <w:t>备案编号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auto"/>
                <w:kern w:val="2"/>
                <w:sz w:val="24"/>
                <w:szCs w:val="24"/>
              </w:rPr>
            </w:pPr>
            <w:r>
              <w:rPr>
                <w:rFonts w:eastAsia="黑体"/>
                <w:color w:val="auto"/>
                <w:kern w:val="2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IITC人才能力评估和岗位匹配智能算法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工业和信息化部人才交流中心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工信部人才交流中心人才评价系统(网站)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应用于人才能力评估和岗位匹配场景，根据候选人的简历、项目经历、技能等信息，对候选</w:t>
            </w:r>
            <w:bookmarkStart w:id="0" w:name="_GoBack"/>
            <w:bookmarkEnd w:id="0"/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人进行评估和岗位匹配。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网信算备110108863681406240019号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ind w:firstLine="480" w:firstLineChars="200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UU跑腿调度决策算法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郑州时空隧道信息技术有限公司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UU跑腿(APP)、UU跑腿跑男端(APP)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应用于同城即时配送订单分配场景，将用户的订单信息与骑手进行匹配，最终将订单分配给最合适的骑手。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网信算备410105734476206240011号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汉中网约车信息科技有限公司网约车分单算法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汉中网约车信息科技有限公司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E定行车主(APP)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应用于网约车派单场景，将待找车订单与可派单司机进行最优匹配，最终为网约车订单匹配司机。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网信算备610702110266306240017号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松鼠AI智适应推荐算法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上海松鼠云上人工智能技术有限公司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松鼠AI智能学习机(其他)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应用于个性化学习内容推荐场景，根据用户的学习行为和学习特征，结合学习资源的属性，向用户提供可能感兴趣的学习资源内容。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网信算备310104719142302240013号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泸州好约车汽车服务有限公司网约车分单算法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泸州好约车汽车服务有限公司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嗒个滴(APP)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应用于网约车派单场景，将待找车订单与可派单司机进行最优匹配，最终为网约车订单匹配司机。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网信算备510504761471106240013号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博特富媒体内容安全审核算法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内容过滤类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北京信工博特智能科技有限公司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博特智能审核服务(网站)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应用于内容过滤场景，根据用户发布或上传的文本、图片、音频、视频等信息，进行内容安全风险识别，发现和处置违法违规信息内容。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网信算备110108203064905240019号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添猫出行网约车分单算法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添猫科技（浙江）有限公司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添猫司机(APP)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应用于打车派单场景，根据时间、距离等客观限制条件，实现乘客打车成功率和平台司机接单收入最优的订单匹配结果。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网信算备330108585714406240011号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纷享出行网约车分单算法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广州纷享出行网络科技有限公司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纷享出行司机端(APP)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应用于网约车派单场景，将待找车订单与可派单司机进行最优匹配，最终为网约车订单匹配司机。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网信算备440114052898606240017号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个人图书馆个性化推荐算法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北京六智信息技术股份有限公司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个人图书馆(APP)、个人图书馆(网站)、个人图书馆(小程序)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应用于内容推荐场景，根据用户历史行为等信息，针对用户兴趣模型，推送符合用户喜好的内容。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网信算备110108004826502240015号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羊小咩商城商品个性化推送算法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北京量化派科技有限公司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羊小咩(APP)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应用于商品推荐场景，根据用户浏览、点击、下单行为，向用户展示可能感兴趣的商品。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网信算备110108566279502240013号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首旅如家自然语言酒店搜索算法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和美酒店管理（上海）有限公司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首旅如家(APP)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应用于信息检索场景，根据用户输入的文本信息，识别用户的酒店搜索意图，为用户查找出符合用户意图的酒店。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网信算备310112863189604240019号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知丘个性化推送算法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上海携宁计算机科技股份有限公司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知丘(网站)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应用于个性化内容推荐服务，根据内容数据和用户阅读历史数据，向用户推荐其可能感兴趣的内容。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网信算备310104719123902240013号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敦煌点睛个性化推荐算法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数贸科技（北京）有限公司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敦煌网(网站)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应用于商品推荐场景，根据用户的兴趣和行为，向用户推荐符合其需求的商品链接。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网信算备110108026931202240015号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中储智运车货智能配对算法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中储智运科技股份有限公司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中储智运货主(APP)、中储智运(APP)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应用于货物配送场景，根据货主发货、司机行为、行车路线等数据，匹配货物与司机，优化车辆调度和货物配送解决方案。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网信算备320106205911706240015号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趣拿内容安全算法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内容过滤类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上海趣致网络科技有限公司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趣拿(APP)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应用于文本内容过滤场景，根据用户输入的商品评论内容，进行内容检索与过滤，输出合法合规的评论文本。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网信算备310110592299005240017号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阳光出行网约车派单调度算法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北京假日阳光环球旅行社有限公司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阳光出行(小程序)、阳光出行(APP)、阳光车主(小程序)、阳光车主(APP)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应用于网约车派单场景，根据路程、等待时间和最大化收益等多重因素，生成最优的司机与乘客匹配派单策略。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网信算备110112560770506240013号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福佑卡车货源大厅订单排序算法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北京福佑多多信息技术有限公司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福佑卡车司机(APP)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应用于货源订单排序场景，根据司机的过往点击、浏览、成交记录，预测司机的喜好程度，对订货单进行显示排序。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网信算备110102044548003240013号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福佑卡车调度智能报价算法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北京福佑多多信息技术有限公司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福佑卡车司机(APP)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应用于报价决策场景，根据运货订单中始发地、目的地、距离、车型、车长等信息和过往成交订单信息，预测运输线路成交价格，供货主下单和司机抢单参考。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网信算备110102044548006240011号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金蝶云社区内容检索算法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金蝶软件（中国）有限公司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金蝶云社区(网站)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应用于内容检索场景，根据用户输入的查询词，将相应的检索结果排序后展示给用户。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网信算备440305647835904240019号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新氧个性化推荐算法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北京新氧科技有限公司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新氧医美(APP)、新氧画屏(网站)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应用于内容推荐场景，根据用户浏览点击行为、用户画像、统计特征等，构建商品排序模型。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网信算备110105833937902240019号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云从内容安全风控算法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内容过滤类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云从科技集团股份有限公司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云从从容大模型官网(网站)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应用于内容过滤场景，针对生成式大模型生产过程中的输入和生成的文本内容，发现和识别违法违规信息内容。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网信算备440115713054405240017号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22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AI志选大模型推送算法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福建中科星泰数据科技有限公司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AI志选(小程序)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应用于个性化内容推荐服务，根据用户的基本信息、兴趣偏好和填报要求，以及学校和专业的信息，向用户推荐匹配度较高的院校及专业。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网信算备350102761418202240017号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23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搜狐视频搜索算法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北京搜狐互联网信息服务有限公司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搜狐视频(APP)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应用于视频搜索场景，根据用户输入的搜索词以及视频标题、系列名等，结合视频特征，向用户展示更契合检索意图的视听内容或服务信息。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网信算备110108812493904240029号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滴滴车型推荐算法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滴滴出行科技有限公司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滴滴出行(APP)、滴滴出行(小程序)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应用于网约车型推荐场景，根据用户的车型偏好和当前的供需情况，推荐用户可能使用的车型。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网信算备120116299582402240015号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25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重庆呼我出行网络科技有限公司网约车分单算法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重庆呼我出行网络科技有限公司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呼我司机市内版(APP)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应用于网约车派单场景，将待找车订单与可派单司机进行最优匹配，最终为网约车订单匹配司机。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网信算备500112402450106240017号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26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知丘信息检索类算法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上海携宁计算机科技股份有限公司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知丘(网站)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应用于信息检索场景，根据用户输入的查询文本，搜索相关的金融领域研究报告数据、公开交易所数据、公开舆情资讯数据以及知丘自加工数据等文档。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网信算备310104719123904240015号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27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敦煌榜单算法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数贸科技（北京）有限公司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敦煌网(网站)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应用于商品榜单排序场景，根据用户行为、商品属性和市场环境等多维度数据，输出排序后的商品列表和更新后的榜单排名。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网信算备110108026931203240011号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28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BOSS直聘搜索算法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北京华品博睿网络技术有限公司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BOSS直聘(APP)、店长直聘(APP)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应用于内容搜索场景，根据用户输入的搜索词和交互行为，输出与搜索词匹配的求职者、职位、公司、店铺等相关内容。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网信算备110105475271704240011号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29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猿会议推荐算法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北京矩猿科技有限公司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猿会议(小程序)、猿会议(网站)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应用于内容推荐场景，根据用户提交的信息，为用户推荐适合的会议策划流程、素材及物料。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网信算备110105123252902240017号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30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敦煌极速智能搜索算法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数贸科技（北京）有限公司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敦煌网(网站)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应用于信息检索场景，根据用户输入的搜索关键词和可能的筛选条件，结合用户的历史查询对象、基本属性数据和行为数据，搜索出更符合用户需求的商品。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网信算备110108026931204240017号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31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讯飞医疗智医助理诊断推荐精选算法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讯飞医疗科技股份有限公司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智医助理辅助诊疗系统(APP)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应用于内容排序场景，根据用户录入的患者病例，提供多个置信度从高到底排序的诊断建议。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网信算备340104726288403240019号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32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中储智运运价预测算法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中储智运科技股份有限公司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物流指数(网站)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应用于货物运价预测场景，根据货主和承运商的历史行为和偏好，预测货物运输的市场需求和运价变化，提供个性化的预测信息。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网信算备320106205911702240011号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</w:tbl>
    <w:p>
      <w:pPr>
        <w:spacing w:line="20" w:lineRule="exact"/>
        <w:ind w:firstLine="0" w:firstLineChars="0"/>
        <w:rPr>
          <w:rFonts w:ascii="方正小标宋简体" w:hAnsi="方正小标宋简体" w:eastAsia="方正小标宋简体" w:cs="方正小标宋简体"/>
          <w:kern w:val="2"/>
          <w:sz w:val="36"/>
          <w:szCs w:val="36"/>
          <w:lang w:eastAsia="zh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6838" w:h="11906" w:orient="landscape"/>
      <w:pgMar w:top="2098" w:right="1814" w:bottom="1984" w:left="181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 w:start="1"/>
      <w:cols w:space="720" w:num="1"/>
      <w:titlePg/>
      <w:docGrid w:type="lines" w:linePitch="43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AFF" w:usb1="C0007843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DejaVu Sans">
    <w:altName w:val="Segoe Print"/>
    <w:panose1 w:val="020B0603030804020204"/>
    <w:charset w:val="00"/>
    <w:family w:val="roman"/>
    <w:pitch w:val="default"/>
    <w:sig w:usb0="00000000" w:usb1="00000000" w:usb2="0A246029" w:usb3="0400200C" w:csb0="600001FF" w:csb1="DFFF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napToGrid w:val="0"/>
      <w:ind w:firstLine="360"/>
      <w:jc w:val="left"/>
      <w:rPr>
        <w:rFonts w:ascii="Calibri" w:hAnsi="Calibri" w:eastAsia="宋体" w:cs="Times New Roman"/>
        <w:kern w:val="2"/>
        <w:sz w:val="18"/>
        <w:szCs w:val="24"/>
      </w:rPr>
    </w:pPr>
    <w:r>
      <w:rPr>
        <w:rFonts w:ascii="Calibri" w:hAnsi="Calibri" w:eastAsia="宋体" w:cs="Times New Roman"/>
        <w:kern w:val="2"/>
        <w:sz w:val="18"/>
        <w:szCs w:val="24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ind w:firstLine="480"/>
                            <w:jc w:val="left"/>
                            <w:rPr>
                              <w:rFonts w:hint="eastAsia" w:asciiTheme="minorEastAsia" w:hAnsiTheme="minorEastAsia" w:eastAsiaTheme="minorEastAsia" w:cstheme="minorEastAsia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kern w:val="2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kern w:val="2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kern w:val="2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kern w:val="2"/>
                              <w:sz w:val="28"/>
                              <w:szCs w:val="28"/>
                            </w:rPr>
                            <w:t>- 7 -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kern w:val="2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LNJWO7QAAAABQEAAA8AAAAAAAAAAQAg&#10;AAAAIgAAAGRycy9kb3ducmV2LnhtbFBLAQIUABQAAAAIAIdO4kBPia+8FgIAABUEAAAOAAAAAAAA&#10;AAEAIAAAAB8BAABkcnMvZTJvRG9jLnhtbFBLBQYAAAAABgAGAFkBAACn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ind w:firstLine="480"/>
                      <w:jc w:val="left"/>
                      <w:rPr>
                        <w:rFonts w:hint="eastAsia" w:asciiTheme="minorEastAsia" w:hAnsiTheme="minorEastAsia" w:eastAsiaTheme="minorEastAsia" w:cstheme="minorEastAsia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kern w:val="2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kern w:val="2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kern w:val="2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kern w:val="2"/>
                        <w:sz w:val="28"/>
                        <w:szCs w:val="28"/>
                      </w:rPr>
                      <w:t>- 7 -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kern w:val="2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snapToGrid w:val="0"/>
      <w:ind w:firstLine="360"/>
      <w:jc w:val="left"/>
      <w:rPr>
        <w:rFonts w:ascii="Calibri" w:hAnsi="Calibri" w:eastAsia="宋体" w:cs="Times New Roman"/>
        <w:kern w:val="2"/>
        <w:sz w:val="18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5"/>
                            <w:ind w:firstLine="480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s0lY7tAAAAAFAQAADwAAAAAAAAABACAA&#10;AAAiAAAAZHJzL2Rvd25yZXYueG1sUEsBAhQAFAAAAAgAh07iQCTQYRcVAgAAFwQAAA4AAAAAAAAA&#10;AQAgAAAAHwEAAGRycy9lMm9Eb2MueG1sUEsFBgAAAAAGAAYAWQEAAKY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ind w:firstLine="480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trackRevisions w:val="1"/>
  <w:documentProtection w:enforcement="0"/>
  <w:defaultTabStop w:val="420"/>
  <w:hyphenationZone w:val="360"/>
  <w:drawingGridVerticalSpacing w:val="22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Q4YTgzM2UwMjQ3NWRlZjMzNjAxZGVhMzUyNjIxZjYifQ=="/>
  </w:docVars>
  <w:rsids>
    <w:rsidRoot w:val="FEFF6C76"/>
    <w:rsid w:val="002A6B2A"/>
    <w:rsid w:val="0059752F"/>
    <w:rsid w:val="00827B96"/>
    <w:rsid w:val="008822F8"/>
    <w:rsid w:val="008C0173"/>
    <w:rsid w:val="009B3407"/>
    <w:rsid w:val="00AC7745"/>
    <w:rsid w:val="00C466A3"/>
    <w:rsid w:val="00CA1AE9"/>
    <w:rsid w:val="00DA0F76"/>
    <w:rsid w:val="00F57164"/>
    <w:rsid w:val="013F7BC9"/>
    <w:rsid w:val="022C38F8"/>
    <w:rsid w:val="03234BC3"/>
    <w:rsid w:val="032761BE"/>
    <w:rsid w:val="04D71DB7"/>
    <w:rsid w:val="065D79DB"/>
    <w:rsid w:val="067D6CBF"/>
    <w:rsid w:val="07235943"/>
    <w:rsid w:val="07A329F4"/>
    <w:rsid w:val="09061881"/>
    <w:rsid w:val="0BF10B5F"/>
    <w:rsid w:val="0C360B29"/>
    <w:rsid w:val="0C8A2EE6"/>
    <w:rsid w:val="0E36214F"/>
    <w:rsid w:val="0EFF8A32"/>
    <w:rsid w:val="0F4D028A"/>
    <w:rsid w:val="0F6D4663"/>
    <w:rsid w:val="114C73CD"/>
    <w:rsid w:val="11506AAB"/>
    <w:rsid w:val="12660343"/>
    <w:rsid w:val="1344295B"/>
    <w:rsid w:val="13C61C08"/>
    <w:rsid w:val="13FD4820"/>
    <w:rsid w:val="141F7C75"/>
    <w:rsid w:val="149B0BF1"/>
    <w:rsid w:val="14C3445E"/>
    <w:rsid w:val="151D492F"/>
    <w:rsid w:val="17EF12BE"/>
    <w:rsid w:val="19232435"/>
    <w:rsid w:val="19660217"/>
    <w:rsid w:val="19711497"/>
    <w:rsid w:val="1B697949"/>
    <w:rsid w:val="1DB6B087"/>
    <w:rsid w:val="1DBF0CB5"/>
    <w:rsid w:val="1DEE9880"/>
    <w:rsid w:val="1E2A0188"/>
    <w:rsid w:val="1FA158D8"/>
    <w:rsid w:val="200C59DF"/>
    <w:rsid w:val="2049512E"/>
    <w:rsid w:val="21800205"/>
    <w:rsid w:val="24747DEF"/>
    <w:rsid w:val="26FBB7DA"/>
    <w:rsid w:val="273E29A1"/>
    <w:rsid w:val="27CF19C0"/>
    <w:rsid w:val="286D7EAB"/>
    <w:rsid w:val="298A7F2B"/>
    <w:rsid w:val="2AC410F1"/>
    <w:rsid w:val="2ACB61D1"/>
    <w:rsid w:val="2B007558"/>
    <w:rsid w:val="2BDB462F"/>
    <w:rsid w:val="2BDC68BF"/>
    <w:rsid w:val="2C6F29BC"/>
    <w:rsid w:val="2CF74C2D"/>
    <w:rsid w:val="2DFE2E5D"/>
    <w:rsid w:val="2E1C7C0B"/>
    <w:rsid w:val="2EFB8ACA"/>
    <w:rsid w:val="2EFFB45C"/>
    <w:rsid w:val="2F7FCC03"/>
    <w:rsid w:val="2FE35B40"/>
    <w:rsid w:val="315B72F8"/>
    <w:rsid w:val="31836DD5"/>
    <w:rsid w:val="33051CC3"/>
    <w:rsid w:val="34992651"/>
    <w:rsid w:val="34E61DC3"/>
    <w:rsid w:val="357C7AF0"/>
    <w:rsid w:val="35A99724"/>
    <w:rsid w:val="367C5328"/>
    <w:rsid w:val="367F605F"/>
    <w:rsid w:val="36FF01A5"/>
    <w:rsid w:val="377B5856"/>
    <w:rsid w:val="37EF1092"/>
    <w:rsid w:val="38E946AA"/>
    <w:rsid w:val="393C6102"/>
    <w:rsid w:val="39775BEF"/>
    <w:rsid w:val="39C444B5"/>
    <w:rsid w:val="3AF3E0F6"/>
    <w:rsid w:val="3B734B12"/>
    <w:rsid w:val="3BBDD42F"/>
    <w:rsid w:val="3BEC3C50"/>
    <w:rsid w:val="3CB3781F"/>
    <w:rsid w:val="3CFD61AB"/>
    <w:rsid w:val="3D6E0A0C"/>
    <w:rsid w:val="3DFACA3D"/>
    <w:rsid w:val="3E6A3F8B"/>
    <w:rsid w:val="3E6C38A2"/>
    <w:rsid w:val="3ED459B1"/>
    <w:rsid w:val="3EF5E110"/>
    <w:rsid w:val="3EF7A007"/>
    <w:rsid w:val="3F27A726"/>
    <w:rsid w:val="3F5BDB80"/>
    <w:rsid w:val="3F733547"/>
    <w:rsid w:val="3F7B7BD8"/>
    <w:rsid w:val="3F7F6D66"/>
    <w:rsid w:val="3F7FE93D"/>
    <w:rsid w:val="3FBE7C61"/>
    <w:rsid w:val="3FD05804"/>
    <w:rsid w:val="3FFF09AB"/>
    <w:rsid w:val="3FFFC0CE"/>
    <w:rsid w:val="4128146F"/>
    <w:rsid w:val="43DF1FEB"/>
    <w:rsid w:val="441B0468"/>
    <w:rsid w:val="45126D36"/>
    <w:rsid w:val="467C2D99"/>
    <w:rsid w:val="473E5115"/>
    <w:rsid w:val="4AF10DF0"/>
    <w:rsid w:val="4BB163F2"/>
    <w:rsid w:val="4BB96FC1"/>
    <w:rsid w:val="4BC16A8C"/>
    <w:rsid w:val="4CDB5D98"/>
    <w:rsid w:val="4D94D3DA"/>
    <w:rsid w:val="4E080532"/>
    <w:rsid w:val="4E197308"/>
    <w:rsid w:val="4F7420D6"/>
    <w:rsid w:val="4FDF3929"/>
    <w:rsid w:val="4FE6BBE0"/>
    <w:rsid w:val="50E161BC"/>
    <w:rsid w:val="5170522D"/>
    <w:rsid w:val="51D255E6"/>
    <w:rsid w:val="521F4654"/>
    <w:rsid w:val="52DA1F70"/>
    <w:rsid w:val="539063D5"/>
    <w:rsid w:val="54AC4A9F"/>
    <w:rsid w:val="54F02A34"/>
    <w:rsid w:val="559E1F4B"/>
    <w:rsid w:val="55E021BA"/>
    <w:rsid w:val="564312BB"/>
    <w:rsid w:val="571D3701"/>
    <w:rsid w:val="579C2D90"/>
    <w:rsid w:val="57B377E7"/>
    <w:rsid w:val="58835315"/>
    <w:rsid w:val="594B04E1"/>
    <w:rsid w:val="59DF822A"/>
    <w:rsid w:val="59E3D1AF"/>
    <w:rsid w:val="59FF515F"/>
    <w:rsid w:val="5A7999ED"/>
    <w:rsid w:val="5AB27F49"/>
    <w:rsid w:val="5ADD5BBE"/>
    <w:rsid w:val="5AF271FD"/>
    <w:rsid w:val="5B022F52"/>
    <w:rsid w:val="5BBF4B9F"/>
    <w:rsid w:val="5C472301"/>
    <w:rsid w:val="5C8C62D8"/>
    <w:rsid w:val="5CD01DC2"/>
    <w:rsid w:val="5D5E6C2F"/>
    <w:rsid w:val="5DB1F48E"/>
    <w:rsid w:val="5DF32CF9"/>
    <w:rsid w:val="5E8029C8"/>
    <w:rsid w:val="5F3AB27C"/>
    <w:rsid w:val="5F5D5F79"/>
    <w:rsid w:val="5F67DD49"/>
    <w:rsid w:val="5FB96D06"/>
    <w:rsid w:val="5FEE4784"/>
    <w:rsid w:val="5FF6F784"/>
    <w:rsid w:val="5FF7B6E8"/>
    <w:rsid w:val="5FFB8491"/>
    <w:rsid w:val="5FFD02F6"/>
    <w:rsid w:val="5FFD587D"/>
    <w:rsid w:val="60093481"/>
    <w:rsid w:val="61887774"/>
    <w:rsid w:val="65165C0E"/>
    <w:rsid w:val="657617E2"/>
    <w:rsid w:val="65FFDD69"/>
    <w:rsid w:val="668B6148"/>
    <w:rsid w:val="66952B1A"/>
    <w:rsid w:val="673D7E18"/>
    <w:rsid w:val="67FE2C20"/>
    <w:rsid w:val="69285EB3"/>
    <w:rsid w:val="692F51BE"/>
    <w:rsid w:val="6A7D4F4D"/>
    <w:rsid w:val="6ABA4B27"/>
    <w:rsid w:val="6AE26E00"/>
    <w:rsid w:val="6D0E6888"/>
    <w:rsid w:val="6D7DFA5B"/>
    <w:rsid w:val="6DDA67D2"/>
    <w:rsid w:val="6DEA4515"/>
    <w:rsid w:val="6E05302D"/>
    <w:rsid w:val="6E1C2FD8"/>
    <w:rsid w:val="6E233299"/>
    <w:rsid w:val="6EA90F0B"/>
    <w:rsid w:val="6EE86609"/>
    <w:rsid w:val="6EEE4E67"/>
    <w:rsid w:val="6FCFE8BE"/>
    <w:rsid w:val="6FDC2240"/>
    <w:rsid w:val="6FDF7B98"/>
    <w:rsid w:val="6FDFF1AC"/>
    <w:rsid w:val="6FE4EB86"/>
    <w:rsid w:val="6FE96FBC"/>
    <w:rsid w:val="6FEBC6C8"/>
    <w:rsid w:val="6FEFCA5C"/>
    <w:rsid w:val="6FF43938"/>
    <w:rsid w:val="6FF7091E"/>
    <w:rsid w:val="711F054A"/>
    <w:rsid w:val="7144266E"/>
    <w:rsid w:val="71FE57A0"/>
    <w:rsid w:val="72A32489"/>
    <w:rsid w:val="72F7FA5F"/>
    <w:rsid w:val="73994781"/>
    <w:rsid w:val="73CB190B"/>
    <w:rsid w:val="73DEC4C6"/>
    <w:rsid w:val="759A30CC"/>
    <w:rsid w:val="76752AB4"/>
    <w:rsid w:val="769161CC"/>
    <w:rsid w:val="76DD366D"/>
    <w:rsid w:val="76FE0DFC"/>
    <w:rsid w:val="76FEB8F1"/>
    <w:rsid w:val="777E5A7B"/>
    <w:rsid w:val="777F17C9"/>
    <w:rsid w:val="77974852"/>
    <w:rsid w:val="77AB8BC7"/>
    <w:rsid w:val="77BBD905"/>
    <w:rsid w:val="77CF34F7"/>
    <w:rsid w:val="77F7173C"/>
    <w:rsid w:val="77FEC3F7"/>
    <w:rsid w:val="77FF24B5"/>
    <w:rsid w:val="78FF27CE"/>
    <w:rsid w:val="79650EC7"/>
    <w:rsid w:val="79CA7450"/>
    <w:rsid w:val="7A6254DE"/>
    <w:rsid w:val="7AF4B22C"/>
    <w:rsid w:val="7AFEC357"/>
    <w:rsid w:val="7B7F681F"/>
    <w:rsid w:val="7BB7CBFA"/>
    <w:rsid w:val="7BD2D323"/>
    <w:rsid w:val="7BE94BCD"/>
    <w:rsid w:val="7C09301D"/>
    <w:rsid w:val="7CA5557A"/>
    <w:rsid w:val="7CBFF3CE"/>
    <w:rsid w:val="7D6EB7E0"/>
    <w:rsid w:val="7D7A9E6D"/>
    <w:rsid w:val="7DBF6EDE"/>
    <w:rsid w:val="7DC36464"/>
    <w:rsid w:val="7DD86068"/>
    <w:rsid w:val="7DDC0900"/>
    <w:rsid w:val="7DEFB72F"/>
    <w:rsid w:val="7DFFF42C"/>
    <w:rsid w:val="7E2BB9B2"/>
    <w:rsid w:val="7E7DDB4D"/>
    <w:rsid w:val="7EEFE7F7"/>
    <w:rsid w:val="7EFF3239"/>
    <w:rsid w:val="7F2FD66F"/>
    <w:rsid w:val="7F483E8C"/>
    <w:rsid w:val="7F6F9B2A"/>
    <w:rsid w:val="7F735AFE"/>
    <w:rsid w:val="7FB752A1"/>
    <w:rsid w:val="7FB9BDB3"/>
    <w:rsid w:val="7FCF059A"/>
    <w:rsid w:val="7FD726DE"/>
    <w:rsid w:val="7FDCE4E4"/>
    <w:rsid w:val="7FED69DC"/>
    <w:rsid w:val="7FEF7F2F"/>
    <w:rsid w:val="7FF34544"/>
    <w:rsid w:val="7FFB4B84"/>
    <w:rsid w:val="7FFB8998"/>
    <w:rsid w:val="7FFD1B5E"/>
    <w:rsid w:val="7FFE065D"/>
    <w:rsid w:val="7FFE4C15"/>
    <w:rsid w:val="7FFFE810"/>
    <w:rsid w:val="869F89EF"/>
    <w:rsid w:val="8D0DEF73"/>
    <w:rsid w:val="8EFD7A7A"/>
    <w:rsid w:val="927F1B6D"/>
    <w:rsid w:val="94F77018"/>
    <w:rsid w:val="975F554F"/>
    <w:rsid w:val="9DF91540"/>
    <w:rsid w:val="9F6FF3FC"/>
    <w:rsid w:val="9F7F3DC5"/>
    <w:rsid w:val="A7B7AF42"/>
    <w:rsid w:val="A95F570B"/>
    <w:rsid w:val="AAF7748F"/>
    <w:rsid w:val="AE5772F3"/>
    <w:rsid w:val="AF7E2135"/>
    <w:rsid w:val="AFFB73E9"/>
    <w:rsid w:val="AFFFC1C2"/>
    <w:rsid w:val="B17E055C"/>
    <w:rsid w:val="B3BF1C86"/>
    <w:rsid w:val="B4E36B02"/>
    <w:rsid w:val="B5EF04EF"/>
    <w:rsid w:val="B63F049A"/>
    <w:rsid w:val="B6E62B62"/>
    <w:rsid w:val="B7DF224F"/>
    <w:rsid w:val="B7FB058E"/>
    <w:rsid w:val="B98FE4F4"/>
    <w:rsid w:val="B9BFC121"/>
    <w:rsid w:val="B9EFC8C2"/>
    <w:rsid w:val="BBFD54EF"/>
    <w:rsid w:val="BCBAA5F1"/>
    <w:rsid w:val="BD49EA07"/>
    <w:rsid w:val="BE5FFCC7"/>
    <w:rsid w:val="BE77588E"/>
    <w:rsid w:val="BF7F7020"/>
    <w:rsid w:val="BFBB79E3"/>
    <w:rsid w:val="BFDA2485"/>
    <w:rsid w:val="BFF180C5"/>
    <w:rsid w:val="C36DF1DB"/>
    <w:rsid w:val="C5FD16F8"/>
    <w:rsid w:val="C7B6790B"/>
    <w:rsid w:val="C7BBDEAD"/>
    <w:rsid w:val="CDBD5006"/>
    <w:rsid w:val="CEDD4F05"/>
    <w:rsid w:val="CF7D95B0"/>
    <w:rsid w:val="CFDD1C18"/>
    <w:rsid w:val="D79B2BF5"/>
    <w:rsid w:val="DB7DB155"/>
    <w:rsid w:val="DB7DB6F7"/>
    <w:rsid w:val="DDD7C9D4"/>
    <w:rsid w:val="DDEB1358"/>
    <w:rsid w:val="DDF63AFD"/>
    <w:rsid w:val="DDFA7E62"/>
    <w:rsid w:val="DDFACAA8"/>
    <w:rsid w:val="DE3A3DD9"/>
    <w:rsid w:val="DE9F2567"/>
    <w:rsid w:val="DEBBC125"/>
    <w:rsid w:val="DFCBF080"/>
    <w:rsid w:val="DFDF59EA"/>
    <w:rsid w:val="DFEFC06D"/>
    <w:rsid w:val="DFFF33B8"/>
    <w:rsid w:val="DFFF886B"/>
    <w:rsid w:val="DFFFACE0"/>
    <w:rsid w:val="E19EB282"/>
    <w:rsid w:val="E3FF2B72"/>
    <w:rsid w:val="E5FDE010"/>
    <w:rsid w:val="E6B7F6CF"/>
    <w:rsid w:val="E7F2316D"/>
    <w:rsid w:val="EB78DA7B"/>
    <w:rsid w:val="EBFF3A3D"/>
    <w:rsid w:val="ED3E5B4F"/>
    <w:rsid w:val="EE4940C2"/>
    <w:rsid w:val="EEDF6668"/>
    <w:rsid w:val="EEEF5091"/>
    <w:rsid w:val="EEFFFAAD"/>
    <w:rsid w:val="EF6F8B16"/>
    <w:rsid w:val="EFBF9544"/>
    <w:rsid w:val="EFDF6C09"/>
    <w:rsid w:val="EFE78C8F"/>
    <w:rsid w:val="EFF6A7F2"/>
    <w:rsid w:val="EFF7C570"/>
    <w:rsid w:val="F14FC89A"/>
    <w:rsid w:val="F27FA95C"/>
    <w:rsid w:val="F37FC9A9"/>
    <w:rsid w:val="F4178C4C"/>
    <w:rsid w:val="F5BE7696"/>
    <w:rsid w:val="F7AEA6D5"/>
    <w:rsid w:val="F7AFC9D7"/>
    <w:rsid w:val="F7D632FB"/>
    <w:rsid w:val="F7ED831B"/>
    <w:rsid w:val="F7F6F190"/>
    <w:rsid w:val="F7FFA96F"/>
    <w:rsid w:val="F8FFE0AA"/>
    <w:rsid w:val="F9BDBBF6"/>
    <w:rsid w:val="FA7D47E7"/>
    <w:rsid w:val="FAFF72A9"/>
    <w:rsid w:val="FAFFD93B"/>
    <w:rsid w:val="FB396E34"/>
    <w:rsid w:val="FB4BCF5D"/>
    <w:rsid w:val="FBB8D0D8"/>
    <w:rsid w:val="FBBD5A78"/>
    <w:rsid w:val="FBCEA21B"/>
    <w:rsid w:val="FBFA4427"/>
    <w:rsid w:val="FC8E6E4E"/>
    <w:rsid w:val="FCE54B2A"/>
    <w:rsid w:val="FD3BE8FF"/>
    <w:rsid w:val="FD5F68CA"/>
    <w:rsid w:val="FD793134"/>
    <w:rsid w:val="FD7FA4D4"/>
    <w:rsid w:val="FDED03E4"/>
    <w:rsid w:val="FDEF2646"/>
    <w:rsid w:val="FDEFC3AA"/>
    <w:rsid w:val="FDF633A3"/>
    <w:rsid w:val="FDF7E8C9"/>
    <w:rsid w:val="FDFD1644"/>
    <w:rsid w:val="FE6F6B9F"/>
    <w:rsid w:val="FE7B47F2"/>
    <w:rsid w:val="FE7F4461"/>
    <w:rsid w:val="FE9F133B"/>
    <w:rsid w:val="FEAB39CB"/>
    <w:rsid w:val="FEBA29B5"/>
    <w:rsid w:val="FEBF2233"/>
    <w:rsid w:val="FEBF69A0"/>
    <w:rsid w:val="FEBF6DDE"/>
    <w:rsid w:val="FEC25D34"/>
    <w:rsid w:val="FED81848"/>
    <w:rsid w:val="FEF68072"/>
    <w:rsid w:val="FEFE44BA"/>
    <w:rsid w:val="FEFF6C76"/>
    <w:rsid w:val="FF5338C6"/>
    <w:rsid w:val="FF6F0A11"/>
    <w:rsid w:val="FF6FBFFB"/>
    <w:rsid w:val="FF7DB4A1"/>
    <w:rsid w:val="FF8F73B6"/>
    <w:rsid w:val="FF9FEC82"/>
    <w:rsid w:val="FFBEFBE8"/>
    <w:rsid w:val="FFD4D506"/>
    <w:rsid w:val="FFD5AACF"/>
    <w:rsid w:val="FFE7184D"/>
    <w:rsid w:val="FFEE75BD"/>
    <w:rsid w:val="FFFA570E"/>
    <w:rsid w:val="FFFD0051"/>
    <w:rsid w:val="FFFD30AC"/>
    <w:rsid w:val="FFFF30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overflowPunct w:val="0"/>
      <w:spacing w:line="560" w:lineRule="exact"/>
      <w:ind w:firstLine="200" w:firstLineChars="200"/>
      <w:jc w:val="both"/>
    </w:pPr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Calibri Light" w:hAnsi="Calibri Light" w:eastAsia="宋体" w:cs="Times New Roman"/>
      <w:b/>
      <w:bCs/>
      <w:kern w:val="2"/>
      <w:szCs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next w:val="1"/>
    <w:qFormat/>
    <w:uiPriority w:val="0"/>
    <w:rPr>
      <w:rFonts w:ascii="宋体" w:hAnsi="Courier New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rFonts w:ascii="DejaVu Sans" w:hAnsi="DejaVu Sans"/>
      <w:sz w:val="18"/>
    </w:rPr>
  </w:style>
  <w:style w:type="paragraph" w:styleId="7">
    <w:name w:val="Title"/>
    <w:basedOn w:val="1"/>
    <w:next w:val="1"/>
    <w:qFormat/>
    <w:uiPriority w:val="0"/>
    <w:pPr>
      <w:ind w:firstLine="0" w:firstLineChars="0"/>
      <w:jc w:val="center"/>
      <w:outlineLvl w:val="0"/>
    </w:pPr>
    <w:rPr>
      <w:rFonts w:eastAsia="方正小标宋简体"/>
      <w:bCs/>
      <w:sz w:val="36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1">
    <w:name w:val="联系人"/>
    <w:basedOn w:val="1"/>
    <w:qFormat/>
    <w:uiPriority w:val="17"/>
    <w:pPr>
      <w:tabs>
        <w:tab w:val="left" w:pos="3261"/>
        <w:tab w:val="left" w:pos="5387"/>
      </w:tabs>
      <w:spacing w:line="440" w:lineRule="exact"/>
      <w:ind w:left="1920" w:leftChars="200" w:hanging="1280" w:hangingChars="400"/>
    </w:pPr>
  </w:style>
  <w:style w:type="character" w:customStyle="1" w:styleId="12">
    <w:name w:val="font51"/>
    <w:basedOn w:val="10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  <w:style w:type="character" w:customStyle="1" w:styleId="13">
    <w:name w:val="font0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4">
    <w:name w:val="font11"/>
    <w:basedOn w:val="10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5">
    <w:name w:val="font4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6">
    <w:name w:val="font31"/>
    <w:basedOn w:val="10"/>
    <w:qFormat/>
    <w:uiPriority w:val="0"/>
    <w:rPr>
      <w:rFonts w:ascii="仿宋_GB2312" w:eastAsia="仿宋_GB2312" w:cs="仿宋_GB2312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724</Words>
  <Characters>4129</Characters>
  <Lines>34</Lines>
  <Paragraphs>9</Paragraphs>
  <TotalTime>3</TotalTime>
  <ScaleCrop>false</ScaleCrop>
  <LinksUpToDate>false</LinksUpToDate>
  <CharactersWithSpaces>4844</CharactersWithSpaces>
  <Application>WPS Office_11.8.2.8621_F1E327BC-269C-435d-A152-05C5408002CA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2022-05-17T22:51:00Z</dcterms:created>
  <dc:creator>xswang</dc:creator>
  <cp:lastModifiedBy>user</cp:lastModifiedBy>
  <cp:lastPrinted>2024-03-27T21:10:00Z</cp:lastPrinted>
  <dcterms:modified xsi:type="dcterms:W3CDTF">2024-06-07T02:12:43Z</dcterms:modified>
  <dc:title>附件2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2052-11.8.2.8621</vt:lpwstr>
  </property>
  <property fmtid="{D5CDD505-2E9C-101B-9397-08002B2CF9AE}" pid="3" name="ICV">
    <vt:lpwstr>0DFA3B353B1041A78AF8B79985767362</vt:lpwstr>
  </property>
</Properties>
</file>