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CB7" w:rsidRDefault="002613B1">
      <w:pPr>
        <w:jc w:val="center"/>
        <w:rPr>
          <w:b/>
          <w:bCs/>
          <w:position w:val="-8"/>
          <w:sz w:val="36"/>
        </w:rPr>
      </w:pPr>
      <w:r>
        <w:rPr>
          <w:rFonts w:hint="eastAsia"/>
          <w:b/>
          <w:bCs/>
          <w:position w:val="-8"/>
          <w:sz w:val="36"/>
        </w:rPr>
        <w:t>盐池县中民融盐扶贫担保有限公司</w:t>
      </w:r>
    </w:p>
    <w:p w:rsidR="005F4CB7" w:rsidRDefault="002613B1">
      <w:pPr>
        <w:jc w:val="center"/>
        <w:rPr>
          <w:position w:val="-8"/>
          <w:sz w:val="32"/>
        </w:rPr>
      </w:pPr>
      <w:r>
        <w:rPr>
          <w:rFonts w:hint="eastAsia"/>
          <w:position w:val="-8"/>
          <w:sz w:val="32"/>
        </w:rPr>
        <w:t>个人委托担保申请书</w:t>
      </w:r>
    </w:p>
    <w:tbl>
      <w:tblPr>
        <w:tblW w:w="976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5"/>
        <w:gridCol w:w="1325"/>
        <w:gridCol w:w="187"/>
        <w:gridCol w:w="526"/>
        <w:gridCol w:w="724"/>
        <w:gridCol w:w="125"/>
        <w:gridCol w:w="113"/>
        <w:gridCol w:w="125"/>
        <w:gridCol w:w="832"/>
        <w:gridCol w:w="185"/>
        <w:gridCol w:w="150"/>
        <w:gridCol w:w="487"/>
        <w:gridCol w:w="362"/>
        <w:gridCol w:w="113"/>
        <w:gridCol w:w="291"/>
        <w:gridCol w:w="751"/>
        <w:gridCol w:w="9"/>
        <w:gridCol w:w="124"/>
        <w:gridCol w:w="1554"/>
        <w:gridCol w:w="9"/>
      </w:tblGrid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申请人基本情况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申请人姓名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A213F6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A213F6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${INDIVIDUAL_NAME}</w:t>
            </w: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身份证号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817F6D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817F6D">
              <w:rPr>
                <w:rFonts w:ascii="仿宋_GB2312" w:eastAsia="仿宋_GB2312" w:hAnsi="仿宋_GB2312" w:cs="仿宋_GB2312"/>
                <w:color w:val="000000"/>
                <w:sz w:val="24"/>
              </w:rPr>
              <w:t>${INDIVIDUAL_CID}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年  龄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817F6D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817F6D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${INDIVIDUAL_AGE}</w:t>
            </w: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性  别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817F6D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817F6D">
              <w:rPr>
                <w:rFonts w:ascii="仿宋_GB2312" w:eastAsia="仿宋_GB2312" w:hAnsi="仿宋_GB2312" w:cs="仿宋_GB2312"/>
                <w:color w:val="000000"/>
                <w:sz w:val="24"/>
              </w:rPr>
              <w:t>${INDIVIDUAL_GENDER}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817F6D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817F6D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${INDIVIDUAL_MPHONE}</w:t>
            </w: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婚姻状况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817F6D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817F6D">
              <w:rPr>
                <w:rFonts w:ascii="仿宋_GB2312" w:eastAsia="仿宋_GB2312" w:hAnsi="仿宋_GB2312" w:cs="仿宋_GB2312"/>
                <w:color w:val="000000"/>
                <w:sz w:val="24"/>
              </w:rPr>
              <w:t>${INDIVIDUAL_MARRIAGE}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客户性质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首保时间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</w:p>
        </w:tc>
      </w:tr>
      <w:tr w:rsidR="005F4CB7" w:rsidTr="00DC4A7D">
        <w:trPr>
          <w:trHeight w:val="300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户籍所在地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D348AA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D348AA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${INDIVIDUAL_NATIVEPLACE}</w:t>
            </w:r>
          </w:p>
        </w:tc>
      </w:tr>
      <w:tr w:rsidR="005F4CB7" w:rsidTr="00DC4A7D">
        <w:trPr>
          <w:trHeight w:val="300"/>
          <w:jc w:val="center"/>
        </w:trPr>
        <w:tc>
          <w:tcPr>
            <w:tcW w:w="1775" w:type="dxa"/>
            <w:vMerge/>
            <w:tcBorders>
              <w:left w:val="single" w:sz="8" w:space="0" w:color="000000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现住址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D348AA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D348AA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${INDIVIDUAL_ADDRESS}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家庭成员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姓</w:t>
            </w:r>
            <w:r>
              <w:rPr>
                <w:rStyle w:val="font21"/>
                <w:rFonts w:ascii="仿宋_GB2312" w:eastAsia="仿宋_GB2312" w:hAnsi="仿宋_GB2312" w:cs="仿宋_GB2312" w:hint="eastAsia"/>
                <w:sz w:val="24"/>
                <w:szCs w:val="24"/>
                <w:lang w:bidi="ar"/>
              </w:rPr>
              <w:t xml:space="preserve"> </w:t>
            </w:r>
            <w:r>
              <w:rPr>
                <w:rStyle w:val="font51"/>
                <w:rFonts w:ascii="仿宋_GB2312" w:eastAsia="仿宋_GB2312" w:hAnsi="仿宋_GB2312" w:cs="仿宋_GB2312" w:hint="default"/>
                <w:sz w:val="24"/>
                <w:szCs w:val="24"/>
                <w:lang w:bidi="ar"/>
              </w:rPr>
              <w:t>名</w:t>
            </w:r>
          </w:p>
        </w:tc>
        <w:tc>
          <w:tcPr>
            <w:tcW w:w="125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关系</w:t>
            </w:r>
          </w:p>
        </w:tc>
        <w:tc>
          <w:tcPr>
            <w:tcW w:w="1195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职业</w:t>
            </w:r>
          </w:p>
        </w:tc>
        <w:tc>
          <w:tcPr>
            <w:tcW w:w="233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身份证号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</w:tr>
      <w:tr w:rsidR="005F4CB7" w:rsidTr="00DC4A7D">
        <w:trPr>
          <w:gridAfter w:val="1"/>
          <w:wAfter w:w="9" w:type="dxa"/>
          <w:trHeight w:val="352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F84193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F84193">
              <w:rPr>
                <w:rFonts w:ascii="仿宋_GB2312" w:eastAsia="仿宋_GB2312" w:hAnsi="仿宋_GB2312" w:cs="仿宋_GB2312"/>
                <w:color w:val="000000"/>
                <w:sz w:val="24"/>
              </w:rPr>
              <w:t>${FAMILY_NAME}</w:t>
            </w:r>
          </w:p>
        </w:tc>
        <w:tc>
          <w:tcPr>
            <w:tcW w:w="125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EF08C6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08C6">
              <w:rPr>
                <w:rFonts w:ascii="仿宋_GB2312" w:eastAsia="仿宋_GB2312" w:hAnsi="仿宋_GB2312" w:cs="仿宋_GB2312"/>
                <w:color w:val="000000"/>
                <w:sz w:val="24"/>
              </w:rPr>
              <w:t>${FAMILY_RELATION}</w:t>
            </w:r>
          </w:p>
        </w:tc>
        <w:tc>
          <w:tcPr>
            <w:tcW w:w="1195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EF08C6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08C6">
              <w:rPr>
                <w:rFonts w:ascii="仿宋_GB2312" w:eastAsia="仿宋_GB2312" w:hAnsi="仿宋_GB2312" w:cs="仿宋_GB2312"/>
                <w:color w:val="000000"/>
                <w:sz w:val="24"/>
              </w:rPr>
              <w:t>${FAMILY_OCCUPATION}</w:t>
            </w:r>
          </w:p>
        </w:tc>
        <w:tc>
          <w:tcPr>
            <w:tcW w:w="233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${FAMILY_NUMBER}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${FAMILY_MPHONE}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EF08C6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08C6">
              <w:rPr>
                <w:rFonts w:ascii="仿宋_GB2312" w:eastAsia="仿宋_GB2312" w:hAnsi="仿宋_GB2312" w:cs="仿宋_GB2312"/>
                <w:color w:val="000000"/>
                <w:sz w:val="24"/>
              </w:rPr>
              <w:t>${FAMILY_NAME_1}</w:t>
            </w:r>
          </w:p>
        </w:tc>
        <w:tc>
          <w:tcPr>
            <w:tcW w:w="125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EF08C6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08C6">
              <w:rPr>
                <w:rFonts w:ascii="仿宋_GB2312" w:eastAsia="仿宋_GB2312" w:hAnsi="仿宋_GB2312" w:cs="仿宋_GB2312"/>
                <w:color w:val="000000"/>
                <w:sz w:val="24"/>
              </w:rPr>
              <w:t>${FAMILY_RELATION_1}</w:t>
            </w:r>
          </w:p>
        </w:tc>
        <w:tc>
          <w:tcPr>
            <w:tcW w:w="1195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${FAMILY_OCCUPATION_1}</w:t>
            </w:r>
          </w:p>
        </w:tc>
        <w:tc>
          <w:tcPr>
            <w:tcW w:w="233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${FAMILY_NUMBER_1}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${FAMILY_MPHONE_1}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EF08C6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08C6">
              <w:rPr>
                <w:rFonts w:ascii="仿宋_GB2312" w:eastAsia="仿宋_GB2312" w:hAnsi="仿宋_GB2312" w:cs="仿宋_GB2312"/>
                <w:color w:val="000000"/>
                <w:sz w:val="24"/>
              </w:rPr>
              <w:t>${FAMILY_NAME_2}</w:t>
            </w:r>
          </w:p>
        </w:tc>
        <w:tc>
          <w:tcPr>
            <w:tcW w:w="125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EF08C6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08C6">
              <w:rPr>
                <w:rFonts w:ascii="仿宋_GB2312" w:eastAsia="仿宋_GB2312" w:hAnsi="仿宋_GB2312" w:cs="仿宋_GB2312"/>
                <w:color w:val="000000"/>
                <w:sz w:val="24"/>
              </w:rPr>
              <w:t>${FAMILY_RELATION_2}</w:t>
            </w:r>
          </w:p>
        </w:tc>
        <w:tc>
          <w:tcPr>
            <w:tcW w:w="1195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${FAMILY_OCCUPATION_2}</w:t>
            </w:r>
          </w:p>
        </w:tc>
        <w:tc>
          <w:tcPr>
            <w:tcW w:w="233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${FAMILY_NUMBER_2}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${FAMILY_MPHONE_2}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EF08C6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08C6">
              <w:rPr>
                <w:rFonts w:ascii="仿宋_GB2312" w:eastAsia="仿宋_GB2312" w:hAnsi="仿宋_GB2312" w:cs="仿宋_GB2312"/>
                <w:color w:val="000000"/>
                <w:sz w:val="24"/>
              </w:rPr>
              <w:t>${FAMILY_NAME_3}</w:t>
            </w:r>
          </w:p>
        </w:tc>
        <w:tc>
          <w:tcPr>
            <w:tcW w:w="125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EF08C6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08C6">
              <w:rPr>
                <w:rFonts w:ascii="仿宋_GB2312" w:eastAsia="仿宋_GB2312" w:hAnsi="仿宋_GB2312" w:cs="仿宋_GB2312"/>
                <w:color w:val="000000"/>
                <w:sz w:val="24"/>
              </w:rPr>
              <w:t>${FAMILY_RELATION_3}</w:t>
            </w:r>
          </w:p>
        </w:tc>
        <w:tc>
          <w:tcPr>
            <w:tcW w:w="1195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${FAMILY_OCCUPATION_3}</w:t>
            </w:r>
          </w:p>
        </w:tc>
        <w:tc>
          <w:tcPr>
            <w:tcW w:w="233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${FAMILY_NUMBER_3}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81A3C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581A3C">
              <w:rPr>
                <w:rFonts w:ascii="仿宋_GB2312" w:eastAsia="仿宋_GB2312" w:hAnsi="仿宋_GB2312" w:cs="仿宋_GB2312"/>
                <w:color w:val="000000"/>
                <w:sz w:val="24"/>
              </w:rPr>
              <w:t>${FAMILY_MPHONE_3}</w:t>
            </w: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个人发展史</w:t>
            </w:r>
          </w:p>
        </w:tc>
        <w:tc>
          <w:tcPr>
            <w:tcW w:w="7992" w:type="dxa"/>
            <w:gridSpan w:val="19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BA52F0">
            <w:pPr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BA52F0">
              <w:rPr>
                <w:rFonts w:ascii="仿宋_GB2312" w:eastAsia="仿宋_GB2312" w:hAnsi="仿宋_GB2312" w:cs="仿宋_GB2312"/>
                <w:color w:val="000000"/>
                <w:sz w:val="24"/>
              </w:rPr>
              <w:t>${MANAGEMEN_HISTORY}</w:t>
            </w: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992" w:type="dxa"/>
            <w:gridSpan w:val="19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992" w:type="dxa"/>
            <w:gridSpan w:val="19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992" w:type="dxa"/>
            <w:gridSpan w:val="19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992" w:type="dxa"/>
            <w:gridSpan w:val="19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992" w:type="dxa"/>
            <w:gridSpan w:val="19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992" w:type="dxa"/>
            <w:gridSpan w:val="19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992" w:type="dxa"/>
            <w:gridSpan w:val="19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624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992" w:type="dxa"/>
            <w:gridSpan w:val="19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300"/>
          <w:jc w:val="center"/>
        </w:trPr>
        <w:tc>
          <w:tcPr>
            <w:tcW w:w="177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主</w:t>
            </w:r>
            <w:r>
              <w:rPr>
                <w:rStyle w:val="font51"/>
                <w:rFonts w:ascii="仿宋_GB2312" w:eastAsia="仿宋_GB2312" w:hAnsi="仿宋_GB2312" w:cs="仿宋_GB2312" w:hint="default"/>
                <w:sz w:val="24"/>
                <w:szCs w:val="24"/>
                <w:lang w:bidi="ar"/>
              </w:rPr>
              <w:t>营</w:t>
            </w:r>
            <w:r>
              <w:rPr>
                <w:rStyle w:val="font71"/>
                <w:rFonts w:ascii="仿宋_GB2312" w:eastAsia="仿宋_GB2312" w:hAnsi="仿宋_GB2312" w:cs="仿宋_GB2312" w:hint="default"/>
                <w:sz w:val="24"/>
                <w:szCs w:val="24"/>
                <w:lang w:bidi="ar"/>
              </w:rPr>
              <w:t>业务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主营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BA52F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BA52F0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${MANAGEMEN_MAIN}</w:t>
            </w:r>
          </w:p>
        </w:tc>
      </w:tr>
      <w:tr w:rsidR="005F4CB7" w:rsidTr="00DC4A7D">
        <w:trPr>
          <w:trHeight w:val="367"/>
          <w:jc w:val="center"/>
        </w:trPr>
        <w:tc>
          <w:tcPr>
            <w:tcW w:w="177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兼营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BA52F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BA52F0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${MANAGEMEN_CONCURRENT}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经</w:t>
            </w:r>
          </w:p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营</w:t>
            </w:r>
          </w:p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情</w:t>
            </w:r>
          </w:p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况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从业年限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BA52F0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BA52F0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${MANAGEMEN_TIMES}</w:t>
            </w: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经营场所性质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BA52F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BA52F0">
              <w:rPr>
                <w:rFonts w:ascii="仿宋_GB2312" w:eastAsia="仿宋_GB2312" w:hAnsi="仿宋_GB2312" w:cs="仿宋_GB2312"/>
                <w:color w:val="0000FF"/>
                <w:sz w:val="24"/>
              </w:rPr>
              <w:t>${MANAGEMEN_PLACE}</w:t>
            </w:r>
          </w:p>
        </w:tc>
      </w:tr>
      <w:tr w:rsidR="005F4CB7" w:rsidTr="00DC4A7D">
        <w:trPr>
          <w:trHeight w:val="1208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经营情况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BA52F0" w:rsidP="00BA52F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BA52F0">
              <w:rPr>
                <w:rFonts w:ascii="仿宋_GB2312" w:eastAsia="仿宋_GB2312" w:hAnsi="仿宋_GB2312" w:cs="仿宋_GB2312"/>
                <w:color w:val="000000"/>
                <w:sz w:val="24"/>
              </w:rPr>
              <w:t>${MANAGEMEN_SITUATION}</w:t>
            </w:r>
          </w:p>
        </w:tc>
      </w:tr>
      <w:tr w:rsidR="005F4CB7" w:rsidTr="00DC4A7D">
        <w:trPr>
          <w:gridAfter w:val="1"/>
          <w:wAfter w:w="9" w:type="dxa"/>
          <w:trHeight w:val="270"/>
          <w:jc w:val="center"/>
        </w:trPr>
        <w:tc>
          <w:tcPr>
            <w:tcW w:w="17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收</w:t>
            </w:r>
          </w:p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支</w:t>
            </w:r>
          </w:p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核</w:t>
            </w:r>
          </w:p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lastRenderedPageBreak/>
              <w:t>算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lastRenderedPageBreak/>
              <w:t>主营收入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CC23AD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CC23AD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${INCOME_MAIN}</w:t>
            </w: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主要支出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sz w:val="24"/>
              </w:rPr>
              <w:t>${EXPENDIT_MAIN}</w:t>
            </w:r>
          </w:p>
        </w:tc>
      </w:tr>
      <w:tr w:rsidR="005F4CB7" w:rsidTr="00DC4A7D">
        <w:trPr>
          <w:gridAfter w:val="1"/>
          <w:wAfter w:w="9" w:type="dxa"/>
          <w:trHeight w:val="270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MingLiU" w:eastAsia="MingLiU" w:hAnsi="MingLiU" w:cs="MingLiU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 xml:space="preserve"> 兼营收入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${INCOME_CONCURRENT}</w:t>
            </w: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其它支出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sz w:val="24"/>
              </w:rPr>
              <w:t>${EXPENDIT_OTHER}</w:t>
            </w:r>
          </w:p>
        </w:tc>
      </w:tr>
      <w:tr w:rsidR="005F4CB7" w:rsidTr="00DC4A7D">
        <w:trPr>
          <w:gridAfter w:val="1"/>
          <w:wAfter w:w="9" w:type="dxa"/>
          <w:trHeight w:val="300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center"/>
              <w:rPr>
                <w:rFonts w:ascii="MingLiU" w:eastAsia="MingLiU" w:hAnsi="MingLiU" w:cs="MingLiU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其它收入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${INCOME_OTHER}</w:t>
            </w: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支出合计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sz w:val="24"/>
              </w:rPr>
              <w:t>${EXPENDIT_TOTAL}</w:t>
            </w:r>
          </w:p>
        </w:tc>
      </w:tr>
      <w:tr w:rsidR="005F4CB7" w:rsidTr="00DC4A7D">
        <w:trPr>
          <w:gridAfter w:val="1"/>
          <w:wAfter w:w="9" w:type="dxa"/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MingLiU" w:eastAsia="MingLiU" w:hAnsi="MingLiU" w:cs="MingLiU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收入合计</w:t>
            </w:r>
          </w:p>
        </w:tc>
        <w:tc>
          <w:tcPr>
            <w:tcW w:w="2445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${INCOME_TOTAL}</w:t>
            </w:r>
          </w:p>
        </w:tc>
        <w:tc>
          <w:tcPr>
            <w:tcW w:w="158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净收入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sz w:val="24"/>
              </w:rPr>
              <w:t>${INCOMEEXPENDIT_NETINCOME}</w:t>
            </w:r>
          </w:p>
        </w:tc>
      </w:tr>
      <w:tr w:rsidR="000572C9" w:rsidTr="000601A0">
        <w:trPr>
          <w:trHeight w:val="1942"/>
          <w:jc w:val="center"/>
        </w:trPr>
        <w:tc>
          <w:tcPr>
            <w:tcW w:w="1775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0572C9" w:rsidRDefault="000572C9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:rsidR="000572C9" w:rsidRDefault="000572C9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:rsidR="000572C9" w:rsidRDefault="000572C9">
            <w:pPr>
              <w:widowControl/>
              <w:jc w:val="center"/>
              <w:textAlignment w:val="top"/>
              <w:rPr>
                <w:rFonts w:ascii="MingLiU" w:eastAsia="MingLiU" w:hAnsi="MingLiU" w:cs="MingLiU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主要资产描述</w:t>
            </w:r>
          </w:p>
        </w:tc>
        <w:tc>
          <w:tcPr>
            <w:tcW w:w="7992" w:type="dxa"/>
            <w:gridSpan w:val="19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0572C9" w:rsidRDefault="000572C9" w:rsidP="000601A0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资产小计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bookmarkStart w:id="0" w:name="_GoBack" w:colFirst="1" w:colLast="2"/>
          </w:p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主要负债描述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bookmarkEnd w:id="0"/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或有负债</w:t>
            </w:r>
          </w:p>
        </w:tc>
        <w:tc>
          <w:tcPr>
            <w:tcW w:w="6480" w:type="dxa"/>
            <w:gridSpan w:val="17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9767" w:type="dxa"/>
            <w:gridSpan w:val="20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申请委托担保情况及反担保措施</w:t>
            </w:r>
          </w:p>
        </w:tc>
      </w:tr>
      <w:tr w:rsidR="005F4CB7" w:rsidTr="00DC4A7D">
        <w:trPr>
          <w:gridAfter w:val="1"/>
          <w:wAfter w:w="9" w:type="dxa"/>
          <w:trHeight w:val="285"/>
          <w:jc w:val="center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委托担保申请金额（万元）</w:t>
            </w:r>
          </w:p>
        </w:tc>
        <w:tc>
          <w:tcPr>
            <w:tcW w:w="2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sz w:val="24"/>
              </w:rPr>
              <w:t>${GUARANTEE_QUOTA}</w:t>
            </w:r>
          </w:p>
        </w:tc>
        <w:tc>
          <w:tcPr>
            <w:tcW w:w="1588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期限(月）</w:t>
            </w:r>
          </w:p>
        </w:tc>
        <w:tc>
          <w:tcPr>
            <w:tcW w:w="2438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sz w:val="24"/>
              </w:rPr>
              <w:t>${GUARANTEE_TERM}</w:t>
            </w: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资金用途</w:t>
            </w:r>
          </w:p>
        </w:tc>
        <w:tc>
          <w:tcPr>
            <w:tcW w:w="7992" w:type="dxa"/>
            <w:gridSpan w:val="19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sz w:val="24"/>
              </w:rPr>
              <w:t>${GUARANTEE_USE}</w:t>
            </w: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还款来源</w:t>
            </w:r>
          </w:p>
        </w:tc>
        <w:tc>
          <w:tcPr>
            <w:tcW w:w="7992" w:type="dxa"/>
            <w:gridSpan w:val="19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1E2B2B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1E2B2B">
              <w:rPr>
                <w:rFonts w:ascii="仿宋_GB2312" w:eastAsia="仿宋_GB2312" w:hAnsi="仿宋_GB2312" w:cs="仿宋_GB2312"/>
                <w:color w:val="000000"/>
                <w:sz w:val="24"/>
              </w:rPr>
              <w:t>${GUARANTEE_SOURCE}</w:t>
            </w: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反担保方式选择</w:t>
            </w:r>
          </w:p>
        </w:tc>
        <w:tc>
          <w:tcPr>
            <w:tcW w:w="7992" w:type="dxa"/>
            <w:gridSpan w:val="19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 xml:space="preserve">□信用 </w:t>
            </w:r>
            <w:r>
              <w:rPr>
                <w:rStyle w:val="font21"/>
                <w:rFonts w:ascii="仿宋_GB2312" w:eastAsia="仿宋_GB2312" w:hAnsi="仿宋_GB2312" w:cs="仿宋_GB2312" w:hint="eastAsia"/>
                <w:sz w:val="24"/>
                <w:szCs w:val="24"/>
                <w:lang w:bidi="ar"/>
              </w:rPr>
              <w:t>□保证 □抵押 □质押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21"/>
                <w:rFonts w:ascii="仿宋_GB2312" w:eastAsia="仿宋_GB2312" w:hAnsi="仿宋_GB2312" w:cs="仿宋_GB2312" w:hint="eastAsia"/>
                <w:sz w:val="24"/>
                <w:szCs w:val="24"/>
                <w:lang w:bidi="ar"/>
              </w:rPr>
              <w:t>□联保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21"/>
                <w:rFonts w:ascii="仿宋_GB2312" w:eastAsia="仿宋_GB2312" w:hAnsi="仿宋_GB2312" w:cs="仿宋_GB2312" w:hint="eastAsia"/>
                <w:sz w:val="24"/>
                <w:szCs w:val="24"/>
                <w:lang w:bidi="ar"/>
              </w:rPr>
              <w:t>□其它</w:t>
            </w: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反担保方式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自然人保证</w:t>
            </w:r>
          </w:p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（联保）</w:t>
            </w:r>
          </w:p>
        </w:tc>
        <w:tc>
          <w:tcPr>
            <w:tcW w:w="713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姓名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292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</w:rPr>
              <w:t>身份证号码</w:t>
            </w:r>
          </w:p>
        </w:tc>
        <w:tc>
          <w:tcPr>
            <w:tcW w:w="9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  <w:tc>
          <w:tcPr>
            <w:tcW w:w="117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eastAsia="仿宋_GB2312" w:hint="eastAsia"/>
                <w:color w:val="0000FF"/>
              </w:rPr>
              <w:t>年龄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96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292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职业</w:t>
            </w:r>
          </w:p>
        </w:tc>
        <w:tc>
          <w:tcPr>
            <w:tcW w:w="9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  <w:tc>
          <w:tcPr>
            <w:tcW w:w="117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上年收入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96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292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总资产</w:t>
            </w:r>
          </w:p>
        </w:tc>
        <w:tc>
          <w:tcPr>
            <w:tcW w:w="9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  <w:tc>
          <w:tcPr>
            <w:tcW w:w="117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银行借款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962" w:type="dxa"/>
            <w:gridSpan w:val="3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292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对外担保</w:t>
            </w:r>
          </w:p>
        </w:tc>
        <w:tc>
          <w:tcPr>
            <w:tcW w:w="9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  <w:tc>
          <w:tcPr>
            <w:tcW w:w="117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彼此关系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13" w:type="dxa"/>
            <w:gridSpan w:val="2"/>
            <w:vMerge w:val="restart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姓名</w:t>
            </w:r>
          </w:p>
        </w:tc>
        <w:tc>
          <w:tcPr>
            <w:tcW w:w="962" w:type="dxa"/>
            <w:gridSpan w:val="3"/>
            <w:vMerge w:val="restart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292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</w:rPr>
              <w:t>身份证号码</w:t>
            </w:r>
          </w:p>
        </w:tc>
        <w:tc>
          <w:tcPr>
            <w:tcW w:w="9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  <w:tc>
          <w:tcPr>
            <w:tcW w:w="117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eastAsia="仿宋_GB2312" w:hint="eastAsia"/>
                <w:color w:val="0000FF"/>
              </w:rPr>
              <w:t>年龄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96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292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  <w:szCs w:val="32"/>
              </w:rPr>
              <w:t>职业</w:t>
            </w:r>
          </w:p>
        </w:tc>
        <w:tc>
          <w:tcPr>
            <w:tcW w:w="9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  <w:tc>
          <w:tcPr>
            <w:tcW w:w="117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上年收入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13" w:type="dxa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292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color w:val="0000FF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总资产</w:t>
            </w:r>
          </w:p>
        </w:tc>
        <w:tc>
          <w:tcPr>
            <w:tcW w:w="9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color w:val="0000FF"/>
              </w:rPr>
            </w:pPr>
          </w:p>
        </w:tc>
        <w:tc>
          <w:tcPr>
            <w:tcW w:w="117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color w:val="0000FF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银行借款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713" w:type="dxa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292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color w:val="0000FF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对外担保</w:t>
            </w:r>
          </w:p>
        </w:tc>
        <w:tc>
          <w:tcPr>
            <w:tcW w:w="9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宋体" w:cs="仿宋_GB2312"/>
                <w:color w:val="0000FF"/>
                <w:kern w:val="0"/>
                <w:sz w:val="24"/>
                <w:lang w:bidi="ar"/>
              </w:rPr>
            </w:pPr>
          </w:p>
        </w:tc>
        <w:tc>
          <w:tcPr>
            <w:tcW w:w="117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彼此关系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法人保证</w:t>
            </w:r>
          </w:p>
        </w:tc>
        <w:tc>
          <w:tcPr>
            <w:tcW w:w="156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企业名称</w:t>
            </w:r>
          </w:p>
        </w:tc>
        <w:tc>
          <w:tcPr>
            <w:tcW w:w="5105" w:type="dxa"/>
            <w:gridSpan w:val="1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6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企业性质</w:t>
            </w:r>
          </w:p>
        </w:tc>
        <w:tc>
          <w:tcPr>
            <w:tcW w:w="1892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□国有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FF"/>
                <w:sz w:val="18"/>
                <w:szCs w:val="18"/>
              </w:rPr>
              <w:t>□私营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FF"/>
                <w:sz w:val="18"/>
                <w:szCs w:val="18"/>
              </w:rPr>
              <w:t>□其他</w:t>
            </w:r>
          </w:p>
        </w:tc>
        <w:tc>
          <w:tcPr>
            <w:tcW w:w="1526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FF"/>
                <w:kern w:val="0"/>
                <w:sz w:val="24"/>
                <w:lang w:bidi="ar"/>
              </w:rPr>
              <w:t>营业执照号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color w:val="0000FF"/>
                <w:sz w:val="15"/>
                <w:szCs w:val="15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6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FF"/>
                <w:kern w:val="0"/>
                <w:sz w:val="24"/>
                <w:lang w:bidi="ar"/>
              </w:rPr>
              <w:t>法人姓名</w:t>
            </w:r>
          </w:p>
        </w:tc>
        <w:tc>
          <w:tcPr>
            <w:tcW w:w="1892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  <w:tc>
          <w:tcPr>
            <w:tcW w:w="1526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宋体" w:cs="仿宋_GB2312"/>
                <w:color w:val="0000FF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联系电话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56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宋体" w:cs="仿宋_GB2312"/>
                <w:color w:val="0000FF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FF"/>
                <w:sz w:val="24"/>
              </w:rPr>
              <w:t>办公地址</w:t>
            </w:r>
          </w:p>
        </w:tc>
        <w:tc>
          <w:tcPr>
            <w:tcW w:w="5105" w:type="dxa"/>
            <w:gridSpan w:val="1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抵押物</w:t>
            </w:r>
          </w:p>
        </w:tc>
        <w:tc>
          <w:tcPr>
            <w:tcW w:w="1800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1E19E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1E19EF"/>
                <w:sz w:val="24"/>
              </w:rPr>
              <w:t>名    称</w:t>
            </w:r>
          </w:p>
        </w:tc>
        <w:tc>
          <w:tcPr>
            <w:tcW w:w="2016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1E19E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1E19EF"/>
                <w:sz w:val="24"/>
              </w:rPr>
              <w:t>抵押物位置</w:t>
            </w:r>
          </w:p>
        </w:tc>
        <w:tc>
          <w:tcPr>
            <w:tcW w:w="1164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1E19E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1E19EF"/>
                <w:sz w:val="24"/>
              </w:rPr>
              <w:t>评估价值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1E19E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1E19EF"/>
                <w:sz w:val="24"/>
              </w:rPr>
              <w:t>产权证编号</w:t>
            </w: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800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2016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164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800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2016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164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质押</w:t>
            </w:r>
          </w:p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权利</w:t>
            </w:r>
          </w:p>
        </w:tc>
        <w:tc>
          <w:tcPr>
            <w:tcW w:w="1800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1E19EF"/>
                <w:sz w:val="24"/>
              </w:rPr>
              <w:t>名    称</w:t>
            </w:r>
          </w:p>
        </w:tc>
        <w:tc>
          <w:tcPr>
            <w:tcW w:w="1017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1E19EF"/>
                <w:sz w:val="24"/>
              </w:rPr>
              <w:t>账号</w:t>
            </w:r>
          </w:p>
        </w:tc>
        <w:tc>
          <w:tcPr>
            <w:tcW w:w="999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户名</w:t>
            </w:r>
          </w:p>
        </w:tc>
        <w:tc>
          <w:tcPr>
            <w:tcW w:w="1164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金额（元）</w:t>
            </w: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2613B1">
            <w:pPr>
              <w:jc w:val="center"/>
              <w:rPr>
                <w:rFonts w:ascii="仿宋_GB2312" w:eastAsia="仿宋_GB2312" w:hAnsi="仿宋_GB2312" w:cs="仿宋_GB2312"/>
                <w:color w:val="0000FF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FF"/>
                <w:sz w:val="24"/>
              </w:rPr>
              <w:t>到期日</w:t>
            </w: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800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999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164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rPr>
          <w:trHeight w:val="285"/>
          <w:jc w:val="center"/>
        </w:trPr>
        <w:tc>
          <w:tcPr>
            <w:tcW w:w="1775" w:type="dxa"/>
            <w:tcBorders>
              <w:left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32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800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999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164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  <w:tc>
          <w:tcPr>
            <w:tcW w:w="168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F4CB7" w:rsidRDefault="005F4CB7">
            <w:pPr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</w:tc>
      </w:tr>
      <w:tr w:rsidR="005F4CB7" w:rsidTr="00DC4A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610"/>
          <w:jc w:val="center"/>
        </w:trPr>
        <w:tc>
          <w:tcPr>
            <w:tcW w:w="1775" w:type="dxa"/>
            <w:tcBorders>
              <w:bottom w:val="single" w:sz="4" w:space="0" w:color="auto"/>
            </w:tcBorders>
          </w:tcPr>
          <w:p w:rsidR="005F4CB7" w:rsidRDefault="005F4CB7">
            <w:pPr>
              <w:spacing w:line="240" w:lineRule="exact"/>
              <w:rPr>
                <w:spacing w:val="20"/>
              </w:rPr>
            </w:pPr>
          </w:p>
          <w:p w:rsidR="005F4CB7" w:rsidRDefault="005F4CB7">
            <w:pPr>
              <w:spacing w:line="240" w:lineRule="exact"/>
              <w:rPr>
                <w:spacing w:val="20"/>
              </w:rPr>
            </w:pPr>
          </w:p>
          <w:p w:rsidR="005F4CB7" w:rsidRDefault="005F4CB7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</w:p>
          <w:p w:rsidR="005F4CB7" w:rsidRDefault="002613B1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pacing w:val="20"/>
                <w:sz w:val="24"/>
              </w:rPr>
              <w:t>委</w:t>
            </w:r>
          </w:p>
          <w:p w:rsidR="005F4CB7" w:rsidRDefault="005F4CB7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</w:p>
          <w:p w:rsidR="005F4CB7" w:rsidRDefault="002613B1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pacing w:val="20"/>
                <w:sz w:val="24"/>
              </w:rPr>
              <w:t xml:space="preserve">托   </w:t>
            </w:r>
            <w:r>
              <w:rPr>
                <w:rFonts w:ascii="仿宋_GB2312" w:eastAsia="仿宋_GB2312" w:hAnsi="仿宋_GB2312" w:cs="仿宋_GB2312" w:hint="eastAsia"/>
                <w:b/>
                <w:bCs/>
                <w:spacing w:val="24"/>
                <w:kern w:val="11"/>
                <w:sz w:val="24"/>
              </w:rPr>
              <w:t>承</w:t>
            </w:r>
          </w:p>
          <w:p w:rsidR="005F4CB7" w:rsidRDefault="005F4CB7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</w:p>
          <w:p w:rsidR="005F4CB7" w:rsidRDefault="002613B1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pacing w:val="20"/>
                <w:sz w:val="24"/>
              </w:rPr>
              <w:t>担</w:t>
            </w:r>
          </w:p>
          <w:p w:rsidR="005F4CB7" w:rsidRDefault="005F4CB7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</w:p>
          <w:p w:rsidR="005F4CB7" w:rsidRDefault="002613B1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pacing w:val="20"/>
                <w:sz w:val="24"/>
              </w:rPr>
              <w:t>保</w:t>
            </w:r>
          </w:p>
          <w:p w:rsidR="005F4CB7" w:rsidRDefault="005F4CB7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</w:p>
          <w:p w:rsidR="005F4CB7" w:rsidRDefault="002613B1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pacing w:val="24"/>
                <w:kern w:val="11"/>
                <w:sz w:val="24"/>
              </w:rPr>
              <w:t xml:space="preserve">申   </w:t>
            </w:r>
            <w:r>
              <w:rPr>
                <w:rFonts w:ascii="仿宋_GB2312" w:eastAsia="仿宋_GB2312" w:hAnsi="仿宋_GB2312" w:cs="仿宋_GB2312" w:hint="eastAsia"/>
                <w:b/>
                <w:bCs/>
                <w:spacing w:val="24"/>
                <w:kern w:val="11"/>
                <w:sz w:val="24"/>
              </w:rPr>
              <w:t>诺</w:t>
            </w:r>
          </w:p>
          <w:p w:rsidR="005F4CB7" w:rsidRDefault="005F4CB7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</w:p>
          <w:p w:rsidR="005F4CB7" w:rsidRDefault="002613B1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pacing w:val="20"/>
                <w:sz w:val="24"/>
              </w:rPr>
              <w:t>请</w:t>
            </w:r>
          </w:p>
          <w:p w:rsidR="005F4CB7" w:rsidRDefault="005F4CB7">
            <w:pPr>
              <w:spacing w:line="240" w:lineRule="exact"/>
              <w:rPr>
                <w:rFonts w:ascii="仿宋_GB2312" w:eastAsia="仿宋_GB2312" w:hAnsi="仿宋_GB2312" w:cs="仿宋_GB2312"/>
                <w:spacing w:val="20"/>
                <w:sz w:val="24"/>
              </w:rPr>
            </w:pPr>
          </w:p>
          <w:p w:rsidR="005F4CB7" w:rsidRDefault="002613B1">
            <w:pPr>
              <w:spacing w:line="240" w:lineRule="exact"/>
            </w:pPr>
            <w:r>
              <w:rPr>
                <w:rFonts w:ascii="仿宋_GB2312" w:eastAsia="仿宋_GB2312" w:hAnsi="仿宋_GB2312" w:cs="仿宋_GB2312" w:hint="eastAsia"/>
                <w:spacing w:val="20"/>
                <w:sz w:val="24"/>
              </w:rPr>
              <w:t>人</w:t>
            </w:r>
          </w:p>
        </w:tc>
        <w:tc>
          <w:tcPr>
            <w:tcW w:w="7992" w:type="dxa"/>
            <w:gridSpan w:val="19"/>
            <w:tcBorders>
              <w:bottom w:val="single" w:sz="4" w:space="0" w:color="auto"/>
            </w:tcBorders>
          </w:tcPr>
          <w:p w:rsidR="005F4CB7" w:rsidRDefault="002613B1">
            <w:pPr>
              <w:spacing w:line="400" w:lineRule="exact"/>
              <w:ind w:firstLineChars="200" w:firstLine="56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我将按照贵公司的耍求提交各种材料（包括但不限于依《申请人应提交材料淸单》所提供的材料等）,以供贵公司调查。我郑重承诺：</w:t>
            </w:r>
          </w:p>
          <w:p w:rsidR="005F4CB7" w:rsidRDefault="002613B1">
            <w:pPr>
              <w:spacing w:line="400" w:lineRule="exact"/>
              <w:ind w:firstLineChars="200" w:firstLine="56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一、所提供的一切材料真实、合法、有效，不存在任何虚假陈述严重误导，并对材料的真实性、准确性和完整性承担法律责任；</w:t>
            </w:r>
          </w:p>
          <w:p w:rsidR="005F4CB7" w:rsidRDefault="002613B1">
            <w:pPr>
              <w:spacing w:line="400" w:lineRule="exact"/>
              <w:ind w:firstLineChars="200" w:firstLine="56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二、无论贵公用决策结果是否同意为我提供担保,所提供的一切资料除特别声明外,一律留存贵公司存档，不必返回。</w:t>
            </w:r>
          </w:p>
          <w:p w:rsidR="005F4CB7" w:rsidRDefault="002613B1">
            <w:pPr>
              <w:spacing w:line="400" w:lineRule="exact"/>
              <w:ind w:firstLineChars="900" w:firstLine="252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申请人(签字）：                     </w:t>
            </w:r>
          </w:p>
          <w:p w:rsidR="005F4CB7" w:rsidRDefault="002613B1">
            <w:pPr>
              <w:spacing w:line="400" w:lineRule="exact"/>
              <w:ind w:firstLineChars="900" w:firstLine="2520"/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申请日期：    年  月  日 </w:t>
            </w:r>
          </w:p>
        </w:tc>
      </w:tr>
    </w:tbl>
    <w:p w:rsidR="005F4CB7" w:rsidRDefault="005F4CB7"/>
    <w:sectPr w:rsidR="005F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E5641B"/>
    <w:rsid w:val="000572C9"/>
    <w:rsid w:val="001E2B2B"/>
    <w:rsid w:val="002613B1"/>
    <w:rsid w:val="00471829"/>
    <w:rsid w:val="00581A3C"/>
    <w:rsid w:val="005F4CB7"/>
    <w:rsid w:val="006D6B03"/>
    <w:rsid w:val="00817F6D"/>
    <w:rsid w:val="00A213F6"/>
    <w:rsid w:val="00B426CF"/>
    <w:rsid w:val="00BA52F0"/>
    <w:rsid w:val="00CC23AD"/>
    <w:rsid w:val="00D348AA"/>
    <w:rsid w:val="00DC4A7D"/>
    <w:rsid w:val="00EF08C6"/>
    <w:rsid w:val="00F84193"/>
    <w:rsid w:val="0CE5641B"/>
    <w:rsid w:val="34922B31"/>
    <w:rsid w:val="5F8C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12ED8"/>
  <w15:docId w15:val="{97535404-70BB-42C5-B36B-DB5944BF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qFormat/>
    <w:rPr>
      <w:rFonts w:ascii="黑体" w:eastAsia="黑体" w:hAnsi="宋体" w:cs="黑体"/>
      <w:color w:val="000000"/>
      <w:sz w:val="15"/>
      <w:szCs w:val="15"/>
      <w:u w:val="none"/>
    </w:rPr>
  </w:style>
  <w:style w:type="character" w:customStyle="1" w:styleId="font51">
    <w:name w:val="font51"/>
    <w:basedOn w:val="DefaultParagraphFont"/>
    <w:qFormat/>
    <w:rPr>
      <w:rFonts w:ascii="MingLiU" w:eastAsia="MingLiU" w:hAnsi="MingLiU" w:cs="MingLiU" w:hint="eastAsia"/>
      <w:color w:val="000000"/>
      <w:sz w:val="13"/>
      <w:szCs w:val="13"/>
      <w:u w:val="none"/>
    </w:rPr>
  </w:style>
  <w:style w:type="character" w:customStyle="1" w:styleId="font71">
    <w:name w:val="font71"/>
    <w:basedOn w:val="DefaultParagraphFont"/>
    <w:qFormat/>
    <w:rPr>
      <w:rFonts w:ascii="宋体" w:eastAsia="宋体" w:hAnsi="宋体" w:cs="宋体" w:hint="eastAsia"/>
      <w:color w:val="000000"/>
      <w:sz w:val="13"/>
      <w:szCs w:val="13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鲲鹏1407475813</dc:creator>
  <cp:lastModifiedBy>Qinghe QH5 Wu</cp:lastModifiedBy>
  <cp:revision>14</cp:revision>
  <dcterms:created xsi:type="dcterms:W3CDTF">2019-06-01T09:13:00Z</dcterms:created>
  <dcterms:modified xsi:type="dcterms:W3CDTF">2019-06-30T10:53:00Z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