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position w:val="-8"/>
          <w:sz w:val="36"/>
        </w:rPr>
      </w:pPr>
      <w:r>
        <w:rPr>
          <w:rFonts w:hint="eastAsia"/>
          <w:b/>
          <w:bCs/>
          <w:position w:val="-8"/>
          <w:sz w:val="36"/>
          <w:lang w:eastAsia="zh-CN"/>
        </w:rPr>
        <w:t>盐池县中民融盐扶贫</w:t>
      </w:r>
      <w:r>
        <w:rPr>
          <w:rFonts w:hint="eastAsia"/>
          <w:b/>
          <w:bCs/>
          <w:position w:val="-8"/>
          <w:sz w:val="36"/>
        </w:rPr>
        <w:t>担保有限公司</w:t>
      </w:r>
    </w:p>
    <w:p>
      <w:pPr>
        <w:jc w:val="center"/>
        <w:rPr>
          <w:rFonts w:hint="eastAsia" w:eastAsia="宋体"/>
          <w:position w:val="-8"/>
          <w:sz w:val="32"/>
          <w:lang w:eastAsia="zh-CN"/>
        </w:rPr>
      </w:pPr>
      <w:r>
        <w:rPr>
          <w:rFonts w:hint="eastAsia"/>
          <w:position w:val="-8"/>
          <w:sz w:val="32"/>
        </w:rPr>
        <w:t>个人</w:t>
      </w:r>
      <w:r>
        <w:rPr>
          <w:rFonts w:hint="eastAsia"/>
          <w:position w:val="-8"/>
          <w:sz w:val="32"/>
          <w:lang w:eastAsia="zh-CN"/>
        </w:rPr>
        <w:t>委托</w:t>
      </w:r>
      <w:r>
        <w:rPr>
          <w:rFonts w:hint="eastAsia"/>
          <w:position w:val="-8"/>
          <w:sz w:val="32"/>
        </w:rPr>
        <w:t>担保申请</w:t>
      </w:r>
      <w:r>
        <w:rPr>
          <w:rFonts w:hint="eastAsia"/>
          <w:position w:val="-8"/>
          <w:sz w:val="32"/>
          <w:lang w:eastAsia="zh-CN"/>
        </w:rPr>
        <w:t>书</w:t>
      </w:r>
    </w:p>
    <w:tbl>
      <w:tblPr>
        <w:tblStyle w:val="2"/>
        <w:tblW w:w="9738" w:type="dxa"/>
        <w:jc w:val="center"/>
        <w:tblInd w:w="-10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5"/>
        <w:gridCol w:w="1325"/>
        <w:gridCol w:w="187"/>
        <w:gridCol w:w="526"/>
        <w:gridCol w:w="724"/>
        <w:gridCol w:w="125"/>
        <w:gridCol w:w="113"/>
        <w:gridCol w:w="125"/>
        <w:gridCol w:w="812"/>
        <w:gridCol w:w="176"/>
        <w:gridCol w:w="150"/>
        <w:gridCol w:w="487"/>
        <w:gridCol w:w="362"/>
        <w:gridCol w:w="113"/>
        <w:gridCol w:w="300"/>
        <w:gridCol w:w="751"/>
        <w:gridCol w:w="124"/>
        <w:gridCol w:w="15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申请人基本情况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申请人姓名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  龄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性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别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婚姻状况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客户性质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首保时间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户籍所在地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现住址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</w:t>
            </w:r>
            <w:r>
              <w:rPr>
                <w:rStyle w:val="4"/>
                <w:rFonts w:hint="eastAsia" w:ascii="仿宋_GB2312" w:hAnsi="仿宋_GB2312" w:eastAsia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hint="eastAsia" w:ascii="仿宋_GB2312" w:hAnsi="仿宋_GB2312" w:eastAsia="仿宋_GB2312" w:cs="仿宋_GB2312"/>
                <w:sz w:val="24"/>
                <w:szCs w:val="24"/>
                <w:lang w:val="en-US" w:eastAsia="zh-CN" w:bidi="ar"/>
              </w:rPr>
              <w:t>名</w:t>
            </w:r>
          </w:p>
        </w:tc>
        <w:tc>
          <w:tcPr>
            <w:tcW w:w="1250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关系</w:t>
            </w:r>
          </w:p>
        </w:tc>
        <w:tc>
          <w:tcPr>
            <w:tcW w:w="1175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职业</w:t>
            </w:r>
          </w:p>
        </w:tc>
        <w:tc>
          <w:tcPr>
            <w:tcW w:w="2339" w:type="dxa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0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5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9" w:type="dxa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0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5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9" w:type="dxa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0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5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9" w:type="dxa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0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5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9" w:type="dxa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个人发展史</w:t>
            </w:r>
          </w:p>
        </w:tc>
        <w:tc>
          <w:tcPr>
            <w:tcW w:w="7963" w:type="dxa"/>
            <w:gridSpan w:val="17"/>
            <w:vMerge w:val="restart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63" w:type="dxa"/>
            <w:gridSpan w:val="17"/>
            <w:vMerge w:val="continue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</w:t>
            </w:r>
            <w:r>
              <w:rPr>
                <w:rStyle w:val="5"/>
                <w:rFonts w:hint="eastAsia" w:ascii="仿宋_GB2312" w:hAnsi="仿宋_GB2312" w:eastAsia="仿宋_GB2312" w:cs="仿宋_GB2312"/>
                <w:sz w:val="24"/>
                <w:szCs w:val="24"/>
                <w:lang w:val="en-US" w:eastAsia="zh-CN" w:bidi="ar"/>
              </w:rPr>
              <w:t>营</w:t>
            </w:r>
            <w:r>
              <w:rPr>
                <w:rStyle w:val="6"/>
                <w:rFonts w:hint="eastAsia" w:ascii="仿宋_GB2312" w:hAnsi="仿宋_GB2312" w:eastAsia="仿宋_GB2312" w:cs="仿宋_GB2312"/>
                <w:sz w:val="24"/>
                <w:szCs w:val="24"/>
                <w:lang w:val="en-US" w:eastAsia="zh-CN" w:bidi="ar"/>
              </w:rPr>
              <w:t>业务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主营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  <w:jc w:val="center"/>
        </w:trPr>
        <w:tc>
          <w:tcPr>
            <w:tcW w:w="1775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兼营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情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况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从业年限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经营场所性质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租赁</w:t>
            </w: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val="en-US" w:eastAsia="zh-CN"/>
              </w:rPr>
              <w:t>/自有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8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经营情况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收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算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主营收入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主要支出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MingLiU" w:hAnsi="MingLiU" w:eastAsia="MingLiU" w:cs="MingLiU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兼营收入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其它支出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ngLiU" w:hAnsi="MingLiU" w:eastAsia="MingLiU" w:cs="MingLiU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其它收入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支出合计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MingLiU" w:hAnsi="MingLiU" w:eastAsia="MingLiU" w:cs="MingLiU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收入合计</w:t>
            </w:r>
          </w:p>
        </w:tc>
        <w:tc>
          <w:tcPr>
            <w:tcW w:w="2425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88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净收入</w:t>
            </w:r>
          </w:p>
        </w:tc>
        <w:tc>
          <w:tcPr>
            <w:tcW w:w="24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restart"/>
            <w:tcBorders>
              <w:top w:val="single" w:color="auto" w:sz="4" w:space="0"/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MingLiU" w:hAnsi="MingLiU" w:eastAsia="MingLiU" w:cs="MingLiU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主要资产描述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资产小计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restart"/>
            <w:tcBorders>
              <w:top w:val="single" w:color="auto" w:sz="4" w:space="0"/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主要负债描述</w:t>
            </w: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或有负债</w:t>
            </w:r>
          </w:p>
        </w:tc>
        <w:tc>
          <w:tcPr>
            <w:tcW w:w="6451" w:type="dxa"/>
            <w:gridSpan w:val="1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9738" w:type="dxa"/>
            <w:gridSpan w:val="18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24"/>
                <w:szCs w:val="24"/>
                <w:u w:val="none"/>
              </w:rPr>
              <w:t>申请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24"/>
                <w:szCs w:val="24"/>
                <w:u w:val="none"/>
                <w:lang w:eastAsia="zh-CN"/>
              </w:rPr>
              <w:t>委托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24"/>
                <w:szCs w:val="24"/>
                <w:u w:val="none"/>
              </w:rPr>
              <w:t>担保情况及反担保措施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100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委托担保申请金额（万元）</w:t>
            </w:r>
          </w:p>
        </w:tc>
        <w:tc>
          <w:tcPr>
            <w:tcW w:w="261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588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期限(月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）</w:t>
            </w:r>
          </w:p>
        </w:tc>
        <w:tc>
          <w:tcPr>
            <w:tcW w:w="2438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资金用途</w:t>
            </w:r>
          </w:p>
        </w:tc>
        <w:tc>
          <w:tcPr>
            <w:tcW w:w="7963" w:type="dxa"/>
            <w:gridSpan w:val="17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还款来源</w:t>
            </w:r>
          </w:p>
        </w:tc>
        <w:tc>
          <w:tcPr>
            <w:tcW w:w="7963" w:type="dxa"/>
            <w:gridSpan w:val="17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反担保方式选择</w:t>
            </w:r>
          </w:p>
        </w:tc>
        <w:tc>
          <w:tcPr>
            <w:tcW w:w="7963" w:type="dxa"/>
            <w:gridSpan w:val="17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□信用 </w:t>
            </w:r>
            <w:r>
              <w:rPr>
                <w:rStyle w:val="4"/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 w:bidi="ar"/>
              </w:rPr>
              <w:t>□保证 □抵押 □质押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Style w:val="4"/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 w:bidi="ar"/>
              </w:rPr>
              <w:t>□联保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Style w:val="4"/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 w:bidi="ar"/>
              </w:rPr>
              <w:t>□其它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restart"/>
            <w:tcBorders>
              <w:top w:val="single" w:color="auto" w:sz="4" w:space="0"/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反担保方式</w:t>
            </w:r>
          </w:p>
        </w:tc>
        <w:tc>
          <w:tcPr>
            <w:tcW w:w="1325" w:type="dxa"/>
            <w:vMerge w:val="restart"/>
            <w:tcBorders>
              <w:top w:val="single" w:color="000000" w:sz="8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自然人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保证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（联保）</w:t>
            </w:r>
          </w:p>
        </w:tc>
        <w:tc>
          <w:tcPr>
            <w:tcW w:w="713" w:type="dxa"/>
            <w:gridSpan w:val="2"/>
            <w:vMerge w:val="restart"/>
            <w:tcBorders>
              <w:top w:val="single" w:color="000000" w:sz="8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姓名</w:t>
            </w:r>
          </w:p>
        </w:tc>
        <w:tc>
          <w:tcPr>
            <w:tcW w:w="962" w:type="dxa"/>
            <w:gridSpan w:val="3"/>
            <w:vMerge w:val="restart"/>
            <w:tcBorders>
              <w:top w:val="single" w:color="000000" w:sz="8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FF"/>
              </w:rPr>
              <w:t>身份证号码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eastAsia="仿宋_GB2312"/>
                <w:color w:val="0000FF"/>
                <w:lang w:eastAsia="zh-CN"/>
              </w:rPr>
              <w:t>年龄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962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职业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上年收入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962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总资产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银行借款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continue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962" w:type="dxa"/>
            <w:gridSpan w:val="3"/>
            <w:vMerge w:val="continue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对外担保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彼此</w:t>
            </w: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  <w:t>关系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restart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姓名</w:t>
            </w:r>
          </w:p>
        </w:tc>
        <w:tc>
          <w:tcPr>
            <w:tcW w:w="962" w:type="dxa"/>
            <w:gridSpan w:val="3"/>
            <w:vMerge w:val="restart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</w:rPr>
              <w:t>身份证号码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eastAsia="仿宋_GB2312"/>
                <w:color w:val="0000FF"/>
                <w:lang w:eastAsia="zh-CN"/>
              </w:rPr>
              <w:t>年龄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962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4"/>
                <w:szCs w:val="32"/>
                <w:lang w:eastAsia="zh-CN"/>
              </w:rPr>
              <w:t>职业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上年收入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962" w:type="dxa"/>
            <w:gridSpan w:val="3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总资产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color w:val="0000FF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银行借款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13" w:type="dxa"/>
            <w:gridSpan w:val="2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962" w:type="dxa"/>
            <w:gridSpan w:val="3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3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对外担保</w:t>
            </w:r>
          </w:p>
        </w:tc>
        <w:tc>
          <w:tcPr>
            <w:tcW w:w="962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宋体" w:eastAsia="仿宋_GB2312" w:cs="仿宋_GB2312"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75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彼此</w:t>
            </w: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  <w:t>关系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法人保证</w:t>
            </w:r>
          </w:p>
        </w:tc>
        <w:tc>
          <w:tcPr>
            <w:tcW w:w="156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企业名称</w:t>
            </w:r>
          </w:p>
        </w:tc>
        <w:tc>
          <w:tcPr>
            <w:tcW w:w="5076" w:type="dxa"/>
            <w:gridSpan w:val="1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56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4"/>
                <w:szCs w:val="24"/>
              </w:rPr>
              <w:t>企业性质</w:t>
            </w:r>
          </w:p>
        </w:tc>
        <w:tc>
          <w:tcPr>
            <w:tcW w:w="1863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□国有 </w:t>
            </w: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□</w:t>
            </w:r>
            <w:r>
              <w:rPr>
                <w:rFonts w:hint="eastAsia"/>
                <w:color w:val="0000FF"/>
                <w:sz w:val="18"/>
                <w:szCs w:val="18"/>
              </w:rPr>
              <w:t>私营 □其他</w:t>
            </w:r>
          </w:p>
        </w:tc>
        <w:tc>
          <w:tcPr>
            <w:tcW w:w="1526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营业执照号</w:t>
            </w: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color w:val="0000FF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56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法人姓名</w:t>
            </w:r>
          </w:p>
        </w:tc>
        <w:tc>
          <w:tcPr>
            <w:tcW w:w="1863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</w:pPr>
          </w:p>
        </w:tc>
        <w:tc>
          <w:tcPr>
            <w:tcW w:w="1526" w:type="dxa"/>
            <w:gridSpan w:val="4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宋体" w:eastAsia="仿宋_GB2312" w:cs="仿宋_GB2312"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联系电话</w:t>
            </w: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56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宋体" w:eastAsia="仿宋_GB2312" w:cs="仿宋_GB2312"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FF"/>
                <w:sz w:val="24"/>
                <w:szCs w:val="24"/>
              </w:rPr>
              <w:t>办公地址</w:t>
            </w:r>
          </w:p>
        </w:tc>
        <w:tc>
          <w:tcPr>
            <w:tcW w:w="5076" w:type="dxa"/>
            <w:gridSpan w:val="1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restart"/>
            <w:tcBorders>
              <w:top w:val="single" w:color="000000" w:sz="8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抵押</w:t>
            </w: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物</w:t>
            </w:r>
          </w:p>
        </w:tc>
        <w:tc>
          <w:tcPr>
            <w:tcW w:w="1800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  <w:t>名    称</w:t>
            </w:r>
          </w:p>
        </w:tc>
        <w:tc>
          <w:tcPr>
            <w:tcW w:w="1987" w:type="dxa"/>
            <w:gridSpan w:val="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  <w:t>抵押物位置</w:t>
            </w:r>
          </w:p>
        </w:tc>
        <w:tc>
          <w:tcPr>
            <w:tcW w:w="116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  <w:t>评估价值</w:t>
            </w: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  <w:lang w:eastAsia="zh-CN"/>
              </w:rPr>
              <w:t>产权证</w:t>
            </w: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0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87" w:type="dxa"/>
            <w:gridSpan w:val="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0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87" w:type="dxa"/>
            <w:gridSpan w:val="5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vMerge w:val="continue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  <w:t>质押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权利</w:t>
            </w:r>
          </w:p>
        </w:tc>
        <w:tc>
          <w:tcPr>
            <w:tcW w:w="1800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</w:rPr>
              <w:t>名    称</w:t>
            </w:r>
          </w:p>
        </w:tc>
        <w:tc>
          <w:tcPr>
            <w:tcW w:w="988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1E19EF"/>
                <w:sz w:val="24"/>
                <w:szCs w:val="24"/>
                <w:u w:val="none"/>
                <w:lang w:eastAsia="zh-CN"/>
              </w:rPr>
              <w:t>账号</w:t>
            </w:r>
          </w:p>
        </w:tc>
        <w:tc>
          <w:tcPr>
            <w:tcW w:w="999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户名</w:t>
            </w:r>
          </w:p>
        </w:tc>
        <w:tc>
          <w:tcPr>
            <w:tcW w:w="116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金额（元）</w:t>
            </w: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FF"/>
                <w:sz w:val="24"/>
                <w:szCs w:val="24"/>
                <w:u w:val="none"/>
                <w:lang w:eastAsia="zh-CN"/>
              </w:rPr>
              <w:t>到期日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0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8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775" w:type="dxa"/>
            <w:tcBorders>
              <w:left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5" w:type="dxa"/>
            <w:vMerge w:val="continue"/>
            <w:tcBorders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0" w:type="dxa"/>
            <w:gridSpan w:val="6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8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0" w:hRule="atLeast"/>
          <w:jc w:val="center"/>
        </w:trPr>
        <w:tc>
          <w:tcPr>
            <w:tcW w:w="177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exact"/>
              <w:rPr>
                <w:rFonts w:hint="eastAsia"/>
                <w:spacing w:val="20"/>
                <w:lang w:eastAsia="zh-CN"/>
              </w:rPr>
            </w:pPr>
          </w:p>
          <w:p>
            <w:pPr>
              <w:spacing w:line="240" w:lineRule="exact"/>
              <w:rPr>
                <w:rFonts w:hint="eastAsia"/>
                <w:spacing w:val="20"/>
                <w:lang w:eastAsia="zh-CN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  <w:t>委</w:t>
            </w: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  <w:t>托</w:t>
            </w: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24"/>
                <w:kern w:val="11"/>
                <w:sz w:val="24"/>
                <w:szCs w:val="24"/>
                <w:lang w:eastAsia="zh-CN"/>
              </w:rPr>
              <w:t>承</w:t>
            </w: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  <w:lang w:eastAsia="zh-CN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  <w:t>担</w:t>
            </w: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  <w:t>保</w:t>
            </w: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pacing w:val="24"/>
                <w:kern w:val="11"/>
                <w:sz w:val="24"/>
                <w:szCs w:val="24"/>
              </w:rPr>
              <w:t>申</w:t>
            </w:r>
            <w:r>
              <w:rPr>
                <w:rFonts w:hint="eastAsia" w:ascii="仿宋_GB2312" w:hAnsi="仿宋_GB2312" w:eastAsia="仿宋_GB2312" w:cs="仿宋_GB2312"/>
                <w:spacing w:val="24"/>
                <w:kern w:val="11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24"/>
                <w:kern w:val="11"/>
                <w:sz w:val="24"/>
                <w:szCs w:val="24"/>
              </w:rPr>
              <w:t>诺</w:t>
            </w: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  <w:t>请</w:t>
            </w:r>
          </w:p>
          <w:p>
            <w:pPr>
              <w:spacing w:line="240" w:lineRule="exact"/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 w:ascii="仿宋_GB2312" w:hAnsi="仿宋_GB2312" w:eastAsia="仿宋_GB2312" w:cs="仿宋_GB2312"/>
                <w:spacing w:val="20"/>
                <w:sz w:val="24"/>
                <w:szCs w:val="24"/>
              </w:rPr>
              <w:t>人</w:t>
            </w:r>
          </w:p>
        </w:tc>
        <w:tc>
          <w:tcPr>
            <w:tcW w:w="7963" w:type="dxa"/>
            <w:gridSpan w:val="17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我将按照贵公司的耍求提交各种材料（包括但不限于依《申请人应提交材料淸单》所提供的材料等）,以供贵公司调查。我郑重承诺：</w:t>
            </w:r>
          </w:p>
          <w:p>
            <w:pPr>
              <w:spacing w:line="400" w:lineRule="exact"/>
              <w:ind w:firstLine="560" w:firstLineChars="200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一、所提供的一切材料真实、合法、有效，不存在任何虚假陈述严重误导，并对材料的真实性、准确性和完整性承担法律责任；</w:t>
            </w:r>
          </w:p>
          <w:p>
            <w:pPr>
              <w:spacing w:line="400" w:lineRule="exact"/>
              <w:ind w:firstLine="560" w:firstLineChars="200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二、无论贵公用决策结果是否同意为我提供担保,所提供的一切资料除特别声明外,一律留存贵公司存档，不必返回。</w:t>
            </w:r>
          </w:p>
          <w:p>
            <w:pPr>
              <w:spacing w:line="400" w:lineRule="exact"/>
              <w:ind w:firstLine="2520" w:firstLineChars="900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申请人(签字）：                     </w:t>
            </w:r>
          </w:p>
          <w:p>
            <w:pPr>
              <w:spacing w:line="400" w:lineRule="exact"/>
              <w:ind w:firstLine="2520" w:firstLineChars="900"/>
              <w:rPr>
                <w:rFonts w:hint="eastAsi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申请日期：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月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日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5641B"/>
    <w:rsid w:val="0CE5641B"/>
    <w:rsid w:val="34922B31"/>
    <w:rsid w:val="5F8C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ascii="黑体" w:hAnsi="宋体" w:eastAsia="黑体" w:cs="黑体"/>
      <w:color w:val="000000"/>
      <w:sz w:val="15"/>
      <w:szCs w:val="15"/>
      <w:u w:val="none"/>
    </w:rPr>
  </w:style>
  <w:style w:type="character" w:customStyle="1" w:styleId="5">
    <w:name w:val="font51"/>
    <w:basedOn w:val="3"/>
    <w:qFormat/>
    <w:uiPriority w:val="0"/>
    <w:rPr>
      <w:rFonts w:hint="eastAsia" w:ascii="MingLiU" w:hAnsi="MingLiU" w:eastAsia="MingLiU" w:cs="MingLiU"/>
      <w:color w:val="000000"/>
      <w:sz w:val="13"/>
      <w:szCs w:val="13"/>
      <w:u w:val="none"/>
    </w:rPr>
  </w:style>
  <w:style w:type="character" w:customStyle="1" w:styleId="6">
    <w:name w:val="font71"/>
    <w:basedOn w:val="3"/>
    <w:qFormat/>
    <w:uiPriority w:val="0"/>
    <w:rPr>
      <w:rFonts w:hint="eastAsia" w:ascii="宋体" w:hAnsi="宋体" w:eastAsia="宋体" w:cs="宋体"/>
      <w:color w:val="000000"/>
      <w:sz w:val="13"/>
      <w:szCs w:val="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2019-06-01T09:13:00Z</dcterms:created>
  <dc:creator>鲲鹏1407475813</dc:creator>
  <cp:lastModifiedBy>鲲鹏1407475813</cp:lastModifiedBy>
  <dcterms:modified xsi:type="dcterms:W3CDTF">2019-06-04T02:07:24Z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