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4558" w14:textId="77777777" w:rsidR="00064C51" w:rsidRPr="00064C51" w:rsidRDefault="00064C51" w:rsidP="00064C51">
      <w:pPr>
        <w:rPr>
          <w:b/>
          <w:bCs/>
        </w:rPr>
      </w:pPr>
    </w:p>
    <w:p w14:paraId="322E1AA9" w14:textId="77777777" w:rsidR="00064C51" w:rsidRPr="00064C51" w:rsidRDefault="00064C51" w:rsidP="00064C51">
      <w:pPr>
        <w:rPr>
          <w:b/>
          <w:bCs/>
        </w:rPr>
      </w:pPr>
      <w:r w:rsidRPr="00064C51">
        <w:rPr>
          <w:b/>
          <w:bCs/>
        </w:rPr>
        <w:t>Great question! Here's a comprehensive action plan to take CE-WMS from its current state to a fully production-ready, hostable application:</w:t>
      </w:r>
    </w:p>
    <w:p w14:paraId="477FE9D8" w14:textId="77777777" w:rsidR="00064C51" w:rsidRDefault="00064C51" w:rsidP="00064C51">
      <w:pPr>
        <w:rPr>
          <w:b/>
          <w:bCs/>
        </w:rPr>
      </w:pPr>
      <w:r w:rsidRPr="00064C51">
        <w:rPr>
          <w:b/>
          <w:bCs/>
        </w:rPr>
        <w:t> </w:t>
      </w:r>
    </w:p>
    <w:p w14:paraId="6BB96CAE" w14:textId="373D58AE" w:rsidR="00064C51" w:rsidRPr="00064C51" w:rsidRDefault="00064C51" w:rsidP="00064C51">
      <w:pPr>
        <w:rPr>
          <w:b/>
          <w:bCs/>
        </w:rPr>
      </w:pPr>
      <w:r w:rsidRPr="00064C51">
        <w:rPr>
          <w:b/>
          <w:bCs/>
        </w:rPr>
        <w:t>Action Plan — CE-WMS Production Readiness</w:t>
      </w:r>
    </w:p>
    <w:p w14:paraId="438B33C4" w14:textId="77777777" w:rsidR="00064C51" w:rsidRPr="00064C51" w:rsidRDefault="00064C51" w:rsidP="00064C51">
      <w:r w:rsidRPr="00064C51">
        <w:rPr>
          <w:b/>
          <w:bCs/>
        </w:rPr>
        <w:t>Phase 1: Authentication &amp; Security</w:t>
      </w:r>
      <w:r w:rsidRPr="00064C51">
        <w:t> (Critical)</w:t>
      </w:r>
    </w:p>
    <w:p w14:paraId="4E4DB70D" w14:textId="77777777" w:rsidR="00064C51" w:rsidRPr="00064C51" w:rsidRDefault="00064C51" w:rsidP="00064C51">
      <w:r w:rsidRPr="00064C51">
        <w:t>Currently there's no login — just a hardcoded </w:t>
      </w:r>
      <w:proofErr w:type="spellStart"/>
      <w:r w:rsidRPr="00064C51">
        <w:t>currentUser</w:t>
      </w:r>
      <w:proofErr w:type="spellEnd"/>
      <w:r w:rsidRPr="00064C51">
        <w:t>: 'EMP006'.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125"/>
      </w:tblGrid>
      <w:tr w:rsidR="00064C51" w:rsidRPr="00064C51" w14:paraId="5D05FB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44731" w14:textId="77777777" w:rsidR="00064C51" w:rsidRPr="00064C51" w:rsidRDefault="00064C51" w:rsidP="00064C51">
            <w:r w:rsidRPr="00064C51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DBD1A3" w14:textId="77777777" w:rsidR="00064C51" w:rsidRPr="00064C51" w:rsidRDefault="00064C51" w:rsidP="00064C51">
            <w:r w:rsidRPr="00064C51">
              <w:t>Details</w:t>
            </w:r>
          </w:p>
        </w:tc>
      </w:tr>
      <w:tr w:rsidR="00064C51" w:rsidRPr="00064C51" w14:paraId="5570A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9066" w14:textId="77777777" w:rsidR="00064C51" w:rsidRPr="00064C51" w:rsidRDefault="00064C51" w:rsidP="00064C51">
            <w:r w:rsidRPr="00064C51">
              <w:rPr>
                <w:b/>
                <w:bCs/>
              </w:rPr>
              <w:t>Login/Register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E9766A" w14:textId="77777777" w:rsidR="00064C51" w:rsidRPr="00064C51" w:rsidRDefault="00064C51" w:rsidP="00064C51">
            <w:r w:rsidRPr="00064C51">
              <w:t>Email + password authentication UI</w:t>
            </w:r>
          </w:p>
        </w:tc>
      </w:tr>
      <w:tr w:rsidR="00064C51" w:rsidRPr="00064C51" w14:paraId="00CCC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B4489" w14:textId="77777777" w:rsidR="00064C51" w:rsidRPr="00064C51" w:rsidRDefault="00064C51" w:rsidP="00064C51">
            <w:r w:rsidRPr="00064C51">
              <w:rPr>
                <w:b/>
                <w:bCs/>
              </w:rPr>
              <w:t>JWT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411B9A" w14:textId="77777777" w:rsidR="00064C51" w:rsidRPr="00064C51" w:rsidRDefault="00064C51" w:rsidP="00064C51">
            <w:proofErr w:type="spellStart"/>
            <w:r w:rsidRPr="00064C51">
              <w:t>jsonwebtoken</w:t>
            </w:r>
            <w:proofErr w:type="spellEnd"/>
            <w:r w:rsidRPr="00064C51">
              <w:t> + </w:t>
            </w:r>
            <w:proofErr w:type="spellStart"/>
            <w:r w:rsidRPr="00064C51">
              <w:t>bcryptjs</w:t>
            </w:r>
            <w:proofErr w:type="spellEnd"/>
            <w:r w:rsidRPr="00064C51">
              <w:t> for password hashing, token-based sessions</w:t>
            </w:r>
          </w:p>
        </w:tc>
      </w:tr>
      <w:tr w:rsidR="00064C51" w:rsidRPr="00064C51" w14:paraId="4978E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7C7C3" w14:textId="77777777" w:rsidR="00064C51" w:rsidRPr="00064C51" w:rsidRDefault="00064C51" w:rsidP="00064C51">
            <w:r w:rsidRPr="00064C51">
              <w:rPr>
                <w:b/>
                <w:bCs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C7579D" w14:textId="77777777" w:rsidR="00064C51" w:rsidRPr="00064C51" w:rsidRDefault="00064C51" w:rsidP="00064C51">
            <w:proofErr w:type="spellStart"/>
            <w:r w:rsidRPr="00064C51">
              <w:t>authMiddleware</w:t>
            </w:r>
            <w:proofErr w:type="spellEnd"/>
            <w:r w:rsidRPr="00064C51">
              <w:t> that protects all /</w:t>
            </w:r>
            <w:proofErr w:type="spellStart"/>
            <w:r w:rsidRPr="00064C51">
              <w:t>api</w:t>
            </w:r>
            <w:proofErr w:type="spellEnd"/>
            <w:r w:rsidRPr="00064C51">
              <w:t>/* routes</w:t>
            </w:r>
          </w:p>
        </w:tc>
      </w:tr>
      <w:tr w:rsidR="00064C51" w:rsidRPr="00064C51" w14:paraId="41409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8DB90" w14:textId="77777777" w:rsidR="00064C51" w:rsidRPr="00064C51" w:rsidRDefault="00064C51" w:rsidP="00064C51">
            <w:r w:rsidRPr="00064C51">
              <w:rPr>
                <w:b/>
                <w:bCs/>
              </w:rPr>
              <w:t>Role 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BE8D8" w14:textId="77777777" w:rsidR="00064C51" w:rsidRPr="00064C51" w:rsidRDefault="00064C51" w:rsidP="00064C51">
            <w:r w:rsidRPr="00064C51">
              <w:t>Server-side role checks (Admin/Manager/Employee) matching the permission matrix already in the Users page</w:t>
            </w:r>
          </w:p>
        </w:tc>
      </w:tr>
      <w:tr w:rsidR="00064C51" w:rsidRPr="00064C51" w14:paraId="2BA4A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C30320" w14:textId="77777777" w:rsidR="00064C51" w:rsidRPr="00064C51" w:rsidRDefault="00064C51" w:rsidP="00064C51">
            <w:r w:rsidRPr="00064C51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BBE6B" w14:textId="77777777" w:rsidR="00064C51" w:rsidRPr="00064C51" w:rsidRDefault="00064C51" w:rsidP="00064C51">
            <w:r w:rsidRPr="00064C51">
              <w:t>Token refresh, logout, auto-expiry</w:t>
            </w:r>
          </w:p>
        </w:tc>
      </w:tr>
    </w:tbl>
    <w:p w14:paraId="67EF2276" w14:textId="77777777" w:rsidR="00064C51" w:rsidRPr="00064C51" w:rsidRDefault="00064C51" w:rsidP="00064C51">
      <w:r w:rsidRPr="00064C51">
        <w:pict w14:anchorId="258DD05C">
          <v:rect id="_x0000_i1060" style="width:192pt;height:.75pt" o:hrpct="0" o:hralign="center" o:hrstd="t" o:hr="t" fillcolor="#a0a0a0" stroked="f"/>
        </w:pict>
      </w:r>
    </w:p>
    <w:p w14:paraId="5C0A0732" w14:textId="77777777" w:rsidR="00064C51" w:rsidRPr="00064C51" w:rsidRDefault="00064C51" w:rsidP="00064C51">
      <w:r w:rsidRPr="00064C51">
        <w:rPr>
          <w:b/>
          <w:bCs/>
        </w:rPr>
        <w:t>Phase 2: Real Database</w:t>
      </w:r>
      <w:r w:rsidRPr="00064C51">
        <w:t> (Critical)</w:t>
      </w:r>
    </w:p>
    <w:p w14:paraId="07C2EC73" w14:textId="77777777" w:rsidR="00064C51" w:rsidRPr="00064C51" w:rsidRDefault="00064C51" w:rsidP="00064C51">
      <w:r w:rsidRPr="00064C51">
        <w:t>Currently in-memory — data is lost on server restart.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826"/>
      </w:tblGrid>
      <w:tr w:rsidR="00064C51" w:rsidRPr="00064C51" w14:paraId="03B6EC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9EBD" w14:textId="77777777" w:rsidR="00064C51" w:rsidRPr="00064C51" w:rsidRDefault="00064C51" w:rsidP="00064C51">
            <w:r w:rsidRPr="00064C51"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D7A3E1" w14:textId="77777777" w:rsidR="00064C51" w:rsidRPr="00064C51" w:rsidRDefault="00064C51" w:rsidP="00064C51">
            <w:r w:rsidRPr="00064C51">
              <w:t>Pros</w:t>
            </w:r>
          </w:p>
        </w:tc>
      </w:tr>
      <w:tr w:rsidR="00064C51" w:rsidRPr="00064C51" w14:paraId="72946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F0A29" w14:textId="77777777" w:rsidR="00064C51" w:rsidRPr="00064C51" w:rsidRDefault="00064C51" w:rsidP="00064C51">
            <w:r w:rsidRPr="00064C51">
              <w:rPr>
                <w:b/>
                <w:bCs/>
              </w:rPr>
              <w:t>MongoDB + Mongoose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586E2" w14:textId="77777777" w:rsidR="00064C51" w:rsidRPr="00064C51" w:rsidRDefault="00064C51" w:rsidP="00064C51">
            <w:r w:rsidRPr="00064C51">
              <w:t>Flexible schema, easy setup, free tier on Atlas</w:t>
            </w:r>
          </w:p>
        </w:tc>
      </w:tr>
      <w:tr w:rsidR="00064C51" w:rsidRPr="00064C51" w14:paraId="20D5E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C9D834" w14:textId="77777777" w:rsidR="00064C51" w:rsidRPr="00064C51" w:rsidRDefault="00064C51" w:rsidP="00064C51">
            <w:r w:rsidRPr="00064C51">
              <w:rPr>
                <w:b/>
                <w:bCs/>
              </w:rPr>
              <w:t>PostgreSQL + Prisma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782951" w14:textId="77777777" w:rsidR="00064C51" w:rsidRPr="00064C51" w:rsidRDefault="00064C51" w:rsidP="00064C51">
            <w:r w:rsidRPr="00064C51">
              <w:t>Structured data, relational queries, strong typing</w:t>
            </w:r>
          </w:p>
        </w:tc>
      </w:tr>
    </w:tbl>
    <w:p w14:paraId="4A13A854" w14:textId="77777777" w:rsidR="00064C51" w:rsidRPr="00064C51" w:rsidRDefault="00064C51" w:rsidP="00064C51">
      <w:r w:rsidRPr="00064C51">
        <w:t>Either works. MongoDB is faster to integrate given the JSON-like data structure you already have.</w:t>
      </w:r>
    </w:p>
    <w:p w14:paraId="6F2D8551" w14:textId="77777777" w:rsidR="00064C51" w:rsidRPr="00064C51" w:rsidRDefault="00064C51" w:rsidP="00064C51">
      <w:r w:rsidRPr="00064C51">
        <w:pict w14:anchorId="4C7F3057">
          <v:rect id="_x0000_i1061" style="width:192pt;height:.75pt" o:hrpct="0" o:hralign="center" o:hrstd="t" o:hr="t" fillcolor="#a0a0a0" stroked="f"/>
        </w:pict>
      </w:r>
    </w:p>
    <w:p w14:paraId="4060565B" w14:textId="77777777" w:rsidR="00064C51" w:rsidRPr="00064C51" w:rsidRDefault="00064C51" w:rsidP="00064C51">
      <w:r w:rsidRPr="00064C51">
        <w:rPr>
          <w:b/>
          <w:bCs/>
        </w:rPr>
        <w:t>Phase 3: Production Build &amp; Hosting</w:t>
      </w:r>
      <w:r w:rsidRPr="00064C51">
        <w:t> (Critical)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5717"/>
      </w:tblGrid>
      <w:tr w:rsidR="00064C51" w:rsidRPr="00064C51" w14:paraId="59B822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CA7B" w14:textId="77777777" w:rsidR="00064C51" w:rsidRPr="00064C51" w:rsidRDefault="00064C51" w:rsidP="00064C51">
            <w:r w:rsidRPr="00064C51"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DC054" w14:textId="77777777" w:rsidR="00064C51" w:rsidRPr="00064C51" w:rsidRDefault="00064C51" w:rsidP="00064C51">
            <w:r w:rsidRPr="00064C51">
              <w:t>Details</w:t>
            </w:r>
          </w:p>
        </w:tc>
      </w:tr>
      <w:tr w:rsidR="00064C51" w:rsidRPr="00064C51" w14:paraId="434D4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8BC45" w14:textId="77777777" w:rsidR="00064C51" w:rsidRPr="00064C51" w:rsidRDefault="00064C51" w:rsidP="00064C51">
            <w:r w:rsidRPr="00064C51">
              <w:rPr>
                <w:b/>
                <w:bCs/>
              </w:rPr>
              <w:t>Vite production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FB6B39" w14:textId="77777777" w:rsidR="00064C51" w:rsidRPr="00064C51" w:rsidRDefault="00064C51" w:rsidP="00064C51">
            <w:proofErr w:type="spellStart"/>
            <w:r w:rsidRPr="00064C51">
              <w:t>npm</w:t>
            </w:r>
            <w:proofErr w:type="spellEnd"/>
            <w:r w:rsidRPr="00064C51">
              <w:t xml:space="preserve"> run build → outputs to </w:t>
            </w:r>
            <w:proofErr w:type="spellStart"/>
            <w:r w:rsidRPr="00064C51">
              <w:t>dist</w:t>
            </w:r>
            <w:proofErr w:type="spellEnd"/>
            <w:r w:rsidRPr="00064C51">
              <w:t>/</w:t>
            </w:r>
          </w:p>
        </w:tc>
      </w:tr>
      <w:tr w:rsidR="00064C51" w:rsidRPr="00064C51" w14:paraId="38A01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48D6" w14:textId="77777777" w:rsidR="00064C51" w:rsidRPr="00064C51" w:rsidRDefault="00064C51" w:rsidP="00064C51">
            <w:r w:rsidRPr="00064C51">
              <w:rPr>
                <w:b/>
                <w:bCs/>
              </w:rPr>
              <w:t>Serve frontend from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89FC48" w14:textId="77777777" w:rsidR="00064C51" w:rsidRPr="00064C51" w:rsidRDefault="00064C51" w:rsidP="00064C51">
            <w:proofErr w:type="spellStart"/>
            <w:r w:rsidRPr="00064C51">
              <w:t>app.use</w:t>
            </w:r>
            <w:proofErr w:type="spellEnd"/>
            <w:r w:rsidRPr="00064C51">
              <w:t>(</w:t>
            </w:r>
            <w:proofErr w:type="spellStart"/>
            <w:proofErr w:type="gramStart"/>
            <w:r w:rsidRPr="00064C51">
              <w:t>express.static</w:t>
            </w:r>
            <w:proofErr w:type="spellEnd"/>
            <w:proofErr w:type="gramEnd"/>
            <w:r w:rsidRPr="00064C51">
              <w:t>('</w:t>
            </w:r>
            <w:proofErr w:type="spellStart"/>
            <w:r w:rsidRPr="00064C51">
              <w:t>dist</w:t>
            </w:r>
            <w:proofErr w:type="spellEnd"/>
            <w:r w:rsidRPr="00064C51">
              <w:t>')) + SPA fallback</w:t>
            </w:r>
          </w:p>
        </w:tc>
      </w:tr>
      <w:tr w:rsidR="00064C51" w:rsidRPr="00064C51" w14:paraId="76A99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49DD" w14:textId="77777777" w:rsidR="00064C51" w:rsidRPr="00064C51" w:rsidRDefault="00064C51" w:rsidP="00064C51">
            <w:r w:rsidRPr="00064C51">
              <w:rPr>
                <w:b/>
                <w:bCs/>
              </w:rPr>
              <w:t>Environment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59673" w14:textId="77777777" w:rsidR="00064C51" w:rsidRPr="00064C51" w:rsidRDefault="00064C51" w:rsidP="00064C51">
            <w:r w:rsidRPr="00064C51">
              <w:t>.env file for PORT, DB_URI, JWT_SECRET, etc. using </w:t>
            </w:r>
            <w:proofErr w:type="spellStart"/>
            <w:r w:rsidRPr="00064C51">
              <w:t>dotenv</w:t>
            </w:r>
            <w:proofErr w:type="spellEnd"/>
          </w:p>
        </w:tc>
      </w:tr>
      <w:tr w:rsidR="00064C51" w:rsidRPr="00064C51" w14:paraId="6C100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9F19E9" w14:textId="77777777" w:rsidR="00064C51" w:rsidRPr="00064C51" w:rsidRDefault="00064C51" w:rsidP="00064C51">
            <w:r w:rsidRPr="00064C51">
              <w:rPr>
                <w:b/>
                <w:bCs/>
              </w:rPr>
              <w:t>Single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1FBA6" w14:textId="77777777" w:rsidR="00064C51" w:rsidRPr="00064C51" w:rsidRDefault="00064C51" w:rsidP="00064C51">
            <w:r w:rsidRPr="00064C51">
              <w:t>One server serves both API + frontend</w:t>
            </w:r>
          </w:p>
        </w:tc>
      </w:tr>
    </w:tbl>
    <w:p w14:paraId="3CF97960" w14:textId="77777777" w:rsidR="00064C51" w:rsidRPr="00064C51" w:rsidRDefault="00064C51" w:rsidP="00064C51">
      <w:r w:rsidRPr="00064C51">
        <w:rPr>
          <w:b/>
          <w:bCs/>
        </w:rPr>
        <w:t>Hosting options</w:t>
      </w:r>
      <w:r w:rsidRPr="00064C51">
        <w:t> (free tier available):</w:t>
      </w:r>
    </w:p>
    <w:p w14:paraId="49B2378F" w14:textId="77777777" w:rsidR="00064C51" w:rsidRPr="00064C51" w:rsidRDefault="00064C51" w:rsidP="00064C51">
      <w:pPr>
        <w:numPr>
          <w:ilvl w:val="0"/>
          <w:numId w:val="1"/>
        </w:numPr>
      </w:pPr>
      <w:r w:rsidRPr="00064C51">
        <w:rPr>
          <w:b/>
          <w:bCs/>
        </w:rPr>
        <w:t>Railway</w:t>
      </w:r>
      <w:r w:rsidRPr="00064C51">
        <w:t> — Easiest, auto-deploys from Git, free tier</w:t>
      </w:r>
    </w:p>
    <w:p w14:paraId="550A4110" w14:textId="77777777" w:rsidR="00064C51" w:rsidRPr="00064C51" w:rsidRDefault="00064C51" w:rsidP="00064C51">
      <w:pPr>
        <w:numPr>
          <w:ilvl w:val="0"/>
          <w:numId w:val="1"/>
        </w:numPr>
      </w:pPr>
      <w:r w:rsidRPr="00064C51">
        <w:rPr>
          <w:b/>
          <w:bCs/>
        </w:rPr>
        <w:t>Render</w:t>
      </w:r>
      <w:r w:rsidRPr="00064C51">
        <w:t> — Similar, good free tier</w:t>
      </w:r>
    </w:p>
    <w:p w14:paraId="056EF408" w14:textId="77777777" w:rsidR="00064C51" w:rsidRPr="00064C51" w:rsidRDefault="00064C51" w:rsidP="00064C51">
      <w:pPr>
        <w:numPr>
          <w:ilvl w:val="0"/>
          <w:numId w:val="1"/>
        </w:numPr>
      </w:pPr>
      <w:proofErr w:type="spellStart"/>
      <w:r w:rsidRPr="00064C51">
        <w:rPr>
          <w:b/>
          <w:bCs/>
        </w:rPr>
        <w:t>Vercel</w:t>
      </w:r>
      <w:proofErr w:type="spellEnd"/>
      <w:r w:rsidRPr="00064C51">
        <w:t> (frontend) + </w:t>
      </w:r>
      <w:r w:rsidRPr="00064C51">
        <w:rPr>
          <w:b/>
          <w:bCs/>
        </w:rPr>
        <w:t>Railway</w:t>
      </w:r>
      <w:r w:rsidRPr="00064C51">
        <w:t> (API) — Split deployment</w:t>
      </w:r>
    </w:p>
    <w:p w14:paraId="0C949BFE" w14:textId="77777777" w:rsidR="00064C51" w:rsidRPr="00064C51" w:rsidRDefault="00064C51" w:rsidP="00064C51">
      <w:pPr>
        <w:numPr>
          <w:ilvl w:val="0"/>
          <w:numId w:val="1"/>
        </w:numPr>
      </w:pPr>
      <w:r w:rsidRPr="00064C51">
        <w:rPr>
          <w:b/>
          <w:bCs/>
        </w:rPr>
        <w:t>VPS</w:t>
      </w:r>
      <w:r w:rsidRPr="00064C51">
        <w:t> (</w:t>
      </w:r>
      <w:proofErr w:type="spellStart"/>
      <w:r w:rsidRPr="00064C51">
        <w:t>DigitalOcean</w:t>
      </w:r>
      <w:proofErr w:type="spellEnd"/>
      <w:r w:rsidRPr="00064C51">
        <w:t>/AWS EC2) — Full control, ~$5/</w:t>
      </w:r>
      <w:proofErr w:type="spellStart"/>
      <w:r w:rsidRPr="00064C51">
        <w:t>mo</w:t>
      </w:r>
      <w:proofErr w:type="spellEnd"/>
    </w:p>
    <w:p w14:paraId="3C3124E2" w14:textId="77777777" w:rsidR="00064C51" w:rsidRPr="00064C51" w:rsidRDefault="00064C51" w:rsidP="00064C51">
      <w:r w:rsidRPr="00064C51">
        <w:pict w14:anchorId="466E480E">
          <v:rect id="_x0000_i1062" style="width:192pt;height:.75pt" o:hrpct="0" o:hralign="center" o:hrstd="t" o:hr="t" fillcolor="#a0a0a0" stroked="f"/>
        </w:pict>
      </w:r>
    </w:p>
    <w:p w14:paraId="4460C220" w14:textId="77777777" w:rsidR="00064C51" w:rsidRPr="00064C51" w:rsidRDefault="00064C51" w:rsidP="00064C51">
      <w:r w:rsidRPr="00064C51">
        <w:rPr>
          <w:b/>
          <w:bCs/>
        </w:rPr>
        <w:t>Phase 4: Real-time Notifications</w:t>
      </w:r>
      <w:r w:rsidRPr="00064C51">
        <w:t> (Important)</w:t>
      </w:r>
    </w:p>
    <w:p w14:paraId="4F041F2A" w14:textId="77777777" w:rsidR="00064C51" w:rsidRPr="00064C51" w:rsidRDefault="00064C51" w:rsidP="00064C51">
      <w:r w:rsidRPr="00064C51">
        <w:t>Your notification system is ready — just needs WebSocket.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356"/>
      </w:tblGrid>
      <w:tr w:rsidR="00064C51" w:rsidRPr="00064C51" w14:paraId="0FBA90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C6A6B" w14:textId="77777777" w:rsidR="00064C51" w:rsidRPr="00064C51" w:rsidRDefault="00064C51" w:rsidP="00064C51">
            <w:r w:rsidRPr="00064C51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B74BE" w14:textId="77777777" w:rsidR="00064C51" w:rsidRPr="00064C51" w:rsidRDefault="00064C51" w:rsidP="00064C51">
            <w:r w:rsidRPr="00064C51">
              <w:t>Details</w:t>
            </w:r>
          </w:p>
        </w:tc>
      </w:tr>
      <w:tr w:rsidR="00064C51" w:rsidRPr="00064C51" w14:paraId="6EDD8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A6253" w14:textId="77777777" w:rsidR="00064C51" w:rsidRPr="00064C51" w:rsidRDefault="00064C51" w:rsidP="00064C51">
            <w:r w:rsidRPr="00064C51">
              <w:rPr>
                <w:b/>
                <w:bCs/>
              </w:rPr>
              <w:t>Socket.io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DAB84E" w14:textId="77777777" w:rsidR="00064C51" w:rsidRPr="00064C51" w:rsidRDefault="00064C51" w:rsidP="00064C51">
            <w:r w:rsidRPr="00064C51">
              <w:t>Add socket.io to Express server</w:t>
            </w:r>
          </w:p>
        </w:tc>
      </w:tr>
      <w:tr w:rsidR="00064C51" w:rsidRPr="00064C51" w14:paraId="1AAD0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B060D" w14:textId="77777777" w:rsidR="00064C51" w:rsidRPr="00064C51" w:rsidRDefault="00064C51" w:rsidP="00064C51">
            <w:r w:rsidRPr="00064C51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3F1B8" w14:textId="77777777" w:rsidR="00064C51" w:rsidRPr="00064C51" w:rsidRDefault="00064C51" w:rsidP="00064C51">
            <w:r w:rsidRPr="00064C51">
              <w:t>Emit on task assignment, leave approval, lead updates</w:t>
            </w:r>
          </w:p>
        </w:tc>
      </w:tr>
      <w:tr w:rsidR="00064C51" w:rsidRPr="00064C51" w14:paraId="47A7C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FBC8D6" w14:textId="77777777" w:rsidR="00064C51" w:rsidRPr="00064C51" w:rsidRDefault="00064C51" w:rsidP="00064C51">
            <w:r w:rsidRPr="00064C51">
              <w:rPr>
                <w:b/>
                <w:bCs/>
              </w:rPr>
              <w:t>Frontend listener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54A87D" w14:textId="77777777" w:rsidR="00064C51" w:rsidRPr="00064C51" w:rsidRDefault="00064C51" w:rsidP="00064C51">
            <w:r w:rsidRPr="00064C51">
              <w:t>Connect in </w:t>
            </w:r>
          </w:p>
          <w:p w14:paraId="52D088DE" w14:textId="53CB89B3" w:rsidR="00064C51" w:rsidRPr="00064C51" w:rsidRDefault="00064C51" w:rsidP="00064C51">
            <w:r w:rsidRPr="00064C51">
              <mc:AlternateContent>
                <mc:Choice Requires="wps">
                  <w:drawing>
                    <wp:inline distT="0" distB="0" distL="0" distR="0" wp14:anchorId="0FCF21BF" wp14:editId="01C092C7">
                      <wp:extent cx="304800" cy="304800"/>
                      <wp:effectExtent l="0" t="0" r="0" b="0"/>
                      <wp:docPr id="734382123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AB99B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51F951A" w14:textId="77777777" w:rsidR="00064C51" w:rsidRPr="00064C51" w:rsidRDefault="00064C51" w:rsidP="00064C51">
            <w:proofErr w:type="spellStart"/>
            <w:r w:rsidRPr="00064C51">
              <w:t>useStore</w:t>
            </w:r>
            <w:proofErr w:type="spellEnd"/>
            <w:r w:rsidRPr="00064C51">
              <w:t> hook, update notifications in real-time</w:t>
            </w:r>
          </w:p>
        </w:tc>
      </w:tr>
    </w:tbl>
    <w:p w14:paraId="09C516B4" w14:textId="77777777" w:rsidR="00064C51" w:rsidRPr="00064C51" w:rsidRDefault="00064C51" w:rsidP="00064C51">
      <w:r w:rsidRPr="00064C51">
        <w:pict w14:anchorId="184E5C01">
          <v:rect id="_x0000_i1064" style="width:192pt;height:.75pt" o:hrpct="0" o:hralign="center" o:hrstd="t" o:hr="t" fillcolor="#a0a0a0" stroked="f"/>
        </w:pict>
      </w:r>
    </w:p>
    <w:p w14:paraId="69049B94" w14:textId="77777777" w:rsidR="00064C51" w:rsidRPr="00064C51" w:rsidRDefault="00064C51" w:rsidP="00064C51">
      <w:r w:rsidRPr="00064C51">
        <w:rPr>
          <w:b/>
          <w:bCs/>
        </w:rPr>
        <w:t>Phase 5: Security Hardening</w:t>
      </w:r>
      <w:r w:rsidRPr="00064C51">
        <w:t> (Important)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854"/>
      </w:tblGrid>
      <w:tr w:rsidR="00064C51" w:rsidRPr="00064C51" w14:paraId="24EC1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72B3" w14:textId="77777777" w:rsidR="00064C51" w:rsidRPr="00064C51" w:rsidRDefault="00064C51" w:rsidP="00064C51">
            <w:r w:rsidRPr="00064C51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2A397C" w14:textId="77777777" w:rsidR="00064C51" w:rsidRPr="00064C51" w:rsidRDefault="00064C51" w:rsidP="00064C51">
            <w:r w:rsidRPr="00064C51">
              <w:t>Package</w:t>
            </w:r>
          </w:p>
        </w:tc>
      </w:tr>
      <w:tr w:rsidR="00064C51" w:rsidRPr="00064C51" w14:paraId="54354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A608A" w14:textId="77777777" w:rsidR="00064C51" w:rsidRPr="00064C51" w:rsidRDefault="00064C51" w:rsidP="00064C51">
            <w:r w:rsidRPr="00064C51">
              <w:t>HTTP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64581" w14:textId="77777777" w:rsidR="00064C51" w:rsidRPr="00064C51" w:rsidRDefault="00064C51" w:rsidP="00064C51">
            <w:r w:rsidRPr="00064C51">
              <w:t>helmet</w:t>
            </w:r>
          </w:p>
        </w:tc>
      </w:tr>
      <w:tr w:rsidR="00064C51" w:rsidRPr="00064C51" w14:paraId="0ED16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FBEAD" w14:textId="77777777" w:rsidR="00064C51" w:rsidRPr="00064C51" w:rsidRDefault="00064C51" w:rsidP="00064C51">
            <w:r w:rsidRPr="00064C51">
              <w:t>Rate limiting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2AE32" w14:textId="77777777" w:rsidR="00064C51" w:rsidRPr="00064C51" w:rsidRDefault="00064C51" w:rsidP="00064C51">
            <w:r w:rsidRPr="00064C51">
              <w:t>express-rate-limit</w:t>
            </w:r>
          </w:p>
        </w:tc>
      </w:tr>
      <w:tr w:rsidR="00064C51" w:rsidRPr="00064C51" w14:paraId="67F1D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2D991" w14:textId="77777777" w:rsidR="00064C51" w:rsidRPr="00064C51" w:rsidRDefault="00064C51" w:rsidP="00064C51">
            <w:r w:rsidRPr="00064C51"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13884" w14:textId="77777777" w:rsidR="00064C51" w:rsidRPr="00064C51" w:rsidRDefault="00064C51" w:rsidP="00064C51">
            <w:proofErr w:type="spellStart"/>
            <w:r w:rsidRPr="00064C51">
              <w:t>joi</w:t>
            </w:r>
            <w:proofErr w:type="spellEnd"/>
            <w:r w:rsidRPr="00064C51">
              <w:t> or </w:t>
            </w:r>
            <w:proofErr w:type="spellStart"/>
            <w:r w:rsidRPr="00064C51">
              <w:t>zod</w:t>
            </w:r>
            <w:proofErr w:type="spellEnd"/>
          </w:p>
        </w:tc>
      </w:tr>
      <w:tr w:rsidR="00064C51" w:rsidRPr="00064C51" w14:paraId="2CD95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5505" w14:textId="77777777" w:rsidR="00064C51" w:rsidRPr="00064C51" w:rsidRDefault="00064C51" w:rsidP="00064C51">
            <w:r w:rsidRPr="00064C51">
              <w:lastRenderedPageBreak/>
              <w:t>CORS lockdown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A8692" w14:textId="77777777" w:rsidR="00064C51" w:rsidRPr="00064C51" w:rsidRDefault="00064C51" w:rsidP="00064C51">
            <w:r w:rsidRPr="00064C51">
              <w:t>Restrict to your domain only</w:t>
            </w:r>
          </w:p>
        </w:tc>
      </w:tr>
      <w:tr w:rsidR="00064C51" w:rsidRPr="00064C51" w14:paraId="5D21C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B0A766" w14:textId="77777777" w:rsidR="00064C51" w:rsidRPr="00064C51" w:rsidRDefault="00064C51" w:rsidP="00064C51">
            <w:r w:rsidRPr="00064C51">
              <w:t>XSS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12B11E" w14:textId="77777777" w:rsidR="00064C51" w:rsidRPr="00064C51" w:rsidRDefault="00064C51" w:rsidP="00064C51">
            <w:r w:rsidRPr="00064C51">
              <w:t>Sanitize user inputs</w:t>
            </w:r>
          </w:p>
        </w:tc>
      </w:tr>
    </w:tbl>
    <w:p w14:paraId="74D670CF" w14:textId="77777777" w:rsidR="00064C51" w:rsidRPr="00064C51" w:rsidRDefault="00064C51" w:rsidP="00064C51">
      <w:r w:rsidRPr="00064C51">
        <w:pict w14:anchorId="112C4E02">
          <v:rect id="_x0000_i1065" style="width:192pt;height:.75pt" o:hrpct="0" o:hralign="center" o:hrstd="t" o:hr="t" fillcolor="#a0a0a0" stroked="f"/>
        </w:pict>
      </w:r>
    </w:p>
    <w:p w14:paraId="61B29AF3" w14:textId="77777777" w:rsidR="00064C51" w:rsidRPr="00064C51" w:rsidRDefault="00064C51" w:rsidP="00064C51">
      <w:r w:rsidRPr="00064C51">
        <w:rPr>
          <w:b/>
          <w:bCs/>
        </w:rPr>
        <w:t>Phase 6: Polish &amp; Production Features</w:t>
      </w:r>
      <w:r w:rsidRPr="00064C51">
        <w:t> (Nice to Have)</w:t>
      </w:r>
    </w:p>
    <w:p w14:paraId="1BEF4FE5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Email notifications</w:t>
      </w:r>
      <w:r w:rsidRPr="00064C51">
        <w:t xml:space="preserve"> — </w:t>
      </w:r>
      <w:proofErr w:type="spellStart"/>
      <w:r w:rsidRPr="00064C51">
        <w:t>Nodemailer</w:t>
      </w:r>
      <w:proofErr w:type="spellEnd"/>
      <w:r w:rsidRPr="00064C51">
        <w:t xml:space="preserve"> for leave approvals, task assignments</w:t>
      </w:r>
    </w:p>
    <w:p w14:paraId="46D8C215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File uploads</w:t>
      </w:r>
      <w:r w:rsidRPr="00064C51">
        <w:t> — Attachments on tasks (</w:t>
      </w:r>
      <w:proofErr w:type="spellStart"/>
      <w:r w:rsidRPr="00064C51">
        <w:t>multer</w:t>
      </w:r>
      <w:proofErr w:type="spellEnd"/>
      <w:r w:rsidRPr="00064C51">
        <w:t xml:space="preserve"> + S3/</w:t>
      </w:r>
      <w:proofErr w:type="spellStart"/>
      <w:r w:rsidRPr="00064C51">
        <w:t>Cloudinary</w:t>
      </w:r>
      <w:proofErr w:type="spellEnd"/>
      <w:r w:rsidRPr="00064C51">
        <w:t>)</w:t>
      </w:r>
    </w:p>
    <w:p w14:paraId="049A7AD2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Search</w:t>
      </w:r>
      <w:r w:rsidRPr="00064C51">
        <w:t> — Full-text search across tasks, leads, employees</w:t>
      </w:r>
    </w:p>
    <w:p w14:paraId="35667FF0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Audit logging</w:t>
      </w:r>
      <w:r w:rsidRPr="00064C51">
        <w:t> — Track who changed what</w:t>
      </w:r>
    </w:p>
    <w:p w14:paraId="3846F620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Pagination</w:t>
      </w:r>
      <w:r w:rsidRPr="00064C51">
        <w:t> — For large datasets</w:t>
      </w:r>
    </w:p>
    <w:p w14:paraId="155CFE99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Export</w:t>
      </w:r>
      <w:r w:rsidRPr="00064C51">
        <w:t> — CSV/PDF export for reports</w:t>
      </w:r>
    </w:p>
    <w:p w14:paraId="2B9FE64F" w14:textId="77777777" w:rsidR="00064C51" w:rsidRPr="00064C51" w:rsidRDefault="00064C51" w:rsidP="00064C51">
      <w:pPr>
        <w:numPr>
          <w:ilvl w:val="0"/>
          <w:numId w:val="2"/>
        </w:numPr>
      </w:pPr>
      <w:r w:rsidRPr="00064C51">
        <w:rPr>
          <w:b/>
          <w:bCs/>
        </w:rPr>
        <w:t>PWA support</w:t>
      </w:r>
      <w:r w:rsidRPr="00064C51">
        <w:t> — Offline capability, installable app</w:t>
      </w:r>
    </w:p>
    <w:p w14:paraId="7349BA2D" w14:textId="77777777" w:rsidR="00064C51" w:rsidRDefault="00064C51"/>
    <w:sectPr w:rsidR="0006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605"/>
    <w:multiLevelType w:val="multilevel"/>
    <w:tmpl w:val="2FF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E57E3E"/>
    <w:multiLevelType w:val="multilevel"/>
    <w:tmpl w:val="C2A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494532"/>
    <w:multiLevelType w:val="multilevel"/>
    <w:tmpl w:val="8C6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91C0B"/>
    <w:multiLevelType w:val="multilevel"/>
    <w:tmpl w:val="27B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D677A0"/>
    <w:multiLevelType w:val="multilevel"/>
    <w:tmpl w:val="031A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087769">
    <w:abstractNumId w:val="3"/>
  </w:num>
  <w:num w:numId="2" w16cid:durableId="1139497539">
    <w:abstractNumId w:val="0"/>
  </w:num>
  <w:num w:numId="3" w16cid:durableId="424545351">
    <w:abstractNumId w:val="2"/>
  </w:num>
  <w:num w:numId="4" w16cid:durableId="760027710">
    <w:abstractNumId w:val="1"/>
  </w:num>
  <w:num w:numId="5" w16cid:durableId="2141723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51"/>
    <w:rsid w:val="00064C51"/>
    <w:rsid w:val="0084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5BA8"/>
  <w15:chartTrackingRefBased/>
  <w15:docId w15:val="{E58A7D19-7B6D-4864-9127-0520FEB3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Telangana Gas</dc:creator>
  <cp:keywords/>
  <dc:description/>
  <cp:lastModifiedBy>Telangana Gas</cp:lastModifiedBy>
  <cp:revision>1</cp:revision>
  <dcterms:created xsi:type="dcterms:W3CDTF">2026-03-09T07:22:00Z</dcterms:created>
  <dcterms:modified xsi:type="dcterms:W3CDTF">2026-03-09T07:30:00Z</dcterms:modified>
</cp:coreProperties>
</file>