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37F" w:rsidRDefault="00324EAB" w:rsidP="00324EAB">
      <w:pPr>
        <w:wordWrap w:val="0"/>
        <w:ind w:right="-143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 w:rsidRPr="0058461A">
        <w:rPr>
          <w:rFonts w:hint="eastAsia"/>
          <w:sz w:val="18"/>
          <w:szCs w:val="18"/>
        </w:rPr>
        <w:t>记录号：</w:t>
      </w:r>
      <w:r>
        <w:rPr>
          <w:rFonts w:hint="eastAsia"/>
          <w:sz w:val="18"/>
          <w:szCs w:val="18"/>
        </w:rPr>
        <w:t xml:space="preserve">BG01-           -   </w:t>
      </w:r>
    </w:p>
    <w:tbl>
      <w:tblPr>
        <w:tblStyle w:val="a7"/>
        <w:tblW w:w="8985" w:type="dxa"/>
        <w:jc w:val="center"/>
        <w:tblInd w:w="-176" w:type="dxa"/>
        <w:tblLook w:val="04A0" w:firstRow="1" w:lastRow="0" w:firstColumn="1" w:lastColumn="0" w:noHBand="0" w:noVBand="1"/>
      </w:tblPr>
      <w:tblGrid>
        <w:gridCol w:w="1756"/>
        <w:gridCol w:w="2880"/>
        <w:gridCol w:w="227"/>
        <w:gridCol w:w="1757"/>
        <w:gridCol w:w="2365"/>
      </w:tblGrid>
      <w:tr w:rsidR="006758F6" w:rsidRPr="00B920BC" w:rsidTr="00324EAB">
        <w:trPr>
          <w:trHeight w:val="397"/>
          <w:jc w:val="center"/>
        </w:trPr>
        <w:tc>
          <w:tcPr>
            <w:tcW w:w="8985" w:type="dxa"/>
            <w:gridSpan w:val="5"/>
            <w:shd w:val="clear" w:color="auto" w:fill="D9D9D9" w:themeFill="background1" w:themeFillShade="D9"/>
            <w:vAlign w:val="center"/>
          </w:tcPr>
          <w:p w:rsidR="006758F6" w:rsidRPr="00B920BC" w:rsidRDefault="00A4337F" w:rsidP="00B920BC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检</w:t>
            </w:r>
            <w:proofErr w:type="gramStart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材</w:t>
            </w:r>
            <w:r w:rsidR="00D60CED">
              <w:rPr>
                <w:rFonts w:asciiTheme="minorEastAsia" w:eastAsiaTheme="minorEastAsia" w:hAnsiTheme="minorEastAsia" w:hint="eastAsia"/>
                <w:szCs w:val="21"/>
              </w:rPr>
              <w:t>设备</w:t>
            </w:r>
            <w:proofErr w:type="gram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信息</w:t>
            </w:r>
          </w:p>
        </w:tc>
      </w:tr>
      <w:tr w:rsidR="00084937" w:rsidRPr="00B920BC" w:rsidTr="00324EAB">
        <w:trPr>
          <w:trHeight w:val="397"/>
          <w:jc w:val="center"/>
        </w:trPr>
        <w:tc>
          <w:tcPr>
            <w:tcW w:w="1756" w:type="dxa"/>
            <w:vAlign w:val="center"/>
          </w:tcPr>
          <w:p w:rsidR="0022263A" w:rsidRDefault="0022263A" w:rsidP="0022263A">
            <w:pPr>
              <w:ind w:right="-71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设备类型</w:t>
            </w:r>
          </w:p>
        </w:tc>
        <w:tc>
          <w:tcPr>
            <w:tcW w:w="7229" w:type="dxa"/>
            <w:gridSpan w:val="4"/>
            <w:vAlign w:val="center"/>
          </w:tcPr>
          <w:p w:rsidR="0022263A" w:rsidRPr="00AC6385" w:rsidRDefault="001364B4" w:rsidP="001364B4">
            <w:pPr>
              <w:ind w:leftChars="-1" w:left="-2" w:rightChars="-26" w:right="-55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□台式机</w:t>
            </w:r>
            <w:r w:rsidR="0022263A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="0022263A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□笔记本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</w:t>
            </w:r>
            <w:r w:rsidR="0022263A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□服务器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</w:t>
            </w:r>
            <w:r w:rsidR="0022263A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□其他: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 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</w:t>
            </w:r>
            <w:r w:rsidR="00933C03" w:rsidRPr="00AC6385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</w:p>
        </w:tc>
      </w:tr>
      <w:tr w:rsidR="00522B30" w:rsidRPr="00B920BC" w:rsidTr="00C14582">
        <w:trPr>
          <w:trHeight w:val="397"/>
          <w:jc w:val="center"/>
        </w:trPr>
        <w:tc>
          <w:tcPr>
            <w:tcW w:w="1756" w:type="dxa"/>
            <w:vAlign w:val="center"/>
          </w:tcPr>
          <w:p w:rsidR="00522B30" w:rsidRDefault="00522B30" w:rsidP="00933C03">
            <w:pPr>
              <w:ind w:right="-71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检材预受理</w:t>
            </w:r>
            <w:proofErr w:type="gramEnd"/>
            <w:r w:rsidRPr="00B920BC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7229" w:type="dxa"/>
            <w:gridSpan w:val="4"/>
            <w:vAlign w:val="bottom"/>
          </w:tcPr>
          <w:p w:rsidR="00522B30" w:rsidRPr="00AC6385" w:rsidRDefault="00522B30" w:rsidP="00AC6385">
            <w:pPr>
              <w:ind w:leftChars="-1" w:left="-2" w:rightChars="-26" w:right="-55"/>
              <w:jc w:val="right"/>
              <w:rPr>
                <w:rFonts w:asciiTheme="minorEastAsia" w:eastAsiaTheme="minorEastAsia" w:hAnsiTheme="minorEastAsia"/>
                <w:i/>
                <w:sz w:val="18"/>
                <w:szCs w:val="18"/>
              </w:rPr>
            </w:pPr>
          </w:p>
        </w:tc>
      </w:tr>
      <w:tr w:rsidR="00084937" w:rsidRPr="00B920BC" w:rsidTr="00324EAB">
        <w:trPr>
          <w:trHeight w:val="397"/>
          <w:jc w:val="center"/>
        </w:trPr>
        <w:tc>
          <w:tcPr>
            <w:tcW w:w="1756" w:type="dxa"/>
            <w:vAlign w:val="center"/>
          </w:tcPr>
          <w:p w:rsidR="0022263A" w:rsidRDefault="00933C03" w:rsidP="00933C03">
            <w:pPr>
              <w:ind w:right="-71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设备系统状态</w:t>
            </w:r>
          </w:p>
        </w:tc>
        <w:tc>
          <w:tcPr>
            <w:tcW w:w="7229" w:type="dxa"/>
            <w:gridSpan w:val="4"/>
            <w:vAlign w:val="center"/>
          </w:tcPr>
          <w:p w:rsidR="0022263A" w:rsidRPr="00AC6385" w:rsidRDefault="00933C03" w:rsidP="00AC6385">
            <w:pPr>
              <w:ind w:leftChars="-1" w:left="-2" w:rightChars="-26" w:right="-55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□开机注销</w:t>
            </w:r>
            <w:r w:rsidR="00DB177D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□开机登录</w:t>
            </w:r>
            <w:r w:rsidR="00DB177D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□关机 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</w:t>
            </w:r>
            <w:r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□其他</w:t>
            </w:r>
            <w:r w:rsidR="00DB177D" w:rsidRPr="00AC6385">
              <w:rPr>
                <w:rFonts w:asciiTheme="minorEastAsia" w:eastAsiaTheme="minorEastAsia" w:hAnsiTheme="minorEastAsia" w:hint="eastAsia"/>
                <w:sz w:val="18"/>
                <w:szCs w:val="18"/>
              </w:rPr>
              <w:t>:</w:t>
            </w:r>
            <w:r w:rsidR="00AC6385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</w:t>
            </w:r>
          </w:p>
        </w:tc>
      </w:tr>
      <w:tr w:rsidR="00DB177D" w:rsidRPr="00B920BC" w:rsidTr="003F11A0">
        <w:trPr>
          <w:jc w:val="center"/>
        </w:trPr>
        <w:tc>
          <w:tcPr>
            <w:tcW w:w="1756" w:type="dxa"/>
            <w:shd w:val="clear" w:color="auto" w:fill="D9D9D9" w:themeFill="background1" w:themeFillShade="D9"/>
          </w:tcPr>
          <w:p w:rsidR="0022263A" w:rsidRPr="00B920BC" w:rsidRDefault="0022263A" w:rsidP="00A4337F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Date日期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Time时间</w:t>
            </w: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:rsidR="0022263A" w:rsidRPr="00B920BC" w:rsidRDefault="0022263A" w:rsidP="00A4337F">
            <w:pPr>
              <w:ind w:firstLine="420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Time Zone时区</w:t>
            </w:r>
          </w:p>
        </w:tc>
      </w:tr>
      <w:tr w:rsidR="00DB177D" w:rsidRPr="00B920BC" w:rsidTr="003F11A0">
        <w:trPr>
          <w:trHeight w:val="397"/>
          <w:jc w:val="center"/>
        </w:trPr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22263A" w:rsidRPr="00B920BC" w:rsidRDefault="0022263A" w:rsidP="00084937">
            <w:pPr>
              <w:ind w:right="-17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现场记录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177D" w:rsidRPr="00B920BC" w:rsidTr="003F11A0">
        <w:trPr>
          <w:trHeight w:val="397"/>
          <w:jc w:val="center"/>
        </w:trPr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22263A" w:rsidRPr="00B920BC" w:rsidRDefault="0022263A" w:rsidP="00084937">
            <w:pPr>
              <w:ind w:left="-2" w:right="-52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BIOS(CMOS)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365" w:type="dxa"/>
            <w:shd w:val="clear" w:color="auto" w:fill="D9D9D9" w:themeFill="background1" w:themeFillShade="D9"/>
            <w:vAlign w:val="center"/>
          </w:tcPr>
          <w:p w:rsidR="0022263A" w:rsidRPr="00B920BC" w:rsidRDefault="0022263A" w:rsidP="00DB177D">
            <w:pPr>
              <w:ind w:right="144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084937" w:rsidRPr="00B920BC" w:rsidTr="00324EAB">
        <w:trPr>
          <w:trHeight w:val="397"/>
          <w:jc w:val="center"/>
        </w:trPr>
        <w:tc>
          <w:tcPr>
            <w:tcW w:w="1756" w:type="dxa"/>
            <w:vAlign w:val="center"/>
          </w:tcPr>
          <w:p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BIOS设置</w:t>
            </w:r>
          </w:p>
        </w:tc>
        <w:tc>
          <w:tcPr>
            <w:tcW w:w="7229" w:type="dxa"/>
            <w:gridSpan w:val="4"/>
            <w:vAlign w:val="center"/>
          </w:tcPr>
          <w:p w:rsidR="0022263A" w:rsidRPr="00B920BC" w:rsidRDefault="0022263A" w:rsidP="000E15F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进入键：</w:t>
            </w:r>
            <w:r w:rsidR="000E15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</w:t>
            </w: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启动顺序：</w:t>
            </w:r>
            <w:r w:rsidR="000E15F5" w:rsidRPr="000E15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 w:rsidR="000E15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</w:t>
            </w:r>
            <w:r w:rsidR="000E15F5" w:rsidRPr="000E15F5"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</w:t>
            </w:r>
            <w:r w:rsidR="000E15F5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  <w:r w:rsidR="000E15F5" w:rsidRPr="000E15F5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084937" w:rsidRPr="00B920BC" w:rsidTr="00324EAB">
        <w:trPr>
          <w:trHeight w:val="397"/>
          <w:jc w:val="center"/>
        </w:trPr>
        <w:tc>
          <w:tcPr>
            <w:tcW w:w="1756" w:type="dxa"/>
            <w:vAlign w:val="center"/>
          </w:tcPr>
          <w:p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设备内部状况</w:t>
            </w:r>
          </w:p>
        </w:tc>
        <w:tc>
          <w:tcPr>
            <w:tcW w:w="7229" w:type="dxa"/>
            <w:gridSpan w:val="4"/>
            <w:vAlign w:val="center"/>
          </w:tcPr>
          <w:p w:rsidR="0022263A" w:rsidRPr="001F655E" w:rsidRDefault="0022263A" w:rsidP="00A4337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□硬盘数量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:___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□U盘数量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:___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_ □RAID数量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:__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_ 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□软盘数量: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__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>__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</w:p>
          <w:p w:rsidR="0022263A" w:rsidRPr="00B920BC" w:rsidRDefault="0022263A" w:rsidP="00AC6385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□其他(备注</w:t>
            </w:r>
            <w:r w:rsidR="00084937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):</w:t>
            </w:r>
            <w:r w:rsidR="00AC6385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                               </w:t>
            </w:r>
          </w:p>
        </w:tc>
      </w:tr>
      <w:tr w:rsidR="00933C03" w:rsidRPr="00B920BC" w:rsidTr="00444924">
        <w:tblPrEx>
          <w:tblBorders>
            <w:top w:val="none" w:sz="0" w:space="0" w:color="auto"/>
          </w:tblBorders>
        </w:tblPrEx>
        <w:trPr>
          <w:trHeight w:val="2806"/>
          <w:jc w:val="center"/>
        </w:trPr>
        <w:tc>
          <w:tcPr>
            <w:tcW w:w="1756" w:type="dxa"/>
            <w:vMerge w:val="restart"/>
            <w:vAlign w:val="center"/>
          </w:tcPr>
          <w:p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存储或外部设备</w:t>
            </w:r>
          </w:p>
          <w:p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安装情况</w:t>
            </w:r>
          </w:p>
        </w:tc>
        <w:tc>
          <w:tcPr>
            <w:tcW w:w="7229" w:type="dxa"/>
            <w:gridSpan w:val="4"/>
            <w:vAlign w:val="bottom"/>
          </w:tcPr>
          <w:p w:rsidR="0022263A" w:rsidRPr="00B920BC" w:rsidRDefault="00AC6385" w:rsidP="00AC6385">
            <w:pPr>
              <w:wordWrap w:val="0"/>
              <w:jc w:val="righ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</w:t>
            </w:r>
            <w:r w:rsidR="0022263A" w:rsidRPr="00B920BC">
              <w:rPr>
                <w:rFonts w:asciiTheme="minorEastAsia" w:eastAsiaTheme="minorEastAsia" w:hAnsiTheme="minorEastAsia" w:hint="eastAsia"/>
                <w:szCs w:val="21"/>
              </w:rPr>
              <w:t>（图示）</w:t>
            </w:r>
          </w:p>
        </w:tc>
      </w:tr>
      <w:tr w:rsidR="00933C03" w:rsidRPr="00B920BC" w:rsidTr="005C1FD1">
        <w:tblPrEx>
          <w:tblBorders>
            <w:top w:val="none" w:sz="0" w:space="0" w:color="auto"/>
          </w:tblBorders>
        </w:tblPrEx>
        <w:trPr>
          <w:trHeight w:val="2022"/>
          <w:jc w:val="center"/>
        </w:trPr>
        <w:tc>
          <w:tcPr>
            <w:tcW w:w="1756" w:type="dxa"/>
            <w:vMerge/>
            <w:vAlign w:val="center"/>
          </w:tcPr>
          <w:p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229" w:type="dxa"/>
            <w:gridSpan w:val="4"/>
            <w:vAlign w:val="bottom"/>
          </w:tcPr>
          <w:p w:rsidR="0022263A" w:rsidRPr="00B920BC" w:rsidRDefault="0022263A" w:rsidP="002269B3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（文字描述）</w:t>
            </w:r>
          </w:p>
        </w:tc>
      </w:tr>
      <w:tr w:rsidR="00933C03" w:rsidRPr="00B920BC" w:rsidTr="00324EAB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863" w:type="dxa"/>
            <w:gridSpan w:val="3"/>
            <w:vAlign w:val="center"/>
          </w:tcPr>
          <w:p w:rsidR="0022263A" w:rsidRPr="00B920BC" w:rsidRDefault="0022263A" w:rsidP="00A4337F">
            <w:pPr>
              <w:ind w:firstLine="42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原始计算机信息</w:t>
            </w:r>
          </w:p>
        </w:tc>
        <w:tc>
          <w:tcPr>
            <w:tcW w:w="4122" w:type="dxa"/>
            <w:gridSpan w:val="2"/>
            <w:vAlign w:val="center"/>
          </w:tcPr>
          <w:p w:rsidR="0022263A" w:rsidRPr="00B920BC" w:rsidRDefault="0022263A" w:rsidP="00A4337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备注（包含标签，记号，特殊状态等）</w:t>
            </w:r>
          </w:p>
        </w:tc>
      </w:tr>
      <w:tr w:rsidR="00DB177D" w:rsidRPr="00B920BC" w:rsidTr="00324EAB">
        <w:tblPrEx>
          <w:tblBorders>
            <w:top w:val="none" w:sz="0" w:space="0" w:color="auto"/>
          </w:tblBorders>
        </w:tblPrEx>
        <w:trPr>
          <w:trHeight w:val="397"/>
          <w:jc w:val="center"/>
        </w:trPr>
        <w:tc>
          <w:tcPr>
            <w:tcW w:w="4863" w:type="dxa"/>
            <w:gridSpan w:val="3"/>
            <w:vAlign w:val="center"/>
          </w:tcPr>
          <w:p w:rsidR="0022263A" w:rsidRPr="00B920BC" w:rsidRDefault="0022263A" w:rsidP="001F655E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制造商 ：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□有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</w:t>
            </w:r>
            <w:r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□不明  □无</w:t>
            </w:r>
          </w:p>
        </w:tc>
        <w:tc>
          <w:tcPr>
            <w:tcW w:w="4122" w:type="dxa"/>
            <w:gridSpan w:val="2"/>
            <w:vMerge w:val="restart"/>
          </w:tcPr>
          <w:p w:rsidR="0022263A" w:rsidRPr="00B920BC" w:rsidRDefault="0022263A" w:rsidP="00A01193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177D" w:rsidRPr="00B920BC" w:rsidTr="00324EAB">
        <w:tblPrEx>
          <w:tblBorders>
            <w:top w:val="none" w:sz="0" w:space="0" w:color="auto"/>
          </w:tblBorders>
        </w:tblPrEx>
        <w:trPr>
          <w:trHeight w:val="397"/>
          <w:jc w:val="center"/>
        </w:trPr>
        <w:tc>
          <w:tcPr>
            <w:tcW w:w="4863" w:type="dxa"/>
            <w:gridSpan w:val="3"/>
            <w:vAlign w:val="center"/>
          </w:tcPr>
          <w:p w:rsidR="0022263A" w:rsidRPr="00B920BC" w:rsidRDefault="0022263A" w:rsidP="00084937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 xml:space="preserve">型号 ：  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□有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□不明  □无</w:t>
            </w:r>
          </w:p>
        </w:tc>
        <w:tc>
          <w:tcPr>
            <w:tcW w:w="4122" w:type="dxa"/>
            <w:gridSpan w:val="2"/>
            <w:vMerge/>
          </w:tcPr>
          <w:p w:rsidR="0022263A" w:rsidRPr="00B920BC" w:rsidRDefault="0022263A" w:rsidP="00A01193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177D" w:rsidRPr="00B920BC" w:rsidTr="00324EAB">
        <w:tblPrEx>
          <w:tblBorders>
            <w:top w:val="none" w:sz="0" w:space="0" w:color="auto"/>
          </w:tblBorders>
        </w:tblPrEx>
        <w:trPr>
          <w:trHeight w:val="397"/>
          <w:jc w:val="center"/>
        </w:trPr>
        <w:tc>
          <w:tcPr>
            <w:tcW w:w="4863" w:type="dxa"/>
            <w:gridSpan w:val="3"/>
            <w:vAlign w:val="center"/>
          </w:tcPr>
          <w:p w:rsidR="0022263A" w:rsidRPr="00B920BC" w:rsidRDefault="0022263A" w:rsidP="00084937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序列号 ：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□有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  <w:u w:val="single"/>
              </w:rPr>
              <w:t xml:space="preserve">                      </w:t>
            </w:r>
            <w:r w:rsidR="001F655E" w:rsidRPr="001F655E">
              <w:rPr>
                <w:rFonts w:asciiTheme="minorEastAsia" w:eastAsiaTheme="minorEastAsia" w:hAnsiTheme="minorEastAsia" w:hint="eastAsia"/>
                <w:sz w:val="18"/>
                <w:szCs w:val="18"/>
              </w:rPr>
              <w:t>□不明  □无</w:t>
            </w:r>
          </w:p>
        </w:tc>
        <w:tc>
          <w:tcPr>
            <w:tcW w:w="4122" w:type="dxa"/>
            <w:gridSpan w:val="2"/>
            <w:vMerge/>
          </w:tcPr>
          <w:p w:rsidR="0022263A" w:rsidRPr="00B920BC" w:rsidRDefault="0022263A" w:rsidP="00A01193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B177D" w:rsidRPr="00B920BC" w:rsidTr="00324EAB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4863" w:type="dxa"/>
            <w:gridSpan w:val="3"/>
          </w:tcPr>
          <w:p w:rsidR="0022263A" w:rsidRPr="00B920BC" w:rsidRDefault="0022263A" w:rsidP="00A01193">
            <w:pPr>
              <w:rPr>
                <w:rFonts w:asciiTheme="minorEastAsia" w:eastAsiaTheme="minorEastAsia" w:hAnsiTheme="minorEastAsia"/>
                <w:szCs w:val="21"/>
              </w:rPr>
            </w:pPr>
            <w:r w:rsidRPr="00B920BC">
              <w:rPr>
                <w:rFonts w:asciiTheme="minorEastAsia" w:eastAsiaTheme="minorEastAsia" w:hAnsiTheme="minorEastAsia" w:hint="eastAsia"/>
                <w:szCs w:val="21"/>
              </w:rPr>
              <w:t>设备用户名/身份证明/位置</w:t>
            </w:r>
          </w:p>
          <w:p w:rsidR="0022263A" w:rsidRDefault="00084937" w:rsidP="00A01193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</w:t>
            </w:r>
          </w:p>
          <w:p w:rsidR="00084937" w:rsidRDefault="00084937" w:rsidP="00A01193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</w:t>
            </w:r>
          </w:p>
          <w:p w:rsidR="00084937" w:rsidRPr="00084937" w:rsidRDefault="00084937" w:rsidP="00A01193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</w:t>
            </w:r>
          </w:p>
          <w:p w:rsidR="000E15F5" w:rsidRPr="00084937" w:rsidRDefault="000E15F5" w:rsidP="000E15F5">
            <w:pPr>
              <w:rPr>
                <w:rFonts w:asciiTheme="minorEastAsia" w:eastAsiaTheme="minorEastAsia" w:hAnsiTheme="minorEastAsia"/>
                <w:szCs w:val="21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u w:val="single"/>
              </w:rPr>
              <w:t xml:space="preserve">                                          </w:t>
            </w:r>
          </w:p>
          <w:p w:rsidR="00AC6385" w:rsidRPr="00B920BC" w:rsidRDefault="00AC6385" w:rsidP="00A01193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122" w:type="dxa"/>
            <w:gridSpan w:val="2"/>
            <w:vMerge/>
          </w:tcPr>
          <w:p w:rsidR="0022263A" w:rsidRPr="00B920BC" w:rsidRDefault="0022263A" w:rsidP="00A01193">
            <w:pPr>
              <w:ind w:right="1440"/>
              <w:jc w:val="left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2606C" w:rsidRPr="00B920BC" w:rsidRDefault="00A2606C" w:rsidP="005C1FD1">
      <w:pPr>
        <w:ind w:right="1440"/>
        <w:jc w:val="left"/>
        <w:rPr>
          <w:rFonts w:asciiTheme="minorEastAsia" w:eastAsiaTheme="minorEastAsia" w:hAnsiTheme="minorEastAsia"/>
          <w:szCs w:val="21"/>
        </w:rPr>
      </w:pPr>
      <w:bookmarkStart w:id="0" w:name="_GoBack"/>
      <w:bookmarkEnd w:id="0"/>
    </w:p>
    <w:sectPr w:rsidR="00A2606C" w:rsidRPr="00B920BC" w:rsidSect="00FF5CAB">
      <w:headerReference w:type="default" r:id="rId7"/>
      <w:footerReference w:type="default" r:id="rId8"/>
      <w:pgSz w:w="11906" w:h="16838"/>
      <w:pgMar w:top="1440" w:right="1843" w:bottom="1440" w:left="1559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F06" w:rsidRDefault="003B3F06" w:rsidP="00BF329E">
      <w:r>
        <w:separator/>
      </w:r>
    </w:p>
  </w:endnote>
  <w:endnote w:type="continuationSeparator" w:id="0">
    <w:p w:rsidR="003B3F06" w:rsidRDefault="003B3F06" w:rsidP="00BF3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CAB" w:rsidRDefault="00B57239" w:rsidP="00FF5CAB">
    <w:pPr>
      <w:pStyle w:val="a4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4C5621" wp14:editId="7D91010F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5760000" cy="0"/>
              <wp:effectExtent l="0" t="19050" r="12700" b="38100"/>
              <wp:wrapSquare wrapText="bothSides"/>
              <wp:docPr id="3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>
      <w:rPr>
        <w:rFonts w:ascii="Arial" w:hAnsi="Arial" w:cs="Arial" w:hint="eastAsia"/>
        <w:bCs/>
      </w:rPr>
      <w:t>浦东软件园信息技术股份有限公司电子数据实验室</w:t>
    </w:r>
    <w:r w:rsidR="00FF5CAB">
      <w:rPr>
        <w:rFonts w:ascii="Arial" w:hAnsi="Arial" w:cs="Arial" w:hint="eastAsia"/>
        <w:bCs/>
      </w:rPr>
      <w:t>（</w:t>
    </w:r>
    <w:r w:rsidR="00FF5CAB">
      <w:rPr>
        <w:rFonts w:ascii="Arial" w:hAnsi="Arial" w:cs="Arial" w:hint="eastAsia"/>
        <w:bCs/>
      </w:rPr>
      <w:t>SPITL</w:t>
    </w:r>
    <w:r w:rsidR="00FF5CAB">
      <w:rPr>
        <w:rFonts w:ascii="Arial" w:hAnsi="Arial" w:cs="Arial" w:hint="eastAsia"/>
        <w:bCs/>
      </w:rPr>
      <w:t>）</w:t>
    </w:r>
    <w:r w:rsidR="00FF5CAB">
      <w:rPr>
        <w:rFonts w:ascii="Arial" w:hAnsi="Arial" w:cs="Arial" w:hint="eastAsia"/>
        <w:bCs/>
      </w:rPr>
      <w:t xml:space="preserve">                            </w:t>
    </w:r>
    <w:r w:rsidR="00FF5CAB" w:rsidRPr="00153ED2">
      <w:rPr>
        <w:rFonts w:ascii="Arial" w:hAnsi="宋体" w:cs="Arial"/>
        <w:bCs/>
      </w:rPr>
      <w:t>第</w:t>
    </w:r>
    <w:r w:rsidR="00FB4173">
      <w:rPr>
        <w:rFonts w:ascii="Arial" w:hAnsi="Arial" w:cs="Arial" w:hint="eastAsia"/>
        <w:bCs/>
      </w:rPr>
      <w:t xml:space="preserve">   </w:t>
    </w:r>
    <w:r w:rsidR="00FF5CAB" w:rsidRPr="00153ED2">
      <w:rPr>
        <w:rFonts w:ascii="Arial" w:hAnsi="宋体" w:cs="Arial"/>
        <w:bCs/>
      </w:rPr>
      <w:t>页</w:t>
    </w:r>
    <w:r w:rsidR="00FF5CAB">
      <w:rPr>
        <w:rFonts w:ascii="Arial" w:hAnsi="宋体" w:cs="Arial" w:hint="eastAsia"/>
        <w:bCs/>
      </w:rPr>
      <w:t xml:space="preserve"> </w:t>
    </w:r>
    <w:r w:rsidR="00FF5CAB" w:rsidRPr="00153ED2">
      <w:rPr>
        <w:rFonts w:ascii="Arial" w:hAnsi="Arial" w:cs="Arial"/>
        <w:bCs/>
      </w:rPr>
      <w:t>/</w:t>
    </w:r>
    <w:r w:rsidR="00FF5CAB">
      <w:rPr>
        <w:rFonts w:ascii="Arial" w:hAnsi="Arial" w:cs="Arial" w:hint="eastAsia"/>
        <w:bCs/>
      </w:rPr>
      <w:t xml:space="preserve"> </w:t>
    </w:r>
    <w:r w:rsidR="00FF5CAB" w:rsidRPr="00153ED2">
      <w:rPr>
        <w:rFonts w:ascii="Arial" w:hAnsi="宋体" w:cs="Arial"/>
        <w:bCs/>
      </w:rPr>
      <w:t>共</w:t>
    </w:r>
    <w:r w:rsidR="00FB4173">
      <w:rPr>
        <w:rFonts w:ascii="Arial" w:hAnsi="Arial" w:cs="Arial" w:hint="eastAsia"/>
        <w:bCs/>
      </w:rPr>
      <w:t xml:space="preserve">   </w:t>
    </w:r>
    <w:r w:rsidR="00FF5CAB">
      <w:rPr>
        <w:rFonts w:ascii="Arial" w:hAnsi="宋体" w:cs="Arial"/>
        <w:bCs/>
      </w:rPr>
      <w:t>页</w:t>
    </w:r>
  </w:p>
  <w:p w:rsidR="0092105E" w:rsidRDefault="0092105E" w:rsidP="00FF5CAB">
    <w:pPr>
      <w:pStyle w:val="a4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</w:p>
  <w:p w:rsidR="001F4BE5" w:rsidRDefault="001F4BE5" w:rsidP="001F4BE5">
    <w:pPr>
      <w:pStyle w:val="a4"/>
      <w:tabs>
        <w:tab w:val="clear" w:pos="4153"/>
        <w:tab w:val="clear" w:pos="8306"/>
        <w:tab w:val="right" w:pos="2410"/>
      </w:tabs>
      <w:ind w:leftChars="-136" w:left="-51" w:rightChars="-135" w:right="-283" w:hangingChars="157" w:hanging="235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hint="eastAsia"/>
        <w:i/>
        <w:sz w:val="15"/>
        <w:szCs w:val="15"/>
      </w:rPr>
      <w:t>注意：</w:t>
    </w:r>
    <w:r w:rsidR="00F9751D">
      <w:rPr>
        <w:rFonts w:asciiTheme="minorEastAsia" w:hAnsiTheme="minorEastAsia" w:hint="eastAsia"/>
        <w:i/>
        <w:sz w:val="15"/>
        <w:szCs w:val="15"/>
      </w:rPr>
      <w:t>1、</w:t>
    </w:r>
    <w:r>
      <w:rPr>
        <w:rFonts w:asciiTheme="minorEastAsia" w:hAnsiTheme="minorEastAsia" w:hint="eastAsia"/>
        <w:i/>
        <w:sz w:val="15"/>
        <w:szCs w:val="15"/>
      </w:rPr>
      <w:t>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 w:rsidR="00CD6CAF">
      <w:rPr>
        <w:rFonts w:asciiTheme="minorEastAsia" w:hAnsiTheme="minorEastAsia" w:hint="eastAsia"/>
        <w:i/>
        <w:sz w:val="15"/>
        <w:szCs w:val="15"/>
      </w:rPr>
      <w:t>BG0</w:t>
    </w:r>
    <w:r>
      <w:rPr>
        <w:rFonts w:asciiTheme="minorEastAsia" w:hAnsiTheme="minorEastAsia" w:hint="eastAsia"/>
        <w:i/>
        <w:sz w:val="15"/>
        <w:szCs w:val="15"/>
      </w:rPr>
      <w:t>1-</w:t>
    </w:r>
    <w:r w:rsidRPr="002139A8">
      <w:rPr>
        <w:rFonts w:asciiTheme="minorEastAsia" w:hAnsiTheme="minorEastAsia" w:hint="eastAsia"/>
        <w:i/>
        <w:sz w:val="15"/>
        <w:szCs w:val="15"/>
      </w:rPr>
      <w:t>预受理项目号-流水号”，例如：“</w:t>
    </w:r>
    <w:r w:rsidR="00CD6CAF">
      <w:rPr>
        <w:rFonts w:asciiTheme="minorEastAsia" w:hAnsiTheme="minorEastAsia" w:hint="eastAsia"/>
        <w:i/>
        <w:sz w:val="15"/>
        <w:szCs w:val="15"/>
      </w:rPr>
      <w:t>BG0</w:t>
    </w:r>
    <w:r>
      <w:rPr>
        <w:rFonts w:asciiTheme="minorEastAsia" w:hAnsiTheme="minorEastAsia" w:hint="eastAsia"/>
        <w:i/>
        <w:sz w:val="15"/>
        <w:szCs w:val="15"/>
      </w:rPr>
      <w:t>1-</w:t>
    </w:r>
    <w:r w:rsidRPr="002139A8">
      <w:rPr>
        <w:rFonts w:asciiTheme="minorEastAsia" w:hAnsiTheme="minorEastAsia" w:hint="eastAsia"/>
        <w:i/>
        <w:sz w:val="15"/>
        <w:szCs w:val="15"/>
      </w:rPr>
      <w:t>YF2013001-01”。</w:t>
    </w:r>
  </w:p>
  <w:p w:rsidR="00F9751D" w:rsidRDefault="00F9751D" w:rsidP="00324EAB">
    <w:pPr>
      <w:pStyle w:val="a4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/>
        <w:i/>
        <w:sz w:val="15"/>
        <w:szCs w:val="15"/>
      </w:rPr>
    </w:pPr>
    <w:r>
      <w:rPr>
        <w:rFonts w:asciiTheme="minorEastAsia" w:hAnsiTheme="minorEastAsia" w:cs="Arial" w:hint="eastAsia"/>
        <w:i/>
        <w:sz w:val="15"/>
        <w:szCs w:val="15"/>
      </w:rPr>
      <w:t>2、</w:t>
    </w:r>
    <w:proofErr w:type="gramStart"/>
    <w:r>
      <w:rPr>
        <w:rFonts w:asciiTheme="minorEastAsia" w:hAnsiTheme="minorEastAsia" w:cs="Arial" w:hint="eastAsia"/>
        <w:i/>
        <w:sz w:val="15"/>
        <w:szCs w:val="15"/>
      </w:rPr>
      <w:t>检材</w:t>
    </w:r>
    <w:r w:rsidR="003F11A0">
      <w:rPr>
        <w:rFonts w:asciiTheme="minorEastAsia" w:hAnsiTheme="minorEastAsia" w:cs="Arial" w:hint="eastAsia"/>
        <w:i/>
        <w:sz w:val="15"/>
        <w:szCs w:val="15"/>
      </w:rPr>
      <w:t>预受理</w:t>
    </w:r>
    <w:proofErr w:type="gramEnd"/>
    <w:r>
      <w:rPr>
        <w:rFonts w:asciiTheme="minorEastAsia" w:hAnsiTheme="minorEastAsia" w:cs="Arial" w:hint="eastAsia"/>
        <w:i/>
        <w:sz w:val="15"/>
        <w:szCs w:val="15"/>
      </w:rPr>
      <w:t>编号规则：</w:t>
    </w:r>
    <w:r w:rsidRPr="002329CA">
      <w:rPr>
        <w:rFonts w:asciiTheme="minorEastAsia" w:hAnsiTheme="minorEastAsia" w:hint="eastAsia"/>
        <w:i/>
        <w:sz w:val="15"/>
        <w:szCs w:val="15"/>
      </w:rPr>
      <w:t>“预受理项目号</w:t>
    </w:r>
    <w:r w:rsidR="00DB1852">
      <w:rPr>
        <w:rFonts w:asciiTheme="minorEastAsia" w:hAnsiTheme="minorEastAsia" w:hint="eastAsia"/>
        <w:i/>
        <w:sz w:val="15"/>
        <w:szCs w:val="15"/>
      </w:rPr>
      <w:t>父级号-流水号</w:t>
    </w:r>
    <w:r w:rsidR="003F11A0">
      <w:rPr>
        <w:rFonts w:asciiTheme="minorEastAsia" w:hAnsiTheme="minorEastAsia" w:hint="eastAsia"/>
        <w:i/>
        <w:sz w:val="15"/>
        <w:szCs w:val="15"/>
      </w:rPr>
      <w:t>”</w:t>
    </w:r>
    <w:r w:rsidRPr="002329CA">
      <w:rPr>
        <w:rFonts w:asciiTheme="minorEastAsia" w:hAnsiTheme="minorEastAsia" w:hint="eastAsia"/>
        <w:i/>
        <w:sz w:val="15"/>
        <w:szCs w:val="15"/>
      </w:rPr>
      <w:t>，例如：“Y</w:t>
    </w:r>
    <w:r>
      <w:rPr>
        <w:rFonts w:asciiTheme="minorEastAsia" w:hAnsiTheme="minorEastAsia" w:hint="eastAsia"/>
        <w:i/>
        <w:sz w:val="15"/>
        <w:szCs w:val="15"/>
      </w:rPr>
      <w:t>F</w:t>
    </w:r>
    <w:r w:rsidRPr="002329CA">
      <w:rPr>
        <w:rFonts w:asciiTheme="minorEastAsia" w:hAnsiTheme="minorEastAsia" w:hint="eastAsia"/>
        <w:i/>
        <w:sz w:val="15"/>
        <w:szCs w:val="15"/>
      </w:rPr>
      <w:t>2013001</w:t>
    </w:r>
    <w:r w:rsidR="00DB1852">
      <w:rPr>
        <w:rFonts w:asciiTheme="minorEastAsia" w:hAnsiTheme="minorEastAsia" w:hint="eastAsia"/>
        <w:i/>
        <w:sz w:val="15"/>
        <w:szCs w:val="15"/>
      </w:rPr>
      <w:t>00-01</w:t>
    </w:r>
    <w:r w:rsidRPr="002329CA">
      <w:rPr>
        <w:rFonts w:asciiTheme="minorEastAsia" w:hAnsiTheme="minorEastAsia" w:hint="eastAsia"/>
        <w:i/>
        <w:sz w:val="15"/>
        <w:szCs w:val="15"/>
      </w:rPr>
      <w:t>”。</w:t>
    </w:r>
  </w:p>
  <w:p w:rsidR="003F11A0" w:rsidRPr="00F9751D" w:rsidRDefault="003F11A0" w:rsidP="00324EAB">
    <w:pPr>
      <w:pStyle w:val="a4"/>
      <w:tabs>
        <w:tab w:val="clear" w:pos="4153"/>
        <w:tab w:val="clear" w:pos="8306"/>
        <w:tab w:val="right" w:pos="2410"/>
      </w:tabs>
      <w:ind w:leftChars="14" w:left="29" w:rightChars="-135" w:right="-283" w:firstLineChars="75" w:firstLine="113"/>
      <w:rPr>
        <w:rFonts w:asciiTheme="minorEastAsia" w:hAnsiTheme="minorEastAsia" w:cs="Arial"/>
        <w:i/>
        <w:sz w:val="15"/>
        <w:szCs w:val="15"/>
      </w:rPr>
    </w:pPr>
    <w:r>
      <w:rPr>
        <w:rFonts w:asciiTheme="minorEastAsia" w:hAnsiTheme="minorEastAsia" w:cs="Arial" w:hint="eastAsia"/>
        <w:i/>
        <w:sz w:val="15"/>
        <w:szCs w:val="15"/>
      </w:rPr>
      <w:t>3、正式检材编号规则：“项目编号父级号-流水号”，例如：“F201300100-01”。</w:t>
    </w:r>
  </w:p>
  <w:p w:rsidR="00FB4173" w:rsidRPr="000E15F5" w:rsidRDefault="00FB4173" w:rsidP="00FF5CAB">
    <w:pPr>
      <w:pStyle w:val="a4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F06" w:rsidRDefault="003B3F06" w:rsidP="00BF329E">
      <w:r>
        <w:separator/>
      </w:r>
    </w:p>
  </w:footnote>
  <w:footnote w:type="continuationSeparator" w:id="0">
    <w:p w:rsidR="003B3F06" w:rsidRDefault="003B3F06" w:rsidP="00BF3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29E" w:rsidRPr="00BF329E" w:rsidRDefault="00BF329E" w:rsidP="00BF329E">
    <w:pPr>
      <w:pStyle w:val="a3"/>
      <w:pBdr>
        <w:bottom w:val="none" w:sz="0" w:space="0" w:color="auto"/>
      </w:pBdr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3FAAD7" wp14:editId="0A89B8E6">
          <wp:simplePos x="0" y="0"/>
          <wp:positionH relativeFrom="column">
            <wp:posOffset>2540</wp:posOffset>
          </wp:positionH>
          <wp:positionV relativeFrom="paragraph">
            <wp:posOffset>2540</wp:posOffset>
          </wp:positionV>
          <wp:extent cx="306000" cy="417600"/>
          <wp:effectExtent l="0" t="0" r="0" b="1905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eastAsia"/>
        <w:b/>
        <w:sz w:val="32"/>
        <w:szCs w:val="32"/>
      </w:rPr>
      <w:t xml:space="preserve">                </w:t>
    </w:r>
    <w:r w:rsidRPr="00BF329E">
      <w:rPr>
        <w:rFonts w:hint="eastAsia"/>
        <w:sz w:val="24"/>
        <w:szCs w:val="24"/>
      </w:rPr>
      <w:t xml:space="preserve"> </w:t>
    </w:r>
    <w:r>
      <w:rPr>
        <w:rFonts w:hint="eastAsia"/>
        <w:sz w:val="24"/>
        <w:szCs w:val="24"/>
      </w:rPr>
      <w:t xml:space="preserve">                                      </w:t>
    </w:r>
    <w:r w:rsidRPr="00BF329E">
      <w:rPr>
        <w:rFonts w:hint="eastAsia"/>
        <w:sz w:val="21"/>
        <w:szCs w:val="21"/>
      </w:rPr>
      <w:t xml:space="preserve"> </w:t>
    </w:r>
  </w:p>
  <w:p w:rsidR="00BF329E" w:rsidRPr="00FF5CAB" w:rsidRDefault="00362D6F" w:rsidP="00FA320F">
    <w:pPr>
      <w:ind w:rightChars="-135" w:right="-283"/>
      <w:jc w:val="center"/>
      <w:rPr>
        <w:rFonts w:asciiTheme="minorEastAsia" w:eastAsiaTheme="minorEastAsia" w:hAnsiTheme="minorEastAsia"/>
        <w:sz w:val="36"/>
        <w:szCs w:val="36"/>
      </w:rPr>
    </w:pPr>
    <w:r>
      <w:rPr>
        <w:rFonts w:hint="eastAsia"/>
        <w:b/>
        <w:sz w:val="36"/>
        <w:szCs w:val="36"/>
      </w:rPr>
      <w:t xml:space="preserve">         </w:t>
    </w:r>
    <w:r w:rsidR="00E95C91">
      <w:rPr>
        <w:rFonts w:hint="eastAsia"/>
        <w:b/>
        <w:sz w:val="36"/>
        <w:szCs w:val="36"/>
      </w:rPr>
      <w:t xml:space="preserve">     </w:t>
    </w:r>
    <w:r w:rsidR="00E95C91" w:rsidRPr="00E95C91">
      <w:rPr>
        <w:rFonts w:hint="eastAsia"/>
        <w:b/>
        <w:sz w:val="36"/>
        <w:szCs w:val="36"/>
      </w:rPr>
      <w:t>检</w:t>
    </w:r>
    <w:proofErr w:type="gramStart"/>
    <w:r w:rsidR="00E95C91" w:rsidRPr="00E95C91">
      <w:rPr>
        <w:rFonts w:hint="eastAsia"/>
        <w:b/>
        <w:sz w:val="36"/>
        <w:szCs w:val="36"/>
      </w:rPr>
      <w:t>材初步</w:t>
    </w:r>
    <w:proofErr w:type="gramEnd"/>
    <w:r w:rsidR="00E95C91" w:rsidRPr="00E95C91">
      <w:rPr>
        <w:rFonts w:hint="eastAsia"/>
        <w:b/>
        <w:sz w:val="36"/>
        <w:szCs w:val="36"/>
      </w:rPr>
      <w:t>情况确认表</w:t>
    </w:r>
    <w:r>
      <w:rPr>
        <w:rFonts w:hint="eastAsia"/>
        <w:b/>
        <w:sz w:val="36"/>
        <w:szCs w:val="36"/>
      </w:rPr>
      <w:t xml:space="preserve">    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文件编号：LD 1</w:t>
    </w:r>
    <w:r w:rsidR="00E95C91">
      <w:rPr>
        <w:rFonts w:asciiTheme="minorEastAsia" w:eastAsiaTheme="minorEastAsia" w:hAnsiTheme="minorEastAsia" w:hint="eastAsia"/>
        <w:sz w:val="18"/>
        <w:szCs w:val="18"/>
      </w:rPr>
      <w:t>5</w:t>
    </w:r>
    <w:r w:rsidR="00FF5CAB" w:rsidRPr="00FA320F">
      <w:rPr>
        <w:rFonts w:asciiTheme="minorEastAsia" w:eastAsiaTheme="minorEastAsia" w:hAnsiTheme="minorEastAsia" w:hint="eastAsia"/>
        <w:sz w:val="18"/>
        <w:szCs w:val="18"/>
      </w:rPr>
      <w:t>-</w:t>
    </w:r>
    <w:r w:rsidR="00E95C91">
      <w:rPr>
        <w:rFonts w:asciiTheme="minorEastAsia" w:eastAsiaTheme="minorEastAsia" w:hAnsiTheme="minorEastAsia" w:hint="eastAsia"/>
        <w:sz w:val="18"/>
        <w:szCs w:val="18"/>
      </w:rPr>
      <w:t>0</w:t>
    </w:r>
    <w:r>
      <w:rPr>
        <w:rFonts w:asciiTheme="minorEastAsia" w:eastAsiaTheme="minorEastAsia" w:hAnsiTheme="minorEastAsia" w:hint="eastAsia"/>
        <w:sz w:val="18"/>
        <w:szCs w:val="18"/>
      </w:rPr>
      <w:t>1</w:t>
    </w:r>
    <w:r w:rsidR="00FA320F" w:rsidRPr="00FA320F">
      <w:rPr>
        <w:rFonts w:asciiTheme="minorEastAsia" w:eastAsiaTheme="minorEastAsia" w:hAnsiTheme="minorEastAsia" w:hint="eastAsia"/>
        <w:sz w:val="18"/>
        <w:szCs w:val="18"/>
      </w:rPr>
      <w:t>[1.0.0]</w:t>
    </w:r>
  </w:p>
  <w:p w:rsidR="00BF329E" w:rsidRPr="00BF329E" w:rsidRDefault="00BF329E" w:rsidP="00BF329E">
    <w:pPr>
      <w:jc w:val="center"/>
      <w:rPr>
        <w:sz w:val="18"/>
        <w:szCs w:val="18"/>
      </w:rPr>
    </w:pPr>
    <w:r>
      <w:rPr>
        <w:b/>
        <w:noProof/>
        <w:color w:val="005BAA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870B45" wp14:editId="37C84D5A">
              <wp:simplePos x="542925" y="1162050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5760000" cy="0"/>
              <wp:effectExtent l="0" t="19050" r="12700" b="38100"/>
              <wp:wrapSquare wrapText="bothSides"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Line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45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" strokeweight="3.75pt">
              <v:stroke linestyle="thinThick"/>
              <w10:wrap type="square" anchorx="margin" anchory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48D"/>
    <w:rsid w:val="00084937"/>
    <w:rsid w:val="000C679F"/>
    <w:rsid w:val="000D11B1"/>
    <w:rsid w:val="000D1627"/>
    <w:rsid w:val="000D4F15"/>
    <w:rsid w:val="000E15F5"/>
    <w:rsid w:val="001364B4"/>
    <w:rsid w:val="00175C6A"/>
    <w:rsid w:val="001808B0"/>
    <w:rsid w:val="001F4BE5"/>
    <w:rsid w:val="001F655E"/>
    <w:rsid w:val="0022263A"/>
    <w:rsid w:val="002269B3"/>
    <w:rsid w:val="00276952"/>
    <w:rsid w:val="00314E7D"/>
    <w:rsid w:val="00324EAB"/>
    <w:rsid w:val="00362D6F"/>
    <w:rsid w:val="00363737"/>
    <w:rsid w:val="003B3F06"/>
    <w:rsid w:val="003F11A0"/>
    <w:rsid w:val="003F5421"/>
    <w:rsid w:val="00444924"/>
    <w:rsid w:val="00465A5E"/>
    <w:rsid w:val="00522B30"/>
    <w:rsid w:val="0058461A"/>
    <w:rsid w:val="005C1FD1"/>
    <w:rsid w:val="005C476A"/>
    <w:rsid w:val="006574D2"/>
    <w:rsid w:val="00660EC2"/>
    <w:rsid w:val="006758F6"/>
    <w:rsid w:val="0067648D"/>
    <w:rsid w:val="006D003E"/>
    <w:rsid w:val="00707B8C"/>
    <w:rsid w:val="007924E4"/>
    <w:rsid w:val="007C55D0"/>
    <w:rsid w:val="007E3460"/>
    <w:rsid w:val="007F7899"/>
    <w:rsid w:val="00862AFA"/>
    <w:rsid w:val="00877F98"/>
    <w:rsid w:val="00895D1C"/>
    <w:rsid w:val="008D11EC"/>
    <w:rsid w:val="008D283F"/>
    <w:rsid w:val="0092105E"/>
    <w:rsid w:val="00933C03"/>
    <w:rsid w:val="00A01193"/>
    <w:rsid w:val="00A026E3"/>
    <w:rsid w:val="00A2606C"/>
    <w:rsid w:val="00A4337F"/>
    <w:rsid w:val="00A93557"/>
    <w:rsid w:val="00AC6385"/>
    <w:rsid w:val="00AE24C0"/>
    <w:rsid w:val="00B57239"/>
    <w:rsid w:val="00B62969"/>
    <w:rsid w:val="00B920BC"/>
    <w:rsid w:val="00BF329E"/>
    <w:rsid w:val="00C404AF"/>
    <w:rsid w:val="00C64203"/>
    <w:rsid w:val="00CD6CAF"/>
    <w:rsid w:val="00CF34C3"/>
    <w:rsid w:val="00D60CED"/>
    <w:rsid w:val="00DB177D"/>
    <w:rsid w:val="00DB1852"/>
    <w:rsid w:val="00DC4A51"/>
    <w:rsid w:val="00E43DF8"/>
    <w:rsid w:val="00E95C91"/>
    <w:rsid w:val="00F61696"/>
    <w:rsid w:val="00F9751D"/>
    <w:rsid w:val="00FA320F"/>
    <w:rsid w:val="00FB4173"/>
    <w:rsid w:val="00FE097A"/>
    <w:rsid w:val="00FF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E"/>
    <w:rPr>
      <w:sz w:val="18"/>
      <w:szCs w:val="18"/>
    </w:rPr>
  </w:style>
  <w:style w:type="paragraph" w:styleId="a4">
    <w:name w:val="footer"/>
    <w:basedOn w:val="a"/>
    <w:link w:val="Char0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32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29E"/>
    <w:rPr>
      <w:sz w:val="18"/>
      <w:szCs w:val="18"/>
    </w:rPr>
  </w:style>
  <w:style w:type="paragraph" w:styleId="a6">
    <w:name w:val="Plain Text"/>
    <w:basedOn w:val="a"/>
    <w:link w:val="Char2"/>
    <w:unhideWhenUsed/>
    <w:rsid w:val="0067648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7648D"/>
    <w:rPr>
      <w:rFonts w:ascii="宋体" w:eastAsia="宋体" w:hAnsi="Courier New" w:cs="Courier New"/>
      <w:szCs w:val="21"/>
    </w:rPr>
  </w:style>
  <w:style w:type="table" w:styleId="a7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723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29E"/>
    <w:rPr>
      <w:sz w:val="18"/>
      <w:szCs w:val="18"/>
    </w:rPr>
  </w:style>
  <w:style w:type="paragraph" w:styleId="a4">
    <w:name w:val="footer"/>
    <w:basedOn w:val="a"/>
    <w:link w:val="Char0"/>
    <w:unhideWhenUsed/>
    <w:rsid w:val="00BF329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BF32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329E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329E"/>
    <w:rPr>
      <w:sz w:val="18"/>
      <w:szCs w:val="18"/>
    </w:rPr>
  </w:style>
  <w:style w:type="paragraph" w:styleId="a6">
    <w:name w:val="Plain Text"/>
    <w:basedOn w:val="a"/>
    <w:link w:val="Char2"/>
    <w:unhideWhenUsed/>
    <w:rsid w:val="0067648D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67648D"/>
    <w:rPr>
      <w:rFonts w:ascii="宋体" w:eastAsia="宋体" w:hAnsi="Courier New" w:cs="Courier New"/>
      <w:szCs w:val="21"/>
    </w:rPr>
  </w:style>
  <w:style w:type="table" w:styleId="a7">
    <w:name w:val="Table Grid"/>
    <w:basedOn w:val="a1"/>
    <w:uiPriority w:val="59"/>
    <w:rsid w:val="00675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8006;&#36719;&#24037;&#20316;\cnas\&#26679;&#31295;\&#35760;&#24405;&#25991;&#20214;\D&#35760;&#24405;&#27169;&#26495;dotx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D记录模板dotx.dotx</Template>
  <TotalTime>213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JKine</cp:lastModifiedBy>
  <cp:revision>37</cp:revision>
  <cp:lastPrinted>2013-09-03T07:59:00Z</cp:lastPrinted>
  <dcterms:created xsi:type="dcterms:W3CDTF">2013-09-03T07:39:00Z</dcterms:created>
  <dcterms:modified xsi:type="dcterms:W3CDTF">2014-02-23T10:47:00Z</dcterms:modified>
</cp:coreProperties>
</file>