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4.xml" ContentType="application/vnd.openxmlformats-officedocument.themeOverride+xml"/>
  <Default Extension="bin" ContentType="application/vnd.openxmlformats-officedocument.oleObject"/>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13" w:rsidRDefault="00E327B1" w:rsidP="00994D98">
      <w:pPr>
        <w:jc w:val="center"/>
        <w:rPr>
          <w:sz w:val="32"/>
        </w:rPr>
      </w:pPr>
      <w:r>
        <w:rPr>
          <w:sz w:val="32"/>
        </w:rPr>
        <w:t xml:space="preserve"> </w:t>
      </w:r>
      <w:r w:rsidR="00FD3424">
        <w:rPr>
          <w:sz w:val="32"/>
        </w:rPr>
        <w:t xml:space="preserve">Chapter 15   </w:t>
      </w:r>
      <w:proofErr w:type="gramStart"/>
      <w:r w:rsidR="00FD3424">
        <w:rPr>
          <w:sz w:val="32"/>
        </w:rPr>
        <w:t>The</w:t>
      </w:r>
      <w:proofErr w:type="gramEnd"/>
      <w:r w:rsidR="00FD3424">
        <w:rPr>
          <w:sz w:val="32"/>
        </w:rPr>
        <w:t xml:space="preserve"> Past, Present, and Future of Computing</w:t>
      </w:r>
    </w:p>
    <w:p w:rsidR="00220C13" w:rsidRDefault="00220C13">
      <w:pPr>
        <w:rPr>
          <w:sz w:val="32"/>
        </w:rPr>
      </w:pPr>
    </w:p>
    <w:p w:rsidR="00220C13" w:rsidRDefault="00FD3424">
      <w:pPr>
        <w:rPr>
          <w:b/>
          <w:sz w:val="24"/>
        </w:rPr>
      </w:pPr>
      <w:proofErr w:type="gramStart"/>
      <w:r>
        <w:rPr>
          <w:b/>
          <w:sz w:val="24"/>
        </w:rPr>
        <w:t>15.1  Introduction</w:t>
      </w:r>
      <w:proofErr w:type="gramEnd"/>
    </w:p>
    <w:p w:rsidR="00220C13" w:rsidRDefault="00220C13">
      <w:pPr>
        <w:rPr>
          <w:sz w:val="24"/>
        </w:rPr>
      </w:pPr>
    </w:p>
    <w:p w:rsidR="00220C13" w:rsidRDefault="00FD3424">
      <w:pPr>
        <w:rPr>
          <w:sz w:val="24"/>
        </w:rPr>
      </w:pPr>
      <w:r>
        <w:rPr>
          <w:sz w:val="24"/>
        </w:rPr>
        <w:t>This chapter closes out our introduction to computing by stepping back and t</w:t>
      </w:r>
      <w:r w:rsidR="00E50604">
        <w:rPr>
          <w:sz w:val="24"/>
        </w:rPr>
        <w:t xml:space="preserve">aking a look at its history, seeing </w:t>
      </w:r>
      <w:r>
        <w:rPr>
          <w:sz w:val="24"/>
        </w:rPr>
        <w:t>how we arrived at w</w:t>
      </w:r>
      <w:r w:rsidR="001A56C7">
        <w:rPr>
          <w:sz w:val="24"/>
        </w:rPr>
        <w:t>here we are today, and then looking</w:t>
      </w:r>
      <w:r>
        <w:rPr>
          <w:sz w:val="24"/>
        </w:rPr>
        <w:t xml:space="preserve"> forward to what the future may hold.</w:t>
      </w:r>
    </w:p>
    <w:p w:rsidR="00220C13" w:rsidRDefault="00220C13">
      <w:pPr>
        <w:rPr>
          <w:sz w:val="24"/>
        </w:rPr>
      </w:pPr>
    </w:p>
    <w:p w:rsidR="00220C13" w:rsidRDefault="00FD3424">
      <w:pPr>
        <w:rPr>
          <w:sz w:val="24"/>
        </w:rPr>
      </w:pPr>
      <w:r>
        <w:rPr>
          <w:sz w:val="24"/>
        </w:rPr>
        <w:t>Section 15.2 traces the evolving nature of human-computer int</w:t>
      </w:r>
      <w:r w:rsidR="001A56C7">
        <w:rPr>
          <w:sz w:val="24"/>
        </w:rPr>
        <w:t>eraction, from its early roots through present day interface technologies</w:t>
      </w:r>
      <w:r>
        <w:rPr>
          <w:sz w:val="24"/>
        </w:rPr>
        <w:t xml:space="preserve">.  Section 15.3 </w:t>
      </w:r>
      <w:r w:rsidR="00AC05EF">
        <w:rPr>
          <w:sz w:val="24"/>
        </w:rPr>
        <w:t>looks at the historical rate of progress in computing technology and considers possible future increases</w:t>
      </w:r>
      <w:r w:rsidR="001A56C7">
        <w:rPr>
          <w:sz w:val="24"/>
        </w:rPr>
        <w:t xml:space="preserve"> in computing capacity</w:t>
      </w:r>
      <w:r w:rsidR="00AC05EF">
        <w:rPr>
          <w:sz w:val="24"/>
        </w:rPr>
        <w:t xml:space="preserve">.  </w:t>
      </w:r>
      <w:r w:rsidR="0014052E">
        <w:rPr>
          <w:sz w:val="24"/>
        </w:rPr>
        <w:t xml:space="preserve">In Section 15.4, we take a look at </w:t>
      </w:r>
      <w:r w:rsidR="00E327B1">
        <w:rPr>
          <w:sz w:val="24"/>
        </w:rPr>
        <w:t xml:space="preserve">a number of promising technologies that could dramatically improve </w:t>
      </w:r>
      <w:r w:rsidR="00AC05EF">
        <w:rPr>
          <w:sz w:val="24"/>
        </w:rPr>
        <w:t>the capabilities</w:t>
      </w:r>
      <w:r w:rsidR="00E327B1">
        <w:rPr>
          <w:sz w:val="24"/>
        </w:rPr>
        <w:t xml:space="preserve"> of computing systems, beginning with improvements to today’s</w:t>
      </w:r>
      <w:r w:rsidR="00AC05EF">
        <w:rPr>
          <w:sz w:val="24"/>
        </w:rPr>
        <w:t xml:space="preserve"> semi-conductor based technology, </w:t>
      </w:r>
      <w:r w:rsidR="00E327B1">
        <w:rPr>
          <w:sz w:val="24"/>
        </w:rPr>
        <w:t>then moving on to consider more advanced technologies, such as</w:t>
      </w:r>
      <w:r w:rsidR="00782BF9">
        <w:rPr>
          <w:sz w:val="24"/>
        </w:rPr>
        <w:t xml:space="preserve"> photonic computing, bio-computing, molecular-level computing, and quantum c</w:t>
      </w:r>
      <w:r w:rsidR="00E327B1">
        <w:rPr>
          <w:sz w:val="24"/>
        </w:rPr>
        <w:t>omputing.  Finally, Section 15.5</w:t>
      </w:r>
      <w:r w:rsidR="00782BF9">
        <w:rPr>
          <w:sz w:val="24"/>
        </w:rPr>
        <w:t xml:space="preserve"> </w:t>
      </w:r>
      <w:r>
        <w:rPr>
          <w:sz w:val="24"/>
        </w:rPr>
        <w:t xml:space="preserve">concludes this chapter, and thus the book, </w:t>
      </w:r>
      <w:r w:rsidR="00E327B1">
        <w:rPr>
          <w:sz w:val="24"/>
        </w:rPr>
        <w:t xml:space="preserve">with </w:t>
      </w:r>
      <w:r w:rsidR="001A56C7">
        <w:rPr>
          <w:sz w:val="24"/>
        </w:rPr>
        <w:t xml:space="preserve">a number of predictions </w:t>
      </w:r>
      <w:r w:rsidR="00E327B1">
        <w:rPr>
          <w:sz w:val="24"/>
        </w:rPr>
        <w:t>based on</w:t>
      </w:r>
      <w:r w:rsidR="001A56C7">
        <w:rPr>
          <w:sz w:val="24"/>
        </w:rPr>
        <w:t xml:space="preserve"> the projected capabilities of future computing systems</w:t>
      </w:r>
      <w:r>
        <w:rPr>
          <w:sz w:val="24"/>
        </w:rPr>
        <w:t>.</w:t>
      </w:r>
    </w:p>
    <w:p w:rsidR="00220C13" w:rsidRDefault="00220C13">
      <w:pPr>
        <w:rPr>
          <w:sz w:val="24"/>
        </w:rPr>
      </w:pPr>
    </w:p>
    <w:p w:rsidR="00220C13" w:rsidRDefault="00FD3424">
      <w:pPr>
        <w:rPr>
          <w:sz w:val="24"/>
        </w:rPr>
      </w:pPr>
      <w:proofErr w:type="gramStart"/>
      <w:r>
        <w:rPr>
          <w:b/>
          <w:sz w:val="24"/>
        </w:rPr>
        <w:t>15.2  The</w:t>
      </w:r>
      <w:proofErr w:type="gramEnd"/>
      <w:r>
        <w:rPr>
          <w:b/>
          <w:sz w:val="24"/>
        </w:rPr>
        <w:t xml:space="preserve"> evolving nature of human-computer interaction</w:t>
      </w:r>
    </w:p>
    <w:p w:rsidR="00220C13" w:rsidRDefault="00220C13">
      <w:pPr>
        <w:rPr>
          <w:sz w:val="24"/>
        </w:rPr>
      </w:pPr>
    </w:p>
    <w:p w:rsidR="00220C13" w:rsidRDefault="00FD3424">
      <w:pPr>
        <w:rPr>
          <w:sz w:val="24"/>
        </w:rPr>
      </w:pPr>
      <w:r>
        <w:rPr>
          <w:sz w:val="24"/>
        </w:rPr>
        <w:t>When computers first began to gain wide spread acceptance in the late 1950’s and early 1960’s very few people interacted directly with them.  Even the people who wrote computer programs did not always have physical access to the “machine room” where the computer was maintained by the technicians and operators.</w:t>
      </w:r>
      <w:r w:rsidR="00043E83">
        <w:rPr>
          <w:rStyle w:val="FootnoteReference"/>
          <w:sz w:val="24"/>
        </w:rPr>
        <w:footnoteReference w:id="1"/>
      </w:r>
      <w:r>
        <w:rPr>
          <w:sz w:val="24"/>
        </w:rPr>
        <w:t xml:space="preserve">  </w:t>
      </w:r>
    </w:p>
    <w:p w:rsidR="00220C13" w:rsidRDefault="00220C13">
      <w:pPr>
        <w:rPr>
          <w:sz w:val="24"/>
        </w:rPr>
      </w:pPr>
    </w:p>
    <w:p w:rsidR="00220C13" w:rsidRDefault="00FD3424">
      <w:pPr>
        <w:rPr>
          <w:sz w:val="24"/>
        </w:rPr>
      </w:pPr>
      <w:r>
        <w:rPr>
          <w:sz w:val="24"/>
        </w:rPr>
        <w:t xml:space="preserve">Programmers typed their programs and data on machines called keypunch machines.  </w:t>
      </w:r>
      <w:r>
        <w:rPr>
          <w:b/>
          <w:sz w:val="24"/>
        </w:rPr>
        <w:t>Keypunches</w:t>
      </w:r>
      <w:r>
        <w:rPr>
          <w:sz w:val="24"/>
        </w:rPr>
        <w:t xml:space="preserve"> were like typewriters, except that they punched holes in paper cards.  Each </w:t>
      </w:r>
      <w:r>
        <w:rPr>
          <w:b/>
          <w:sz w:val="24"/>
        </w:rPr>
        <w:t>punch card</w:t>
      </w:r>
      <w:r>
        <w:rPr>
          <w:sz w:val="24"/>
        </w:rPr>
        <w:t xml:space="preserve"> could hold up to 80 characters and represented one line of a program or data file.  A punch card containing the FORTRAN statement:  </w:t>
      </w:r>
    </w:p>
    <w:p w:rsidR="00220C13" w:rsidRDefault="00220C13">
      <w:pPr>
        <w:rPr>
          <w:sz w:val="24"/>
        </w:rPr>
      </w:pPr>
    </w:p>
    <w:p w:rsidR="00220C13" w:rsidRDefault="00FD3424">
      <w:pPr>
        <w:jc w:val="center"/>
        <w:rPr>
          <w:sz w:val="24"/>
        </w:rPr>
      </w:pPr>
      <w:r>
        <w:rPr>
          <w:rFonts w:ascii="Courier New" w:hAnsi="Courier New" w:cs="Courier New"/>
          <w:sz w:val="24"/>
        </w:rPr>
        <w:t xml:space="preserve">DO </w:t>
      </w:r>
      <w:proofErr w:type="gramStart"/>
      <w:r>
        <w:rPr>
          <w:rFonts w:ascii="Courier New" w:hAnsi="Courier New" w:cs="Courier New"/>
          <w:sz w:val="24"/>
        </w:rPr>
        <w:t>211  I</w:t>
      </w:r>
      <w:proofErr w:type="gramEnd"/>
      <w:r>
        <w:rPr>
          <w:rFonts w:ascii="Courier New" w:hAnsi="Courier New" w:cs="Courier New"/>
          <w:sz w:val="24"/>
        </w:rPr>
        <w:t>=1,30</w:t>
      </w:r>
      <w:r>
        <w:rPr>
          <w:sz w:val="24"/>
        </w:rPr>
        <w:t xml:space="preserve">  </w:t>
      </w:r>
    </w:p>
    <w:p w:rsidR="00220C13" w:rsidRDefault="00FD3424">
      <w:pPr>
        <w:pStyle w:val="BodyText2"/>
        <w:rPr>
          <w:szCs w:val="20"/>
        </w:rPr>
      </w:pPr>
      <w:proofErr w:type="gramStart"/>
      <w:r>
        <w:rPr>
          <w:szCs w:val="20"/>
        </w:rPr>
        <w:t>is</w:t>
      </w:r>
      <w:proofErr w:type="gramEnd"/>
      <w:r>
        <w:rPr>
          <w:szCs w:val="20"/>
        </w:rPr>
        <w:t xml:space="preserve"> illustrated in Figure 15.1.</w:t>
      </w:r>
    </w:p>
    <w:p w:rsidR="00D31689" w:rsidRDefault="00D31689" w:rsidP="00D31689">
      <w:pPr>
        <w:rPr>
          <w:sz w:val="24"/>
        </w:rPr>
      </w:pPr>
    </w:p>
    <w:p w:rsidR="00D31689" w:rsidRDefault="00D31689" w:rsidP="00D31689">
      <w:pPr>
        <w:rPr>
          <w:sz w:val="24"/>
        </w:rPr>
      </w:pPr>
      <w:r>
        <w:rPr>
          <w:sz w:val="24"/>
        </w:rPr>
        <w:t xml:space="preserve">Once a programmer had punched a program, he or she would give it to an operator.  </w:t>
      </w:r>
      <w:r>
        <w:rPr>
          <w:b/>
          <w:sz w:val="24"/>
        </w:rPr>
        <w:t>Operators</w:t>
      </w:r>
      <w:r>
        <w:rPr>
          <w:sz w:val="24"/>
        </w:rPr>
        <w:t xml:space="preserve"> were the people who actually worked directly with the machine.  The operator would take the punched cards and place them in a card reader.  The </w:t>
      </w:r>
      <w:r>
        <w:rPr>
          <w:b/>
          <w:sz w:val="24"/>
        </w:rPr>
        <w:t>card reader</w:t>
      </w:r>
      <w:r>
        <w:rPr>
          <w:sz w:val="24"/>
        </w:rPr>
        <w:t xml:space="preserve"> would quickly process a deck of cards, sensing where the holes had been punched and thereby “reading” the characters that had been punched on them.  </w:t>
      </w:r>
    </w:p>
    <w:p w:rsidR="00220C13" w:rsidRDefault="00220C13">
      <w:pPr>
        <w:rPr>
          <w:sz w:val="24"/>
        </w:rPr>
      </w:pPr>
    </w:p>
    <w:p w:rsidR="00220C13" w:rsidRDefault="00220C13">
      <w:pPr>
        <w:jc w:val="center"/>
        <w:rPr>
          <w:sz w:val="24"/>
        </w:rPr>
      </w:pPr>
    </w:p>
    <w:p w:rsidR="00220C13" w:rsidRDefault="00220C13">
      <w:pPr>
        <w:jc w:val="center"/>
        <w:rPr>
          <w:sz w:val="24"/>
        </w:rPr>
      </w:pPr>
    </w:p>
    <w:p w:rsidR="00220C13" w:rsidRDefault="0013378F">
      <w:pPr>
        <w:jc w:val="center"/>
        <w:rPr>
          <w:sz w:val="24"/>
        </w:rPr>
      </w:pPr>
      <w:r>
        <w:rPr>
          <w:noProof/>
        </w:rPr>
        <w:drawing>
          <wp:inline distT="0" distB="0" distL="0" distR="0">
            <wp:extent cx="5448300" cy="2695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48300" cy="2695575"/>
                    </a:xfrm>
                    <a:prstGeom prst="rect">
                      <a:avLst/>
                    </a:prstGeom>
                    <a:noFill/>
                    <a:ln w="9525">
                      <a:noFill/>
                      <a:miter lim="800000"/>
                      <a:headEnd/>
                      <a:tailEnd/>
                    </a:ln>
                  </pic:spPr>
                </pic:pic>
              </a:graphicData>
            </a:graphic>
          </wp:inline>
        </w:drawing>
      </w:r>
    </w:p>
    <w:p w:rsidR="00220C13" w:rsidRDefault="00220C13">
      <w:pPr>
        <w:jc w:val="center"/>
        <w:rPr>
          <w:sz w:val="24"/>
        </w:rPr>
      </w:pPr>
    </w:p>
    <w:p w:rsidR="00220C13" w:rsidRDefault="00FD3424">
      <w:pPr>
        <w:jc w:val="center"/>
        <w:rPr>
          <w:sz w:val="24"/>
        </w:rPr>
      </w:pPr>
      <w:r>
        <w:rPr>
          <w:sz w:val="24"/>
        </w:rPr>
        <w:t>Figure 15.1:  An 80 column punch card</w:t>
      </w:r>
    </w:p>
    <w:p w:rsidR="00220C13" w:rsidRDefault="00220C13" w:rsidP="00E447C3">
      <w:pPr>
        <w:rPr>
          <w:sz w:val="24"/>
        </w:rPr>
      </w:pPr>
    </w:p>
    <w:p w:rsidR="00220C13" w:rsidRDefault="00FD3424">
      <w:pPr>
        <w:rPr>
          <w:sz w:val="24"/>
        </w:rPr>
      </w:pPr>
      <w:r>
        <w:rPr>
          <w:sz w:val="24"/>
        </w:rPr>
        <w:t xml:space="preserve">After the program had been “read in,” the computer (or Operator in the early days) would schedule the program to run when the needed resources became available.  Following execution of the program, a listing of the program code together with its results would generally be printed on a line printer.  </w:t>
      </w:r>
      <w:r>
        <w:rPr>
          <w:b/>
          <w:sz w:val="24"/>
        </w:rPr>
        <w:t>Line printers</w:t>
      </w:r>
      <w:r>
        <w:rPr>
          <w:sz w:val="24"/>
        </w:rPr>
        <w:t xml:space="preserve"> were so named because of their ability to print an entire line (rather than a character) at a time.</w:t>
      </w:r>
    </w:p>
    <w:p w:rsidR="00220C13" w:rsidRDefault="00220C13">
      <w:pPr>
        <w:rPr>
          <w:sz w:val="24"/>
        </w:rPr>
      </w:pPr>
    </w:p>
    <w:p w:rsidR="00E50604" w:rsidRDefault="00E50604">
      <w:pPr>
        <w:rPr>
          <w:sz w:val="24"/>
        </w:rPr>
      </w:pPr>
      <w:r>
        <w:rPr>
          <w:sz w:val="24"/>
        </w:rPr>
        <w:t>As early as the 1960’s a few visionaries imagined how computers migh</w:t>
      </w:r>
      <w:r w:rsidR="008276F7">
        <w:rPr>
          <w:sz w:val="24"/>
        </w:rPr>
        <w:t xml:space="preserve">t one day be used for personal information organization and communication.  In 1968, Douglas </w:t>
      </w:r>
      <w:proofErr w:type="spellStart"/>
      <w:r w:rsidR="008276F7">
        <w:rPr>
          <w:sz w:val="24"/>
        </w:rPr>
        <w:t>Engelbart</w:t>
      </w:r>
      <w:proofErr w:type="spellEnd"/>
      <w:r w:rsidR="008276F7">
        <w:rPr>
          <w:sz w:val="24"/>
        </w:rPr>
        <w:t xml:space="preserve">, the inventor of the mouse, gave a presentation to an audience of 1,000 computer professionals at the Fall Joint Computer Conference that illustrated </w:t>
      </w:r>
      <w:r w:rsidR="00E572B4">
        <w:rPr>
          <w:sz w:val="24"/>
        </w:rPr>
        <w:t xml:space="preserve">a number of then revolutionary </w:t>
      </w:r>
      <w:r w:rsidR="008276F7">
        <w:rPr>
          <w:sz w:val="24"/>
        </w:rPr>
        <w:t>concepts that decades later w</w:t>
      </w:r>
      <w:r w:rsidR="00E572B4">
        <w:rPr>
          <w:sz w:val="24"/>
        </w:rPr>
        <w:t>ould become commonplace.  His demo included: word processing, video conferencing, hypertext links, and online collaboration tools enabling two people working remotely to share a desktop and mouse pointer.  The entire presentation was displayed to the audience using an ove</w:t>
      </w:r>
      <w:r w:rsidR="00386657">
        <w:rPr>
          <w:sz w:val="24"/>
        </w:rPr>
        <w:t>rhead projector.  This demonstration was so far ahead of its time and so prescient in nature that it has come to be known as “The Mother of All Demos”.</w:t>
      </w:r>
      <w:r w:rsidR="00386657">
        <w:rPr>
          <w:rStyle w:val="FootnoteReference"/>
          <w:sz w:val="24"/>
        </w:rPr>
        <w:footnoteReference w:id="2"/>
      </w:r>
      <w:r w:rsidR="00386657">
        <w:rPr>
          <w:sz w:val="24"/>
        </w:rPr>
        <w:t xml:space="preserve">  It would take decades for the kinds of applications </w:t>
      </w:r>
      <w:proofErr w:type="spellStart"/>
      <w:r w:rsidR="00386657">
        <w:rPr>
          <w:sz w:val="24"/>
        </w:rPr>
        <w:t>Engelbart</w:t>
      </w:r>
      <w:proofErr w:type="spellEnd"/>
      <w:r w:rsidR="00386657">
        <w:rPr>
          <w:sz w:val="24"/>
        </w:rPr>
        <w:t xml:space="preserve"> and his group envisioned to become practical as the cost of the hardware needed to support </w:t>
      </w:r>
      <w:r w:rsidR="00806F92">
        <w:rPr>
          <w:sz w:val="24"/>
        </w:rPr>
        <w:t>these apps</w:t>
      </w:r>
      <w:r w:rsidR="00386657">
        <w:rPr>
          <w:sz w:val="24"/>
        </w:rPr>
        <w:t xml:space="preserve"> was truly astronomical at the time.</w:t>
      </w:r>
    </w:p>
    <w:p w:rsidR="00E50604" w:rsidRDefault="00E50604">
      <w:pPr>
        <w:rPr>
          <w:sz w:val="24"/>
        </w:rPr>
      </w:pPr>
    </w:p>
    <w:p w:rsidR="00220C13" w:rsidRDefault="008276F7">
      <w:pPr>
        <w:rPr>
          <w:sz w:val="24"/>
        </w:rPr>
      </w:pPr>
      <w:r>
        <w:rPr>
          <w:sz w:val="24"/>
        </w:rPr>
        <w:t xml:space="preserve">As computers became more powerful they </w:t>
      </w:r>
      <w:r w:rsidR="00386657">
        <w:rPr>
          <w:sz w:val="24"/>
        </w:rPr>
        <w:t>began to acquire</w:t>
      </w:r>
      <w:r>
        <w:rPr>
          <w:sz w:val="24"/>
        </w:rPr>
        <w:t xml:space="preserve"> the ability to handle the needs of multiple people, or </w:t>
      </w:r>
      <w:r>
        <w:rPr>
          <w:b/>
          <w:sz w:val="24"/>
        </w:rPr>
        <w:t>users</w:t>
      </w:r>
      <w:r>
        <w:rPr>
          <w:sz w:val="24"/>
        </w:rPr>
        <w:t xml:space="preserve">, at the same time.  </w:t>
      </w:r>
      <w:r w:rsidR="00FD3424">
        <w:rPr>
          <w:sz w:val="24"/>
        </w:rPr>
        <w:t xml:space="preserve">By the mid 1970’s, most computers were large </w:t>
      </w:r>
      <w:r w:rsidR="00FD3424">
        <w:rPr>
          <w:b/>
          <w:sz w:val="24"/>
        </w:rPr>
        <w:t>mainframes</w:t>
      </w:r>
      <w:r w:rsidR="00FD3424">
        <w:rPr>
          <w:sz w:val="24"/>
        </w:rPr>
        <w:t xml:space="preserve"> that filled entire rooms and often</w:t>
      </w:r>
      <w:r w:rsidR="00E447C3">
        <w:rPr>
          <w:sz w:val="24"/>
        </w:rPr>
        <w:t xml:space="preserve"> cost millions of dollars.  P</w:t>
      </w:r>
      <w:r w:rsidR="00FD3424">
        <w:rPr>
          <w:sz w:val="24"/>
        </w:rPr>
        <w:t xml:space="preserve">eople interacted with these computers </w:t>
      </w:r>
      <w:r w:rsidR="00E447C3">
        <w:rPr>
          <w:sz w:val="24"/>
        </w:rPr>
        <w:t>predominately</w:t>
      </w:r>
      <w:r w:rsidR="00FD3424">
        <w:rPr>
          <w:sz w:val="24"/>
        </w:rPr>
        <w:t xml:space="preserve"> through character-based terminals.  </w:t>
      </w:r>
      <w:r w:rsidR="00FD3424">
        <w:rPr>
          <w:b/>
          <w:sz w:val="24"/>
        </w:rPr>
        <w:t>Terminals</w:t>
      </w:r>
      <w:r w:rsidR="00FD3424">
        <w:rPr>
          <w:sz w:val="24"/>
        </w:rPr>
        <w:t xml:space="preserve"> combined a keyboard with a video display device and looked much like a personal computer does today.  The difference was that the terminals of the mid 1970’s </w:t>
      </w:r>
      <w:r w:rsidR="00FD3424">
        <w:rPr>
          <w:sz w:val="24"/>
        </w:rPr>
        <w:lastRenderedPageBreak/>
        <w:t>lacked the ability to do any “computing” on their own.  They simply acted as input/output devices for the mainframe computer – allowing people to enter their programs and data on a keyboard, rather than a keypunch, and to see the results of their computations on a display screen, rather than printed on paper.  The vast majority of these terminals were limited to displaying text.  They were unable to display graphical images.</w:t>
      </w:r>
    </w:p>
    <w:p w:rsidR="00220C13" w:rsidRDefault="00220C13">
      <w:pPr>
        <w:rPr>
          <w:sz w:val="24"/>
        </w:rPr>
      </w:pPr>
    </w:p>
    <w:p w:rsidR="00220C13" w:rsidRDefault="00FD3424">
      <w:pPr>
        <w:rPr>
          <w:sz w:val="24"/>
        </w:rPr>
      </w:pPr>
      <w:r>
        <w:rPr>
          <w:sz w:val="24"/>
        </w:rPr>
        <w:t xml:space="preserve">A mainframe of </w:t>
      </w:r>
      <w:r w:rsidR="00806F92">
        <w:rPr>
          <w:sz w:val="24"/>
        </w:rPr>
        <w:t>the mid to late 1970’s</w:t>
      </w:r>
      <w:r>
        <w:rPr>
          <w:sz w:val="24"/>
        </w:rPr>
        <w:t xml:space="preserve"> might have as many as 100 terminals attached to it.  These terminals were often spread throughout an office, company, or college campus.  Users communicated with the mainframe by issuing typed instructions called </w:t>
      </w:r>
      <w:r>
        <w:rPr>
          <w:b/>
          <w:sz w:val="24"/>
        </w:rPr>
        <w:t>commands</w:t>
      </w:r>
      <w:r>
        <w:rPr>
          <w:sz w:val="24"/>
        </w:rPr>
        <w:t xml:space="preserve">.  Interfaces that supported the entry of typed commands were called </w:t>
      </w:r>
      <w:r>
        <w:rPr>
          <w:b/>
          <w:bCs/>
          <w:sz w:val="24"/>
        </w:rPr>
        <w:t>command line interfaces</w:t>
      </w:r>
      <w:r>
        <w:rPr>
          <w:sz w:val="24"/>
        </w:rPr>
        <w:t xml:space="preserve">.  When first introduced, the command line interface was a major breakthrough.  It allowed programmers to directly enter their programs and data into the computer, execute </w:t>
      </w:r>
      <w:r w:rsidR="00806F92">
        <w:rPr>
          <w:sz w:val="24"/>
        </w:rPr>
        <w:t>those</w:t>
      </w:r>
      <w:r>
        <w:rPr>
          <w:sz w:val="24"/>
        </w:rPr>
        <w:t xml:space="preserve"> programs, view the results, and make any needed corrections – all without the need for clunky keypunch machines, massive printers, and human operators.  When personal computers began to emerge in the late 1970’s and early 1980’s, they too adopted the command line interface.  </w:t>
      </w:r>
    </w:p>
    <w:p w:rsidR="00220C13" w:rsidRDefault="00220C13">
      <w:pPr>
        <w:rPr>
          <w:sz w:val="24"/>
        </w:rPr>
      </w:pPr>
    </w:p>
    <w:p w:rsidR="00220C13" w:rsidRDefault="00FD3424">
      <w:pPr>
        <w:rPr>
          <w:sz w:val="24"/>
        </w:rPr>
      </w:pPr>
      <w:r>
        <w:rPr>
          <w:sz w:val="24"/>
        </w:rPr>
        <w:t>Despite its advantages, the command line was far from perfect.  The names of the commands tended to be short and cryptic.  For example, “</w:t>
      </w:r>
      <w:proofErr w:type="spellStart"/>
      <w:r>
        <w:rPr>
          <w:rFonts w:ascii="Arial" w:hAnsi="Arial" w:cs="Arial"/>
          <w:sz w:val="24"/>
        </w:rPr>
        <w:t>ls</w:t>
      </w:r>
      <w:proofErr w:type="spellEnd"/>
      <w:r>
        <w:rPr>
          <w:sz w:val="24"/>
        </w:rPr>
        <w:t>” and “</w:t>
      </w:r>
      <w:r>
        <w:rPr>
          <w:rFonts w:ascii="Arial" w:hAnsi="Arial" w:cs="Arial"/>
          <w:sz w:val="24"/>
        </w:rPr>
        <w:t>dir</w:t>
      </w:r>
      <w:r>
        <w:rPr>
          <w:sz w:val="24"/>
        </w:rPr>
        <w:t>” are two common commands that request the computer to display the names of the user’s files – “</w:t>
      </w:r>
      <w:proofErr w:type="spellStart"/>
      <w:r>
        <w:rPr>
          <w:rFonts w:ascii="Arial" w:hAnsi="Arial" w:cs="Arial"/>
          <w:sz w:val="24"/>
        </w:rPr>
        <w:t>ls</w:t>
      </w:r>
      <w:proofErr w:type="spellEnd"/>
      <w:r>
        <w:rPr>
          <w:sz w:val="24"/>
        </w:rPr>
        <w:t>” stands for “list” and “</w:t>
      </w:r>
      <w:r>
        <w:rPr>
          <w:rFonts w:ascii="Arial" w:hAnsi="Arial" w:cs="Arial"/>
          <w:sz w:val="24"/>
        </w:rPr>
        <w:t>dir</w:t>
      </w:r>
      <w:r>
        <w:rPr>
          <w:sz w:val="24"/>
        </w:rPr>
        <w:t>” stands for “directory.”  To further complicate matters, most commands had a large number of options.  These options were intended to increase the flexibility of the system.  For example, the Unix command “</w:t>
      </w:r>
      <w:proofErr w:type="spellStart"/>
      <w:r>
        <w:rPr>
          <w:rFonts w:ascii="Arial" w:hAnsi="Arial" w:cs="Arial"/>
          <w:sz w:val="24"/>
        </w:rPr>
        <w:t>ls</w:t>
      </w:r>
      <w:proofErr w:type="spellEnd"/>
      <w:r>
        <w:rPr>
          <w:rFonts w:ascii="Arial" w:hAnsi="Arial" w:cs="Arial"/>
          <w:sz w:val="24"/>
        </w:rPr>
        <w:t xml:space="preserve"> -al</w:t>
      </w:r>
      <w:r>
        <w:rPr>
          <w:sz w:val="24"/>
        </w:rPr>
        <w:t xml:space="preserve">” requests the computer to list all files in the current directory, including “hidden files,” and to display the amount of disk space each file takes up, the last date it was modified, and which groups of users have access to it.  Remembering the names of all of the commands and their options could be quite difficult, especially for users who did not interact with the system on a daily basis.  </w:t>
      </w:r>
    </w:p>
    <w:p w:rsidR="00220C13" w:rsidRDefault="00220C13">
      <w:pPr>
        <w:rPr>
          <w:sz w:val="24"/>
        </w:rPr>
      </w:pPr>
    </w:p>
    <w:p w:rsidR="00220C13" w:rsidRDefault="00FD3424">
      <w:pPr>
        <w:rPr>
          <w:sz w:val="24"/>
        </w:rPr>
      </w:pPr>
      <w:r>
        <w:rPr>
          <w:sz w:val="24"/>
        </w:rPr>
        <w:t xml:space="preserve">In addition to the commands themselves, the command line interface required users to remember the names of files and the directories in which they were stored.  For example, a </w:t>
      </w:r>
      <w:proofErr w:type="gramStart"/>
      <w:r>
        <w:rPr>
          <w:sz w:val="24"/>
        </w:rPr>
        <w:t>Unix</w:t>
      </w:r>
      <w:proofErr w:type="gramEnd"/>
      <w:r>
        <w:rPr>
          <w:sz w:val="24"/>
        </w:rPr>
        <w:t xml:space="preserve"> command for copying a file called “</w:t>
      </w:r>
      <w:r>
        <w:rPr>
          <w:rFonts w:ascii="Arial" w:hAnsi="Arial" w:cs="Arial"/>
          <w:sz w:val="24"/>
        </w:rPr>
        <w:t>exam.doc</w:t>
      </w:r>
      <w:r w:rsidR="005D600D">
        <w:rPr>
          <w:rFonts w:ascii="Arial" w:hAnsi="Arial" w:cs="Arial"/>
          <w:sz w:val="24"/>
        </w:rPr>
        <w:t>x</w:t>
      </w:r>
      <w:r>
        <w:rPr>
          <w:sz w:val="24"/>
        </w:rPr>
        <w:t>” that is stored in the “</w:t>
      </w:r>
      <w:r>
        <w:rPr>
          <w:rFonts w:ascii="Arial" w:hAnsi="Arial" w:cs="Arial"/>
          <w:sz w:val="24"/>
        </w:rPr>
        <w:t>fall</w:t>
      </w:r>
      <w:r w:rsidR="00E447C3">
        <w:rPr>
          <w:rFonts w:ascii="Arial" w:hAnsi="Arial" w:cs="Arial"/>
          <w:sz w:val="24"/>
        </w:rPr>
        <w:t>13</w:t>
      </w:r>
      <w:r>
        <w:rPr>
          <w:sz w:val="24"/>
        </w:rPr>
        <w:t>” subdirectory of the “</w:t>
      </w:r>
      <w:r>
        <w:rPr>
          <w:rFonts w:ascii="Arial" w:hAnsi="Arial" w:cs="Arial"/>
          <w:sz w:val="24"/>
        </w:rPr>
        <w:t>CS</w:t>
      </w:r>
      <w:r w:rsidR="00E447C3">
        <w:rPr>
          <w:rFonts w:ascii="Arial" w:hAnsi="Arial" w:cs="Arial"/>
          <w:sz w:val="24"/>
        </w:rPr>
        <w:t>C</w:t>
      </w:r>
      <w:r>
        <w:rPr>
          <w:rFonts w:ascii="Arial" w:hAnsi="Arial" w:cs="Arial"/>
          <w:sz w:val="24"/>
        </w:rPr>
        <w:t>100</w:t>
      </w:r>
      <w:r>
        <w:rPr>
          <w:sz w:val="24"/>
        </w:rPr>
        <w:t>” directory, to a file called “</w:t>
      </w:r>
      <w:r>
        <w:rPr>
          <w:rFonts w:ascii="Arial" w:hAnsi="Arial" w:cs="Arial"/>
          <w:sz w:val="24"/>
        </w:rPr>
        <w:t>old_exam.doc</w:t>
      </w:r>
      <w:r w:rsidR="005D600D">
        <w:rPr>
          <w:rFonts w:ascii="Arial" w:hAnsi="Arial" w:cs="Arial"/>
          <w:sz w:val="24"/>
        </w:rPr>
        <w:t>x</w:t>
      </w:r>
      <w:r>
        <w:rPr>
          <w:sz w:val="24"/>
        </w:rPr>
        <w:t>” in the “</w:t>
      </w:r>
      <w:r>
        <w:rPr>
          <w:rFonts w:ascii="Arial" w:hAnsi="Arial" w:cs="Arial"/>
          <w:sz w:val="24"/>
        </w:rPr>
        <w:t>fall</w:t>
      </w:r>
      <w:r w:rsidR="00E447C3">
        <w:rPr>
          <w:rFonts w:ascii="Arial" w:hAnsi="Arial" w:cs="Arial"/>
          <w:sz w:val="24"/>
        </w:rPr>
        <w:t>14</w:t>
      </w:r>
      <w:r>
        <w:rPr>
          <w:sz w:val="24"/>
        </w:rPr>
        <w:t>” subdirectory of “</w:t>
      </w:r>
      <w:r>
        <w:rPr>
          <w:rFonts w:ascii="Arial" w:hAnsi="Arial" w:cs="Arial"/>
          <w:sz w:val="24"/>
        </w:rPr>
        <w:t>CS</w:t>
      </w:r>
      <w:r w:rsidR="00E447C3">
        <w:rPr>
          <w:rFonts w:ascii="Arial" w:hAnsi="Arial" w:cs="Arial"/>
          <w:sz w:val="24"/>
        </w:rPr>
        <w:t>C</w:t>
      </w:r>
      <w:r>
        <w:rPr>
          <w:rFonts w:ascii="Arial" w:hAnsi="Arial" w:cs="Arial"/>
          <w:sz w:val="24"/>
        </w:rPr>
        <w:t>100</w:t>
      </w:r>
      <w:r>
        <w:rPr>
          <w:sz w:val="24"/>
        </w:rPr>
        <w:t>”, would look like the following:</w:t>
      </w:r>
      <w:r>
        <w:rPr>
          <w:sz w:val="24"/>
        </w:rPr>
        <w:tab/>
      </w:r>
    </w:p>
    <w:p w:rsidR="00220C13" w:rsidRDefault="00220C13">
      <w:pPr>
        <w:jc w:val="center"/>
        <w:rPr>
          <w:rFonts w:ascii="Helvetica" w:hAnsi="Helvetica"/>
          <w:sz w:val="24"/>
        </w:rPr>
      </w:pPr>
    </w:p>
    <w:p w:rsidR="00220C13" w:rsidRDefault="00E447C3">
      <w:pPr>
        <w:jc w:val="center"/>
        <w:rPr>
          <w:rFonts w:ascii="Arial" w:hAnsi="Arial" w:cs="Arial"/>
          <w:sz w:val="24"/>
        </w:rPr>
      </w:pPr>
      <w:proofErr w:type="gramStart"/>
      <w:r>
        <w:rPr>
          <w:rFonts w:ascii="Arial" w:hAnsi="Arial" w:cs="Arial"/>
          <w:sz w:val="24"/>
        </w:rPr>
        <w:t>cp</w:t>
      </w:r>
      <w:proofErr w:type="gramEnd"/>
      <w:r>
        <w:rPr>
          <w:rFonts w:ascii="Arial" w:hAnsi="Arial" w:cs="Arial"/>
          <w:sz w:val="24"/>
        </w:rPr>
        <w:t xml:space="preserve">   CSC100/fall13/exam.doc</w:t>
      </w:r>
      <w:r w:rsidR="005D600D">
        <w:rPr>
          <w:rFonts w:ascii="Arial" w:hAnsi="Arial" w:cs="Arial"/>
          <w:sz w:val="24"/>
        </w:rPr>
        <w:t>x</w:t>
      </w:r>
      <w:r>
        <w:rPr>
          <w:rFonts w:ascii="Arial" w:hAnsi="Arial" w:cs="Arial"/>
          <w:sz w:val="24"/>
        </w:rPr>
        <w:t xml:space="preserve">   CSC100/fall14</w:t>
      </w:r>
      <w:r w:rsidR="00FD3424">
        <w:rPr>
          <w:rFonts w:ascii="Arial" w:hAnsi="Arial" w:cs="Arial"/>
          <w:sz w:val="24"/>
        </w:rPr>
        <w:t>/old_exam.doc</w:t>
      </w:r>
      <w:r w:rsidR="005D600D">
        <w:rPr>
          <w:rFonts w:ascii="Arial" w:hAnsi="Arial" w:cs="Arial"/>
          <w:sz w:val="24"/>
        </w:rPr>
        <w:t>x</w:t>
      </w:r>
    </w:p>
    <w:p w:rsidR="00220C13" w:rsidRDefault="005D600D" w:rsidP="005D600D">
      <w:pPr>
        <w:tabs>
          <w:tab w:val="left" w:pos="3285"/>
        </w:tabs>
        <w:rPr>
          <w:sz w:val="24"/>
        </w:rPr>
      </w:pPr>
      <w:r>
        <w:rPr>
          <w:sz w:val="24"/>
        </w:rPr>
        <w:tab/>
        <w:t xml:space="preserve"> </w:t>
      </w:r>
    </w:p>
    <w:p w:rsidR="00220C13" w:rsidRDefault="00FD3424">
      <w:pPr>
        <w:rPr>
          <w:sz w:val="24"/>
        </w:rPr>
      </w:pPr>
      <w:r>
        <w:rPr>
          <w:sz w:val="24"/>
        </w:rPr>
        <w:t xml:space="preserve">Entering such lengthy and cryptic commands was tedious and exacting.  A single mistyped character could result in the computer doing something unexpected </w:t>
      </w:r>
      <w:r w:rsidR="005D600D">
        <w:rPr>
          <w:sz w:val="24"/>
        </w:rPr>
        <w:t xml:space="preserve">or generating an error </w:t>
      </w:r>
      <w:r>
        <w:rPr>
          <w:sz w:val="24"/>
        </w:rPr>
        <w:t xml:space="preserve">– </w:t>
      </w:r>
      <w:r w:rsidR="005D600D">
        <w:rPr>
          <w:sz w:val="24"/>
        </w:rPr>
        <w:t xml:space="preserve">which </w:t>
      </w:r>
      <w:r>
        <w:rPr>
          <w:sz w:val="24"/>
        </w:rPr>
        <w:t xml:space="preserve">at the very least would require the user to </w:t>
      </w:r>
      <w:r w:rsidR="005D600D">
        <w:rPr>
          <w:sz w:val="24"/>
        </w:rPr>
        <w:t>re-enter the</w:t>
      </w:r>
      <w:r>
        <w:rPr>
          <w:sz w:val="24"/>
        </w:rPr>
        <w:t xml:space="preserve"> </w:t>
      </w:r>
      <w:r w:rsidR="005D600D">
        <w:rPr>
          <w:sz w:val="24"/>
        </w:rPr>
        <w:t xml:space="preserve">(corrected) </w:t>
      </w:r>
      <w:r>
        <w:rPr>
          <w:sz w:val="24"/>
        </w:rPr>
        <w:t>command.</w:t>
      </w:r>
    </w:p>
    <w:p w:rsidR="00220C13" w:rsidRDefault="00220C13">
      <w:pPr>
        <w:rPr>
          <w:sz w:val="24"/>
        </w:rPr>
      </w:pPr>
    </w:p>
    <w:p w:rsidR="00220C13" w:rsidRDefault="00FD3424">
      <w:pPr>
        <w:rPr>
          <w:sz w:val="24"/>
        </w:rPr>
      </w:pPr>
      <w:r>
        <w:rPr>
          <w:sz w:val="24"/>
        </w:rPr>
        <w:t xml:space="preserve">While most everyone agreed that the command line interface had lots of issues, computer scientists were unsure how better interfaces could be developed.  One popular approach was to have the computer system present a menu of choices.  The user would select a choice by entering a number associated with the item.  While these menus worked well </w:t>
      </w:r>
      <w:r>
        <w:rPr>
          <w:sz w:val="24"/>
        </w:rPr>
        <w:lastRenderedPageBreak/>
        <w:t>for systems that had only a small number of choices (say no more than eight), they became unwieldy for larger numbers of commands.  The standard response to this was to group “similar” commands together in submenus.  Systems with many commands often required multiple levels of menus.</w:t>
      </w:r>
    </w:p>
    <w:p w:rsidR="00220C13" w:rsidRDefault="00220C13">
      <w:pPr>
        <w:rPr>
          <w:sz w:val="24"/>
        </w:rPr>
      </w:pPr>
    </w:p>
    <w:p w:rsidR="00220C13" w:rsidRDefault="00FD3424">
      <w:pPr>
        <w:rPr>
          <w:sz w:val="24"/>
        </w:rPr>
      </w:pPr>
      <w:r>
        <w:rPr>
          <w:sz w:val="24"/>
        </w:rPr>
        <w:t>Menu selection, by its very nature, was less flexible than the command line.  Many people found this hierarchy of menus too restrictive in complex programs such as operating systems.  Experienced users found menus to be slow.  It often took much longer to walk through the menus, submenus, and sub-submenus to select a command, compared to just typing it in.  This was especially true on early mainframes, which could take several seconds to respond to a user’s request – due to the fact that they were serving several dozen users simultaneously.  To make up for this lack of speed, the chief advantage of menus was supposed to be their ease of use.  However, in large systems, even experienced users frequently found it difficult to quickly find the proper submenu that contained the command they wanted to execute.</w:t>
      </w:r>
    </w:p>
    <w:p w:rsidR="00220C13" w:rsidRDefault="00220C13">
      <w:pPr>
        <w:rPr>
          <w:sz w:val="24"/>
        </w:rPr>
      </w:pPr>
    </w:p>
    <w:p w:rsidR="00220C13" w:rsidRDefault="00FD3424">
      <w:pPr>
        <w:rPr>
          <w:sz w:val="24"/>
        </w:rPr>
      </w:pPr>
      <w:r>
        <w:rPr>
          <w:sz w:val="24"/>
        </w:rPr>
        <w:t>Another approach taken by some computer scientists in the early 1970’s was to try to make commands less cryptic.  Their goal was to construct a natural language (such as English) interface.  While most everyone agreed that understanding spoken English was out of reach of the technology of the day, many thought that computers might soon be able to handle some form of typed English.  These systems never caught on for a number of reasons.  First, they never really developed to the point where anything approaching a real human language could be entered.  Second, the subset of English recognized often “devolved” into just another command line interface, albeit one with lengthy command names that required a lot of typing.  Finally, these interface programs required a lot of resources which slowed down the response time of already slow computer systems.</w:t>
      </w:r>
    </w:p>
    <w:p w:rsidR="00220C13" w:rsidRDefault="00220C13">
      <w:pPr>
        <w:rPr>
          <w:sz w:val="24"/>
        </w:rPr>
      </w:pPr>
    </w:p>
    <w:p w:rsidR="00220C13" w:rsidRDefault="00FD3424">
      <w:pPr>
        <w:rPr>
          <w:sz w:val="24"/>
        </w:rPr>
      </w:pPr>
      <w:r>
        <w:rPr>
          <w:sz w:val="24"/>
        </w:rPr>
        <w:t xml:space="preserve">The approach that eventually replaced the command line interface was developed at the Xerox </w:t>
      </w:r>
      <w:r>
        <w:rPr>
          <w:b/>
          <w:sz w:val="24"/>
        </w:rPr>
        <w:t>P</w:t>
      </w:r>
      <w:r>
        <w:rPr>
          <w:sz w:val="24"/>
        </w:rPr>
        <w:t xml:space="preserve">alo </w:t>
      </w:r>
      <w:r>
        <w:rPr>
          <w:b/>
          <w:sz w:val="24"/>
        </w:rPr>
        <w:t>A</w:t>
      </w:r>
      <w:r>
        <w:rPr>
          <w:sz w:val="24"/>
        </w:rPr>
        <w:t xml:space="preserve">lto </w:t>
      </w:r>
      <w:r>
        <w:rPr>
          <w:b/>
          <w:sz w:val="24"/>
        </w:rPr>
        <w:t>R</w:t>
      </w:r>
      <w:r>
        <w:rPr>
          <w:sz w:val="24"/>
        </w:rPr>
        <w:t xml:space="preserve">esearch </w:t>
      </w:r>
      <w:r>
        <w:rPr>
          <w:b/>
          <w:sz w:val="24"/>
        </w:rPr>
        <w:t>C</w:t>
      </w:r>
      <w:r>
        <w:rPr>
          <w:sz w:val="24"/>
        </w:rPr>
        <w:t>enter (PARC) in the 1970’s as part of the Alto computer project.  The genius of the PARC approach</w:t>
      </w:r>
      <w:r w:rsidR="00806F92">
        <w:rPr>
          <w:sz w:val="24"/>
        </w:rPr>
        <w:t xml:space="preserve">, which built off the work of Douglas </w:t>
      </w:r>
      <w:proofErr w:type="spellStart"/>
      <w:r w:rsidR="00806F92">
        <w:rPr>
          <w:sz w:val="24"/>
        </w:rPr>
        <w:t>Engelbart</w:t>
      </w:r>
      <w:proofErr w:type="spellEnd"/>
      <w:r w:rsidR="00806F92">
        <w:rPr>
          <w:sz w:val="24"/>
        </w:rPr>
        <w:t xml:space="preserve"> and others,</w:t>
      </w:r>
      <w:r>
        <w:rPr>
          <w:sz w:val="24"/>
        </w:rPr>
        <w:t xml:space="preserve"> stemmed from the researchers’ recognition that in order for interfaces to become more useful they need to become simpler (from the user’s point of view) not more complex.  PARC researchers also recognized that producing an intuitive interface might require a substantial fraction of a computer’s resources, but they were willing to pay this price in order for their Alto computers to be useful to non-computer specialists.</w:t>
      </w:r>
    </w:p>
    <w:p w:rsidR="00220C13" w:rsidRDefault="00220C13">
      <w:pPr>
        <w:rPr>
          <w:sz w:val="24"/>
        </w:rPr>
      </w:pPr>
    </w:p>
    <w:p w:rsidR="00220C13" w:rsidRDefault="00FD3424">
      <w:pPr>
        <w:rPr>
          <w:sz w:val="24"/>
        </w:rPr>
      </w:pPr>
      <w:r>
        <w:rPr>
          <w:sz w:val="24"/>
        </w:rPr>
        <w:t xml:space="preserve">The researchers settled on the notion of representing the programs and data files that were stored in the computer as graphical images called icons.  The computer screen was to be likened to a desktop on which these graphical icons could be placed.  Programs could be run by selecting them with a pointing device, such as a mouse.  Directories were to be represented by file folders that could be opened and closed by clicking on them.  Files could be moved from one directory to another by “dragging” them from one open file folder to another.  </w:t>
      </w:r>
    </w:p>
    <w:p w:rsidR="00220C13" w:rsidRDefault="00220C13">
      <w:pPr>
        <w:rPr>
          <w:sz w:val="24"/>
        </w:rPr>
      </w:pPr>
    </w:p>
    <w:p w:rsidR="00220C13" w:rsidRDefault="00FD3424">
      <w:pPr>
        <w:rPr>
          <w:sz w:val="24"/>
        </w:rPr>
      </w:pPr>
      <w:r>
        <w:rPr>
          <w:sz w:val="24"/>
        </w:rPr>
        <w:lastRenderedPageBreak/>
        <w:t>In addition to the graphical user interface, the PARC researches also recognized that computers would be much more useful if networked together.  Thus the Altos were connected together via an Ethernet, so that they could share documents and resources – including net</w:t>
      </w:r>
      <w:r w:rsidR="00D31689">
        <w:rPr>
          <w:sz w:val="24"/>
        </w:rPr>
        <w:t>worked laser printers – and end-user</w:t>
      </w:r>
      <w:r w:rsidR="00806F92">
        <w:rPr>
          <w:sz w:val="24"/>
        </w:rPr>
        <w:t>s</w:t>
      </w:r>
      <w:r w:rsidR="00D31689">
        <w:rPr>
          <w:sz w:val="24"/>
        </w:rPr>
        <w:t xml:space="preserve"> could exchange email.</w:t>
      </w:r>
    </w:p>
    <w:p w:rsidR="00D31689" w:rsidRDefault="00D31689">
      <w:pPr>
        <w:rPr>
          <w:sz w:val="24"/>
        </w:rPr>
      </w:pPr>
    </w:p>
    <w:p w:rsidR="00AA740F" w:rsidRDefault="00D31689" w:rsidP="00D31689">
      <w:pPr>
        <w:rPr>
          <w:sz w:val="24"/>
        </w:rPr>
      </w:pPr>
      <w:r>
        <w:rPr>
          <w:sz w:val="24"/>
        </w:rPr>
        <w:t>The interface paradigm developed by Xerox at PARC, which came to be known as the Graphical User Interface or GUI, eventually revolutionized computing, but it didn’t make any money for Xerox.  Although Xerox did create a “commercial” version of the Alto in 1981, called the Star</w:t>
      </w:r>
      <w:r w:rsidR="00AA740F">
        <w:rPr>
          <w:sz w:val="24"/>
        </w:rPr>
        <w:t xml:space="preserve"> (shown in Figure 15.2)</w:t>
      </w:r>
      <w:r>
        <w:rPr>
          <w:sz w:val="24"/>
        </w:rPr>
        <w:t xml:space="preserve">, few were sold.  </w:t>
      </w:r>
      <w:r w:rsidR="00AA740F">
        <w:rPr>
          <w:sz w:val="24"/>
        </w:rPr>
        <w:t>People debate the reasons for this market failure, but certainly the high cost (approximately $20,000 per workstation), slow speed, and limited capabilities contributed to the lack of market acceptance.  Regardless of the lack of market success, the Xerox Star is the first commercial computer that would look “familiar” to a present-day computer user.</w:t>
      </w:r>
    </w:p>
    <w:p w:rsidR="00220C13" w:rsidRDefault="00220C13">
      <w:pPr>
        <w:rPr>
          <w:sz w:val="24"/>
        </w:rPr>
      </w:pPr>
    </w:p>
    <w:p w:rsidR="00220C13" w:rsidRDefault="00220C13">
      <w:pPr>
        <w:rPr>
          <w:sz w:val="24"/>
        </w:rPr>
      </w:pPr>
    </w:p>
    <w:p w:rsidR="00220C13" w:rsidRDefault="0013378F">
      <w:pPr>
        <w:jc w:val="center"/>
        <w:rPr>
          <w:sz w:val="24"/>
        </w:rPr>
      </w:pPr>
      <w:r>
        <w:rPr>
          <w:noProof/>
          <w:sz w:val="24"/>
        </w:rPr>
        <w:drawing>
          <wp:inline distT="0" distB="0" distL="0" distR="0">
            <wp:extent cx="5486400" cy="4829175"/>
            <wp:effectExtent l="19050" t="0" r="0" b="0"/>
            <wp:docPr id="2" name="Picture 2" descr="A:\Star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tar Screenshot.jpg"/>
                    <pic:cNvPicPr>
                      <a:picLocks noChangeAspect="1" noChangeArrowheads="1"/>
                    </pic:cNvPicPr>
                  </pic:nvPicPr>
                  <pic:blipFill>
                    <a:blip r:embed="rId9" cstate="print"/>
                    <a:srcRect/>
                    <a:stretch>
                      <a:fillRect/>
                    </a:stretch>
                  </pic:blipFill>
                  <pic:spPr bwMode="auto">
                    <a:xfrm>
                      <a:off x="0" y="0"/>
                      <a:ext cx="5486400" cy="4829175"/>
                    </a:xfrm>
                    <a:prstGeom prst="rect">
                      <a:avLst/>
                    </a:prstGeom>
                    <a:noFill/>
                    <a:ln w="9525">
                      <a:noFill/>
                      <a:miter lim="800000"/>
                      <a:headEnd/>
                      <a:tailEnd/>
                    </a:ln>
                  </pic:spPr>
                </pic:pic>
              </a:graphicData>
            </a:graphic>
          </wp:inline>
        </w:drawing>
      </w:r>
    </w:p>
    <w:p w:rsidR="00220C13" w:rsidRDefault="00220C13">
      <w:pPr>
        <w:rPr>
          <w:sz w:val="24"/>
        </w:rPr>
      </w:pPr>
    </w:p>
    <w:p w:rsidR="00220C13" w:rsidRDefault="00FD3424">
      <w:pPr>
        <w:pStyle w:val="Heading2"/>
        <w:rPr>
          <w:szCs w:val="20"/>
        </w:rPr>
      </w:pPr>
      <w:r>
        <w:rPr>
          <w:szCs w:val="20"/>
        </w:rPr>
        <w:t>Figure 15.2:  the Xerox Star – circa 1981</w:t>
      </w:r>
    </w:p>
    <w:p w:rsidR="00220C13" w:rsidRDefault="00220C13">
      <w:pPr>
        <w:rPr>
          <w:sz w:val="24"/>
        </w:rPr>
      </w:pPr>
    </w:p>
    <w:p w:rsidR="00220C13" w:rsidRDefault="00220C13">
      <w:pPr>
        <w:rPr>
          <w:sz w:val="24"/>
        </w:rPr>
      </w:pPr>
    </w:p>
    <w:p w:rsidR="00AA740F" w:rsidRDefault="00AA740F" w:rsidP="00AA740F">
      <w:pPr>
        <w:rPr>
          <w:sz w:val="24"/>
        </w:rPr>
      </w:pPr>
      <w:r>
        <w:rPr>
          <w:sz w:val="24"/>
        </w:rPr>
        <w:lastRenderedPageBreak/>
        <w:t xml:space="preserve">A turning point in the computer industry occurred when Steve Jobs, co-founder of a small “personal computer” company called Apple, was shown what the PARC team had created.  Jobs immediately recognized the promise of mouse-based graphical user interfaces and put his engineers to work building an affordable personal computer based on the ideas developed at PARC.  </w:t>
      </w:r>
    </w:p>
    <w:p w:rsidR="00AA740F" w:rsidRDefault="00AA740F" w:rsidP="00AA740F">
      <w:pPr>
        <w:rPr>
          <w:sz w:val="24"/>
        </w:rPr>
      </w:pPr>
    </w:p>
    <w:p w:rsidR="00AA740F" w:rsidRDefault="00FD3424">
      <w:pPr>
        <w:rPr>
          <w:sz w:val="24"/>
        </w:rPr>
      </w:pPr>
      <w:r>
        <w:rPr>
          <w:sz w:val="24"/>
        </w:rPr>
        <w:t xml:space="preserve">Apple’s first version of a computer based on PARC technology, Lisa, was a flop.  However, Apple’s second attempt, the Macintosh, first released in 1984, was a major success.  Because of their intuitive nature, GUI’s quickly became the human-computer interface of choice. </w:t>
      </w:r>
    </w:p>
    <w:p w:rsidR="00AA740F" w:rsidRDefault="00AA740F">
      <w:pPr>
        <w:rPr>
          <w:sz w:val="24"/>
        </w:rPr>
      </w:pPr>
    </w:p>
    <w:p w:rsidR="00220C13" w:rsidRDefault="00FD3424">
      <w:pPr>
        <w:rPr>
          <w:sz w:val="24"/>
        </w:rPr>
      </w:pPr>
      <w:r>
        <w:rPr>
          <w:sz w:val="24"/>
        </w:rPr>
        <w:t xml:space="preserve">By the mid 1990’s every major operating system, such as Windows95, </w:t>
      </w:r>
      <w:proofErr w:type="spellStart"/>
      <w:r>
        <w:rPr>
          <w:sz w:val="24"/>
        </w:rPr>
        <w:t>MacOS</w:t>
      </w:r>
      <w:proofErr w:type="spellEnd"/>
      <w:r>
        <w:rPr>
          <w:sz w:val="24"/>
        </w:rPr>
        <w:t xml:space="preserve">, OS/2, and the various flavors of </w:t>
      </w:r>
      <w:proofErr w:type="gramStart"/>
      <w:r>
        <w:rPr>
          <w:sz w:val="24"/>
        </w:rPr>
        <w:t>Unix</w:t>
      </w:r>
      <w:proofErr w:type="gramEnd"/>
      <w:r>
        <w:rPr>
          <w:sz w:val="24"/>
        </w:rPr>
        <w:t>, included a graphical user interface.</w:t>
      </w:r>
      <w:r w:rsidR="00AA740F">
        <w:rPr>
          <w:sz w:val="24"/>
        </w:rPr>
        <w:t xml:space="preserve">  This method of </w:t>
      </w:r>
      <w:r w:rsidR="00AB0D8C">
        <w:rPr>
          <w:sz w:val="24"/>
        </w:rPr>
        <w:t>interacting</w:t>
      </w:r>
      <w:r w:rsidR="00AA740F">
        <w:rPr>
          <w:sz w:val="24"/>
        </w:rPr>
        <w:t xml:space="preserve"> with a computer proved so popular that 20 years later </w:t>
      </w:r>
      <w:r w:rsidR="00446602">
        <w:rPr>
          <w:sz w:val="24"/>
        </w:rPr>
        <w:t>it is still the dominant form of</w:t>
      </w:r>
      <w:r w:rsidR="00AA740F">
        <w:rPr>
          <w:sz w:val="24"/>
        </w:rPr>
        <w:t xml:space="preserve"> human-computer </w:t>
      </w:r>
      <w:r w:rsidR="00AB0D8C">
        <w:rPr>
          <w:sz w:val="24"/>
        </w:rPr>
        <w:t>interface</w:t>
      </w:r>
      <w:r w:rsidR="00AA740F">
        <w:rPr>
          <w:sz w:val="24"/>
        </w:rPr>
        <w:t xml:space="preserve"> in desktop and laptop environments.</w:t>
      </w:r>
    </w:p>
    <w:p w:rsidR="00AA740F" w:rsidRDefault="00AA740F">
      <w:pPr>
        <w:rPr>
          <w:sz w:val="24"/>
        </w:rPr>
      </w:pPr>
    </w:p>
    <w:p w:rsidR="00AD78AE" w:rsidRDefault="00AB0D8C">
      <w:pPr>
        <w:rPr>
          <w:sz w:val="24"/>
        </w:rPr>
      </w:pPr>
      <w:r>
        <w:rPr>
          <w:sz w:val="24"/>
        </w:rPr>
        <w:t>An early version of the public Internet began to become popular in t</w:t>
      </w:r>
      <w:r w:rsidR="00AD78AE">
        <w:rPr>
          <w:sz w:val="24"/>
        </w:rPr>
        <w:t>he late 1990’s.</w:t>
      </w:r>
      <w:r w:rsidR="00123BEB">
        <w:rPr>
          <w:sz w:val="24"/>
        </w:rPr>
        <w:t xml:space="preserve">  During this period, end-user</w:t>
      </w:r>
      <w:r w:rsidR="00DC140F">
        <w:rPr>
          <w:sz w:val="24"/>
        </w:rPr>
        <w:t>s</w:t>
      </w:r>
      <w:r w:rsidR="00123BEB">
        <w:rPr>
          <w:sz w:val="24"/>
        </w:rPr>
        <w:t xml:space="preserve"> connected to the Internet and online services, such as AOL</w:t>
      </w:r>
      <w:r>
        <w:rPr>
          <w:sz w:val="24"/>
        </w:rPr>
        <w:t xml:space="preserve"> (America Online)</w:t>
      </w:r>
      <w:r w:rsidR="00123BEB">
        <w:rPr>
          <w:sz w:val="24"/>
        </w:rPr>
        <w:t>, using a modem and telephone.  A modem was a device that allowed a computer to exchange digital information with another computer via audio tones</w:t>
      </w:r>
      <w:r>
        <w:rPr>
          <w:sz w:val="24"/>
        </w:rPr>
        <w:t xml:space="preserve"> transmitted over standard telephone lines</w:t>
      </w:r>
      <w:r w:rsidR="00123BEB">
        <w:rPr>
          <w:sz w:val="24"/>
        </w:rPr>
        <w:t>.  An end-user would dial the number of a computer system (or have the modem auto</w:t>
      </w:r>
      <w:r>
        <w:rPr>
          <w:sz w:val="24"/>
        </w:rPr>
        <w:t>matically do so).  T</w:t>
      </w:r>
      <w:r w:rsidR="00123BEB">
        <w:rPr>
          <w:sz w:val="24"/>
        </w:rPr>
        <w:t>he computer being called would then ‘answer the phone’ and the two machines would exchange a series of ton</w:t>
      </w:r>
      <w:r>
        <w:rPr>
          <w:sz w:val="24"/>
        </w:rPr>
        <w:t>es to establish a connection.  T</w:t>
      </w:r>
      <w:r w:rsidR="00123BEB">
        <w:rPr>
          <w:sz w:val="24"/>
        </w:rPr>
        <w:t>his process was called ‘hand shaking’ and was used to establish the speed with which data could be transferred between the two machines.</w:t>
      </w:r>
    </w:p>
    <w:p w:rsidR="00DC140F" w:rsidRDefault="00DC140F">
      <w:pPr>
        <w:rPr>
          <w:sz w:val="24"/>
        </w:rPr>
      </w:pPr>
    </w:p>
    <w:p w:rsidR="00DC140F" w:rsidRDefault="00DC140F">
      <w:pPr>
        <w:rPr>
          <w:sz w:val="24"/>
        </w:rPr>
      </w:pPr>
      <w:r>
        <w:rPr>
          <w:sz w:val="24"/>
        </w:rPr>
        <w:t>While access to the Internet was revolutionary for its time, the “Internet”</w:t>
      </w:r>
      <w:r w:rsidR="007835DA">
        <w:rPr>
          <w:sz w:val="24"/>
        </w:rPr>
        <w:t>,</w:t>
      </w:r>
      <w:r>
        <w:rPr>
          <w:sz w:val="24"/>
        </w:rPr>
        <w:t xml:space="preserve"> as it existed </w:t>
      </w:r>
      <w:r w:rsidR="00850F6D">
        <w:rPr>
          <w:sz w:val="24"/>
        </w:rPr>
        <w:t>in the late 1990’s</w:t>
      </w:r>
      <w:r w:rsidR="007835DA">
        <w:rPr>
          <w:sz w:val="24"/>
        </w:rPr>
        <w:t>,</w:t>
      </w:r>
      <w:r>
        <w:rPr>
          <w:sz w:val="24"/>
        </w:rPr>
        <w:t xml:space="preserve"> would be barely recognizable compared to what we call the Internet today</w:t>
      </w:r>
      <w:r w:rsidR="007835DA">
        <w:rPr>
          <w:sz w:val="24"/>
        </w:rPr>
        <w:t xml:space="preserve">.  There was </w:t>
      </w:r>
      <w:r>
        <w:rPr>
          <w:sz w:val="24"/>
        </w:rPr>
        <w:t xml:space="preserve">no YouTube, </w:t>
      </w:r>
      <w:proofErr w:type="spellStart"/>
      <w:r>
        <w:rPr>
          <w:sz w:val="24"/>
        </w:rPr>
        <w:t>Facebook</w:t>
      </w:r>
      <w:proofErr w:type="spellEnd"/>
      <w:r>
        <w:rPr>
          <w:sz w:val="24"/>
        </w:rPr>
        <w:t xml:space="preserve">, Google, Twitter, Netflix, </w:t>
      </w:r>
      <w:r w:rsidR="003C39EF">
        <w:rPr>
          <w:sz w:val="24"/>
        </w:rPr>
        <w:t xml:space="preserve">Pandora, </w:t>
      </w:r>
      <w:r>
        <w:rPr>
          <w:sz w:val="24"/>
        </w:rPr>
        <w:t xml:space="preserve">or Skype.  In fact, </w:t>
      </w:r>
      <w:r w:rsidR="003C39EF">
        <w:rPr>
          <w:sz w:val="24"/>
        </w:rPr>
        <w:t>many</w:t>
      </w:r>
      <w:r>
        <w:rPr>
          <w:sz w:val="24"/>
        </w:rPr>
        <w:t xml:space="preserve"> of these services couldn’t have existed before the turn of the century as the data transmission speeds supported by dial up modems were </w:t>
      </w:r>
      <w:r w:rsidR="00850F6D" w:rsidRPr="00850F6D">
        <w:rPr>
          <w:i/>
          <w:sz w:val="24"/>
        </w:rPr>
        <w:t>very</w:t>
      </w:r>
      <w:r>
        <w:rPr>
          <w:sz w:val="24"/>
        </w:rPr>
        <w:t xml:space="preserve"> slow compared to today’s broadband </w:t>
      </w:r>
      <w:r w:rsidR="00850F6D">
        <w:rPr>
          <w:sz w:val="24"/>
        </w:rPr>
        <w:t>connections</w:t>
      </w:r>
      <w:r>
        <w:rPr>
          <w:sz w:val="24"/>
        </w:rPr>
        <w:t xml:space="preserve">.  How slow you ask?  Well, a top-of-the-line dial up connection ran at around 56 Kbps (56,000 bits per second or </w:t>
      </w:r>
      <w:r w:rsidR="00E07F30">
        <w:rPr>
          <w:sz w:val="24"/>
        </w:rPr>
        <w:t>about 7 Kbytes</w:t>
      </w:r>
      <w:r w:rsidR="007835DA">
        <w:rPr>
          <w:sz w:val="24"/>
        </w:rPr>
        <w:t xml:space="preserve"> </w:t>
      </w:r>
      <w:r w:rsidR="00E07F30">
        <w:rPr>
          <w:sz w:val="24"/>
        </w:rPr>
        <w:t>/</w:t>
      </w:r>
      <w:r w:rsidR="007835DA">
        <w:rPr>
          <w:sz w:val="24"/>
        </w:rPr>
        <w:t xml:space="preserve"> </w:t>
      </w:r>
      <w:r w:rsidR="00E07F30">
        <w:rPr>
          <w:sz w:val="24"/>
        </w:rPr>
        <w:t>sec) in the late 1990’</w:t>
      </w:r>
      <w:r w:rsidR="007835DA">
        <w:rPr>
          <w:sz w:val="24"/>
        </w:rPr>
        <w:t xml:space="preserve">s.   As of </w:t>
      </w:r>
      <w:r w:rsidR="00AB0D8C">
        <w:rPr>
          <w:sz w:val="24"/>
        </w:rPr>
        <w:t>August</w:t>
      </w:r>
      <w:r w:rsidR="007835DA">
        <w:rPr>
          <w:sz w:val="24"/>
        </w:rPr>
        <w:t xml:space="preserve"> 2013, </w:t>
      </w:r>
      <w:hyperlink r:id="rId10" w:history="1">
        <w:r w:rsidR="007835DA" w:rsidRPr="00FE2A14">
          <w:rPr>
            <w:rStyle w:val="Hyperlink"/>
            <w:sz w:val="24"/>
          </w:rPr>
          <w:t>www.ne</w:t>
        </w:r>
        <w:r w:rsidR="007835DA" w:rsidRPr="00FE2A14">
          <w:rPr>
            <w:rStyle w:val="Hyperlink"/>
            <w:sz w:val="24"/>
          </w:rPr>
          <w:t>t</w:t>
        </w:r>
        <w:r w:rsidR="007835DA" w:rsidRPr="00FE2A14">
          <w:rPr>
            <w:rStyle w:val="Hyperlink"/>
            <w:sz w:val="24"/>
          </w:rPr>
          <w:t>index.com</w:t>
        </w:r>
      </w:hyperlink>
      <w:r w:rsidR="007835DA">
        <w:rPr>
          <w:sz w:val="24"/>
        </w:rPr>
        <w:t xml:space="preserve"> estimated US </w:t>
      </w:r>
      <w:r w:rsidR="00DB5A6C">
        <w:rPr>
          <w:sz w:val="24"/>
        </w:rPr>
        <w:t>average download speeds of 18</w:t>
      </w:r>
      <w:r w:rsidR="00AB0D8C">
        <w:rPr>
          <w:sz w:val="24"/>
        </w:rPr>
        <w:t>.7</w:t>
      </w:r>
      <w:r w:rsidR="007835DA">
        <w:rPr>
          <w:sz w:val="24"/>
        </w:rPr>
        <w:t xml:space="preserve"> Mbps (2</w:t>
      </w:r>
      <w:r w:rsidR="00DB5A6C">
        <w:rPr>
          <w:sz w:val="24"/>
        </w:rPr>
        <w:t>.</w:t>
      </w:r>
      <w:r w:rsidR="00AB0D8C">
        <w:rPr>
          <w:sz w:val="24"/>
        </w:rPr>
        <w:t>3</w:t>
      </w:r>
      <w:r w:rsidR="007835DA">
        <w:rPr>
          <w:sz w:val="24"/>
        </w:rPr>
        <w:t xml:space="preserve"> Mbytes / sec) – over 300 times faster than in the late 1990’s.</w:t>
      </w:r>
      <w:r w:rsidR="003C39EF">
        <w:rPr>
          <w:sz w:val="24"/>
        </w:rPr>
        <w:t xml:space="preserve">  </w:t>
      </w:r>
      <w:r w:rsidR="00AB0D8C">
        <w:rPr>
          <w:sz w:val="24"/>
        </w:rPr>
        <w:t>Because dial up connections were so slow,</w:t>
      </w:r>
      <w:r w:rsidR="003C39EF">
        <w:rPr>
          <w:sz w:val="24"/>
        </w:rPr>
        <w:t xml:space="preserve"> the web was mainly limited to text and lower resolution images.  Streaming audio was of poor quality and considered ‘cutting edge’.  Steaming video was </w:t>
      </w:r>
      <w:r w:rsidR="00532C1A">
        <w:rPr>
          <w:sz w:val="24"/>
        </w:rPr>
        <w:t xml:space="preserve">simply </w:t>
      </w:r>
      <w:r w:rsidR="003C39EF">
        <w:rPr>
          <w:sz w:val="24"/>
        </w:rPr>
        <w:t>not practical.</w:t>
      </w:r>
    </w:p>
    <w:p w:rsidR="00DC140F" w:rsidRDefault="00DC140F">
      <w:pPr>
        <w:rPr>
          <w:sz w:val="24"/>
        </w:rPr>
      </w:pPr>
    </w:p>
    <w:p w:rsidR="003C39EF" w:rsidRDefault="003C39EF">
      <w:pPr>
        <w:rPr>
          <w:sz w:val="24"/>
        </w:rPr>
      </w:pPr>
      <w:r>
        <w:rPr>
          <w:sz w:val="24"/>
        </w:rPr>
        <w:t>This situation began to change around the turn of the century as broadband Internet connections started to become widespread.  In the early days of broadband (circa 2001) there was stiff competition between phone companies and cable companies for who would provide high speed Internet access.  Eventually, cable companies with their cable modems prevailed over telephone companies with their DSL (Digital Subscriber Line) technology.</w:t>
      </w:r>
    </w:p>
    <w:p w:rsidR="003C39EF" w:rsidRDefault="003C39EF">
      <w:pPr>
        <w:rPr>
          <w:sz w:val="24"/>
        </w:rPr>
      </w:pPr>
    </w:p>
    <w:p w:rsidR="003C39EF" w:rsidRDefault="003C39EF">
      <w:pPr>
        <w:rPr>
          <w:sz w:val="24"/>
        </w:rPr>
      </w:pPr>
      <w:r>
        <w:rPr>
          <w:sz w:val="24"/>
        </w:rPr>
        <w:lastRenderedPageBreak/>
        <w:t>By the midpoint of the first decade of the 21</w:t>
      </w:r>
      <w:r w:rsidRPr="003C39EF">
        <w:rPr>
          <w:sz w:val="24"/>
          <w:vertAlign w:val="superscript"/>
        </w:rPr>
        <w:t>st</w:t>
      </w:r>
      <w:r>
        <w:rPr>
          <w:sz w:val="24"/>
        </w:rPr>
        <w:t xml:space="preserve"> century, many households had multiple computers and </w:t>
      </w:r>
      <w:r w:rsidR="006C500D">
        <w:rPr>
          <w:sz w:val="24"/>
        </w:rPr>
        <w:t>computer-like</w:t>
      </w:r>
      <w:r>
        <w:rPr>
          <w:sz w:val="24"/>
        </w:rPr>
        <w:t xml:space="preserve"> devices, such as game machines</w:t>
      </w:r>
      <w:r w:rsidR="006C500D">
        <w:rPr>
          <w:sz w:val="24"/>
        </w:rPr>
        <w:t xml:space="preserve">, so it was only natural to want to allow these devices to communicate with each other and with the wider Internet.  </w:t>
      </w:r>
      <w:r w:rsidR="00447C19">
        <w:rPr>
          <w:sz w:val="24"/>
        </w:rPr>
        <w:t xml:space="preserve">Additionally, the </w:t>
      </w:r>
      <w:r w:rsidR="006C500D">
        <w:rPr>
          <w:sz w:val="24"/>
        </w:rPr>
        <w:t>growing popularity</w:t>
      </w:r>
      <w:r w:rsidR="00447C19">
        <w:rPr>
          <w:sz w:val="24"/>
        </w:rPr>
        <w:t xml:space="preserve"> of laptops </w:t>
      </w:r>
      <w:r w:rsidR="006C500D">
        <w:rPr>
          <w:sz w:val="24"/>
        </w:rPr>
        <w:t xml:space="preserve">over desktops </w:t>
      </w:r>
      <w:r w:rsidR="00447C19">
        <w:rPr>
          <w:sz w:val="24"/>
        </w:rPr>
        <w:t>meant that people didn’t want to have to plug their laptop into their cable/DSL modem in order to connect to the Internet. This situation led to the rapid adoption of wireless routers.  Wireless routers</w:t>
      </w:r>
      <w:r w:rsidR="006C500D">
        <w:rPr>
          <w:sz w:val="24"/>
        </w:rPr>
        <w:t xml:space="preserve"> establish LANs (Local Area Networks) which</w:t>
      </w:r>
      <w:r w:rsidR="00447C19">
        <w:rPr>
          <w:sz w:val="24"/>
        </w:rPr>
        <w:t xml:space="preserve"> </w:t>
      </w:r>
      <w:r w:rsidR="006C500D">
        <w:rPr>
          <w:sz w:val="24"/>
        </w:rPr>
        <w:t>enable</w:t>
      </w:r>
      <w:r w:rsidR="00447C19">
        <w:rPr>
          <w:sz w:val="24"/>
        </w:rPr>
        <w:t xml:space="preserve"> devices to connect to </w:t>
      </w:r>
      <w:r w:rsidR="006C500D">
        <w:rPr>
          <w:sz w:val="24"/>
        </w:rPr>
        <w:t xml:space="preserve">each other and the </w:t>
      </w:r>
      <w:r w:rsidR="00447C19">
        <w:rPr>
          <w:sz w:val="24"/>
        </w:rPr>
        <w:t xml:space="preserve">Internet </w:t>
      </w:r>
      <w:r w:rsidR="006C500D">
        <w:rPr>
          <w:sz w:val="24"/>
        </w:rPr>
        <w:t>using</w:t>
      </w:r>
      <w:r w:rsidR="00447C19">
        <w:rPr>
          <w:sz w:val="24"/>
        </w:rPr>
        <w:t xml:space="preserve"> short range RF “radio frequency” </w:t>
      </w:r>
      <w:r w:rsidR="006C500D">
        <w:rPr>
          <w:sz w:val="24"/>
        </w:rPr>
        <w:t>transmitters and receivers.</w:t>
      </w:r>
    </w:p>
    <w:p w:rsidR="00AE40EE" w:rsidRDefault="00AE40EE">
      <w:pPr>
        <w:rPr>
          <w:sz w:val="24"/>
        </w:rPr>
      </w:pPr>
    </w:p>
    <w:p w:rsidR="00CB613A" w:rsidRDefault="00BC31CE">
      <w:pPr>
        <w:rPr>
          <w:sz w:val="24"/>
        </w:rPr>
      </w:pPr>
      <w:r>
        <w:rPr>
          <w:sz w:val="24"/>
        </w:rPr>
        <w:t>Progressing in parallel with the</w:t>
      </w:r>
      <w:r w:rsidR="00770DAA">
        <w:rPr>
          <w:sz w:val="24"/>
        </w:rPr>
        <w:t xml:space="preserve"> rise of broadband Internet access and wireless Local Area Networks in the home, mobile communications were undergoing a sea change during the first decade of the 21</w:t>
      </w:r>
      <w:r w:rsidR="00770DAA" w:rsidRPr="00770DAA">
        <w:rPr>
          <w:sz w:val="24"/>
          <w:vertAlign w:val="superscript"/>
        </w:rPr>
        <w:t>st</w:t>
      </w:r>
      <w:r w:rsidR="00770DAA">
        <w:rPr>
          <w:sz w:val="24"/>
        </w:rPr>
        <w:t xml:space="preserve"> century.  At the beginning of this period </w:t>
      </w:r>
      <w:r w:rsidR="00532C1A">
        <w:rPr>
          <w:sz w:val="24"/>
        </w:rPr>
        <w:t xml:space="preserve">high-end </w:t>
      </w:r>
      <w:r w:rsidR="00770DAA">
        <w:rPr>
          <w:sz w:val="24"/>
        </w:rPr>
        <w:t xml:space="preserve">professionals often carried around two separate devices: a PDA (Personal Digital Assistant) and a mobile phone.  PDA’s were devices that served as digital appointment calendars and note taking devices, with a modest number of additional features like calculators and clocks.  They were generally devoid of any type of wireless access to the Internet and supported only low resolution black and white </w:t>
      </w:r>
      <w:r w:rsidR="00DA62A1">
        <w:rPr>
          <w:sz w:val="24"/>
        </w:rPr>
        <w:t>LCD (Liquid Crystal Displays) displays</w:t>
      </w:r>
      <w:r w:rsidR="00770DAA">
        <w:rPr>
          <w:sz w:val="24"/>
        </w:rPr>
        <w:t>.  M</w:t>
      </w:r>
      <w:r w:rsidR="00DA62A1">
        <w:rPr>
          <w:sz w:val="24"/>
        </w:rPr>
        <w:t>ost m</w:t>
      </w:r>
      <w:r w:rsidR="00770DAA">
        <w:rPr>
          <w:sz w:val="24"/>
        </w:rPr>
        <w:t>obile phones (called “cell phones” in the US) generally suppor</w:t>
      </w:r>
      <w:r w:rsidR="00DA62A1">
        <w:rPr>
          <w:sz w:val="24"/>
        </w:rPr>
        <w:t xml:space="preserve">ted voice calls and little else.  </w:t>
      </w:r>
    </w:p>
    <w:p w:rsidR="00CB613A" w:rsidRDefault="00CB613A">
      <w:pPr>
        <w:rPr>
          <w:sz w:val="24"/>
        </w:rPr>
      </w:pPr>
    </w:p>
    <w:p w:rsidR="00BC31CE" w:rsidRDefault="00DA62A1">
      <w:pPr>
        <w:rPr>
          <w:sz w:val="24"/>
        </w:rPr>
      </w:pPr>
      <w:r>
        <w:rPr>
          <w:sz w:val="24"/>
        </w:rPr>
        <w:t xml:space="preserve">By the midpoint of the </w:t>
      </w:r>
      <w:r w:rsidR="00884F3F">
        <w:rPr>
          <w:sz w:val="24"/>
        </w:rPr>
        <w:t xml:space="preserve">first </w:t>
      </w:r>
      <w:r>
        <w:rPr>
          <w:sz w:val="24"/>
        </w:rPr>
        <w:t xml:space="preserve">decade </w:t>
      </w:r>
      <w:r w:rsidR="00884F3F">
        <w:rPr>
          <w:sz w:val="24"/>
        </w:rPr>
        <w:t>of the 21</w:t>
      </w:r>
      <w:r w:rsidR="00884F3F" w:rsidRPr="00884F3F">
        <w:rPr>
          <w:sz w:val="24"/>
          <w:vertAlign w:val="superscript"/>
        </w:rPr>
        <w:t>st</w:t>
      </w:r>
      <w:r w:rsidR="00884F3F">
        <w:rPr>
          <w:sz w:val="24"/>
        </w:rPr>
        <w:t xml:space="preserve"> century </w:t>
      </w:r>
      <w:r>
        <w:rPr>
          <w:sz w:val="24"/>
        </w:rPr>
        <w:t>mobile phones began supplanting PDA’s as the phones took on more and more of the features that had once been exclusive to PDA’s – appointment calendars, address books, calculator functions, etc.  The screens on mobile phones still tended to be small, and relatively low resolution, though color was being introduced and resolutions were improving.</w:t>
      </w:r>
    </w:p>
    <w:p w:rsidR="00DA62A1" w:rsidRDefault="00DA62A1">
      <w:pPr>
        <w:rPr>
          <w:sz w:val="24"/>
        </w:rPr>
      </w:pPr>
    </w:p>
    <w:p w:rsidR="00984F1F" w:rsidRDefault="00984F1F">
      <w:pPr>
        <w:rPr>
          <w:sz w:val="24"/>
        </w:rPr>
      </w:pPr>
      <w:r>
        <w:rPr>
          <w:sz w:val="24"/>
        </w:rPr>
        <w:t xml:space="preserve">With the June 2007 introduction of the </w:t>
      </w:r>
      <w:proofErr w:type="spellStart"/>
      <w:r>
        <w:rPr>
          <w:sz w:val="24"/>
        </w:rPr>
        <w:t>iPhone</w:t>
      </w:r>
      <w:proofErr w:type="spellEnd"/>
      <w:r>
        <w:rPr>
          <w:sz w:val="24"/>
        </w:rPr>
        <w:t xml:space="preserve"> and October 2008 release of the first Android phones, </w:t>
      </w:r>
      <w:r w:rsidR="00CB613A">
        <w:rPr>
          <w:sz w:val="24"/>
        </w:rPr>
        <w:t xml:space="preserve">people’s perceptions of </w:t>
      </w:r>
      <w:r>
        <w:rPr>
          <w:sz w:val="24"/>
        </w:rPr>
        <w:t xml:space="preserve">mobile phones quickly morphed from primarily being devices for making telephone calls </w:t>
      </w:r>
      <w:r w:rsidR="00A53385">
        <w:rPr>
          <w:sz w:val="24"/>
        </w:rPr>
        <w:t>in</w:t>
      </w:r>
      <w:r>
        <w:rPr>
          <w:sz w:val="24"/>
        </w:rPr>
        <w:t>to “smart phone</w:t>
      </w:r>
      <w:r w:rsidR="00884F3F">
        <w:rPr>
          <w:sz w:val="24"/>
        </w:rPr>
        <w:t>s</w:t>
      </w:r>
      <w:r>
        <w:rPr>
          <w:sz w:val="24"/>
        </w:rPr>
        <w:t>” – general purpose communication and</w:t>
      </w:r>
      <w:r w:rsidR="00A53385">
        <w:rPr>
          <w:sz w:val="24"/>
        </w:rPr>
        <w:t xml:space="preserve"> computing devices that access</w:t>
      </w:r>
      <w:r>
        <w:rPr>
          <w:sz w:val="24"/>
        </w:rPr>
        <w:t xml:space="preserve"> the Internet over </w:t>
      </w:r>
      <w:r w:rsidR="00850F6D">
        <w:rPr>
          <w:sz w:val="24"/>
        </w:rPr>
        <w:t>high speed mobile communication</w:t>
      </w:r>
      <w:r>
        <w:rPr>
          <w:sz w:val="24"/>
        </w:rPr>
        <w:t xml:space="preserve"> networks.</w:t>
      </w:r>
      <w:r w:rsidR="00CB613A">
        <w:rPr>
          <w:sz w:val="24"/>
        </w:rPr>
        <w:t xml:space="preserve">  </w:t>
      </w:r>
      <w:r w:rsidR="001931E0">
        <w:rPr>
          <w:sz w:val="24"/>
        </w:rPr>
        <w:t>Smart phones generally provide the functionality of: calendars, address books, clocks, calculators, portable music players, web browsers, digital cameras, video cameras, GPS navigation, email, photo albums, text messaging devices, and game machines.  Oh, and they support making</w:t>
      </w:r>
      <w:r w:rsidR="00532C1A">
        <w:rPr>
          <w:sz w:val="24"/>
        </w:rPr>
        <w:t xml:space="preserve"> traditional</w:t>
      </w:r>
      <w:r w:rsidR="001931E0">
        <w:rPr>
          <w:sz w:val="24"/>
        </w:rPr>
        <w:t xml:space="preserve"> phone calls too.</w:t>
      </w:r>
    </w:p>
    <w:p w:rsidR="00CB613A" w:rsidRDefault="00CB613A">
      <w:pPr>
        <w:rPr>
          <w:sz w:val="24"/>
        </w:rPr>
      </w:pPr>
    </w:p>
    <w:p w:rsidR="00CB613A" w:rsidRDefault="00711929">
      <w:pPr>
        <w:rPr>
          <w:sz w:val="24"/>
        </w:rPr>
      </w:pPr>
      <w:r>
        <w:rPr>
          <w:sz w:val="24"/>
        </w:rPr>
        <w:t xml:space="preserve">Apple’s </w:t>
      </w:r>
      <w:proofErr w:type="spellStart"/>
      <w:r>
        <w:rPr>
          <w:sz w:val="24"/>
        </w:rPr>
        <w:t>iOS</w:t>
      </w:r>
      <w:proofErr w:type="spellEnd"/>
      <w:r>
        <w:rPr>
          <w:sz w:val="24"/>
        </w:rPr>
        <w:t xml:space="preserve"> and Google’s Android s</w:t>
      </w:r>
      <w:r w:rsidR="001931E0">
        <w:rPr>
          <w:sz w:val="24"/>
        </w:rPr>
        <w:t xml:space="preserve">mart phones also introduced the most substantial innovation in human computer interfaces since </w:t>
      </w:r>
      <w:r w:rsidR="00995F9A">
        <w:rPr>
          <w:sz w:val="24"/>
        </w:rPr>
        <w:t xml:space="preserve">Xerox PARC developed the </w:t>
      </w:r>
      <w:r w:rsidR="001931E0">
        <w:rPr>
          <w:sz w:val="24"/>
        </w:rPr>
        <w:t xml:space="preserve">mouse driven graphical user interface </w:t>
      </w:r>
      <w:r w:rsidR="00995F9A">
        <w:rPr>
          <w:sz w:val="24"/>
        </w:rPr>
        <w:t>in the 1970’s</w:t>
      </w:r>
      <w:r>
        <w:rPr>
          <w:sz w:val="24"/>
        </w:rPr>
        <w:t xml:space="preserve">.  These phones support the direct manipulation of onscreen objects using </w:t>
      </w:r>
      <w:r w:rsidR="00995F9A">
        <w:rPr>
          <w:sz w:val="24"/>
        </w:rPr>
        <w:t xml:space="preserve">multi-touch </w:t>
      </w:r>
      <w:r w:rsidR="001931E0">
        <w:rPr>
          <w:sz w:val="24"/>
        </w:rPr>
        <w:t>gesture</w:t>
      </w:r>
      <w:r w:rsidR="00995F9A">
        <w:rPr>
          <w:sz w:val="24"/>
        </w:rPr>
        <w:t>s</w:t>
      </w:r>
      <w:r>
        <w:rPr>
          <w:sz w:val="24"/>
        </w:rPr>
        <w:t xml:space="preserve"> such as</w:t>
      </w:r>
      <w:r w:rsidR="00995F9A">
        <w:rPr>
          <w:sz w:val="24"/>
        </w:rPr>
        <w:t xml:space="preserve">: swipe, tap, pinch, </w:t>
      </w:r>
      <w:r>
        <w:rPr>
          <w:sz w:val="24"/>
        </w:rPr>
        <w:t xml:space="preserve">and </w:t>
      </w:r>
      <w:r w:rsidR="00995F9A">
        <w:rPr>
          <w:sz w:val="24"/>
        </w:rPr>
        <w:t>reverse pinch.</w:t>
      </w:r>
      <w:r>
        <w:rPr>
          <w:sz w:val="24"/>
        </w:rPr>
        <w:t xml:space="preserve">  For example, in order to reduce the size of an image or zoom out on a map, simply “pinch” your thumb and forefinger together.  To expand an image or zoom in on a map, do the opposite, “reverse pinch” by </w:t>
      </w:r>
      <w:r w:rsidR="00884F3F">
        <w:rPr>
          <w:sz w:val="24"/>
        </w:rPr>
        <w:t>moving</w:t>
      </w:r>
      <w:r>
        <w:rPr>
          <w:sz w:val="24"/>
        </w:rPr>
        <w:t xml:space="preserve"> your thumb and forefinger </w:t>
      </w:r>
      <w:r w:rsidR="00884F3F">
        <w:rPr>
          <w:sz w:val="24"/>
        </w:rPr>
        <w:t>apart</w:t>
      </w:r>
      <w:r>
        <w:rPr>
          <w:sz w:val="24"/>
        </w:rPr>
        <w:t xml:space="preserve">. </w:t>
      </w:r>
      <w:r w:rsidR="00995F9A">
        <w:rPr>
          <w:sz w:val="24"/>
        </w:rPr>
        <w:t xml:space="preserve">  These gestures provide a much more intuitive and expressive interface between humans and computers than the point and click graphical user interface.</w:t>
      </w:r>
    </w:p>
    <w:p w:rsidR="00984F1F" w:rsidRDefault="00984F1F">
      <w:pPr>
        <w:rPr>
          <w:sz w:val="24"/>
        </w:rPr>
      </w:pPr>
    </w:p>
    <w:p w:rsidR="00DA62A1" w:rsidRDefault="00DA62A1">
      <w:pPr>
        <w:rPr>
          <w:sz w:val="24"/>
        </w:rPr>
      </w:pPr>
      <w:r>
        <w:rPr>
          <w:sz w:val="24"/>
        </w:rPr>
        <w:lastRenderedPageBreak/>
        <w:t xml:space="preserve">By </w:t>
      </w:r>
      <w:r w:rsidR="00A53385">
        <w:rPr>
          <w:sz w:val="24"/>
        </w:rPr>
        <w:t>midpoint of the second</w:t>
      </w:r>
      <w:r>
        <w:rPr>
          <w:sz w:val="24"/>
        </w:rPr>
        <w:t xml:space="preserve"> decade of the 21</w:t>
      </w:r>
      <w:r w:rsidRPr="00DA62A1">
        <w:rPr>
          <w:sz w:val="24"/>
          <w:vertAlign w:val="superscript"/>
        </w:rPr>
        <w:t>st</w:t>
      </w:r>
      <w:r>
        <w:rPr>
          <w:sz w:val="24"/>
        </w:rPr>
        <w:t xml:space="preserve"> century smart phones were ubiquitous</w:t>
      </w:r>
      <w:r w:rsidR="00CB613A">
        <w:rPr>
          <w:sz w:val="24"/>
        </w:rPr>
        <w:t xml:space="preserve"> and high speed Internet access </w:t>
      </w:r>
      <w:r w:rsidR="00D179F8">
        <w:rPr>
          <w:sz w:val="24"/>
        </w:rPr>
        <w:t xml:space="preserve">was </w:t>
      </w:r>
      <w:r w:rsidR="00CB613A">
        <w:rPr>
          <w:sz w:val="24"/>
        </w:rPr>
        <w:t>available throughout most of the US</w:t>
      </w:r>
      <w:r>
        <w:rPr>
          <w:sz w:val="24"/>
        </w:rPr>
        <w:t xml:space="preserve">. </w:t>
      </w:r>
      <w:r w:rsidR="00CB613A">
        <w:rPr>
          <w:sz w:val="24"/>
        </w:rPr>
        <w:t xml:space="preserve"> </w:t>
      </w:r>
      <w:r>
        <w:rPr>
          <w:sz w:val="24"/>
        </w:rPr>
        <w:t>Phone numbers became predominately associated with individuals rather than with locations</w:t>
      </w:r>
      <w:r w:rsidR="00984F1F">
        <w:rPr>
          <w:sz w:val="24"/>
        </w:rPr>
        <w:t xml:space="preserve">. </w:t>
      </w:r>
      <w:r>
        <w:rPr>
          <w:sz w:val="24"/>
        </w:rPr>
        <w:t xml:space="preserve"> Fixed ‘land line’ phones continued to exist</w:t>
      </w:r>
      <w:r w:rsidR="00984F1F">
        <w:rPr>
          <w:sz w:val="24"/>
        </w:rPr>
        <w:t>, but</w:t>
      </w:r>
      <w:r>
        <w:rPr>
          <w:sz w:val="24"/>
        </w:rPr>
        <w:t xml:space="preserve"> primarily in </w:t>
      </w:r>
      <w:r w:rsidR="00984F1F">
        <w:rPr>
          <w:sz w:val="24"/>
        </w:rPr>
        <w:t xml:space="preserve">business settings as more and more households discontinued traditional land line service – </w:t>
      </w:r>
      <w:r w:rsidR="00604AE8">
        <w:rPr>
          <w:sz w:val="24"/>
        </w:rPr>
        <w:t xml:space="preserve">many </w:t>
      </w:r>
      <w:r w:rsidR="00984F1F">
        <w:rPr>
          <w:sz w:val="24"/>
        </w:rPr>
        <w:t xml:space="preserve">viewing </w:t>
      </w:r>
      <w:r w:rsidR="00A53385">
        <w:rPr>
          <w:sz w:val="24"/>
        </w:rPr>
        <w:t>such service</w:t>
      </w:r>
      <w:r w:rsidR="00984F1F">
        <w:rPr>
          <w:sz w:val="24"/>
        </w:rPr>
        <w:t xml:space="preserve"> as an </w:t>
      </w:r>
      <w:r w:rsidR="00A53385">
        <w:rPr>
          <w:sz w:val="24"/>
        </w:rPr>
        <w:t>overpriced</w:t>
      </w:r>
      <w:r w:rsidR="00984F1F">
        <w:rPr>
          <w:sz w:val="24"/>
        </w:rPr>
        <w:t xml:space="preserve"> relic of a bygone era.</w:t>
      </w:r>
      <w:r w:rsidR="00CB613A">
        <w:rPr>
          <w:sz w:val="24"/>
        </w:rPr>
        <w:t xml:space="preserve">  The coverage area of high speed mobile networks continued to improve</w:t>
      </w:r>
      <w:r w:rsidR="00604AE8">
        <w:rPr>
          <w:sz w:val="24"/>
        </w:rPr>
        <w:t>,</w:t>
      </w:r>
      <w:r w:rsidR="00CB613A">
        <w:rPr>
          <w:sz w:val="24"/>
        </w:rPr>
        <w:t xml:space="preserve"> as did the bandwidth available to smart</w:t>
      </w:r>
      <w:r w:rsidR="00823678">
        <w:rPr>
          <w:sz w:val="24"/>
        </w:rPr>
        <w:t xml:space="preserve"> devices </w:t>
      </w:r>
      <w:r w:rsidR="00CB613A">
        <w:rPr>
          <w:sz w:val="24"/>
        </w:rPr>
        <w:t>with the move from 3G to 4G and LTE</w:t>
      </w:r>
      <w:r w:rsidR="00823678">
        <w:rPr>
          <w:sz w:val="24"/>
        </w:rPr>
        <w:t>.  (Mobile broadband speeds tended to generally reside in the range of 2 Mbps to 10 Mbps as of mid 2013</w:t>
      </w:r>
      <w:r w:rsidR="00CB613A">
        <w:rPr>
          <w:sz w:val="24"/>
        </w:rPr>
        <w:t>.</w:t>
      </w:r>
      <w:r w:rsidR="00823678">
        <w:rPr>
          <w:sz w:val="24"/>
        </w:rPr>
        <w:t>)</w:t>
      </w:r>
    </w:p>
    <w:p w:rsidR="00BC31CE" w:rsidRDefault="00BC31CE">
      <w:pPr>
        <w:rPr>
          <w:sz w:val="24"/>
        </w:rPr>
      </w:pPr>
      <w:r>
        <w:rPr>
          <w:sz w:val="24"/>
        </w:rPr>
        <w:t xml:space="preserve"> </w:t>
      </w:r>
    </w:p>
    <w:p w:rsidR="00D31689" w:rsidRDefault="00604AE8">
      <w:pPr>
        <w:rPr>
          <w:sz w:val="24"/>
        </w:rPr>
      </w:pPr>
      <w:r>
        <w:rPr>
          <w:sz w:val="24"/>
        </w:rPr>
        <w:t xml:space="preserve">With the release of Amazon’s Kindle in 2007 and Apple’s </w:t>
      </w:r>
      <w:proofErr w:type="spellStart"/>
      <w:r>
        <w:rPr>
          <w:sz w:val="24"/>
        </w:rPr>
        <w:t>iPad</w:t>
      </w:r>
      <w:proofErr w:type="spellEnd"/>
      <w:r>
        <w:rPr>
          <w:sz w:val="24"/>
        </w:rPr>
        <w:t xml:space="preserve"> in 2010 the popularity of E-book readers and tablets began to soar</w:t>
      </w:r>
      <w:r w:rsidR="004025B8">
        <w:rPr>
          <w:sz w:val="24"/>
        </w:rPr>
        <w:t xml:space="preserve">.  In May of 2013 International Data Corporation (IDC) projected that by the end of 2013 worldwide shipments of tablets would overtake portable computers (e.g., laptops) and by 2015 </w:t>
      </w:r>
      <w:proofErr w:type="gramStart"/>
      <w:r w:rsidR="004025B8">
        <w:rPr>
          <w:sz w:val="24"/>
        </w:rPr>
        <w:t>overtake</w:t>
      </w:r>
      <w:proofErr w:type="gramEnd"/>
      <w:r w:rsidR="004025B8">
        <w:rPr>
          <w:sz w:val="24"/>
        </w:rPr>
        <w:t xml:space="preserve"> the entire PC market, desktops and portables combined.</w:t>
      </w:r>
      <w:r w:rsidR="00850F6D">
        <w:rPr>
          <w:rStyle w:val="FootnoteReference"/>
          <w:sz w:val="24"/>
        </w:rPr>
        <w:footnoteReference w:id="3"/>
      </w:r>
      <w:r w:rsidR="004025B8">
        <w:rPr>
          <w:sz w:val="24"/>
        </w:rPr>
        <w:t xml:space="preserve"> </w:t>
      </w:r>
    </w:p>
    <w:p w:rsidR="004025B8" w:rsidRDefault="004025B8">
      <w:pPr>
        <w:rPr>
          <w:sz w:val="24"/>
        </w:rPr>
      </w:pPr>
    </w:p>
    <w:p w:rsidR="001A56C7" w:rsidRDefault="004025B8">
      <w:pPr>
        <w:rPr>
          <w:sz w:val="24"/>
        </w:rPr>
      </w:pPr>
      <w:r>
        <w:rPr>
          <w:sz w:val="24"/>
        </w:rPr>
        <w:t xml:space="preserve">As </w:t>
      </w:r>
      <w:r w:rsidR="00D179F8">
        <w:rPr>
          <w:sz w:val="24"/>
        </w:rPr>
        <w:t xml:space="preserve">late 2013, it seemed the computer industry was poised for </w:t>
      </w:r>
      <w:r>
        <w:rPr>
          <w:sz w:val="24"/>
        </w:rPr>
        <w:t>a number of rapid changes in the ways humans interact with computers</w:t>
      </w:r>
      <w:r w:rsidR="007F25B7">
        <w:rPr>
          <w:sz w:val="24"/>
        </w:rPr>
        <w:t>.</w:t>
      </w:r>
      <w:r>
        <w:rPr>
          <w:sz w:val="24"/>
        </w:rPr>
        <w:t xml:space="preserve">  Google’s Glass</w:t>
      </w:r>
      <w:r w:rsidR="002C1921">
        <w:rPr>
          <w:sz w:val="24"/>
        </w:rPr>
        <w:t xml:space="preserve"> prototype, which implements an augmented reality interface, </w:t>
      </w:r>
      <w:r w:rsidR="00D179F8">
        <w:rPr>
          <w:sz w:val="24"/>
        </w:rPr>
        <w:t>was</w:t>
      </w:r>
      <w:r>
        <w:rPr>
          <w:sz w:val="24"/>
        </w:rPr>
        <w:t xml:space="preserve"> already available to developers </w:t>
      </w:r>
      <w:r w:rsidR="002C1921">
        <w:rPr>
          <w:sz w:val="24"/>
        </w:rPr>
        <w:t xml:space="preserve">and </w:t>
      </w:r>
      <w:r>
        <w:rPr>
          <w:sz w:val="24"/>
        </w:rPr>
        <w:t xml:space="preserve">a wide-scale consumer launch </w:t>
      </w:r>
      <w:r w:rsidR="00D179F8">
        <w:rPr>
          <w:sz w:val="24"/>
        </w:rPr>
        <w:t>was</w:t>
      </w:r>
      <w:r w:rsidR="002C1921">
        <w:rPr>
          <w:sz w:val="24"/>
        </w:rPr>
        <w:t xml:space="preserve"> </w:t>
      </w:r>
      <w:r>
        <w:rPr>
          <w:sz w:val="24"/>
        </w:rPr>
        <w:t xml:space="preserve">promised for 2014.  Voice based interfaces, for </w:t>
      </w:r>
      <w:r w:rsidR="002C1921">
        <w:rPr>
          <w:sz w:val="24"/>
        </w:rPr>
        <w:t xml:space="preserve">search and simple tasks like scheduling meetings </w:t>
      </w:r>
      <w:r w:rsidR="00D179F8">
        <w:rPr>
          <w:sz w:val="24"/>
        </w:rPr>
        <w:t>were</w:t>
      </w:r>
      <w:r w:rsidR="002C1921">
        <w:rPr>
          <w:sz w:val="24"/>
        </w:rPr>
        <w:t xml:space="preserve"> rapidly gaining popularity.  Apple </w:t>
      </w:r>
      <w:r w:rsidR="00D179F8">
        <w:rPr>
          <w:sz w:val="24"/>
        </w:rPr>
        <w:t>was</w:t>
      </w:r>
      <w:r w:rsidR="002C1921">
        <w:rPr>
          <w:sz w:val="24"/>
        </w:rPr>
        <w:t xml:space="preserve"> rumored to be working on an ‘</w:t>
      </w:r>
      <w:proofErr w:type="spellStart"/>
      <w:r w:rsidR="002C1921">
        <w:rPr>
          <w:sz w:val="24"/>
        </w:rPr>
        <w:t>iWatch</w:t>
      </w:r>
      <w:proofErr w:type="spellEnd"/>
      <w:r w:rsidR="002C1921">
        <w:rPr>
          <w:sz w:val="24"/>
        </w:rPr>
        <w:t xml:space="preserve">” type device.  And even </w:t>
      </w:r>
      <w:r w:rsidR="004758B5">
        <w:rPr>
          <w:sz w:val="24"/>
        </w:rPr>
        <w:t>virtual</w:t>
      </w:r>
      <w:r w:rsidR="002C1921">
        <w:rPr>
          <w:sz w:val="24"/>
        </w:rPr>
        <w:t xml:space="preserve"> reality gaming, whi</w:t>
      </w:r>
      <w:r w:rsidR="00D179F8">
        <w:rPr>
          <w:sz w:val="24"/>
        </w:rPr>
        <w:t xml:space="preserve">ch </w:t>
      </w:r>
      <w:r w:rsidR="007D1EFD">
        <w:rPr>
          <w:sz w:val="24"/>
        </w:rPr>
        <w:t>has</w:t>
      </w:r>
      <w:r w:rsidR="002C1921">
        <w:rPr>
          <w:sz w:val="24"/>
        </w:rPr>
        <w:t xml:space="preserve"> be</w:t>
      </w:r>
      <w:r w:rsidR="00D179F8">
        <w:rPr>
          <w:sz w:val="24"/>
        </w:rPr>
        <w:t>en promised for decades, appeared</w:t>
      </w:r>
      <w:r w:rsidR="002C1921">
        <w:rPr>
          <w:sz w:val="24"/>
        </w:rPr>
        <w:t xml:space="preserve"> to finally be gaining traction with the Oculus Rift – w</w:t>
      </w:r>
      <w:r w:rsidR="001B674C">
        <w:rPr>
          <w:sz w:val="24"/>
        </w:rPr>
        <w:t>hich raised $2.4</w:t>
      </w:r>
      <w:r w:rsidR="002C1921">
        <w:rPr>
          <w:sz w:val="24"/>
        </w:rPr>
        <w:t xml:space="preserve"> million through a </w:t>
      </w:r>
      <w:proofErr w:type="spellStart"/>
      <w:r w:rsidR="002C1921">
        <w:rPr>
          <w:sz w:val="24"/>
        </w:rPr>
        <w:t>Kickstarter</w:t>
      </w:r>
      <w:proofErr w:type="spellEnd"/>
      <w:r w:rsidR="002C1921">
        <w:rPr>
          <w:sz w:val="24"/>
        </w:rPr>
        <w:t xml:space="preserve"> campaign and then secured an additional $16 million in venture capital in June 2013</w:t>
      </w:r>
      <w:r w:rsidR="001A56C7">
        <w:rPr>
          <w:sz w:val="24"/>
        </w:rPr>
        <w:t>.</w:t>
      </w:r>
    </w:p>
    <w:p w:rsidR="00220C13" w:rsidRDefault="00AE40EE">
      <w:pPr>
        <w:rPr>
          <w:color w:val="FF0000"/>
          <w:sz w:val="24"/>
        </w:rPr>
      </w:pPr>
      <w:r>
        <w:rPr>
          <w:sz w:val="24"/>
        </w:rPr>
        <w:t xml:space="preserve"> </w:t>
      </w:r>
    </w:p>
    <w:p w:rsidR="009B462E" w:rsidRDefault="001E5BE8" w:rsidP="009B462E">
      <w:pPr>
        <w:rPr>
          <w:b/>
          <w:bCs/>
          <w:sz w:val="24"/>
          <w:szCs w:val="24"/>
        </w:rPr>
      </w:pPr>
      <w:proofErr w:type="gramStart"/>
      <w:r>
        <w:rPr>
          <w:b/>
          <w:bCs/>
          <w:sz w:val="24"/>
          <w:szCs w:val="24"/>
        </w:rPr>
        <w:t>15.3</w:t>
      </w:r>
      <w:r w:rsidR="009B462E">
        <w:rPr>
          <w:b/>
          <w:bCs/>
          <w:sz w:val="24"/>
          <w:szCs w:val="24"/>
        </w:rPr>
        <w:t xml:space="preserve">  Moore’s</w:t>
      </w:r>
      <w:proofErr w:type="gramEnd"/>
      <w:r w:rsidR="009B462E">
        <w:rPr>
          <w:b/>
          <w:bCs/>
          <w:sz w:val="24"/>
          <w:szCs w:val="24"/>
        </w:rPr>
        <w:t xml:space="preserve"> Law and its implications</w:t>
      </w:r>
      <w:r w:rsidR="005F06C7">
        <w:rPr>
          <w:b/>
          <w:bCs/>
          <w:sz w:val="24"/>
          <w:szCs w:val="24"/>
        </w:rPr>
        <w:t xml:space="preserve"> </w:t>
      </w:r>
    </w:p>
    <w:p w:rsidR="009B462E" w:rsidRDefault="009B462E" w:rsidP="009B462E">
      <w:pPr>
        <w:rPr>
          <w:sz w:val="24"/>
          <w:szCs w:val="24"/>
        </w:rPr>
      </w:pPr>
    </w:p>
    <w:p w:rsidR="009B462E" w:rsidRDefault="009B462E" w:rsidP="009B462E">
      <w:pPr>
        <w:rPr>
          <w:sz w:val="24"/>
          <w:szCs w:val="24"/>
        </w:rPr>
      </w:pPr>
      <w:proofErr w:type="gramStart"/>
      <w:r>
        <w:rPr>
          <w:sz w:val="24"/>
          <w:szCs w:val="24"/>
        </w:rPr>
        <w:t xml:space="preserve">15.3.1 </w:t>
      </w:r>
      <w:r w:rsidR="00AD78AE">
        <w:rPr>
          <w:sz w:val="24"/>
          <w:szCs w:val="24"/>
        </w:rPr>
        <w:t xml:space="preserve"> </w:t>
      </w:r>
      <w:r>
        <w:rPr>
          <w:sz w:val="24"/>
          <w:szCs w:val="24"/>
        </w:rPr>
        <w:t>What</w:t>
      </w:r>
      <w:proofErr w:type="gramEnd"/>
      <w:r>
        <w:rPr>
          <w:sz w:val="24"/>
          <w:szCs w:val="24"/>
        </w:rPr>
        <w:t xml:space="preserve"> is Moore’s Law?</w:t>
      </w:r>
    </w:p>
    <w:p w:rsidR="009B462E" w:rsidRDefault="009B462E" w:rsidP="009B462E">
      <w:pPr>
        <w:rPr>
          <w:sz w:val="24"/>
          <w:szCs w:val="24"/>
        </w:rPr>
      </w:pPr>
    </w:p>
    <w:p w:rsidR="0037189B" w:rsidRDefault="0037189B" w:rsidP="009B462E">
      <w:pPr>
        <w:rPr>
          <w:sz w:val="24"/>
          <w:szCs w:val="24"/>
        </w:rPr>
      </w:pPr>
      <w:r>
        <w:rPr>
          <w:sz w:val="24"/>
          <w:szCs w:val="24"/>
        </w:rPr>
        <w:t>In 1965, Gordon Moore, the co-founder of Intel, wrote a paper entitled “Cramming more components onto integrated circuits”.</w:t>
      </w:r>
      <w:r>
        <w:rPr>
          <w:rStyle w:val="FootnoteReference"/>
          <w:sz w:val="24"/>
          <w:szCs w:val="24"/>
        </w:rPr>
        <w:footnoteReference w:id="4"/>
      </w:r>
      <w:r>
        <w:rPr>
          <w:sz w:val="24"/>
          <w:szCs w:val="24"/>
        </w:rPr>
        <w:t xml:space="preserve">  In this paper he </w:t>
      </w:r>
      <w:r w:rsidR="00B04DB3">
        <w:rPr>
          <w:sz w:val="24"/>
          <w:szCs w:val="24"/>
        </w:rPr>
        <w:t>attempted to predict the course</w:t>
      </w:r>
      <w:r>
        <w:rPr>
          <w:sz w:val="24"/>
          <w:szCs w:val="24"/>
        </w:rPr>
        <w:t xml:space="preserve"> of the microelectronics </w:t>
      </w:r>
      <w:r w:rsidR="0043687B">
        <w:rPr>
          <w:sz w:val="24"/>
          <w:szCs w:val="24"/>
        </w:rPr>
        <w:t>industry for the next ten years (through 1975).  He noted that the number of components per integrated circuit had approximately doubled each year for the past five years and predicted that they would continue to do so for the next 10 years.</w:t>
      </w:r>
      <w:r w:rsidR="009D0EAD">
        <w:rPr>
          <w:sz w:val="24"/>
          <w:szCs w:val="24"/>
        </w:rPr>
        <w:t xml:space="preserve">  In 1975, Moore noted that 9 doublings had taken place instead of the 10 </w:t>
      </w:r>
      <w:r w:rsidR="00B04DB3">
        <w:rPr>
          <w:sz w:val="24"/>
          <w:szCs w:val="24"/>
        </w:rPr>
        <w:t xml:space="preserve">he predicted </w:t>
      </w:r>
      <w:r w:rsidR="009D0EAD">
        <w:rPr>
          <w:sz w:val="24"/>
          <w:szCs w:val="24"/>
        </w:rPr>
        <w:t xml:space="preserve">and he modified his prediction of future progress to state that component densities would double every two years for the foreseeable future.  According to Moore, a colleague, </w:t>
      </w:r>
      <w:r w:rsidR="00644092">
        <w:rPr>
          <w:sz w:val="24"/>
          <w:szCs w:val="24"/>
        </w:rPr>
        <w:t>David</w:t>
      </w:r>
      <w:r w:rsidR="009D0EAD">
        <w:rPr>
          <w:sz w:val="24"/>
          <w:szCs w:val="24"/>
        </w:rPr>
        <w:t xml:space="preserve"> House, noted that </w:t>
      </w:r>
      <w:r w:rsidR="00644092">
        <w:rPr>
          <w:sz w:val="24"/>
          <w:szCs w:val="24"/>
        </w:rPr>
        <w:t>in addition to the number of transistors per integrated circuit</w:t>
      </w:r>
      <w:r w:rsidR="00FC2A51">
        <w:rPr>
          <w:sz w:val="24"/>
          <w:szCs w:val="24"/>
        </w:rPr>
        <w:t xml:space="preserve"> doubling every two years the speed of </w:t>
      </w:r>
      <w:r w:rsidR="00644092">
        <w:rPr>
          <w:sz w:val="24"/>
          <w:szCs w:val="24"/>
        </w:rPr>
        <w:t xml:space="preserve">those </w:t>
      </w:r>
      <w:r w:rsidR="00FC2A51">
        <w:rPr>
          <w:sz w:val="24"/>
          <w:szCs w:val="24"/>
        </w:rPr>
        <w:t>transi</w:t>
      </w:r>
      <w:r w:rsidR="00644092">
        <w:rPr>
          <w:sz w:val="24"/>
          <w:szCs w:val="24"/>
        </w:rPr>
        <w:t>s</w:t>
      </w:r>
      <w:r w:rsidR="00FC2A51">
        <w:rPr>
          <w:sz w:val="24"/>
          <w:szCs w:val="24"/>
        </w:rPr>
        <w:t xml:space="preserve">tors </w:t>
      </w:r>
      <w:r w:rsidR="00B04DB3">
        <w:rPr>
          <w:sz w:val="24"/>
          <w:szCs w:val="24"/>
        </w:rPr>
        <w:t>was</w:t>
      </w:r>
      <w:r w:rsidR="00FC2A51">
        <w:rPr>
          <w:sz w:val="24"/>
          <w:szCs w:val="24"/>
        </w:rPr>
        <w:t xml:space="preserve"> also improving – leading </w:t>
      </w:r>
      <w:r w:rsidR="00A13F3D">
        <w:rPr>
          <w:sz w:val="24"/>
          <w:szCs w:val="24"/>
        </w:rPr>
        <w:t>House</w:t>
      </w:r>
      <w:r w:rsidR="00FC2A51">
        <w:rPr>
          <w:sz w:val="24"/>
          <w:szCs w:val="24"/>
        </w:rPr>
        <w:t xml:space="preserve"> to </w:t>
      </w:r>
      <w:r w:rsidR="00FC2A51">
        <w:rPr>
          <w:sz w:val="24"/>
          <w:szCs w:val="24"/>
        </w:rPr>
        <w:lastRenderedPageBreak/>
        <w:t xml:space="preserve">postulate that </w:t>
      </w:r>
      <w:r w:rsidR="00644092">
        <w:rPr>
          <w:sz w:val="24"/>
          <w:szCs w:val="24"/>
        </w:rPr>
        <w:t xml:space="preserve">overall </w:t>
      </w:r>
      <w:r w:rsidR="00FC2A51">
        <w:rPr>
          <w:sz w:val="24"/>
          <w:szCs w:val="24"/>
        </w:rPr>
        <w:t xml:space="preserve">computing </w:t>
      </w:r>
      <w:r w:rsidR="00644092">
        <w:rPr>
          <w:sz w:val="24"/>
          <w:szCs w:val="24"/>
        </w:rPr>
        <w:t>performance</w:t>
      </w:r>
      <w:r w:rsidR="00FC2A51">
        <w:rPr>
          <w:sz w:val="24"/>
          <w:szCs w:val="24"/>
        </w:rPr>
        <w:t xml:space="preserve"> would double </w:t>
      </w:r>
      <w:r w:rsidR="00644092">
        <w:rPr>
          <w:sz w:val="24"/>
          <w:szCs w:val="24"/>
        </w:rPr>
        <w:t xml:space="preserve">approximately </w:t>
      </w:r>
      <w:r w:rsidR="00FC2A51">
        <w:rPr>
          <w:sz w:val="24"/>
          <w:szCs w:val="24"/>
        </w:rPr>
        <w:t>every 18 months</w:t>
      </w:r>
      <w:r w:rsidR="009D0EAD">
        <w:rPr>
          <w:sz w:val="24"/>
          <w:szCs w:val="24"/>
        </w:rPr>
        <w:t>.</w:t>
      </w:r>
      <w:r w:rsidR="00B04DB3">
        <w:rPr>
          <w:rStyle w:val="FootnoteReference"/>
          <w:sz w:val="24"/>
          <w:szCs w:val="24"/>
        </w:rPr>
        <w:footnoteReference w:id="5"/>
      </w:r>
    </w:p>
    <w:p w:rsidR="00644092" w:rsidRDefault="00644092" w:rsidP="009B462E">
      <w:pPr>
        <w:rPr>
          <w:sz w:val="24"/>
          <w:szCs w:val="24"/>
        </w:rPr>
      </w:pPr>
    </w:p>
    <w:p w:rsidR="00644092" w:rsidRDefault="00644092" w:rsidP="009B462E">
      <w:pPr>
        <w:rPr>
          <w:sz w:val="24"/>
          <w:szCs w:val="24"/>
        </w:rPr>
      </w:pPr>
      <w:r>
        <w:rPr>
          <w:sz w:val="24"/>
          <w:szCs w:val="24"/>
        </w:rPr>
        <w:t xml:space="preserve">Thus was born </w:t>
      </w:r>
      <w:r w:rsidRPr="00644092">
        <w:rPr>
          <w:b/>
          <w:sz w:val="24"/>
          <w:szCs w:val="24"/>
        </w:rPr>
        <w:t>Moore’s Law</w:t>
      </w:r>
      <w:r>
        <w:rPr>
          <w:sz w:val="24"/>
          <w:szCs w:val="24"/>
        </w:rPr>
        <w:t xml:space="preserve"> – the observation that </w:t>
      </w:r>
      <w:r w:rsidR="0091322C">
        <w:rPr>
          <w:sz w:val="24"/>
          <w:szCs w:val="24"/>
        </w:rPr>
        <w:t>computer</w:t>
      </w:r>
      <w:r>
        <w:rPr>
          <w:sz w:val="24"/>
          <w:szCs w:val="24"/>
        </w:rPr>
        <w:t xml:space="preserve"> performance for a fixed dollar cost </w:t>
      </w:r>
      <w:r w:rsidR="0091322C">
        <w:rPr>
          <w:sz w:val="24"/>
          <w:szCs w:val="24"/>
        </w:rPr>
        <w:t xml:space="preserve">roughly </w:t>
      </w:r>
      <w:r>
        <w:rPr>
          <w:sz w:val="24"/>
          <w:szCs w:val="24"/>
        </w:rPr>
        <w:t xml:space="preserve">doubles every 18 months.  Moore’s Law is an observation about past progress in microelectronics – a “law” that has held true for over half a century.  Computer engineers </w:t>
      </w:r>
      <w:r w:rsidR="00B04DB3">
        <w:rPr>
          <w:sz w:val="24"/>
          <w:szCs w:val="24"/>
        </w:rPr>
        <w:t xml:space="preserve">and chip designers </w:t>
      </w:r>
      <w:r>
        <w:rPr>
          <w:sz w:val="24"/>
          <w:szCs w:val="24"/>
        </w:rPr>
        <w:t xml:space="preserve">use Moore’s Law to extrapolate future increases in </w:t>
      </w:r>
      <w:r w:rsidR="00B04DB3">
        <w:rPr>
          <w:sz w:val="24"/>
          <w:szCs w:val="24"/>
        </w:rPr>
        <w:t>computer</w:t>
      </w:r>
      <w:r>
        <w:rPr>
          <w:sz w:val="24"/>
          <w:szCs w:val="24"/>
        </w:rPr>
        <w:t xml:space="preserve"> performance</w:t>
      </w:r>
      <w:r w:rsidR="00B04DB3">
        <w:rPr>
          <w:sz w:val="24"/>
          <w:szCs w:val="24"/>
        </w:rPr>
        <w:t xml:space="preserve"> and to set research goals</w:t>
      </w:r>
      <w:r>
        <w:rPr>
          <w:sz w:val="24"/>
          <w:szCs w:val="24"/>
        </w:rPr>
        <w:t>.</w:t>
      </w:r>
      <w:r w:rsidR="00B04DB3">
        <w:rPr>
          <w:sz w:val="24"/>
          <w:szCs w:val="24"/>
        </w:rPr>
        <w:t xml:space="preserve">  In fact, it can be argued that t</w:t>
      </w:r>
      <w:r>
        <w:rPr>
          <w:sz w:val="24"/>
          <w:szCs w:val="24"/>
        </w:rPr>
        <w:t xml:space="preserve">his expectation </w:t>
      </w:r>
      <w:r w:rsidR="00B04DB3">
        <w:rPr>
          <w:sz w:val="24"/>
          <w:szCs w:val="24"/>
        </w:rPr>
        <w:t>of performance doubling every year and a half has, in a sense, become a self fulfilling prophesy – we expect computer performance to double every 18 months, so we work hard to ensure that such increases continue.</w:t>
      </w:r>
    </w:p>
    <w:p w:rsidR="0091322C" w:rsidRDefault="0091322C" w:rsidP="009B462E">
      <w:pPr>
        <w:rPr>
          <w:sz w:val="24"/>
          <w:szCs w:val="24"/>
        </w:rPr>
      </w:pPr>
    </w:p>
    <w:p w:rsidR="00A13F3D" w:rsidRDefault="0091322C" w:rsidP="00A13F3D">
      <w:pPr>
        <w:rPr>
          <w:sz w:val="24"/>
          <w:szCs w:val="24"/>
        </w:rPr>
      </w:pPr>
      <w:r>
        <w:rPr>
          <w:sz w:val="24"/>
          <w:szCs w:val="24"/>
        </w:rPr>
        <w:t>Moore’s Law describe</w:t>
      </w:r>
      <w:r w:rsidR="00DB5B19">
        <w:rPr>
          <w:sz w:val="24"/>
          <w:szCs w:val="24"/>
        </w:rPr>
        <w:t xml:space="preserve">s </w:t>
      </w:r>
      <w:r>
        <w:rPr>
          <w:sz w:val="24"/>
          <w:szCs w:val="24"/>
        </w:rPr>
        <w:t>an exponentially increasing function.  When an exponential function is graphed</w:t>
      </w:r>
      <w:r w:rsidR="00DB5B19">
        <w:rPr>
          <w:sz w:val="24"/>
          <w:szCs w:val="24"/>
        </w:rPr>
        <w:t xml:space="preserve"> using a linear scale</w:t>
      </w:r>
      <w:r>
        <w:rPr>
          <w:sz w:val="24"/>
          <w:szCs w:val="24"/>
        </w:rPr>
        <w:t>, as in Figure 15.3</w:t>
      </w:r>
      <w:r w:rsidR="00DB5B19">
        <w:rPr>
          <w:sz w:val="24"/>
          <w:szCs w:val="24"/>
        </w:rPr>
        <w:t>,</w:t>
      </w:r>
      <w:r>
        <w:rPr>
          <w:sz w:val="24"/>
          <w:szCs w:val="24"/>
        </w:rPr>
        <w:t xml:space="preserve"> it takes on the appearance of a hockey stick.  </w:t>
      </w:r>
    </w:p>
    <w:p w:rsidR="00A13F3D" w:rsidRDefault="00A13F3D" w:rsidP="00A13F3D">
      <w:pPr>
        <w:rPr>
          <w:sz w:val="24"/>
          <w:szCs w:val="24"/>
        </w:rPr>
      </w:pPr>
    </w:p>
    <w:p w:rsidR="00A13F3D" w:rsidRDefault="00A13F3D" w:rsidP="00A13F3D">
      <w:pPr>
        <w:rPr>
          <w:sz w:val="24"/>
          <w:szCs w:val="24"/>
        </w:rPr>
      </w:pPr>
      <w:r>
        <w:rPr>
          <w:sz w:val="24"/>
          <w:szCs w:val="24"/>
        </w:rPr>
        <w:t>When one ‘steps back’ and looks at an exponential graphed over time it appears that for a long time very little progress occurs followed by an ‘explosion’ of progress at the end.  However, this is an optical illusion of sorts, since a true exponential always has the characteristic hockey stick shape no matter which part of the curve you examine.  Thus if you ‘zoom in’ on the ‘relatively flat’ section at the beginning of the graph you might be surprised to see the same characteristic hockey stick shape, just at a different scale.</w:t>
      </w:r>
    </w:p>
    <w:p w:rsidR="00DB5B19" w:rsidRDefault="00DB5B19" w:rsidP="0091322C">
      <w:pPr>
        <w:rPr>
          <w:sz w:val="24"/>
          <w:szCs w:val="24"/>
        </w:rPr>
      </w:pPr>
    </w:p>
    <w:p w:rsidR="00A13F3D" w:rsidRDefault="00A13F3D" w:rsidP="0091322C">
      <w:pPr>
        <w:rPr>
          <w:sz w:val="24"/>
          <w:szCs w:val="24"/>
        </w:rPr>
      </w:pPr>
    </w:p>
    <w:p w:rsidR="0091322C" w:rsidRDefault="0091322C" w:rsidP="0091322C">
      <w:pPr>
        <w:rPr>
          <w:sz w:val="24"/>
          <w:szCs w:val="24"/>
        </w:rPr>
      </w:pPr>
    </w:p>
    <w:p w:rsidR="0091322C" w:rsidRDefault="0091322C" w:rsidP="0091322C">
      <w:pPr>
        <w:jc w:val="center"/>
        <w:rPr>
          <w:sz w:val="24"/>
          <w:szCs w:val="24"/>
        </w:rPr>
      </w:pPr>
      <w:r w:rsidRPr="0091322C">
        <w:rPr>
          <w:noProof/>
          <w:sz w:val="24"/>
          <w:szCs w:val="24"/>
        </w:rPr>
        <w:drawing>
          <wp:inline distT="0" distB="0" distL="0" distR="0">
            <wp:extent cx="4572000" cy="2743200"/>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189B" w:rsidRDefault="0037189B" w:rsidP="009B462E">
      <w:pPr>
        <w:rPr>
          <w:sz w:val="24"/>
          <w:szCs w:val="24"/>
        </w:rPr>
      </w:pPr>
    </w:p>
    <w:p w:rsidR="00DB5B19" w:rsidRDefault="00DB5B19" w:rsidP="00DB5B19">
      <w:pPr>
        <w:jc w:val="center"/>
        <w:rPr>
          <w:sz w:val="24"/>
          <w:szCs w:val="24"/>
        </w:rPr>
      </w:pPr>
      <w:r>
        <w:rPr>
          <w:sz w:val="24"/>
          <w:szCs w:val="24"/>
        </w:rPr>
        <w:t>Figure 15.3:  An exponential curve plotted using a linear scale</w:t>
      </w:r>
    </w:p>
    <w:p w:rsidR="00A13F3D" w:rsidRDefault="00A13F3D" w:rsidP="00DB5B19">
      <w:pPr>
        <w:rPr>
          <w:sz w:val="24"/>
          <w:szCs w:val="24"/>
        </w:rPr>
      </w:pPr>
    </w:p>
    <w:p w:rsidR="00A13F3D" w:rsidRDefault="00A13F3D" w:rsidP="00DB5B19">
      <w:pPr>
        <w:rPr>
          <w:sz w:val="24"/>
          <w:szCs w:val="24"/>
        </w:rPr>
      </w:pPr>
    </w:p>
    <w:p w:rsidR="00A13F3D" w:rsidRDefault="00A13F3D" w:rsidP="00DB5B19">
      <w:pPr>
        <w:rPr>
          <w:sz w:val="24"/>
          <w:szCs w:val="24"/>
        </w:rPr>
      </w:pPr>
    </w:p>
    <w:p w:rsidR="0013675A" w:rsidRDefault="0013675A" w:rsidP="00DB5B19">
      <w:pPr>
        <w:rPr>
          <w:sz w:val="24"/>
          <w:szCs w:val="24"/>
        </w:rPr>
      </w:pPr>
    </w:p>
    <w:p w:rsidR="0013675A" w:rsidRDefault="0013675A" w:rsidP="0013675A">
      <w:pPr>
        <w:jc w:val="center"/>
        <w:rPr>
          <w:sz w:val="24"/>
          <w:szCs w:val="24"/>
        </w:rPr>
      </w:pPr>
      <w:r w:rsidRPr="0013675A">
        <w:rPr>
          <w:noProof/>
          <w:sz w:val="24"/>
          <w:szCs w:val="24"/>
        </w:rPr>
        <w:drawing>
          <wp:inline distT="0" distB="0" distL="0" distR="0">
            <wp:extent cx="4533900" cy="2781300"/>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75A" w:rsidRDefault="0013675A" w:rsidP="0013675A">
      <w:pPr>
        <w:rPr>
          <w:sz w:val="24"/>
          <w:szCs w:val="24"/>
        </w:rPr>
      </w:pPr>
    </w:p>
    <w:p w:rsidR="0013675A" w:rsidRDefault="0013675A" w:rsidP="0013675A">
      <w:pPr>
        <w:jc w:val="center"/>
        <w:rPr>
          <w:sz w:val="24"/>
          <w:szCs w:val="24"/>
        </w:rPr>
      </w:pPr>
      <w:r>
        <w:rPr>
          <w:sz w:val="24"/>
          <w:szCs w:val="24"/>
        </w:rPr>
        <w:t>Figure 15.4:  An exponential curve plotted using a logarithmic scale</w:t>
      </w:r>
    </w:p>
    <w:p w:rsidR="00994D98" w:rsidRDefault="00994D98" w:rsidP="0013675A">
      <w:pPr>
        <w:rPr>
          <w:sz w:val="24"/>
          <w:szCs w:val="24"/>
        </w:rPr>
      </w:pPr>
    </w:p>
    <w:p w:rsidR="00A13F3D" w:rsidRDefault="00A13F3D" w:rsidP="0013675A">
      <w:pPr>
        <w:rPr>
          <w:sz w:val="24"/>
          <w:szCs w:val="24"/>
        </w:rPr>
      </w:pPr>
    </w:p>
    <w:p w:rsidR="001235DC" w:rsidRDefault="0013675A" w:rsidP="0013675A">
      <w:pPr>
        <w:rPr>
          <w:sz w:val="24"/>
          <w:szCs w:val="24"/>
        </w:rPr>
      </w:pPr>
      <w:r>
        <w:rPr>
          <w:sz w:val="24"/>
          <w:szCs w:val="24"/>
        </w:rPr>
        <w:t xml:space="preserve">In order to be able to see increases </w:t>
      </w:r>
      <w:r w:rsidR="00AF5C34">
        <w:rPr>
          <w:sz w:val="24"/>
          <w:szCs w:val="24"/>
        </w:rPr>
        <w:t xml:space="preserve">(or decreases) </w:t>
      </w:r>
      <w:r>
        <w:rPr>
          <w:sz w:val="24"/>
          <w:szCs w:val="24"/>
        </w:rPr>
        <w:t>in the rate of prog</w:t>
      </w:r>
      <w:r w:rsidR="004A364A">
        <w:rPr>
          <w:sz w:val="24"/>
          <w:szCs w:val="24"/>
        </w:rPr>
        <w:t xml:space="preserve">ress more clearly, exponential </w:t>
      </w:r>
      <w:r w:rsidR="00AF5C34">
        <w:rPr>
          <w:sz w:val="24"/>
          <w:szCs w:val="24"/>
        </w:rPr>
        <w:t>processes</w:t>
      </w:r>
      <w:r>
        <w:rPr>
          <w:sz w:val="24"/>
          <w:szCs w:val="24"/>
        </w:rPr>
        <w:t xml:space="preserve"> are often graphed </w:t>
      </w:r>
      <w:r w:rsidR="001235DC">
        <w:rPr>
          <w:sz w:val="24"/>
          <w:szCs w:val="24"/>
        </w:rPr>
        <w:t>using</w:t>
      </w:r>
      <w:r>
        <w:rPr>
          <w:sz w:val="24"/>
          <w:szCs w:val="24"/>
        </w:rPr>
        <w:t xml:space="preserve"> a logarithmic scale.  Instead of the vertical axis increasing in fixed sized steps, such as steps of 10,000,000</w:t>
      </w:r>
      <w:r w:rsidR="00A13F3D">
        <w:rPr>
          <w:sz w:val="24"/>
          <w:szCs w:val="24"/>
        </w:rPr>
        <w:t xml:space="preserve"> </w:t>
      </w:r>
      <w:r w:rsidR="00BE408B">
        <w:rPr>
          <w:sz w:val="24"/>
          <w:szCs w:val="24"/>
        </w:rPr>
        <w:t>units</w:t>
      </w:r>
      <w:r>
        <w:rPr>
          <w:sz w:val="24"/>
          <w:szCs w:val="24"/>
        </w:rPr>
        <w:t xml:space="preserve"> in Figure 15.3,</w:t>
      </w:r>
      <w:r w:rsidR="004A364A">
        <w:rPr>
          <w:sz w:val="24"/>
          <w:szCs w:val="24"/>
        </w:rPr>
        <w:t xml:space="preserve"> each vertical tick mark is X </w:t>
      </w:r>
      <w:r w:rsidR="004A364A" w:rsidRPr="004A364A">
        <w:rPr>
          <w:i/>
          <w:sz w:val="24"/>
          <w:szCs w:val="24"/>
        </w:rPr>
        <w:t>times</w:t>
      </w:r>
      <w:r w:rsidR="004A364A">
        <w:rPr>
          <w:sz w:val="24"/>
          <w:szCs w:val="24"/>
        </w:rPr>
        <w:t xml:space="preserve"> the previous tick mark, where X is </w:t>
      </w:r>
      <w:r w:rsidR="001235DC">
        <w:rPr>
          <w:sz w:val="24"/>
          <w:szCs w:val="24"/>
        </w:rPr>
        <w:t>generally</w:t>
      </w:r>
      <w:r w:rsidR="004A364A">
        <w:rPr>
          <w:sz w:val="24"/>
          <w:szCs w:val="24"/>
        </w:rPr>
        <w:t xml:space="preserve"> a small constant such as 2 or 10.  </w:t>
      </w:r>
    </w:p>
    <w:p w:rsidR="001235DC" w:rsidRDefault="001235DC" w:rsidP="0013675A">
      <w:pPr>
        <w:rPr>
          <w:sz w:val="24"/>
          <w:szCs w:val="24"/>
        </w:rPr>
      </w:pPr>
    </w:p>
    <w:p w:rsidR="0013675A" w:rsidRDefault="004A364A" w:rsidP="0013675A">
      <w:pPr>
        <w:rPr>
          <w:sz w:val="24"/>
          <w:szCs w:val="24"/>
        </w:rPr>
      </w:pPr>
      <w:r>
        <w:rPr>
          <w:sz w:val="24"/>
          <w:szCs w:val="24"/>
        </w:rPr>
        <w:t xml:space="preserve">Figure 15.4 plots the same curve as </w:t>
      </w:r>
      <w:r w:rsidR="00A13F3D">
        <w:rPr>
          <w:sz w:val="24"/>
          <w:szCs w:val="24"/>
        </w:rPr>
        <w:t xml:space="preserve">that </w:t>
      </w:r>
      <w:r>
        <w:rPr>
          <w:sz w:val="24"/>
          <w:szCs w:val="24"/>
        </w:rPr>
        <w:t>in 15.3 except that a logarithmic scale is used.</w:t>
      </w:r>
      <w:r w:rsidR="001235DC">
        <w:rPr>
          <w:sz w:val="24"/>
          <w:szCs w:val="24"/>
        </w:rPr>
        <w:t xml:space="preserve">  Each horizontal line in Figure 15.4 represents ten times the previous horizontal line. Note that exponential functions appear as straight lines when plotted on a logarithmic scale.</w:t>
      </w:r>
    </w:p>
    <w:p w:rsidR="001235DC" w:rsidRDefault="001235DC" w:rsidP="0013675A">
      <w:pPr>
        <w:rPr>
          <w:sz w:val="24"/>
          <w:szCs w:val="24"/>
        </w:rPr>
      </w:pPr>
    </w:p>
    <w:p w:rsidR="00AF5C34" w:rsidRDefault="001235DC" w:rsidP="00AF5C34">
      <w:pPr>
        <w:rPr>
          <w:sz w:val="24"/>
          <w:szCs w:val="24"/>
        </w:rPr>
      </w:pPr>
      <w:r>
        <w:rPr>
          <w:sz w:val="24"/>
          <w:szCs w:val="24"/>
        </w:rPr>
        <w:t>Figure 15.5 displays the historical performance of Moore’s Law from 1971 through 2011, graphed on a logarithmic scale with each vertical tick mark be</w:t>
      </w:r>
      <w:r w:rsidR="00AF5C34">
        <w:rPr>
          <w:sz w:val="24"/>
          <w:szCs w:val="24"/>
        </w:rPr>
        <w:t>ing 10 times the previous tick m</w:t>
      </w:r>
      <w:r>
        <w:rPr>
          <w:sz w:val="24"/>
          <w:szCs w:val="24"/>
        </w:rPr>
        <w:t xml:space="preserve">ark.  The individual dots, or points, represent </w:t>
      </w:r>
      <w:r w:rsidR="00AF5C34">
        <w:rPr>
          <w:sz w:val="24"/>
          <w:szCs w:val="24"/>
        </w:rPr>
        <w:t>CPU’</w:t>
      </w:r>
      <w:r w:rsidR="008B4B0E">
        <w:rPr>
          <w:sz w:val="24"/>
          <w:szCs w:val="24"/>
        </w:rPr>
        <w:t>s.  Their</w:t>
      </w:r>
      <w:r w:rsidR="00AF5C34">
        <w:rPr>
          <w:sz w:val="24"/>
          <w:szCs w:val="24"/>
        </w:rPr>
        <w:t xml:space="preserve"> location</w:t>
      </w:r>
      <w:r w:rsidR="008B4B0E">
        <w:rPr>
          <w:sz w:val="24"/>
          <w:szCs w:val="24"/>
        </w:rPr>
        <w:t xml:space="preserve"> o</w:t>
      </w:r>
      <w:r w:rsidR="00AF5C34">
        <w:rPr>
          <w:sz w:val="24"/>
          <w:szCs w:val="24"/>
        </w:rPr>
        <w:t>n the graph reflects their date of introduction (position along horizontal axis) and number of transistors (position along the vertic</w:t>
      </w:r>
      <w:r w:rsidR="008B4B0E">
        <w:rPr>
          <w:sz w:val="24"/>
          <w:szCs w:val="24"/>
        </w:rPr>
        <w:t xml:space="preserve">al axis).  The straight line </w:t>
      </w:r>
      <w:r w:rsidR="00AF5C34">
        <w:rPr>
          <w:sz w:val="24"/>
          <w:szCs w:val="24"/>
        </w:rPr>
        <w:t>represents a true exponential function that doubles every two years.</w:t>
      </w:r>
      <w:r w:rsidR="00AF5C34">
        <w:rPr>
          <w:rStyle w:val="FootnoteReference"/>
          <w:sz w:val="24"/>
          <w:szCs w:val="24"/>
        </w:rPr>
        <w:footnoteReference w:id="6"/>
      </w:r>
    </w:p>
    <w:p w:rsidR="00A13F3D" w:rsidRDefault="00A13F3D" w:rsidP="00AF5C34">
      <w:pPr>
        <w:rPr>
          <w:sz w:val="24"/>
          <w:szCs w:val="24"/>
        </w:rPr>
      </w:pPr>
    </w:p>
    <w:p w:rsidR="00A13F3D" w:rsidRDefault="00A13F3D" w:rsidP="00AF5C34">
      <w:pPr>
        <w:rPr>
          <w:sz w:val="24"/>
          <w:szCs w:val="24"/>
        </w:rPr>
      </w:pPr>
    </w:p>
    <w:p w:rsidR="00A13F3D" w:rsidRDefault="00A13F3D" w:rsidP="00AF5C34">
      <w:pPr>
        <w:rPr>
          <w:sz w:val="24"/>
          <w:szCs w:val="24"/>
        </w:rPr>
      </w:pPr>
    </w:p>
    <w:p w:rsidR="00A13F3D" w:rsidRDefault="00A13F3D" w:rsidP="00AF5C34">
      <w:pPr>
        <w:rPr>
          <w:sz w:val="24"/>
          <w:szCs w:val="24"/>
        </w:rPr>
      </w:pPr>
    </w:p>
    <w:p w:rsidR="00A13F3D" w:rsidRDefault="00A13F3D" w:rsidP="00AF5C34">
      <w:pPr>
        <w:rPr>
          <w:sz w:val="24"/>
          <w:szCs w:val="24"/>
        </w:rPr>
      </w:pPr>
    </w:p>
    <w:p w:rsidR="00AD78AE" w:rsidRDefault="00BB4261" w:rsidP="009B462E">
      <w:pPr>
        <w:rPr>
          <w:sz w:val="24"/>
          <w:szCs w:val="24"/>
        </w:rPr>
      </w:pPr>
      <w:r>
        <w:rPr>
          <w:noProof/>
        </w:rPr>
        <w:lastRenderedPageBreak/>
        <w:drawing>
          <wp:inline distT="0" distB="0" distL="0" distR="0">
            <wp:extent cx="5483458" cy="4924425"/>
            <wp:effectExtent l="0" t="0" r="0" b="0"/>
            <wp:docPr id="6" name="Picture 2" descr="File:Transistor Count and Moore's Law - 201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Transistor Count and Moore's Law - 2011.svg"/>
                    <pic:cNvPicPr>
                      <a:picLocks noChangeAspect="1" noChangeArrowheads="1"/>
                    </pic:cNvPicPr>
                  </pic:nvPicPr>
                  <pic:blipFill>
                    <a:blip r:embed="rId13" cstate="print"/>
                    <a:srcRect/>
                    <a:stretch>
                      <a:fillRect/>
                    </a:stretch>
                  </pic:blipFill>
                  <pic:spPr bwMode="auto">
                    <a:xfrm>
                      <a:off x="0" y="0"/>
                      <a:ext cx="5486400" cy="4927067"/>
                    </a:xfrm>
                    <a:prstGeom prst="rect">
                      <a:avLst/>
                    </a:prstGeom>
                    <a:noFill/>
                    <a:ln w="9525">
                      <a:noFill/>
                      <a:miter lim="800000"/>
                      <a:headEnd/>
                      <a:tailEnd/>
                    </a:ln>
                  </pic:spPr>
                </pic:pic>
              </a:graphicData>
            </a:graphic>
          </wp:inline>
        </w:drawing>
      </w:r>
    </w:p>
    <w:p w:rsidR="00AF5C34" w:rsidRDefault="00AF5C34" w:rsidP="00AF5C34">
      <w:pPr>
        <w:jc w:val="center"/>
        <w:rPr>
          <w:sz w:val="24"/>
          <w:szCs w:val="24"/>
        </w:rPr>
      </w:pPr>
      <w:r>
        <w:rPr>
          <w:sz w:val="24"/>
          <w:szCs w:val="24"/>
        </w:rPr>
        <w:t>Figure 15.5:  Forty years of Moore’s Law – 1971 to 2011</w:t>
      </w:r>
    </w:p>
    <w:p w:rsidR="00A13F3D" w:rsidRDefault="00A13F3D" w:rsidP="00AF5C34">
      <w:pPr>
        <w:rPr>
          <w:sz w:val="24"/>
          <w:szCs w:val="24"/>
        </w:rPr>
      </w:pPr>
    </w:p>
    <w:p w:rsidR="00A13F3D" w:rsidRDefault="00A13F3D" w:rsidP="00AF5C34">
      <w:pPr>
        <w:rPr>
          <w:sz w:val="24"/>
          <w:szCs w:val="24"/>
        </w:rPr>
      </w:pPr>
    </w:p>
    <w:p w:rsidR="00757E66" w:rsidRDefault="00EC67D5" w:rsidP="00AF5C34">
      <w:pPr>
        <w:rPr>
          <w:sz w:val="24"/>
          <w:szCs w:val="24"/>
        </w:rPr>
      </w:pPr>
      <w:r>
        <w:rPr>
          <w:sz w:val="24"/>
          <w:szCs w:val="24"/>
        </w:rPr>
        <w:t>As can be seen from Figure 15.5, transistor counts roughly doubled every two years from 1971 to 2011</w:t>
      </w:r>
      <w:r w:rsidR="00757E66">
        <w:rPr>
          <w:sz w:val="24"/>
          <w:szCs w:val="24"/>
        </w:rPr>
        <w:t xml:space="preserve"> in accordance with Moore’s Law</w:t>
      </w:r>
      <w:r>
        <w:rPr>
          <w:sz w:val="24"/>
          <w:szCs w:val="24"/>
        </w:rPr>
        <w:t>.  Over this forty year period 20 doubling</w:t>
      </w:r>
      <w:r w:rsidR="00757E66">
        <w:rPr>
          <w:sz w:val="24"/>
          <w:szCs w:val="24"/>
        </w:rPr>
        <w:t>s took place</w:t>
      </w:r>
      <w:r>
        <w:rPr>
          <w:sz w:val="24"/>
          <w:szCs w:val="24"/>
        </w:rPr>
        <w:t xml:space="preserve"> which translates to a </w:t>
      </w:r>
      <w:r w:rsidRPr="00757E66">
        <w:rPr>
          <w:i/>
          <w:sz w:val="24"/>
          <w:szCs w:val="24"/>
        </w:rPr>
        <w:t>one million fold increase</w:t>
      </w:r>
      <w:r>
        <w:rPr>
          <w:sz w:val="24"/>
          <w:szCs w:val="24"/>
        </w:rPr>
        <w:t xml:space="preserve"> in integrated circuit </w:t>
      </w:r>
      <w:r w:rsidR="00757E66">
        <w:rPr>
          <w:sz w:val="24"/>
          <w:szCs w:val="24"/>
        </w:rPr>
        <w:t xml:space="preserve">complexity. </w:t>
      </w:r>
    </w:p>
    <w:p w:rsidR="00757E66" w:rsidRDefault="00757E66" w:rsidP="00AF5C34">
      <w:pPr>
        <w:rPr>
          <w:sz w:val="24"/>
          <w:szCs w:val="24"/>
        </w:rPr>
      </w:pPr>
    </w:p>
    <w:p w:rsidR="00757E66" w:rsidRDefault="00757E66" w:rsidP="00AF5C34">
      <w:pPr>
        <w:rPr>
          <w:sz w:val="24"/>
          <w:szCs w:val="24"/>
        </w:rPr>
      </w:pPr>
      <w:r>
        <w:rPr>
          <w:sz w:val="24"/>
          <w:szCs w:val="24"/>
        </w:rPr>
        <w:t xml:space="preserve">Though Moore’s Law specifically focuses on the rate of increase in the number of transistors in integrated circuits, this general trend of exponential growth has been observed in many </w:t>
      </w:r>
      <w:r w:rsidR="00B83052">
        <w:rPr>
          <w:sz w:val="24"/>
          <w:szCs w:val="24"/>
        </w:rPr>
        <w:t>other</w:t>
      </w:r>
      <w:r>
        <w:rPr>
          <w:sz w:val="24"/>
          <w:szCs w:val="24"/>
        </w:rPr>
        <w:t xml:space="preserve"> aspects of computing</w:t>
      </w:r>
      <w:r w:rsidR="00B83052">
        <w:rPr>
          <w:sz w:val="24"/>
          <w:szCs w:val="24"/>
        </w:rPr>
        <w:t xml:space="preserve"> and information technology.  Examples include:</w:t>
      </w:r>
      <w:r>
        <w:rPr>
          <w:sz w:val="24"/>
          <w:szCs w:val="24"/>
        </w:rPr>
        <w:t xml:space="preserve"> </w:t>
      </w:r>
      <w:r w:rsidR="00B83052">
        <w:rPr>
          <w:sz w:val="24"/>
          <w:szCs w:val="24"/>
        </w:rPr>
        <w:t xml:space="preserve">the </w:t>
      </w:r>
      <w:r w:rsidR="002900AB">
        <w:rPr>
          <w:sz w:val="24"/>
          <w:szCs w:val="24"/>
        </w:rPr>
        <w:t xml:space="preserve">exponentially decreasing cost per byte stored on hard drives, exponentially increasing network capacity and exponentially decreasing cost per byte </w:t>
      </w:r>
      <w:r w:rsidR="00B83052">
        <w:rPr>
          <w:sz w:val="24"/>
          <w:szCs w:val="24"/>
        </w:rPr>
        <w:t>transmitted</w:t>
      </w:r>
      <w:r w:rsidR="00C53D06">
        <w:rPr>
          <w:sz w:val="24"/>
          <w:szCs w:val="24"/>
        </w:rPr>
        <w:t>,</w:t>
      </w:r>
      <w:r w:rsidR="00B83052">
        <w:rPr>
          <w:sz w:val="24"/>
          <w:szCs w:val="24"/>
        </w:rPr>
        <w:t xml:space="preserve"> and</w:t>
      </w:r>
      <w:r w:rsidR="00C53D06">
        <w:rPr>
          <w:sz w:val="24"/>
          <w:szCs w:val="24"/>
        </w:rPr>
        <w:t xml:space="preserve"> exponentially decreasing cost of DNA sequencing.</w:t>
      </w:r>
      <w:r w:rsidR="00510F7D">
        <w:rPr>
          <w:sz w:val="24"/>
          <w:szCs w:val="24"/>
        </w:rPr>
        <w:t xml:space="preserve">  This more general observation concerning the exponential growth of computing and information technologies is sometimes called “</w:t>
      </w:r>
      <w:proofErr w:type="spellStart"/>
      <w:r w:rsidR="00A13F3D">
        <w:rPr>
          <w:sz w:val="24"/>
          <w:szCs w:val="24"/>
        </w:rPr>
        <w:t>Kurzweil’s</w:t>
      </w:r>
      <w:proofErr w:type="spellEnd"/>
      <w:r w:rsidR="00B4715C">
        <w:rPr>
          <w:sz w:val="24"/>
          <w:szCs w:val="24"/>
        </w:rPr>
        <w:t xml:space="preserve"> Law o</w:t>
      </w:r>
      <w:r w:rsidR="00510F7D">
        <w:rPr>
          <w:sz w:val="24"/>
          <w:szCs w:val="24"/>
        </w:rPr>
        <w:t xml:space="preserve">f Accelerating Returns” </w:t>
      </w:r>
      <w:r w:rsidR="00A13F3D">
        <w:rPr>
          <w:sz w:val="24"/>
          <w:szCs w:val="24"/>
        </w:rPr>
        <w:t xml:space="preserve">after Raymond </w:t>
      </w:r>
      <w:r w:rsidR="001839A5">
        <w:rPr>
          <w:sz w:val="24"/>
          <w:szCs w:val="24"/>
        </w:rPr>
        <w:t xml:space="preserve">“Ray” </w:t>
      </w:r>
      <w:proofErr w:type="spellStart"/>
      <w:r w:rsidR="00A13F3D">
        <w:rPr>
          <w:sz w:val="24"/>
          <w:szCs w:val="24"/>
        </w:rPr>
        <w:t>Ku</w:t>
      </w:r>
      <w:r w:rsidR="001839A5">
        <w:rPr>
          <w:sz w:val="24"/>
          <w:szCs w:val="24"/>
        </w:rPr>
        <w:t>r</w:t>
      </w:r>
      <w:r w:rsidR="00A13F3D">
        <w:rPr>
          <w:sz w:val="24"/>
          <w:szCs w:val="24"/>
        </w:rPr>
        <w:t>zweil</w:t>
      </w:r>
      <w:proofErr w:type="spellEnd"/>
      <w:r w:rsidR="001839A5">
        <w:rPr>
          <w:sz w:val="24"/>
          <w:szCs w:val="24"/>
        </w:rPr>
        <w:t>, the futurist who is the highest profile proponent of the school of thought that information and communication technologies are improving exponentially.</w:t>
      </w:r>
    </w:p>
    <w:p w:rsidR="00AF5C34" w:rsidRDefault="00AF5C34" w:rsidP="009B462E">
      <w:pPr>
        <w:rPr>
          <w:sz w:val="24"/>
          <w:szCs w:val="24"/>
        </w:rPr>
      </w:pPr>
    </w:p>
    <w:p w:rsidR="00A13F3D" w:rsidRDefault="00A13F3D" w:rsidP="009B462E">
      <w:pPr>
        <w:rPr>
          <w:sz w:val="24"/>
          <w:szCs w:val="24"/>
        </w:rPr>
      </w:pPr>
    </w:p>
    <w:p w:rsidR="009B462E" w:rsidRDefault="00AD78AE" w:rsidP="009B462E">
      <w:pPr>
        <w:rPr>
          <w:sz w:val="24"/>
          <w:szCs w:val="24"/>
        </w:rPr>
      </w:pPr>
      <w:proofErr w:type="gramStart"/>
      <w:r>
        <w:rPr>
          <w:sz w:val="24"/>
          <w:szCs w:val="24"/>
        </w:rPr>
        <w:t xml:space="preserve">15.3.2  </w:t>
      </w:r>
      <w:r w:rsidR="001D5E0A">
        <w:rPr>
          <w:sz w:val="24"/>
          <w:szCs w:val="24"/>
        </w:rPr>
        <w:t>The</w:t>
      </w:r>
      <w:proofErr w:type="gramEnd"/>
      <w:r w:rsidR="001D5E0A">
        <w:rPr>
          <w:sz w:val="24"/>
          <w:szCs w:val="24"/>
        </w:rPr>
        <w:t xml:space="preserve"> exponential growth of supercomputer speed</w:t>
      </w:r>
    </w:p>
    <w:p w:rsidR="00BC3F72" w:rsidRDefault="00BC3F72" w:rsidP="009B462E">
      <w:pPr>
        <w:rPr>
          <w:sz w:val="24"/>
          <w:szCs w:val="24"/>
        </w:rPr>
      </w:pPr>
    </w:p>
    <w:p w:rsidR="0030224F" w:rsidRDefault="00BC3F72" w:rsidP="009B462E">
      <w:pPr>
        <w:rPr>
          <w:sz w:val="24"/>
          <w:szCs w:val="24"/>
        </w:rPr>
      </w:pPr>
      <w:r>
        <w:rPr>
          <w:sz w:val="24"/>
          <w:szCs w:val="24"/>
        </w:rPr>
        <w:t xml:space="preserve">Figure 15.6 presents a </w:t>
      </w:r>
      <w:r w:rsidR="007F20E5">
        <w:rPr>
          <w:sz w:val="24"/>
          <w:szCs w:val="24"/>
        </w:rPr>
        <w:t>table</w:t>
      </w:r>
      <w:r w:rsidR="000479E0">
        <w:rPr>
          <w:sz w:val="24"/>
          <w:szCs w:val="24"/>
        </w:rPr>
        <w:t xml:space="preserve"> of the world’s fastest supercomputers over the past 20 year</w:t>
      </w:r>
      <w:r w:rsidR="00994D98">
        <w:rPr>
          <w:sz w:val="24"/>
          <w:szCs w:val="24"/>
        </w:rPr>
        <w:t xml:space="preserve">s together with their speed in </w:t>
      </w:r>
      <w:proofErr w:type="spellStart"/>
      <w:r w:rsidR="00994D98">
        <w:rPr>
          <w:sz w:val="24"/>
          <w:szCs w:val="24"/>
        </w:rPr>
        <w:t>g</w:t>
      </w:r>
      <w:r w:rsidR="000479E0">
        <w:rPr>
          <w:sz w:val="24"/>
          <w:szCs w:val="24"/>
        </w:rPr>
        <w:t>igaFLOPs</w:t>
      </w:r>
      <w:proofErr w:type="spellEnd"/>
      <w:r w:rsidR="000479E0">
        <w:rPr>
          <w:sz w:val="24"/>
          <w:szCs w:val="24"/>
        </w:rPr>
        <w:t xml:space="preserve"> (billions of floating point operations per second) and the </w:t>
      </w:r>
      <w:r w:rsidR="007F25B7">
        <w:rPr>
          <w:sz w:val="24"/>
          <w:szCs w:val="24"/>
        </w:rPr>
        <w:t xml:space="preserve">approximate </w:t>
      </w:r>
      <w:r w:rsidR="000479E0">
        <w:rPr>
          <w:sz w:val="24"/>
          <w:szCs w:val="24"/>
        </w:rPr>
        <w:t>date at which each came online.</w:t>
      </w:r>
      <w:r w:rsidR="007F20E5">
        <w:rPr>
          <w:sz w:val="24"/>
          <w:szCs w:val="24"/>
        </w:rPr>
        <w:t xml:space="preserve">  As can be seen from the table the speed of the world’s fastest supercomputer increased more than 500,000 times over the period</w:t>
      </w:r>
      <w:r w:rsidR="00946FDF">
        <w:rPr>
          <w:sz w:val="24"/>
          <w:szCs w:val="24"/>
        </w:rPr>
        <w:t xml:space="preserve"> – from 60 </w:t>
      </w:r>
      <w:proofErr w:type="spellStart"/>
      <w:r w:rsidR="00994D98">
        <w:rPr>
          <w:sz w:val="24"/>
          <w:szCs w:val="24"/>
        </w:rPr>
        <w:t>g</w:t>
      </w:r>
      <w:r w:rsidR="00B4715C">
        <w:rPr>
          <w:sz w:val="24"/>
          <w:szCs w:val="24"/>
        </w:rPr>
        <w:t>igaFLOPS</w:t>
      </w:r>
      <w:proofErr w:type="spellEnd"/>
      <w:r w:rsidR="00946FDF">
        <w:rPr>
          <w:sz w:val="24"/>
          <w:szCs w:val="24"/>
        </w:rPr>
        <w:t xml:space="preserve"> (</w:t>
      </w:r>
      <w:r w:rsidR="001B6D74">
        <w:rPr>
          <w:sz w:val="24"/>
          <w:szCs w:val="24"/>
        </w:rPr>
        <w:t>10</w:t>
      </w:r>
      <w:r w:rsidR="001B6D74">
        <w:rPr>
          <w:sz w:val="24"/>
          <w:szCs w:val="24"/>
          <w:vertAlign w:val="superscript"/>
        </w:rPr>
        <w:t>9</w:t>
      </w:r>
      <w:r w:rsidR="001B6D74">
        <w:rPr>
          <w:sz w:val="24"/>
          <w:szCs w:val="24"/>
        </w:rPr>
        <w:t xml:space="preserve"> FLOPS</w:t>
      </w:r>
      <w:r w:rsidR="00946FDF">
        <w:rPr>
          <w:sz w:val="24"/>
          <w:szCs w:val="24"/>
        </w:rPr>
        <w:t>,</w:t>
      </w:r>
      <w:r w:rsidR="00946FDF" w:rsidRPr="00946FDF">
        <w:rPr>
          <w:sz w:val="24"/>
          <w:szCs w:val="24"/>
        </w:rPr>
        <w:t xml:space="preserve"> </w:t>
      </w:r>
      <w:r w:rsidR="00946FDF">
        <w:rPr>
          <w:sz w:val="24"/>
          <w:szCs w:val="24"/>
        </w:rPr>
        <w:t>billons of FLOPS</w:t>
      </w:r>
      <w:r w:rsidR="001B6D74">
        <w:rPr>
          <w:sz w:val="24"/>
          <w:szCs w:val="24"/>
        </w:rPr>
        <w:t>)</w:t>
      </w:r>
      <w:r w:rsidR="00994D98">
        <w:rPr>
          <w:sz w:val="24"/>
          <w:szCs w:val="24"/>
        </w:rPr>
        <w:t xml:space="preserve"> to 33.86 </w:t>
      </w:r>
      <w:proofErr w:type="spellStart"/>
      <w:r w:rsidR="00994D98">
        <w:rPr>
          <w:sz w:val="24"/>
          <w:szCs w:val="24"/>
        </w:rPr>
        <w:t>p</w:t>
      </w:r>
      <w:r w:rsidR="00946FDF">
        <w:rPr>
          <w:sz w:val="24"/>
          <w:szCs w:val="24"/>
        </w:rPr>
        <w:t>etaFLOPS</w:t>
      </w:r>
      <w:proofErr w:type="spellEnd"/>
      <w:r w:rsidR="00946FDF">
        <w:rPr>
          <w:sz w:val="24"/>
          <w:szCs w:val="24"/>
        </w:rPr>
        <w:t xml:space="preserve"> (10</w:t>
      </w:r>
      <w:r w:rsidR="00946FDF">
        <w:rPr>
          <w:sz w:val="24"/>
          <w:szCs w:val="24"/>
          <w:vertAlign w:val="superscript"/>
        </w:rPr>
        <w:t>15</w:t>
      </w:r>
      <w:r w:rsidR="00946FDF">
        <w:rPr>
          <w:sz w:val="24"/>
          <w:szCs w:val="24"/>
        </w:rPr>
        <w:t xml:space="preserve"> FLOPS, a million billion</w:t>
      </w:r>
      <w:r w:rsidR="00B4715C">
        <w:rPr>
          <w:sz w:val="24"/>
          <w:szCs w:val="24"/>
        </w:rPr>
        <w:t xml:space="preserve"> FLOPS)</w:t>
      </w:r>
      <w:r w:rsidR="007F20E5">
        <w:rPr>
          <w:sz w:val="24"/>
          <w:szCs w:val="24"/>
        </w:rPr>
        <w:t xml:space="preserve">.  This </w:t>
      </w:r>
      <w:r w:rsidR="00B4715C">
        <w:rPr>
          <w:sz w:val="24"/>
          <w:szCs w:val="24"/>
        </w:rPr>
        <w:t xml:space="preserve">difference </w:t>
      </w:r>
      <w:r w:rsidR="00946FDF">
        <w:rPr>
          <w:sz w:val="24"/>
          <w:szCs w:val="24"/>
        </w:rPr>
        <w:t>represents just</w:t>
      </w:r>
      <w:r w:rsidR="0005683D">
        <w:rPr>
          <w:sz w:val="24"/>
          <w:szCs w:val="24"/>
        </w:rPr>
        <w:t xml:space="preserve"> over 9 doublings in </w:t>
      </w:r>
      <w:r w:rsidR="00B4715C">
        <w:rPr>
          <w:sz w:val="24"/>
          <w:szCs w:val="24"/>
        </w:rPr>
        <w:t>the 20 year period from 1993 to 2013</w:t>
      </w:r>
      <w:r w:rsidR="0005683D">
        <w:rPr>
          <w:sz w:val="24"/>
          <w:szCs w:val="24"/>
        </w:rPr>
        <w:t>, or a little less than once every 2 years.</w:t>
      </w:r>
    </w:p>
    <w:p w:rsidR="0047418B" w:rsidRDefault="0047418B" w:rsidP="009B462E">
      <w:pPr>
        <w:rPr>
          <w:sz w:val="24"/>
          <w:szCs w:val="24"/>
        </w:rPr>
      </w:pPr>
    </w:p>
    <w:p w:rsidR="0047418B" w:rsidRDefault="0047418B" w:rsidP="009B462E">
      <w:pPr>
        <w:rPr>
          <w:sz w:val="24"/>
          <w:szCs w:val="24"/>
        </w:rPr>
      </w:pPr>
    </w:p>
    <w:p w:rsidR="00B4715C" w:rsidRDefault="00B4715C" w:rsidP="00827E44">
      <w:pPr>
        <w:jc w:val="center"/>
        <w:rPr>
          <w:sz w:val="24"/>
          <w:szCs w:val="24"/>
        </w:rPr>
      </w:pPr>
    </w:p>
    <w:tbl>
      <w:tblPr>
        <w:tblW w:w="8478"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tblPr>
      <w:tblGrid>
        <w:gridCol w:w="1989"/>
        <w:gridCol w:w="2799"/>
        <w:gridCol w:w="3690"/>
      </w:tblGrid>
      <w:tr w:rsidR="00827E44" w:rsidTr="00F77C3C">
        <w:trPr>
          <w:jc w:val="center"/>
        </w:trPr>
        <w:tc>
          <w:tcPr>
            <w:tcW w:w="1989" w:type="dxa"/>
            <w:tcBorders>
              <w:bottom w:val="double" w:sz="4" w:space="0" w:color="auto"/>
            </w:tcBorders>
            <w:vAlign w:val="center"/>
          </w:tcPr>
          <w:p w:rsidR="00827E44" w:rsidRDefault="00827E44" w:rsidP="00F77C3C">
            <w:pPr>
              <w:jc w:val="center"/>
              <w:rPr>
                <w:caps/>
                <w:sz w:val="24"/>
              </w:rPr>
            </w:pPr>
            <w:r>
              <w:rPr>
                <w:caps/>
                <w:sz w:val="24"/>
              </w:rPr>
              <w:t>Date</w:t>
            </w:r>
          </w:p>
        </w:tc>
        <w:tc>
          <w:tcPr>
            <w:tcW w:w="2799" w:type="dxa"/>
            <w:tcBorders>
              <w:bottom w:val="double" w:sz="4" w:space="0" w:color="auto"/>
            </w:tcBorders>
            <w:vAlign w:val="center"/>
          </w:tcPr>
          <w:p w:rsidR="00827E44" w:rsidRDefault="00827E44" w:rsidP="00F77C3C">
            <w:pPr>
              <w:jc w:val="center"/>
              <w:rPr>
                <w:caps/>
                <w:sz w:val="24"/>
              </w:rPr>
            </w:pPr>
            <w:r>
              <w:rPr>
                <w:caps/>
                <w:sz w:val="24"/>
              </w:rPr>
              <w:t>Gflop/s (R_Max)</w:t>
            </w:r>
          </w:p>
        </w:tc>
        <w:tc>
          <w:tcPr>
            <w:tcW w:w="3690" w:type="dxa"/>
            <w:tcBorders>
              <w:bottom w:val="double" w:sz="4" w:space="0" w:color="auto"/>
            </w:tcBorders>
            <w:vAlign w:val="center"/>
          </w:tcPr>
          <w:p w:rsidR="00827E44" w:rsidRDefault="00827E44" w:rsidP="00F77C3C">
            <w:pPr>
              <w:jc w:val="center"/>
              <w:rPr>
                <w:caps/>
                <w:sz w:val="24"/>
              </w:rPr>
            </w:pPr>
            <w:r>
              <w:rPr>
                <w:caps/>
                <w:sz w:val="24"/>
              </w:rPr>
              <w:t>Computer</w:t>
            </w:r>
          </w:p>
        </w:tc>
      </w:tr>
      <w:tr w:rsidR="00827E44" w:rsidTr="00F77C3C">
        <w:trPr>
          <w:jc w:val="center"/>
        </w:trPr>
        <w:tc>
          <w:tcPr>
            <w:tcW w:w="1989" w:type="dxa"/>
            <w:tcBorders>
              <w:top w:val="double" w:sz="4" w:space="0" w:color="auto"/>
            </w:tcBorders>
            <w:shd w:val="pct15" w:color="000000" w:fill="FFFFFF"/>
          </w:tcPr>
          <w:p w:rsidR="00827E44" w:rsidRDefault="00827E44" w:rsidP="00F77C3C">
            <w:pPr>
              <w:jc w:val="center"/>
              <w:rPr>
                <w:sz w:val="24"/>
              </w:rPr>
            </w:pPr>
            <w:r>
              <w:rPr>
                <w:sz w:val="24"/>
              </w:rPr>
              <w:t>June 1993</w:t>
            </w:r>
          </w:p>
        </w:tc>
        <w:tc>
          <w:tcPr>
            <w:tcW w:w="2799" w:type="dxa"/>
            <w:tcBorders>
              <w:top w:val="double" w:sz="4" w:space="0" w:color="auto"/>
            </w:tcBorders>
            <w:shd w:val="pct15" w:color="000000" w:fill="FFFFFF"/>
          </w:tcPr>
          <w:p w:rsidR="00827E44" w:rsidRDefault="00827E44" w:rsidP="00F77C3C">
            <w:pPr>
              <w:jc w:val="center"/>
              <w:rPr>
                <w:sz w:val="24"/>
              </w:rPr>
            </w:pPr>
            <w:r>
              <w:rPr>
                <w:sz w:val="24"/>
              </w:rPr>
              <w:t>60</w:t>
            </w:r>
          </w:p>
        </w:tc>
        <w:tc>
          <w:tcPr>
            <w:tcW w:w="3690" w:type="dxa"/>
            <w:tcBorders>
              <w:top w:val="double" w:sz="4" w:space="0" w:color="auto"/>
            </w:tcBorders>
            <w:shd w:val="pct15" w:color="000000" w:fill="FFFFFF"/>
          </w:tcPr>
          <w:p w:rsidR="00827E44" w:rsidRDefault="00827E44" w:rsidP="00F77C3C">
            <w:pPr>
              <w:jc w:val="center"/>
              <w:rPr>
                <w:sz w:val="24"/>
              </w:rPr>
            </w:pPr>
            <w:r>
              <w:rPr>
                <w:sz w:val="24"/>
              </w:rPr>
              <w:t>TMC CM-5/1024</w:t>
            </w:r>
          </w:p>
        </w:tc>
      </w:tr>
      <w:tr w:rsidR="00827E44" w:rsidTr="00F77C3C">
        <w:trPr>
          <w:jc w:val="center"/>
        </w:trPr>
        <w:tc>
          <w:tcPr>
            <w:tcW w:w="1989" w:type="dxa"/>
          </w:tcPr>
          <w:p w:rsidR="00827E44" w:rsidRDefault="00827E44" w:rsidP="00F77C3C">
            <w:pPr>
              <w:jc w:val="center"/>
              <w:rPr>
                <w:sz w:val="24"/>
              </w:rPr>
            </w:pPr>
            <w:r>
              <w:rPr>
                <w:sz w:val="24"/>
              </w:rPr>
              <w:t>November 1993</w:t>
            </w:r>
          </w:p>
        </w:tc>
        <w:tc>
          <w:tcPr>
            <w:tcW w:w="2799" w:type="dxa"/>
          </w:tcPr>
          <w:p w:rsidR="00827E44" w:rsidRDefault="00827E44" w:rsidP="00F77C3C">
            <w:pPr>
              <w:jc w:val="center"/>
              <w:rPr>
                <w:sz w:val="24"/>
              </w:rPr>
            </w:pPr>
            <w:r>
              <w:rPr>
                <w:sz w:val="24"/>
              </w:rPr>
              <w:t>124</w:t>
            </w:r>
          </w:p>
        </w:tc>
        <w:tc>
          <w:tcPr>
            <w:tcW w:w="3690" w:type="dxa"/>
          </w:tcPr>
          <w:p w:rsidR="00827E44" w:rsidRDefault="00827E44" w:rsidP="00F77C3C">
            <w:pPr>
              <w:jc w:val="center"/>
              <w:rPr>
                <w:sz w:val="24"/>
              </w:rPr>
            </w:pPr>
            <w:r>
              <w:rPr>
                <w:sz w:val="24"/>
              </w:rPr>
              <w:t>Fujitsu Numerical Wind Tunnel</w:t>
            </w:r>
          </w:p>
        </w:tc>
      </w:tr>
      <w:tr w:rsidR="00827E44" w:rsidTr="00F77C3C">
        <w:trPr>
          <w:jc w:val="center"/>
        </w:trPr>
        <w:tc>
          <w:tcPr>
            <w:tcW w:w="1989" w:type="dxa"/>
            <w:shd w:val="pct15" w:color="000000" w:fill="FFFFFF"/>
          </w:tcPr>
          <w:p w:rsidR="00827E44" w:rsidRDefault="00827E44" w:rsidP="00F77C3C">
            <w:pPr>
              <w:jc w:val="center"/>
              <w:rPr>
                <w:sz w:val="24"/>
              </w:rPr>
            </w:pPr>
            <w:r>
              <w:rPr>
                <w:sz w:val="24"/>
              </w:rPr>
              <w:t>June 1994</w:t>
            </w:r>
          </w:p>
        </w:tc>
        <w:tc>
          <w:tcPr>
            <w:tcW w:w="2799" w:type="dxa"/>
            <w:shd w:val="pct15" w:color="000000" w:fill="FFFFFF"/>
          </w:tcPr>
          <w:p w:rsidR="00827E44" w:rsidRDefault="00827E44" w:rsidP="00F77C3C">
            <w:pPr>
              <w:jc w:val="center"/>
              <w:rPr>
                <w:sz w:val="24"/>
              </w:rPr>
            </w:pPr>
            <w:r>
              <w:rPr>
                <w:sz w:val="24"/>
              </w:rPr>
              <w:t>143</w:t>
            </w:r>
          </w:p>
        </w:tc>
        <w:tc>
          <w:tcPr>
            <w:tcW w:w="3690" w:type="dxa"/>
            <w:shd w:val="pct15" w:color="000000" w:fill="FFFFFF"/>
          </w:tcPr>
          <w:p w:rsidR="00827E44" w:rsidRDefault="00827E44" w:rsidP="00F77C3C">
            <w:pPr>
              <w:jc w:val="center"/>
              <w:rPr>
                <w:sz w:val="24"/>
              </w:rPr>
            </w:pPr>
            <w:r>
              <w:rPr>
                <w:sz w:val="24"/>
              </w:rPr>
              <w:t>Intel XP / S140</w:t>
            </w:r>
          </w:p>
        </w:tc>
      </w:tr>
      <w:tr w:rsidR="00827E44" w:rsidTr="00F77C3C">
        <w:trPr>
          <w:jc w:val="center"/>
        </w:trPr>
        <w:tc>
          <w:tcPr>
            <w:tcW w:w="1989" w:type="dxa"/>
          </w:tcPr>
          <w:p w:rsidR="00827E44" w:rsidRDefault="00827E44" w:rsidP="00F77C3C">
            <w:pPr>
              <w:jc w:val="center"/>
              <w:rPr>
                <w:sz w:val="24"/>
              </w:rPr>
            </w:pPr>
            <w:r>
              <w:rPr>
                <w:sz w:val="24"/>
              </w:rPr>
              <w:t>November 1994</w:t>
            </w:r>
          </w:p>
        </w:tc>
        <w:tc>
          <w:tcPr>
            <w:tcW w:w="2799" w:type="dxa"/>
          </w:tcPr>
          <w:p w:rsidR="00827E44" w:rsidRDefault="00827E44" w:rsidP="00F77C3C">
            <w:pPr>
              <w:jc w:val="center"/>
              <w:rPr>
                <w:sz w:val="24"/>
              </w:rPr>
            </w:pPr>
            <w:r>
              <w:rPr>
                <w:sz w:val="24"/>
              </w:rPr>
              <w:t>170</w:t>
            </w:r>
          </w:p>
        </w:tc>
        <w:tc>
          <w:tcPr>
            <w:tcW w:w="3690" w:type="dxa"/>
          </w:tcPr>
          <w:p w:rsidR="00827E44" w:rsidRDefault="00827E44" w:rsidP="00F77C3C">
            <w:pPr>
              <w:jc w:val="center"/>
              <w:rPr>
                <w:sz w:val="24"/>
              </w:rPr>
            </w:pPr>
            <w:r>
              <w:rPr>
                <w:sz w:val="24"/>
              </w:rPr>
              <w:t>Fujitsu Numerical Wind Tunnel</w:t>
            </w:r>
          </w:p>
        </w:tc>
      </w:tr>
      <w:tr w:rsidR="00827E44" w:rsidTr="00F77C3C">
        <w:trPr>
          <w:jc w:val="center"/>
        </w:trPr>
        <w:tc>
          <w:tcPr>
            <w:tcW w:w="1989" w:type="dxa"/>
            <w:shd w:val="pct15" w:color="000000" w:fill="FFFFFF"/>
          </w:tcPr>
          <w:p w:rsidR="00827E44" w:rsidRDefault="00827E44" w:rsidP="00F77C3C">
            <w:pPr>
              <w:jc w:val="center"/>
              <w:rPr>
                <w:sz w:val="24"/>
              </w:rPr>
            </w:pPr>
            <w:r>
              <w:rPr>
                <w:sz w:val="24"/>
              </w:rPr>
              <w:t>June 1996</w:t>
            </w:r>
          </w:p>
        </w:tc>
        <w:tc>
          <w:tcPr>
            <w:tcW w:w="2799" w:type="dxa"/>
            <w:shd w:val="pct15" w:color="000000" w:fill="FFFFFF"/>
          </w:tcPr>
          <w:p w:rsidR="00827E44" w:rsidRDefault="00827E44" w:rsidP="00F77C3C">
            <w:pPr>
              <w:jc w:val="center"/>
              <w:rPr>
                <w:sz w:val="24"/>
              </w:rPr>
            </w:pPr>
            <w:r>
              <w:rPr>
                <w:sz w:val="24"/>
              </w:rPr>
              <w:t>220</w:t>
            </w:r>
          </w:p>
        </w:tc>
        <w:tc>
          <w:tcPr>
            <w:tcW w:w="3690" w:type="dxa"/>
            <w:shd w:val="pct15" w:color="000000" w:fill="FFFFFF"/>
          </w:tcPr>
          <w:p w:rsidR="00827E44" w:rsidRDefault="00827E44" w:rsidP="00F77C3C">
            <w:pPr>
              <w:jc w:val="center"/>
              <w:rPr>
                <w:sz w:val="24"/>
              </w:rPr>
            </w:pPr>
            <w:r>
              <w:rPr>
                <w:sz w:val="24"/>
              </w:rPr>
              <w:t>Hitachi SR 2201 / 1024</w:t>
            </w:r>
          </w:p>
        </w:tc>
      </w:tr>
      <w:tr w:rsidR="00827E44" w:rsidTr="00F77C3C">
        <w:trPr>
          <w:jc w:val="center"/>
        </w:trPr>
        <w:tc>
          <w:tcPr>
            <w:tcW w:w="1989" w:type="dxa"/>
            <w:shd w:val="clear" w:color="auto" w:fill="auto"/>
          </w:tcPr>
          <w:p w:rsidR="00827E44" w:rsidRDefault="00827E44" w:rsidP="00F77C3C">
            <w:pPr>
              <w:jc w:val="center"/>
              <w:rPr>
                <w:sz w:val="24"/>
              </w:rPr>
            </w:pPr>
            <w:r>
              <w:rPr>
                <w:sz w:val="24"/>
              </w:rPr>
              <w:t>November 1996</w:t>
            </w:r>
          </w:p>
        </w:tc>
        <w:tc>
          <w:tcPr>
            <w:tcW w:w="2799" w:type="dxa"/>
            <w:shd w:val="clear" w:color="auto" w:fill="auto"/>
          </w:tcPr>
          <w:p w:rsidR="00827E44" w:rsidRDefault="00827E44" w:rsidP="00F77C3C">
            <w:pPr>
              <w:jc w:val="center"/>
              <w:rPr>
                <w:sz w:val="24"/>
              </w:rPr>
            </w:pPr>
            <w:r>
              <w:rPr>
                <w:sz w:val="24"/>
              </w:rPr>
              <w:t>368</w:t>
            </w:r>
          </w:p>
        </w:tc>
        <w:tc>
          <w:tcPr>
            <w:tcW w:w="3690" w:type="dxa"/>
            <w:shd w:val="clear" w:color="auto" w:fill="auto"/>
          </w:tcPr>
          <w:p w:rsidR="00827E44" w:rsidRDefault="00827E44" w:rsidP="00F77C3C">
            <w:pPr>
              <w:jc w:val="center"/>
              <w:rPr>
                <w:sz w:val="24"/>
              </w:rPr>
            </w:pPr>
            <w:r>
              <w:rPr>
                <w:sz w:val="24"/>
              </w:rPr>
              <w:t>Hitachi CP-PACS / 2048</w:t>
            </w:r>
          </w:p>
        </w:tc>
      </w:tr>
      <w:tr w:rsidR="00827E44" w:rsidTr="00F77C3C">
        <w:trPr>
          <w:jc w:val="center"/>
        </w:trPr>
        <w:tc>
          <w:tcPr>
            <w:tcW w:w="1989" w:type="dxa"/>
            <w:shd w:val="pct15" w:color="000000" w:fill="FFFFFF"/>
          </w:tcPr>
          <w:p w:rsidR="00827E44" w:rsidRDefault="00827E44" w:rsidP="00F77C3C">
            <w:pPr>
              <w:jc w:val="center"/>
              <w:rPr>
                <w:sz w:val="24"/>
              </w:rPr>
            </w:pPr>
            <w:r>
              <w:rPr>
                <w:sz w:val="24"/>
              </w:rPr>
              <w:t>June 1997</w:t>
            </w:r>
          </w:p>
        </w:tc>
        <w:tc>
          <w:tcPr>
            <w:tcW w:w="2799" w:type="dxa"/>
            <w:shd w:val="pct15" w:color="000000" w:fill="FFFFFF"/>
          </w:tcPr>
          <w:p w:rsidR="00827E44" w:rsidRDefault="00827E44" w:rsidP="00F77C3C">
            <w:pPr>
              <w:jc w:val="center"/>
              <w:rPr>
                <w:sz w:val="24"/>
              </w:rPr>
            </w:pPr>
            <w:r>
              <w:rPr>
                <w:sz w:val="24"/>
              </w:rPr>
              <w:t>2,379</w:t>
            </w:r>
          </w:p>
        </w:tc>
        <w:tc>
          <w:tcPr>
            <w:tcW w:w="3690" w:type="dxa"/>
            <w:shd w:val="pct15" w:color="000000" w:fill="FFFFFF"/>
          </w:tcPr>
          <w:p w:rsidR="00827E44" w:rsidRDefault="00827E44" w:rsidP="00F77C3C">
            <w:pPr>
              <w:jc w:val="center"/>
              <w:rPr>
                <w:sz w:val="24"/>
              </w:rPr>
            </w:pPr>
            <w:r>
              <w:rPr>
                <w:sz w:val="24"/>
              </w:rPr>
              <w:t>Intel ASCI Red</w:t>
            </w:r>
          </w:p>
        </w:tc>
      </w:tr>
      <w:tr w:rsidR="00827E44" w:rsidTr="00F77C3C">
        <w:trPr>
          <w:jc w:val="center"/>
        </w:trPr>
        <w:tc>
          <w:tcPr>
            <w:tcW w:w="1989" w:type="dxa"/>
            <w:shd w:val="clear" w:color="auto" w:fill="auto"/>
          </w:tcPr>
          <w:p w:rsidR="00827E44" w:rsidRDefault="00827E44" w:rsidP="00F77C3C">
            <w:pPr>
              <w:jc w:val="center"/>
              <w:rPr>
                <w:sz w:val="24"/>
              </w:rPr>
            </w:pPr>
            <w:r>
              <w:rPr>
                <w:sz w:val="24"/>
              </w:rPr>
              <w:t>November 2000</w:t>
            </w:r>
          </w:p>
        </w:tc>
        <w:tc>
          <w:tcPr>
            <w:tcW w:w="2799" w:type="dxa"/>
            <w:shd w:val="clear" w:color="auto" w:fill="auto"/>
          </w:tcPr>
          <w:p w:rsidR="00827E44" w:rsidRDefault="00827E44" w:rsidP="00F77C3C">
            <w:pPr>
              <w:jc w:val="center"/>
              <w:rPr>
                <w:sz w:val="24"/>
              </w:rPr>
            </w:pPr>
            <w:r>
              <w:rPr>
                <w:sz w:val="24"/>
              </w:rPr>
              <w:t>7,226</w:t>
            </w:r>
          </w:p>
        </w:tc>
        <w:tc>
          <w:tcPr>
            <w:tcW w:w="3690" w:type="dxa"/>
            <w:shd w:val="clear" w:color="auto" w:fill="auto"/>
          </w:tcPr>
          <w:p w:rsidR="00827E44" w:rsidRDefault="00827E44" w:rsidP="00F77C3C">
            <w:pPr>
              <w:jc w:val="center"/>
              <w:rPr>
                <w:sz w:val="24"/>
              </w:rPr>
            </w:pPr>
            <w:r>
              <w:rPr>
                <w:sz w:val="24"/>
              </w:rPr>
              <w:t>IBM ASCI White, SP Power 3</w:t>
            </w:r>
          </w:p>
        </w:tc>
      </w:tr>
      <w:tr w:rsidR="00827E44" w:rsidTr="00F77C3C">
        <w:trPr>
          <w:jc w:val="center"/>
        </w:trPr>
        <w:tc>
          <w:tcPr>
            <w:tcW w:w="1989" w:type="dxa"/>
            <w:shd w:val="pct15" w:color="000000" w:fill="FFFFFF"/>
          </w:tcPr>
          <w:p w:rsidR="00827E44" w:rsidRDefault="00827E44" w:rsidP="00F77C3C">
            <w:pPr>
              <w:jc w:val="center"/>
              <w:rPr>
                <w:sz w:val="24"/>
              </w:rPr>
            </w:pPr>
            <w:r>
              <w:rPr>
                <w:sz w:val="24"/>
              </w:rPr>
              <w:t>June 2002</w:t>
            </w:r>
          </w:p>
        </w:tc>
        <w:tc>
          <w:tcPr>
            <w:tcW w:w="2799" w:type="dxa"/>
            <w:shd w:val="pct15" w:color="000000" w:fill="FFFFFF"/>
          </w:tcPr>
          <w:p w:rsidR="00827E44" w:rsidRDefault="00827E44" w:rsidP="00F77C3C">
            <w:pPr>
              <w:jc w:val="center"/>
              <w:rPr>
                <w:sz w:val="24"/>
              </w:rPr>
            </w:pPr>
            <w:r>
              <w:rPr>
                <w:sz w:val="24"/>
              </w:rPr>
              <w:t>35,860</w:t>
            </w:r>
          </w:p>
        </w:tc>
        <w:tc>
          <w:tcPr>
            <w:tcW w:w="3690" w:type="dxa"/>
            <w:shd w:val="pct15" w:color="000000" w:fill="FFFFFF"/>
          </w:tcPr>
          <w:p w:rsidR="00827E44" w:rsidRDefault="00827E44" w:rsidP="00F77C3C">
            <w:pPr>
              <w:jc w:val="center"/>
              <w:rPr>
                <w:sz w:val="24"/>
              </w:rPr>
            </w:pPr>
            <w:r>
              <w:rPr>
                <w:sz w:val="24"/>
              </w:rPr>
              <w:t>NEC Earth Simulator</w:t>
            </w:r>
          </w:p>
        </w:tc>
      </w:tr>
      <w:tr w:rsidR="00827E44" w:rsidTr="00F77C3C">
        <w:trPr>
          <w:jc w:val="center"/>
        </w:trPr>
        <w:tc>
          <w:tcPr>
            <w:tcW w:w="1989" w:type="dxa"/>
            <w:shd w:val="clear" w:color="auto" w:fill="auto"/>
          </w:tcPr>
          <w:p w:rsidR="00827E44" w:rsidRDefault="00827E44" w:rsidP="00F77C3C">
            <w:pPr>
              <w:jc w:val="center"/>
              <w:rPr>
                <w:sz w:val="24"/>
              </w:rPr>
            </w:pPr>
            <w:r>
              <w:rPr>
                <w:sz w:val="24"/>
              </w:rPr>
              <w:t>November 2004</w:t>
            </w:r>
          </w:p>
        </w:tc>
        <w:tc>
          <w:tcPr>
            <w:tcW w:w="2799" w:type="dxa"/>
            <w:shd w:val="clear" w:color="auto" w:fill="auto"/>
          </w:tcPr>
          <w:p w:rsidR="00827E44" w:rsidRDefault="00827E44" w:rsidP="00F77C3C">
            <w:pPr>
              <w:jc w:val="center"/>
              <w:rPr>
                <w:sz w:val="24"/>
              </w:rPr>
            </w:pPr>
            <w:r>
              <w:rPr>
                <w:sz w:val="24"/>
              </w:rPr>
              <w:t>478,200</w:t>
            </w:r>
          </w:p>
        </w:tc>
        <w:tc>
          <w:tcPr>
            <w:tcW w:w="3690" w:type="dxa"/>
            <w:shd w:val="clear" w:color="auto" w:fill="auto"/>
          </w:tcPr>
          <w:p w:rsidR="00827E44" w:rsidRDefault="00827E44" w:rsidP="00F77C3C">
            <w:pPr>
              <w:jc w:val="center"/>
              <w:rPr>
                <w:sz w:val="24"/>
              </w:rPr>
            </w:pPr>
            <w:r>
              <w:rPr>
                <w:sz w:val="24"/>
              </w:rPr>
              <w:t xml:space="preserve">IBM </w:t>
            </w:r>
            <w:proofErr w:type="spellStart"/>
            <w:r>
              <w:rPr>
                <w:sz w:val="24"/>
              </w:rPr>
              <w:t>BlueGene</w:t>
            </w:r>
            <w:proofErr w:type="spellEnd"/>
            <w:r>
              <w:rPr>
                <w:sz w:val="24"/>
              </w:rPr>
              <w:t xml:space="preserve"> / L</w:t>
            </w:r>
          </w:p>
        </w:tc>
      </w:tr>
      <w:tr w:rsidR="00827E44" w:rsidTr="00F77C3C">
        <w:trPr>
          <w:jc w:val="center"/>
        </w:trPr>
        <w:tc>
          <w:tcPr>
            <w:tcW w:w="1989" w:type="dxa"/>
            <w:shd w:val="pct15" w:color="000000" w:fill="FFFFFF"/>
          </w:tcPr>
          <w:p w:rsidR="00827E44" w:rsidRDefault="00827E44" w:rsidP="00F77C3C">
            <w:pPr>
              <w:jc w:val="center"/>
              <w:rPr>
                <w:sz w:val="24"/>
              </w:rPr>
            </w:pPr>
            <w:r>
              <w:rPr>
                <w:sz w:val="24"/>
              </w:rPr>
              <w:t>August 2008</w:t>
            </w:r>
          </w:p>
        </w:tc>
        <w:tc>
          <w:tcPr>
            <w:tcW w:w="2799" w:type="dxa"/>
            <w:shd w:val="pct15" w:color="000000" w:fill="FFFFFF"/>
          </w:tcPr>
          <w:p w:rsidR="00827E44" w:rsidRDefault="00827E44" w:rsidP="00F77C3C">
            <w:pPr>
              <w:jc w:val="center"/>
              <w:rPr>
                <w:sz w:val="24"/>
              </w:rPr>
            </w:pPr>
            <w:r>
              <w:rPr>
                <w:sz w:val="24"/>
              </w:rPr>
              <w:t>1,105,000</w:t>
            </w:r>
          </w:p>
        </w:tc>
        <w:tc>
          <w:tcPr>
            <w:tcW w:w="3690" w:type="dxa"/>
            <w:shd w:val="pct15" w:color="000000" w:fill="FFFFFF"/>
          </w:tcPr>
          <w:p w:rsidR="00827E44" w:rsidRDefault="00827E44" w:rsidP="00F77C3C">
            <w:pPr>
              <w:jc w:val="center"/>
              <w:rPr>
                <w:sz w:val="24"/>
              </w:rPr>
            </w:pPr>
            <w:r>
              <w:rPr>
                <w:sz w:val="24"/>
              </w:rPr>
              <w:t>IBM Roadrunner</w:t>
            </w:r>
          </w:p>
        </w:tc>
      </w:tr>
      <w:tr w:rsidR="00827E44" w:rsidTr="00F77C3C">
        <w:trPr>
          <w:jc w:val="center"/>
        </w:trPr>
        <w:tc>
          <w:tcPr>
            <w:tcW w:w="1989" w:type="dxa"/>
            <w:shd w:val="clear" w:color="auto" w:fill="auto"/>
          </w:tcPr>
          <w:p w:rsidR="00827E44" w:rsidRDefault="00827E44" w:rsidP="00F77C3C">
            <w:pPr>
              <w:jc w:val="center"/>
              <w:rPr>
                <w:sz w:val="24"/>
              </w:rPr>
            </w:pPr>
            <w:r>
              <w:rPr>
                <w:sz w:val="24"/>
              </w:rPr>
              <w:t>November 2009</w:t>
            </w:r>
          </w:p>
        </w:tc>
        <w:tc>
          <w:tcPr>
            <w:tcW w:w="2799" w:type="dxa"/>
            <w:shd w:val="clear" w:color="auto" w:fill="auto"/>
          </w:tcPr>
          <w:p w:rsidR="00827E44" w:rsidRDefault="00827E44" w:rsidP="00F77C3C">
            <w:pPr>
              <w:jc w:val="center"/>
              <w:rPr>
                <w:sz w:val="24"/>
              </w:rPr>
            </w:pPr>
            <w:r>
              <w:rPr>
                <w:sz w:val="24"/>
              </w:rPr>
              <w:t>1,759,000</w:t>
            </w:r>
          </w:p>
        </w:tc>
        <w:tc>
          <w:tcPr>
            <w:tcW w:w="3690" w:type="dxa"/>
            <w:shd w:val="clear" w:color="auto" w:fill="auto"/>
          </w:tcPr>
          <w:p w:rsidR="00827E44" w:rsidRDefault="00827E44" w:rsidP="00F77C3C">
            <w:pPr>
              <w:jc w:val="center"/>
              <w:rPr>
                <w:sz w:val="24"/>
              </w:rPr>
            </w:pPr>
            <w:r>
              <w:rPr>
                <w:sz w:val="24"/>
              </w:rPr>
              <w:t xml:space="preserve">Cray Jaguar – XT5-HE </w:t>
            </w:r>
            <w:proofErr w:type="spellStart"/>
            <w:r>
              <w:rPr>
                <w:sz w:val="24"/>
              </w:rPr>
              <w:t>Opteron</w:t>
            </w:r>
            <w:proofErr w:type="spellEnd"/>
          </w:p>
        </w:tc>
      </w:tr>
      <w:tr w:rsidR="00827E44" w:rsidTr="00F77C3C">
        <w:trPr>
          <w:jc w:val="center"/>
        </w:trPr>
        <w:tc>
          <w:tcPr>
            <w:tcW w:w="1989" w:type="dxa"/>
            <w:shd w:val="pct15" w:color="000000" w:fill="FFFFFF"/>
          </w:tcPr>
          <w:p w:rsidR="00827E44" w:rsidRDefault="00827E44" w:rsidP="00F77C3C">
            <w:pPr>
              <w:jc w:val="center"/>
              <w:rPr>
                <w:sz w:val="24"/>
              </w:rPr>
            </w:pPr>
            <w:r>
              <w:rPr>
                <w:sz w:val="24"/>
              </w:rPr>
              <w:t>November, 2010</w:t>
            </w:r>
          </w:p>
        </w:tc>
        <w:tc>
          <w:tcPr>
            <w:tcW w:w="2799" w:type="dxa"/>
            <w:shd w:val="pct15" w:color="000000" w:fill="FFFFFF"/>
          </w:tcPr>
          <w:p w:rsidR="00827E44" w:rsidRDefault="00827E44" w:rsidP="00F77C3C">
            <w:pPr>
              <w:jc w:val="center"/>
              <w:rPr>
                <w:sz w:val="24"/>
              </w:rPr>
            </w:pPr>
            <w:r>
              <w:rPr>
                <w:sz w:val="24"/>
              </w:rPr>
              <w:t>2,566,000</w:t>
            </w:r>
          </w:p>
        </w:tc>
        <w:tc>
          <w:tcPr>
            <w:tcW w:w="3690" w:type="dxa"/>
            <w:shd w:val="pct15" w:color="000000" w:fill="FFFFFF"/>
          </w:tcPr>
          <w:p w:rsidR="00827E44" w:rsidRDefault="00827E44" w:rsidP="00F77C3C">
            <w:pPr>
              <w:jc w:val="center"/>
              <w:rPr>
                <w:sz w:val="24"/>
              </w:rPr>
            </w:pPr>
            <w:r>
              <w:rPr>
                <w:sz w:val="24"/>
              </w:rPr>
              <w:t xml:space="preserve">NUDT </w:t>
            </w:r>
            <w:proofErr w:type="spellStart"/>
            <w:r>
              <w:rPr>
                <w:sz w:val="24"/>
              </w:rPr>
              <w:t>Tianhe</w:t>
            </w:r>
            <w:proofErr w:type="spellEnd"/>
            <w:r>
              <w:rPr>
                <w:sz w:val="24"/>
              </w:rPr>
              <w:t xml:space="preserve"> 1A</w:t>
            </w:r>
          </w:p>
        </w:tc>
      </w:tr>
      <w:tr w:rsidR="00827E44" w:rsidTr="00F77C3C">
        <w:trPr>
          <w:jc w:val="center"/>
        </w:trPr>
        <w:tc>
          <w:tcPr>
            <w:tcW w:w="1989" w:type="dxa"/>
            <w:shd w:val="clear" w:color="auto" w:fill="auto"/>
          </w:tcPr>
          <w:p w:rsidR="00827E44" w:rsidRDefault="00827E44" w:rsidP="00F77C3C">
            <w:pPr>
              <w:jc w:val="center"/>
              <w:rPr>
                <w:sz w:val="24"/>
              </w:rPr>
            </w:pPr>
            <w:r>
              <w:rPr>
                <w:sz w:val="24"/>
              </w:rPr>
              <w:t>June 2011</w:t>
            </w:r>
          </w:p>
        </w:tc>
        <w:tc>
          <w:tcPr>
            <w:tcW w:w="2799" w:type="dxa"/>
            <w:shd w:val="clear" w:color="auto" w:fill="auto"/>
          </w:tcPr>
          <w:p w:rsidR="00827E44" w:rsidRDefault="00827E44" w:rsidP="00F77C3C">
            <w:pPr>
              <w:jc w:val="center"/>
              <w:rPr>
                <w:sz w:val="24"/>
              </w:rPr>
            </w:pPr>
            <w:r>
              <w:rPr>
                <w:sz w:val="24"/>
              </w:rPr>
              <w:t>10,510,000</w:t>
            </w:r>
          </w:p>
        </w:tc>
        <w:tc>
          <w:tcPr>
            <w:tcW w:w="3690" w:type="dxa"/>
            <w:shd w:val="clear" w:color="auto" w:fill="auto"/>
          </w:tcPr>
          <w:p w:rsidR="00827E44" w:rsidRDefault="00827E44" w:rsidP="00F77C3C">
            <w:pPr>
              <w:jc w:val="center"/>
              <w:rPr>
                <w:sz w:val="24"/>
              </w:rPr>
            </w:pPr>
            <w:r>
              <w:rPr>
                <w:sz w:val="24"/>
              </w:rPr>
              <w:t>Fujitsu K Computer, SPARC64</w:t>
            </w:r>
          </w:p>
        </w:tc>
      </w:tr>
      <w:tr w:rsidR="00827E44" w:rsidTr="00F77C3C">
        <w:trPr>
          <w:jc w:val="center"/>
        </w:trPr>
        <w:tc>
          <w:tcPr>
            <w:tcW w:w="1989" w:type="dxa"/>
            <w:shd w:val="pct15" w:color="000000" w:fill="FFFFFF"/>
          </w:tcPr>
          <w:p w:rsidR="00827E44" w:rsidRDefault="00827E44" w:rsidP="00F77C3C">
            <w:pPr>
              <w:jc w:val="center"/>
              <w:rPr>
                <w:sz w:val="24"/>
              </w:rPr>
            </w:pPr>
            <w:r>
              <w:rPr>
                <w:sz w:val="24"/>
              </w:rPr>
              <w:t>June 2012</w:t>
            </w:r>
          </w:p>
        </w:tc>
        <w:tc>
          <w:tcPr>
            <w:tcW w:w="2799" w:type="dxa"/>
            <w:shd w:val="pct15" w:color="000000" w:fill="FFFFFF"/>
          </w:tcPr>
          <w:p w:rsidR="00827E44" w:rsidRDefault="00827E44" w:rsidP="00F77C3C">
            <w:pPr>
              <w:jc w:val="center"/>
              <w:rPr>
                <w:sz w:val="24"/>
              </w:rPr>
            </w:pPr>
            <w:r>
              <w:rPr>
                <w:sz w:val="24"/>
              </w:rPr>
              <w:t>16,324,751</w:t>
            </w:r>
          </w:p>
        </w:tc>
        <w:tc>
          <w:tcPr>
            <w:tcW w:w="3690" w:type="dxa"/>
            <w:shd w:val="pct15" w:color="000000" w:fill="FFFFFF"/>
          </w:tcPr>
          <w:p w:rsidR="00827E44" w:rsidRDefault="00827E44" w:rsidP="00F77C3C">
            <w:pPr>
              <w:jc w:val="center"/>
              <w:rPr>
                <w:sz w:val="24"/>
              </w:rPr>
            </w:pPr>
            <w:r>
              <w:rPr>
                <w:sz w:val="24"/>
              </w:rPr>
              <w:t xml:space="preserve">IBM Sequoia </w:t>
            </w:r>
            <w:proofErr w:type="spellStart"/>
            <w:r>
              <w:rPr>
                <w:sz w:val="24"/>
              </w:rPr>
              <w:t>BlueGen</w:t>
            </w:r>
            <w:proofErr w:type="spellEnd"/>
            <w:r>
              <w:rPr>
                <w:sz w:val="24"/>
              </w:rPr>
              <w:t xml:space="preserve"> / Q</w:t>
            </w:r>
          </w:p>
        </w:tc>
      </w:tr>
      <w:tr w:rsidR="00827E44" w:rsidTr="00F77C3C">
        <w:trPr>
          <w:jc w:val="center"/>
        </w:trPr>
        <w:tc>
          <w:tcPr>
            <w:tcW w:w="1989" w:type="dxa"/>
            <w:shd w:val="clear" w:color="auto" w:fill="auto"/>
          </w:tcPr>
          <w:p w:rsidR="00827E44" w:rsidRDefault="00827E44" w:rsidP="00F77C3C">
            <w:pPr>
              <w:jc w:val="center"/>
              <w:rPr>
                <w:sz w:val="24"/>
              </w:rPr>
            </w:pPr>
            <w:r>
              <w:rPr>
                <w:sz w:val="24"/>
              </w:rPr>
              <w:t>November 2012</w:t>
            </w:r>
          </w:p>
        </w:tc>
        <w:tc>
          <w:tcPr>
            <w:tcW w:w="2799" w:type="dxa"/>
            <w:shd w:val="clear" w:color="auto" w:fill="auto"/>
          </w:tcPr>
          <w:p w:rsidR="00827E44" w:rsidRDefault="00827E44" w:rsidP="00F77C3C">
            <w:pPr>
              <w:jc w:val="center"/>
              <w:rPr>
                <w:sz w:val="24"/>
              </w:rPr>
            </w:pPr>
            <w:r>
              <w:rPr>
                <w:sz w:val="24"/>
              </w:rPr>
              <w:t>17,600,000</w:t>
            </w:r>
          </w:p>
        </w:tc>
        <w:tc>
          <w:tcPr>
            <w:tcW w:w="3690" w:type="dxa"/>
            <w:shd w:val="clear" w:color="auto" w:fill="auto"/>
          </w:tcPr>
          <w:p w:rsidR="00827E44" w:rsidRDefault="00827E44" w:rsidP="00F77C3C">
            <w:pPr>
              <w:jc w:val="center"/>
              <w:rPr>
                <w:sz w:val="24"/>
              </w:rPr>
            </w:pPr>
            <w:r>
              <w:rPr>
                <w:sz w:val="24"/>
              </w:rPr>
              <w:t xml:space="preserve">Cray Titan – XK7 </w:t>
            </w:r>
            <w:proofErr w:type="spellStart"/>
            <w:r>
              <w:rPr>
                <w:sz w:val="24"/>
              </w:rPr>
              <w:t>Opteron</w:t>
            </w:r>
            <w:proofErr w:type="spellEnd"/>
          </w:p>
        </w:tc>
      </w:tr>
      <w:tr w:rsidR="00827E44" w:rsidTr="00F77C3C">
        <w:trPr>
          <w:jc w:val="center"/>
        </w:trPr>
        <w:tc>
          <w:tcPr>
            <w:tcW w:w="1989" w:type="dxa"/>
            <w:shd w:val="pct15" w:color="000000" w:fill="FFFFFF"/>
          </w:tcPr>
          <w:p w:rsidR="00827E44" w:rsidRDefault="00827E44" w:rsidP="00F77C3C">
            <w:pPr>
              <w:jc w:val="center"/>
              <w:rPr>
                <w:sz w:val="24"/>
              </w:rPr>
            </w:pPr>
            <w:r>
              <w:rPr>
                <w:sz w:val="24"/>
              </w:rPr>
              <w:t>June 2013</w:t>
            </w:r>
          </w:p>
        </w:tc>
        <w:tc>
          <w:tcPr>
            <w:tcW w:w="2799" w:type="dxa"/>
            <w:shd w:val="pct15" w:color="000000" w:fill="FFFFFF"/>
          </w:tcPr>
          <w:p w:rsidR="00827E44" w:rsidRDefault="00827E44" w:rsidP="00F77C3C">
            <w:pPr>
              <w:jc w:val="center"/>
              <w:rPr>
                <w:sz w:val="24"/>
              </w:rPr>
            </w:pPr>
            <w:r>
              <w:rPr>
                <w:sz w:val="24"/>
              </w:rPr>
              <w:t>33,860,000</w:t>
            </w:r>
          </w:p>
        </w:tc>
        <w:tc>
          <w:tcPr>
            <w:tcW w:w="3690" w:type="dxa"/>
            <w:shd w:val="pct15" w:color="000000" w:fill="FFFFFF"/>
          </w:tcPr>
          <w:p w:rsidR="00827E44" w:rsidRDefault="00827E44" w:rsidP="00F77C3C">
            <w:pPr>
              <w:jc w:val="center"/>
              <w:rPr>
                <w:sz w:val="24"/>
              </w:rPr>
            </w:pPr>
            <w:r>
              <w:rPr>
                <w:sz w:val="24"/>
              </w:rPr>
              <w:t xml:space="preserve">NUDT </w:t>
            </w:r>
            <w:proofErr w:type="spellStart"/>
            <w:r>
              <w:rPr>
                <w:sz w:val="24"/>
              </w:rPr>
              <w:t>Tianhe</w:t>
            </w:r>
            <w:proofErr w:type="spellEnd"/>
            <w:r>
              <w:rPr>
                <w:sz w:val="24"/>
              </w:rPr>
              <w:t xml:space="preserve"> 2</w:t>
            </w:r>
          </w:p>
        </w:tc>
      </w:tr>
    </w:tbl>
    <w:p w:rsidR="00B4715C" w:rsidRDefault="00B4715C" w:rsidP="00827E44">
      <w:pPr>
        <w:pStyle w:val="Heading2"/>
      </w:pPr>
    </w:p>
    <w:p w:rsidR="00827E44" w:rsidRDefault="001D5E0A" w:rsidP="00827E44">
      <w:pPr>
        <w:pStyle w:val="Heading2"/>
      </w:pPr>
      <w:r>
        <w:t>Figure 15.6</w:t>
      </w:r>
      <w:r w:rsidR="00827E44">
        <w:t>:  World’s Fastest Supercomputers 1993 - 2013</w:t>
      </w:r>
    </w:p>
    <w:p w:rsidR="00827E44" w:rsidRDefault="00827E44" w:rsidP="00827E44">
      <w:pPr>
        <w:rPr>
          <w:sz w:val="24"/>
          <w:szCs w:val="24"/>
        </w:rPr>
      </w:pPr>
    </w:p>
    <w:p w:rsidR="00AD78AE" w:rsidRDefault="00827E44" w:rsidP="009B462E">
      <w:pPr>
        <w:rPr>
          <w:sz w:val="24"/>
          <w:szCs w:val="24"/>
        </w:rPr>
      </w:pPr>
      <w:r w:rsidRPr="00827E44">
        <w:rPr>
          <w:noProof/>
          <w:sz w:val="24"/>
          <w:szCs w:val="24"/>
        </w:rPr>
        <w:lastRenderedPageBreak/>
        <w:drawing>
          <wp:inline distT="0" distB="0" distL="0" distR="0">
            <wp:extent cx="5486400" cy="4123006"/>
            <wp:effectExtent l="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4715C" w:rsidRDefault="00B4715C" w:rsidP="009B462E">
      <w:pPr>
        <w:rPr>
          <w:sz w:val="24"/>
          <w:szCs w:val="24"/>
        </w:rPr>
      </w:pPr>
    </w:p>
    <w:p w:rsidR="00B4715C" w:rsidRDefault="00B4715C" w:rsidP="00B4715C">
      <w:pPr>
        <w:pStyle w:val="Heading2"/>
      </w:pPr>
      <w:r>
        <w:t>Figure 15.6:  World’s Fastest Supercomputers 1993 - 2013</w:t>
      </w:r>
    </w:p>
    <w:p w:rsidR="00B4715C" w:rsidRDefault="00B4715C" w:rsidP="00B4715C">
      <w:pPr>
        <w:rPr>
          <w:sz w:val="24"/>
          <w:szCs w:val="24"/>
        </w:rPr>
      </w:pPr>
    </w:p>
    <w:p w:rsidR="00B4715C" w:rsidRDefault="00F77C3C" w:rsidP="009B462E">
      <w:pPr>
        <w:rPr>
          <w:sz w:val="24"/>
          <w:szCs w:val="24"/>
        </w:rPr>
      </w:pPr>
      <w:r>
        <w:rPr>
          <w:sz w:val="24"/>
          <w:szCs w:val="24"/>
        </w:rPr>
        <w:t>Figure 15.6 plots the data on the world’s fastest supercomputers from 1993 to 2013 which was presented in Figure 15.15.  Figure 15.6 uses the logarithmic scale where exponential growth appears as a straight line.  A trend line which projects historical growth through 2020 is included (shown as a yellow line in the figure).</w:t>
      </w:r>
      <w:r w:rsidR="001B6D74">
        <w:rPr>
          <w:sz w:val="24"/>
          <w:szCs w:val="24"/>
        </w:rPr>
        <w:t xml:space="preserve">  If the growth trend of the past 20 years continues to hold supe</w:t>
      </w:r>
      <w:r w:rsidR="00994D98">
        <w:rPr>
          <w:sz w:val="24"/>
          <w:szCs w:val="24"/>
        </w:rPr>
        <w:t xml:space="preserve">rcomputers should pass the one </w:t>
      </w:r>
      <w:proofErr w:type="spellStart"/>
      <w:r w:rsidR="00994D98">
        <w:rPr>
          <w:sz w:val="24"/>
          <w:szCs w:val="24"/>
        </w:rPr>
        <w:t>e</w:t>
      </w:r>
      <w:r w:rsidR="001B6D74">
        <w:rPr>
          <w:sz w:val="24"/>
          <w:szCs w:val="24"/>
        </w:rPr>
        <w:t>xaFLOP</w:t>
      </w:r>
      <w:r w:rsidR="00946FDF">
        <w:rPr>
          <w:sz w:val="24"/>
          <w:szCs w:val="24"/>
        </w:rPr>
        <w:t>S</w:t>
      </w:r>
      <w:proofErr w:type="spellEnd"/>
      <w:r w:rsidR="001B6D74">
        <w:rPr>
          <w:sz w:val="24"/>
          <w:szCs w:val="24"/>
        </w:rPr>
        <w:t xml:space="preserve"> (10</w:t>
      </w:r>
      <w:r w:rsidR="001B6D74">
        <w:rPr>
          <w:sz w:val="24"/>
          <w:szCs w:val="24"/>
          <w:vertAlign w:val="superscript"/>
        </w:rPr>
        <w:t>18</w:t>
      </w:r>
      <w:r w:rsidR="001B6D74">
        <w:rPr>
          <w:sz w:val="24"/>
          <w:szCs w:val="24"/>
        </w:rPr>
        <w:t xml:space="preserve"> FLOPS, </w:t>
      </w:r>
      <w:proofErr w:type="gramStart"/>
      <w:r w:rsidR="001B6D74">
        <w:rPr>
          <w:sz w:val="24"/>
          <w:szCs w:val="24"/>
        </w:rPr>
        <w:t>a billion billon</w:t>
      </w:r>
      <w:proofErr w:type="gramEnd"/>
      <w:r w:rsidR="001B6D74">
        <w:rPr>
          <w:sz w:val="24"/>
          <w:szCs w:val="24"/>
        </w:rPr>
        <w:t xml:space="preserve"> FLOPS) benchmark by 2020.</w:t>
      </w:r>
    </w:p>
    <w:p w:rsidR="00946FDF" w:rsidRDefault="00946FDF" w:rsidP="009B462E">
      <w:pPr>
        <w:rPr>
          <w:sz w:val="24"/>
          <w:szCs w:val="24"/>
        </w:rPr>
      </w:pPr>
    </w:p>
    <w:p w:rsidR="00946FDF" w:rsidRDefault="00946FDF" w:rsidP="009B462E">
      <w:pPr>
        <w:rPr>
          <w:sz w:val="24"/>
          <w:szCs w:val="24"/>
        </w:rPr>
      </w:pPr>
      <w:r>
        <w:rPr>
          <w:sz w:val="24"/>
          <w:szCs w:val="24"/>
        </w:rPr>
        <w:t xml:space="preserve">What </w:t>
      </w:r>
      <w:r w:rsidR="00994D98">
        <w:rPr>
          <w:sz w:val="24"/>
          <w:szCs w:val="24"/>
        </w:rPr>
        <w:t>could</w:t>
      </w:r>
      <w:r>
        <w:rPr>
          <w:sz w:val="24"/>
          <w:szCs w:val="24"/>
        </w:rPr>
        <w:t xml:space="preserve"> one do with </w:t>
      </w:r>
      <w:r w:rsidR="004C14EB">
        <w:rPr>
          <w:sz w:val="24"/>
          <w:szCs w:val="24"/>
        </w:rPr>
        <w:t xml:space="preserve">an </w:t>
      </w:r>
      <w:proofErr w:type="spellStart"/>
      <w:r w:rsidR="004C14EB" w:rsidRPr="00994D98">
        <w:rPr>
          <w:b/>
          <w:sz w:val="24"/>
          <w:szCs w:val="24"/>
        </w:rPr>
        <w:t>exascale</w:t>
      </w:r>
      <w:proofErr w:type="spellEnd"/>
      <w:r w:rsidR="004C14EB">
        <w:rPr>
          <w:sz w:val="24"/>
          <w:szCs w:val="24"/>
        </w:rPr>
        <w:t xml:space="preserve"> machine – a machine that supports a billion </w:t>
      </w:r>
      <w:proofErr w:type="spellStart"/>
      <w:r w:rsidR="004C14EB">
        <w:rPr>
          <w:sz w:val="24"/>
          <w:szCs w:val="24"/>
        </w:rPr>
        <w:t>billion</w:t>
      </w:r>
      <w:proofErr w:type="spellEnd"/>
      <w:r w:rsidR="004C14EB">
        <w:rPr>
          <w:sz w:val="24"/>
          <w:szCs w:val="24"/>
        </w:rPr>
        <w:t xml:space="preserve"> floating point operations per second?  Well</w:t>
      </w:r>
      <w:r w:rsidR="007D1EFD">
        <w:rPr>
          <w:sz w:val="24"/>
          <w:szCs w:val="24"/>
        </w:rPr>
        <w:t>, for one thing</w:t>
      </w:r>
      <w:r w:rsidR="004C14EB">
        <w:rPr>
          <w:sz w:val="24"/>
          <w:szCs w:val="24"/>
        </w:rPr>
        <w:t xml:space="preserve">, current estimates are that 1 – 10 </w:t>
      </w:r>
      <w:proofErr w:type="spellStart"/>
      <w:r w:rsidR="004C14EB">
        <w:rPr>
          <w:sz w:val="24"/>
          <w:szCs w:val="24"/>
        </w:rPr>
        <w:t>exaFLOPS</w:t>
      </w:r>
      <w:proofErr w:type="spellEnd"/>
      <w:r w:rsidR="004C14EB">
        <w:rPr>
          <w:sz w:val="24"/>
          <w:szCs w:val="24"/>
        </w:rPr>
        <w:t xml:space="preserve"> </w:t>
      </w:r>
      <w:r w:rsidR="00276CF6">
        <w:rPr>
          <w:sz w:val="24"/>
          <w:szCs w:val="24"/>
        </w:rPr>
        <w:t>should</w:t>
      </w:r>
      <w:r w:rsidR="004C14EB">
        <w:rPr>
          <w:sz w:val="24"/>
          <w:szCs w:val="24"/>
        </w:rPr>
        <w:t xml:space="preserve"> be sufficient for </w:t>
      </w:r>
      <w:r w:rsidR="00994D98">
        <w:rPr>
          <w:sz w:val="24"/>
          <w:szCs w:val="24"/>
        </w:rPr>
        <w:t xml:space="preserve">real-time human brain </w:t>
      </w:r>
      <w:r w:rsidR="00F77291">
        <w:rPr>
          <w:sz w:val="24"/>
          <w:szCs w:val="24"/>
        </w:rPr>
        <w:t>simulation</w:t>
      </w:r>
      <w:r w:rsidR="00994D98">
        <w:rPr>
          <w:sz w:val="24"/>
          <w:szCs w:val="24"/>
        </w:rPr>
        <w:t xml:space="preserve"> and teams of scientists and engineers in the US and Europe </w:t>
      </w:r>
      <w:proofErr w:type="gramStart"/>
      <w:r w:rsidR="00994D98">
        <w:rPr>
          <w:sz w:val="24"/>
          <w:szCs w:val="24"/>
        </w:rPr>
        <w:t>are</w:t>
      </w:r>
      <w:proofErr w:type="gramEnd"/>
      <w:r w:rsidR="00994D98">
        <w:rPr>
          <w:sz w:val="24"/>
          <w:szCs w:val="24"/>
        </w:rPr>
        <w:t xml:space="preserve"> working diligently to </w:t>
      </w:r>
      <w:r w:rsidR="00C24D01">
        <w:rPr>
          <w:sz w:val="24"/>
          <w:szCs w:val="24"/>
        </w:rPr>
        <w:t>reach this goal.</w:t>
      </w:r>
      <w:r w:rsidR="00181334">
        <w:rPr>
          <w:rStyle w:val="FootnoteReference"/>
          <w:sz w:val="24"/>
          <w:szCs w:val="24"/>
        </w:rPr>
        <w:footnoteReference w:id="7"/>
      </w:r>
    </w:p>
    <w:p w:rsidR="00B4715C" w:rsidRDefault="00B4715C" w:rsidP="009B462E">
      <w:pPr>
        <w:rPr>
          <w:sz w:val="24"/>
          <w:szCs w:val="24"/>
        </w:rPr>
      </w:pPr>
    </w:p>
    <w:p w:rsidR="00AD78AE" w:rsidRDefault="00AD78AE" w:rsidP="009B462E">
      <w:pPr>
        <w:rPr>
          <w:sz w:val="24"/>
          <w:szCs w:val="24"/>
        </w:rPr>
      </w:pPr>
      <w:proofErr w:type="gramStart"/>
      <w:r>
        <w:rPr>
          <w:sz w:val="24"/>
          <w:szCs w:val="24"/>
        </w:rPr>
        <w:t>15.3.3</w:t>
      </w:r>
      <w:r w:rsidR="009B462E">
        <w:rPr>
          <w:sz w:val="24"/>
          <w:szCs w:val="24"/>
        </w:rPr>
        <w:t xml:space="preserve"> </w:t>
      </w:r>
      <w:r>
        <w:rPr>
          <w:sz w:val="24"/>
          <w:szCs w:val="24"/>
        </w:rPr>
        <w:t xml:space="preserve"> </w:t>
      </w:r>
      <w:r w:rsidR="00276CF6">
        <w:rPr>
          <w:sz w:val="24"/>
          <w:szCs w:val="24"/>
        </w:rPr>
        <w:t>But</w:t>
      </w:r>
      <w:proofErr w:type="gramEnd"/>
      <w:r w:rsidR="00276CF6">
        <w:rPr>
          <w:sz w:val="24"/>
          <w:szCs w:val="24"/>
        </w:rPr>
        <w:t>, surely this can’t continue indefinitely?</w:t>
      </w:r>
    </w:p>
    <w:p w:rsidR="00276CF6" w:rsidRDefault="00276CF6" w:rsidP="009B462E">
      <w:pPr>
        <w:rPr>
          <w:sz w:val="24"/>
          <w:szCs w:val="24"/>
        </w:rPr>
      </w:pPr>
    </w:p>
    <w:p w:rsidR="00695A7A" w:rsidRDefault="00AD78AE" w:rsidP="009B462E">
      <w:pPr>
        <w:rPr>
          <w:sz w:val="24"/>
          <w:szCs w:val="24"/>
        </w:rPr>
      </w:pPr>
      <w:r>
        <w:rPr>
          <w:sz w:val="24"/>
          <w:szCs w:val="24"/>
        </w:rPr>
        <w:t xml:space="preserve">Common sense would seem to dictate that </w:t>
      </w:r>
      <w:r w:rsidR="00276CF6">
        <w:rPr>
          <w:sz w:val="24"/>
          <w:szCs w:val="24"/>
        </w:rPr>
        <w:t xml:space="preserve">the exponentially doubling that information technology has been undergoing cannot continue indefinitely.  When it comes to the original formulation of Moore’s Law for example there must be a limit to the size of </w:t>
      </w:r>
      <w:r w:rsidR="00276CF6">
        <w:rPr>
          <w:sz w:val="24"/>
          <w:szCs w:val="24"/>
        </w:rPr>
        <w:lastRenderedPageBreak/>
        <w:t xml:space="preserve">individual transistors, yes?  </w:t>
      </w:r>
      <w:r w:rsidR="00DE0A99">
        <w:rPr>
          <w:sz w:val="24"/>
          <w:szCs w:val="24"/>
        </w:rPr>
        <w:t xml:space="preserve">As of 2013, “leading edge” fabrication technologies produced integrated circuits with minimum feature sizes in the 10 – 40 nanometer range.  </w:t>
      </w:r>
    </w:p>
    <w:p w:rsidR="00695A7A" w:rsidRDefault="00DE0A99" w:rsidP="009B462E">
      <w:pPr>
        <w:rPr>
          <w:sz w:val="24"/>
          <w:szCs w:val="24"/>
        </w:rPr>
      </w:pPr>
      <w:r>
        <w:rPr>
          <w:sz w:val="24"/>
          <w:szCs w:val="24"/>
        </w:rPr>
        <w:t xml:space="preserve">What this means is that </w:t>
      </w:r>
      <w:r w:rsidR="0003143B">
        <w:rPr>
          <w:sz w:val="24"/>
          <w:szCs w:val="24"/>
        </w:rPr>
        <w:t>some</w:t>
      </w:r>
      <w:r>
        <w:rPr>
          <w:sz w:val="24"/>
          <w:szCs w:val="24"/>
        </w:rPr>
        <w:t xml:space="preserve"> feature</w:t>
      </w:r>
      <w:r w:rsidR="0003143B">
        <w:rPr>
          <w:sz w:val="24"/>
          <w:szCs w:val="24"/>
        </w:rPr>
        <w:t xml:space="preserve">s, such as a wire, are </w:t>
      </w:r>
      <w:r>
        <w:rPr>
          <w:sz w:val="24"/>
          <w:szCs w:val="24"/>
        </w:rPr>
        <w:t xml:space="preserve">no more than 40 nanometers wide.  What is a nanometer?  A </w:t>
      </w:r>
      <w:r w:rsidRPr="00695A7A">
        <w:rPr>
          <w:b/>
          <w:sz w:val="24"/>
          <w:szCs w:val="24"/>
        </w:rPr>
        <w:t>nanometer</w:t>
      </w:r>
      <w:r>
        <w:rPr>
          <w:sz w:val="24"/>
          <w:szCs w:val="24"/>
        </w:rPr>
        <w:t xml:space="preserve"> is one billionth of a meter</w:t>
      </w:r>
      <w:r w:rsidR="00645529">
        <w:rPr>
          <w:sz w:val="24"/>
          <w:szCs w:val="24"/>
        </w:rPr>
        <w:t xml:space="preserve"> (10</w:t>
      </w:r>
      <w:r w:rsidR="00645529">
        <w:rPr>
          <w:sz w:val="24"/>
          <w:szCs w:val="24"/>
          <w:vertAlign w:val="superscript"/>
        </w:rPr>
        <w:t>-9</w:t>
      </w:r>
      <w:r w:rsidR="00645529">
        <w:rPr>
          <w:sz w:val="24"/>
          <w:szCs w:val="24"/>
        </w:rPr>
        <w:t xml:space="preserve"> meters)</w:t>
      </w:r>
      <w:r>
        <w:rPr>
          <w:sz w:val="24"/>
          <w:szCs w:val="24"/>
        </w:rPr>
        <w:t xml:space="preserve">.  A strand of </w:t>
      </w:r>
      <w:r w:rsidR="0003143B">
        <w:rPr>
          <w:sz w:val="24"/>
          <w:szCs w:val="24"/>
        </w:rPr>
        <w:t xml:space="preserve">the </w:t>
      </w:r>
      <w:r>
        <w:rPr>
          <w:sz w:val="24"/>
          <w:szCs w:val="24"/>
        </w:rPr>
        <w:t>DNA</w:t>
      </w:r>
      <w:r w:rsidR="0003143B">
        <w:rPr>
          <w:sz w:val="24"/>
          <w:szCs w:val="24"/>
        </w:rPr>
        <w:t xml:space="preserve"> molecule</w:t>
      </w:r>
      <w:r>
        <w:rPr>
          <w:sz w:val="24"/>
          <w:szCs w:val="24"/>
        </w:rPr>
        <w:t xml:space="preserve"> is about </w:t>
      </w:r>
      <w:r w:rsidR="0003143B">
        <w:rPr>
          <w:sz w:val="24"/>
          <w:szCs w:val="24"/>
        </w:rPr>
        <w:t xml:space="preserve">3 or 4 nanometers wide.  Thus the minimum feature size of </w:t>
      </w:r>
      <w:r w:rsidR="00695A7A">
        <w:rPr>
          <w:sz w:val="24"/>
          <w:szCs w:val="24"/>
        </w:rPr>
        <w:t xml:space="preserve">components in </w:t>
      </w:r>
      <w:r w:rsidR="0003143B">
        <w:rPr>
          <w:sz w:val="24"/>
          <w:szCs w:val="24"/>
        </w:rPr>
        <w:t xml:space="preserve">our most advanced integrated circuits </w:t>
      </w:r>
      <w:r w:rsidR="00645529">
        <w:rPr>
          <w:sz w:val="24"/>
          <w:szCs w:val="24"/>
        </w:rPr>
        <w:t>is</w:t>
      </w:r>
      <w:r w:rsidR="0003143B">
        <w:rPr>
          <w:sz w:val="24"/>
          <w:szCs w:val="24"/>
        </w:rPr>
        <w:t xml:space="preserve"> somewhere in the range of 3 to 10 times wider than the DNA double helix.  </w:t>
      </w:r>
    </w:p>
    <w:p w:rsidR="00695A7A" w:rsidRDefault="00695A7A" w:rsidP="009B462E">
      <w:pPr>
        <w:rPr>
          <w:sz w:val="24"/>
          <w:szCs w:val="24"/>
        </w:rPr>
      </w:pPr>
    </w:p>
    <w:p w:rsidR="00DE0A99" w:rsidRDefault="00645529" w:rsidP="009B462E">
      <w:pPr>
        <w:rPr>
          <w:sz w:val="24"/>
          <w:szCs w:val="24"/>
        </w:rPr>
      </w:pPr>
      <w:r>
        <w:rPr>
          <w:sz w:val="24"/>
          <w:szCs w:val="24"/>
        </w:rPr>
        <w:t>O</w:t>
      </w:r>
      <w:r w:rsidR="00695A7A">
        <w:rPr>
          <w:sz w:val="24"/>
          <w:szCs w:val="24"/>
        </w:rPr>
        <w:t xml:space="preserve">ur devices </w:t>
      </w:r>
      <w:r w:rsidR="0003143B">
        <w:rPr>
          <w:sz w:val="24"/>
          <w:szCs w:val="24"/>
        </w:rPr>
        <w:t xml:space="preserve">are nearing </w:t>
      </w:r>
      <w:r w:rsidR="00695A7A">
        <w:rPr>
          <w:sz w:val="24"/>
          <w:szCs w:val="24"/>
        </w:rPr>
        <w:t xml:space="preserve">(some might argue already </w:t>
      </w:r>
      <w:r w:rsidR="00181334">
        <w:rPr>
          <w:sz w:val="24"/>
          <w:szCs w:val="24"/>
        </w:rPr>
        <w:t xml:space="preserve">are </w:t>
      </w:r>
      <w:r w:rsidR="00695A7A">
        <w:rPr>
          <w:sz w:val="24"/>
          <w:szCs w:val="24"/>
        </w:rPr>
        <w:t xml:space="preserve">at) </w:t>
      </w:r>
      <w:r w:rsidR="0003143B">
        <w:rPr>
          <w:sz w:val="24"/>
          <w:szCs w:val="24"/>
        </w:rPr>
        <w:t>molecular level scales.</w:t>
      </w:r>
      <w:r w:rsidR="00695A7A">
        <w:rPr>
          <w:sz w:val="24"/>
          <w:szCs w:val="24"/>
        </w:rPr>
        <w:t xml:space="preserve">  Molecules are</w:t>
      </w:r>
      <w:r>
        <w:rPr>
          <w:sz w:val="24"/>
          <w:szCs w:val="24"/>
        </w:rPr>
        <w:t>, of course,</w:t>
      </w:r>
      <w:r w:rsidR="00695A7A">
        <w:rPr>
          <w:sz w:val="24"/>
          <w:szCs w:val="24"/>
        </w:rPr>
        <w:t xml:space="preserve"> composed of individual atoms.  The diameter of a</w:t>
      </w:r>
      <w:r>
        <w:rPr>
          <w:sz w:val="24"/>
          <w:szCs w:val="24"/>
        </w:rPr>
        <w:t xml:space="preserve"> carbon atom is 0.15 nanometers – which is only about 100 times smaller than minimum feature size in some of today’s (2013’s) most advanced integrated circuits.</w:t>
      </w:r>
      <w:r w:rsidR="00A62FA3">
        <w:rPr>
          <w:sz w:val="24"/>
          <w:szCs w:val="24"/>
        </w:rPr>
        <w:t xml:space="preserve"> Since minimum feature size cannot shrink below one atom wide, it looks like the reign of Moore’s Law, at least in its ‘standard’ interpretation, is about over – a factor of 100 is less than 7 doublings (2</w:t>
      </w:r>
      <w:r w:rsidR="00A62FA3">
        <w:rPr>
          <w:sz w:val="24"/>
          <w:szCs w:val="24"/>
          <w:vertAlign w:val="superscript"/>
        </w:rPr>
        <w:t>7</w:t>
      </w:r>
      <w:r w:rsidR="00A62FA3">
        <w:rPr>
          <w:sz w:val="24"/>
          <w:szCs w:val="24"/>
        </w:rPr>
        <w:t xml:space="preserve"> = 128)  which would take 14 years to achieve if doublings took place at the historic rate of about once every 2 years.</w:t>
      </w:r>
    </w:p>
    <w:p w:rsidR="00A62FA3" w:rsidRDefault="00A62FA3" w:rsidP="009B462E">
      <w:pPr>
        <w:rPr>
          <w:sz w:val="24"/>
          <w:szCs w:val="24"/>
        </w:rPr>
      </w:pPr>
    </w:p>
    <w:p w:rsidR="00A62FA3" w:rsidRDefault="00A62FA3" w:rsidP="00A62FA3">
      <w:pPr>
        <w:rPr>
          <w:sz w:val="24"/>
          <w:szCs w:val="24"/>
        </w:rPr>
      </w:pPr>
      <w:r>
        <w:rPr>
          <w:sz w:val="24"/>
          <w:szCs w:val="24"/>
        </w:rPr>
        <w:t>This should not be surprising.  Individual technologies tend to follow what are called “S” curves rather than true exponentials.  An “s” curve, which is illustrated in Figure 15.7, is indistinguishable from an exponential in its early phases.  Both begin by showing very little apparent progress over a long span of time, then suddenly progress appears to “take off”.  In an “s” curve, after this spurt of rapid progress, things settle down into a state where only minor, incremental progress is made.  In a true exponential, things never settle down, but continue to accelerate without end.</w:t>
      </w:r>
    </w:p>
    <w:p w:rsidR="00A955D5" w:rsidRDefault="00A955D5" w:rsidP="00A62FA3">
      <w:pPr>
        <w:rPr>
          <w:sz w:val="24"/>
          <w:szCs w:val="24"/>
        </w:rPr>
      </w:pPr>
    </w:p>
    <w:p w:rsidR="009B462E" w:rsidRDefault="009B462E" w:rsidP="009B462E">
      <w:pPr>
        <w:rPr>
          <w:sz w:val="24"/>
          <w:szCs w:val="24"/>
        </w:rPr>
      </w:pPr>
    </w:p>
    <w:p w:rsidR="003C23B3" w:rsidRDefault="003C23B3" w:rsidP="009B462E">
      <w:pPr>
        <w:rPr>
          <w:sz w:val="24"/>
          <w:szCs w:val="24"/>
        </w:rPr>
      </w:pPr>
    </w:p>
    <w:p w:rsidR="00510F7D" w:rsidRDefault="00510F7D" w:rsidP="00510F7D">
      <w:pPr>
        <w:pStyle w:val="Caption"/>
      </w:pPr>
      <w:r w:rsidRPr="009418A2">
        <w:rPr>
          <w:noProof/>
        </w:rPr>
        <w:drawing>
          <wp:inline distT="0" distB="0" distL="0" distR="0">
            <wp:extent cx="4572000" cy="2771775"/>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0F7D" w:rsidRDefault="00510F7D" w:rsidP="00510F7D">
      <w:pPr>
        <w:rPr>
          <w:sz w:val="24"/>
          <w:szCs w:val="24"/>
        </w:rPr>
      </w:pPr>
    </w:p>
    <w:p w:rsidR="00510F7D" w:rsidRDefault="00A62FA3" w:rsidP="00510F7D">
      <w:pPr>
        <w:pStyle w:val="Heading2"/>
      </w:pPr>
      <w:r>
        <w:t>Figure 15.7</w:t>
      </w:r>
      <w:r w:rsidR="00510F7D">
        <w:t xml:space="preserve">:  An “s” curve </w:t>
      </w:r>
    </w:p>
    <w:p w:rsidR="00510F7D" w:rsidRDefault="00510F7D" w:rsidP="00510F7D">
      <w:pPr>
        <w:rPr>
          <w:sz w:val="24"/>
          <w:szCs w:val="24"/>
        </w:rPr>
      </w:pPr>
    </w:p>
    <w:p w:rsidR="00510F7D" w:rsidRDefault="00510F7D" w:rsidP="00510F7D">
      <w:pPr>
        <w:rPr>
          <w:sz w:val="24"/>
          <w:szCs w:val="24"/>
        </w:rPr>
      </w:pPr>
    </w:p>
    <w:p w:rsidR="00510F7D" w:rsidRDefault="00510F7D" w:rsidP="00510F7D">
      <w:pPr>
        <w:rPr>
          <w:sz w:val="24"/>
          <w:szCs w:val="24"/>
        </w:rPr>
      </w:pPr>
    </w:p>
    <w:p w:rsidR="003C23B3" w:rsidRDefault="003C23B3" w:rsidP="003C23B3">
      <w:pPr>
        <w:rPr>
          <w:sz w:val="24"/>
          <w:szCs w:val="24"/>
        </w:rPr>
      </w:pPr>
      <w:r>
        <w:rPr>
          <w:sz w:val="24"/>
          <w:szCs w:val="24"/>
        </w:rPr>
        <w:t>Progress in aviation technology fits the “s” shape curve nicely.  For thousands of years Man dreamed of being able to fly like a bird.  For most of this time no real progress was made on the problem.  The first manned h</w:t>
      </w:r>
      <w:r w:rsidR="005245B4">
        <w:rPr>
          <w:sz w:val="24"/>
          <w:szCs w:val="24"/>
        </w:rPr>
        <w:t>ot air balloon flight</w:t>
      </w:r>
      <w:r>
        <w:rPr>
          <w:sz w:val="24"/>
          <w:szCs w:val="24"/>
        </w:rPr>
        <w:t xml:space="preserve"> didn’t occur until November 1783 (about 230 years ago).  It took another 120 years, until December 1903 (about 110 years ago) for the first powered airplane flight to occur.  Just over half a century later, in October 1958, transatlantic passenger jet service was born with the introduction of the British Overseas Airways Corporation Comet 4.  In the half century or so since the introduction of the passenger jet, transatlantic flight has certainly become much more common and much less expensive, but flight times have remained relatively constant – in fact with increased airport security, overtaxed air traffic control systems, and the retirement of the Concorde supersonic passenger plane, transatlantic travel time has actually increased in recent years.</w:t>
      </w:r>
    </w:p>
    <w:p w:rsidR="00CD3AE2" w:rsidRDefault="00CD3AE2" w:rsidP="003C23B3">
      <w:pPr>
        <w:rPr>
          <w:sz w:val="24"/>
          <w:szCs w:val="24"/>
        </w:rPr>
      </w:pPr>
    </w:p>
    <w:p w:rsidR="00CD3AE2" w:rsidRDefault="00CD3AE2" w:rsidP="00CD3AE2">
      <w:pPr>
        <w:rPr>
          <w:sz w:val="24"/>
          <w:szCs w:val="24"/>
        </w:rPr>
      </w:pPr>
      <w:r>
        <w:rPr>
          <w:sz w:val="24"/>
          <w:szCs w:val="24"/>
        </w:rPr>
        <w:t>Will advances in computing follow a trend similar to aviation (and many other technologies)?  Will the exponential growth in computing technologies soon come to an end?</w:t>
      </w:r>
    </w:p>
    <w:p w:rsidR="00CD3AE2" w:rsidRDefault="00CD3AE2" w:rsidP="00CD3AE2">
      <w:pPr>
        <w:rPr>
          <w:sz w:val="24"/>
          <w:szCs w:val="24"/>
        </w:rPr>
      </w:pPr>
    </w:p>
    <w:p w:rsidR="00CD3AE2" w:rsidRDefault="00CD3AE2" w:rsidP="00CD3AE2">
      <w:pPr>
        <w:rPr>
          <w:sz w:val="24"/>
          <w:szCs w:val="24"/>
        </w:rPr>
      </w:pPr>
      <w:r>
        <w:rPr>
          <w:sz w:val="24"/>
          <w:szCs w:val="24"/>
        </w:rPr>
        <w:t xml:space="preserve">As mentioned earlier some technologists, such as Ray </w:t>
      </w:r>
      <w:proofErr w:type="spellStart"/>
      <w:r>
        <w:rPr>
          <w:sz w:val="24"/>
          <w:szCs w:val="24"/>
        </w:rPr>
        <w:t>Kurzweil</w:t>
      </w:r>
      <w:proofErr w:type="spellEnd"/>
      <w:r>
        <w:rPr>
          <w:sz w:val="24"/>
          <w:szCs w:val="24"/>
        </w:rPr>
        <w:t>, argue that the exponential growth in computing extends back much farther than the integrated circuit era of Moore’s Law and will continue far after the increasing transistor density of Moore’s Law comes to an end.</w:t>
      </w:r>
    </w:p>
    <w:p w:rsidR="00CD3AE2" w:rsidRDefault="00CD3AE2" w:rsidP="00CD3AE2">
      <w:pPr>
        <w:rPr>
          <w:sz w:val="24"/>
          <w:szCs w:val="24"/>
        </w:rPr>
      </w:pPr>
    </w:p>
    <w:p w:rsidR="00CD3AE2" w:rsidRDefault="00CD3AE2" w:rsidP="00CD3AE2">
      <w:pPr>
        <w:rPr>
          <w:sz w:val="24"/>
          <w:szCs w:val="24"/>
        </w:rPr>
      </w:pPr>
      <w:r>
        <w:rPr>
          <w:sz w:val="24"/>
          <w:szCs w:val="24"/>
        </w:rPr>
        <w:t xml:space="preserve">Figure 15.8 contains a graph produced by Ray </w:t>
      </w:r>
      <w:proofErr w:type="spellStart"/>
      <w:r>
        <w:rPr>
          <w:sz w:val="24"/>
          <w:szCs w:val="24"/>
        </w:rPr>
        <w:t>Kurzweil</w:t>
      </w:r>
      <w:proofErr w:type="spellEnd"/>
      <w:r>
        <w:rPr>
          <w:sz w:val="24"/>
          <w:szCs w:val="24"/>
        </w:rPr>
        <w:t xml:space="preserve">, and posted to Wikipedia as part of the “Accelerating Change” article, that captures </w:t>
      </w:r>
      <w:proofErr w:type="spellStart"/>
      <w:r>
        <w:rPr>
          <w:sz w:val="24"/>
          <w:szCs w:val="24"/>
        </w:rPr>
        <w:t>Kurzweil’s</w:t>
      </w:r>
      <w:proofErr w:type="spellEnd"/>
      <w:r>
        <w:rPr>
          <w:sz w:val="24"/>
          <w:szCs w:val="24"/>
        </w:rPr>
        <w:t xml:space="preserve"> view that while individual computing technologies may follow “S” curves, overall progress in computing remains exponential by periodically switching to new underlying technologies.</w:t>
      </w:r>
      <w:r w:rsidR="00C24D01">
        <w:rPr>
          <w:rStyle w:val="FootnoteReference"/>
          <w:sz w:val="24"/>
          <w:szCs w:val="24"/>
        </w:rPr>
        <w:footnoteReference w:id="8"/>
      </w:r>
      <w:r>
        <w:rPr>
          <w:sz w:val="24"/>
          <w:szCs w:val="24"/>
        </w:rPr>
        <w:t xml:space="preserve">  According to this view, the electro-mechanical era of computing essentially began with Herman Hollerith’s tabulating machine for the 1890 census, then moved on to relays in the 1930’s, then vacuum tubes in the 1940’s and 1950’s, then transistors in the 1960’s, and finally integrated circuits in the 1970’s through today.  While each of these underlying technologies eventually become mature, reaching their limits of speed and reliability, by leaping from one technology to another, gains in  computing capabilities have continued to accelerate at an exponential rate for well over a century.</w:t>
      </w:r>
    </w:p>
    <w:p w:rsidR="00CD3AE2" w:rsidRDefault="00CD3AE2" w:rsidP="00CD3AE2">
      <w:pPr>
        <w:rPr>
          <w:sz w:val="24"/>
          <w:szCs w:val="24"/>
        </w:rPr>
      </w:pPr>
    </w:p>
    <w:p w:rsidR="00CD3AE2" w:rsidRDefault="00CD3AE2" w:rsidP="00CD3AE2">
      <w:pPr>
        <w:rPr>
          <w:sz w:val="24"/>
          <w:szCs w:val="24"/>
        </w:rPr>
      </w:pPr>
      <w:r>
        <w:rPr>
          <w:sz w:val="24"/>
          <w:szCs w:val="24"/>
        </w:rPr>
        <w:t xml:space="preserve">Given the chip designs that are already “in the pipeline”, Moore’s Law seems assured of continuing in the near term – say the next three to five years.  In the longer term there are many exciting technologies on the horizon.  The next section of this chapter presents a number of these technologies that show promise for delivering vastly more powerful computers than exist today – technologies that could continue generating exponential gains in computing for many decades to come.  </w:t>
      </w:r>
    </w:p>
    <w:p w:rsidR="00CD3AE2" w:rsidRDefault="00CD3AE2" w:rsidP="003C23B3">
      <w:pPr>
        <w:rPr>
          <w:sz w:val="24"/>
          <w:szCs w:val="24"/>
        </w:rPr>
      </w:pPr>
    </w:p>
    <w:p w:rsidR="00E9748E" w:rsidRDefault="00E9748E" w:rsidP="003C23B3">
      <w:pPr>
        <w:rPr>
          <w:sz w:val="24"/>
          <w:szCs w:val="24"/>
        </w:rPr>
      </w:pPr>
    </w:p>
    <w:p w:rsidR="000853B3" w:rsidRDefault="000853B3" w:rsidP="000853B3">
      <w:pPr>
        <w:jc w:val="center"/>
        <w:rPr>
          <w:sz w:val="24"/>
          <w:szCs w:val="24"/>
        </w:rPr>
      </w:pPr>
      <w:r>
        <w:rPr>
          <w:noProof/>
        </w:rPr>
        <w:lastRenderedPageBreak/>
        <w:drawing>
          <wp:inline distT="0" distB="0" distL="0" distR="0">
            <wp:extent cx="5372862" cy="5408921"/>
            <wp:effectExtent l="19050" t="0" r="0" b="0"/>
            <wp:docPr id="4" name="Picture 8" descr="File:PPTMooresLaw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PPTMooresLawai.jpg"/>
                    <pic:cNvPicPr>
                      <a:picLocks noChangeAspect="1" noChangeArrowheads="1"/>
                    </pic:cNvPicPr>
                  </pic:nvPicPr>
                  <pic:blipFill>
                    <a:blip r:embed="rId16" cstate="print"/>
                    <a:srcRect/>
                    <a:stretch>
                      <a:fillRect/>
                    </a:stretch>
                  </pic:blipFill>
                  <pic:spPr bwMode="auto">
                    <a:xfrm>
                      <a:off x="0" y="0"/>
                      <a:ext cx="5372862" cy="5408921"/>
                    </a:xfrm>
                    <a:prstGeom prst="rect">
                      <a:avLst/>
                    </a:prstGeom>
                    <a:noFill/>
                    <a:ln w="9525">
                      <a:noFill/>
                      <a:miter lim="800000"/>
                      <a:headEnd/>
                      <a:tailEnd/>
                    </a:ln>
                  </pic:spPr>
                </pic:pic>
              </a:graphicData>
            </a:graphic>
          </wp:inline>
        </w:drawing>
      </w:r>
    </w:p>
    <w:p w:rsidR="000853B3" w:rsidRDefault="000853B3" w:rsidP="009B462E">
      <w:pPr>
        <w:rPr>
          <w:sz w:val="24"/>
          <w:szCs w:val="24"/>
        </w:rPr>
      </w:pPr>
    </w:p>
    <w:p w:rsidR="000853B3" w:rsidRDefault="000853B3" w:rsidP="000853B3">
      <w:pPr>
        <w:jc w:val="center"/>
        <w:rPr>
          <w:sz w:val="24"/>
          <w:szCs w:val="24"/>
        </w:rPr>
      </w:pPr>
      <w:r>
        <w:rPr>
          <w:sz w:val="24"/>
          <w:szCs w:val="24"/>
        </w:rPr>
        <w:t xml:space="preserve">Figure 15.8: </w:t>
      </w:r>
      <w:proofErr w:type="spellStart"/>
      <w:r>
        <w:rPr>
          <w:sz w:val="24"/>
          <w:szCs w:val="24"/>
        </w:rPr>
        <w:t>Kurzweil’s</w:t>
      </w:r>
      <w:proofErr w:type="spellEnd"/>
      <w:r>
        <w:rPr>
          <w:sz w:val="24"/>
          <w:szCs w:val="24"/>
        </w:rPr>
        <w:t xml:space="preserve"> Law of Accelerating Returns</w:t>
      </w:r>
    </w:p>
    <w:p w:rsidR="000853B3" w:rsidRDefault="000853B3" w:rsidP="00CD3AE2">
      <w:pPr>
        <w:jc w:val="center"/>
        <w:rPr>
          <w:sz w:val="24"/>
          <w:szCs w:val="24"/>
        </w:rPr>
      </w:pPr>
      <w:r>
        <w:rPr>
          <w:sz w:val="24"/>
          <w:szCs w:val="24"/>
        </w:rPr>
        <w:t>(</w:t>
      </w:r>
      <w:proofErr w:type="gramStart"/>
      <w:r>
        <w:rPr>
          <w:sz w:val="24"/>
          <w:szCs w:val="24"/>
        </w:rPr>
        <w:t>from</w:t>
      </w:r>
      <w:proofErr w:type="gramEnd"/>
      <w:r>
        <w:rPr>
          <w:sz w:val="24"/>
          <w:szCs w:val="24"/>
        </w:rPr>
        <w:t xml:space="preserve"> Wikipedia “Accelerating Change” </w:t>
      </w:r>
      <w:hyperlink r:id="rId17" w:history="1">
        <w:r>
          <w:rPr>
            <w:rStyle w:val="Hyperlink"/>
          </w:rPr>
          <w:t>http://en.wikipedia.org/wiki/File:PPTMooresLawai.jpg</w:t>
        </w:r>
      </w:hyperlink>
      <w:r>
        <w:t>)</w:t>
      </w:r>
    </w:p>
    <w:p w:rsidR="009418B4" w:rsidRDefault="009418B4" w:rsidP="00FB41A1">
      <w:pPr>
        <w:rPr>
          <w:sz w:val="24"/>
          <w:szCs w:val="24"/>
        </w:rPr>
      </w:pPr>
    </w:p>
    <w:p w:rsidR="00220C13" w:rsidRDefault="00220C13">
      <w:pPr>
        <w:rPr>
          <w:sz w:val="24"/>
        </w:rPr>
      </w:pPr>
    </w:p>
    <w:p w:rsidR="00220C13" w:rsidRDefault="001E5BE8">
      <w:pPr>
        <w:rPr>
          <w:b/>
          <w:bCs/>
          <w:sz w:val="24"/>
        </w:rPr>
      </w:pPr>
      <w:proofErr w:type="gramStart"/>
      <w:r>
        <w:rPr>
          <w:b/>
          <w:bCs/>
          <w:sz w:val="24"/>
        </w:rPr>
        <w:t>15.4</w:t>
      </w:r>
      <w:r w:rsidR="00FD3424">
        <w:rPr>
          <w:b/>
          <w:bCs/>
          <w:sz w:val="24"/>
        </w:rPr>
        <w:t xml:space="preserve"> </w:t>
      </w:r>
      <w:r w:rsidR="004610C7">
        <w:rPr>
          <w:b/>
          <w:bCs/>
          <w:sz w:val="24"/>
        </w:rPr>
        <w:t xml:space="preserve"> </w:t>
      </w:r>
      <w:r w:rsidR="006879B9">
        <w:rPr>
          <w:b/>
          <w:bCs/>
          <w:sz w:val="24"/>
        </w:rPr>
        <w:t>Promising</w:t>
      </w:r>
      <w:proofErr w:type="gramEnd"/>
      <w:r w:rsidR="006879B9">
        <w:rPr>
          <w:b/>
          <w:bCs/>
          <w:sz w:val="24"/>
        </w:rPr>
        <w:t xml:space="preserve"> technologies for </w:t>
      </w:r>
      <w:r w:rsidR="004610C7">
        <w:rPr>
          <w:b/>
          <w:bCs/>
          <w:sz w:val="24"/>
        </w:rPr>
        <w:t>improving</w:t>
      </w:r>
      <w:r w:rsidR="006879B9">
        <w:rPr>
          <w:b/>
          <w:bCs/>
          <w:sz w:val="24"/>
        </w:rPr>
        <w:t xml:space="preserve"> computing performance</w:t>
      </w:r>
    </w:p>
    <w:p w:rsidR="001E5BE8" w:rsidRDefault="001E5BE8">
      <w:pPr>
        <w:rPr>
          <w:b/>
          <w:bCs/>
          <w:sz w:val="24"/>
        </w:rPr>
      </w:pPr>
    </w:p>
    <w:p w:rsidR="00253CDD" w:rsidRDefault="00253CDD">
      <w:pPr>
        <w:rPr>
          <w:sz w:val="24"/>
        </w:rPr>
      </w:pPr>
      <w:r>
        <w:rPr>
          <w:sz w:val="24"/>
        </w:rPr>
        <w:t xml:space="preserve">In this section we examine a number of </w:t>
      </w:r>
      <w:r w:rsidR="005245B4">
        <w:rPr>
          <w:sz w:val="24"/>
        </w:rPr>
        <w:t xml:space="preserve">technologies that promise continued exponential increases in computing </w:t>
      </w:r>
      <w:r w:rsidR="00C76145">
        <w:rPr>
          <w:sz w:val="24"/>
        </w:rPr>
        <w:t>performance</w:t>
      </w:r>
      <w:r w:rsidR="005245B4">
        <w:rPr>
          <w:sz w:val="24"/>
        </w:rPr>
        <w:t>.  We begin by looking at near-term improvements</w:t>
      </w:r>
      <w:r>
        <w:rPr>
          <w:sz w:val="24"/>
        </w:rPr>
        <w:t xml:space="preserve"> to existing semi-conductor based computing</w:t>
      </w:r>
      <w:r w:rsidR="005245B4">
        <w:rPr>
          <w:sz w:val="24"/>
        </w:rPr>
        <w:t>.</w:t>
      </w:r>
      <w:r>
        <w:rPr>
          <w:sz w:val="24"/>
        </w:rPr>
        <w:t xml:space="preserve"> </w:t>
      </w:r>
      <w:r w:rsidR="005245B4">
        <w:rPr>
          <w:sz w:val="24"/>
        </w:rPr>
        <w:t xml:space="preserve"> </w:t>
      </w:r>
      <w:r>
        <w:rPr>
          <w:sz w:val="24"/>
        </w:rPr>
        <w:t xml:space="preserve">We then turn our attention to four fundamentally different technologies </w:t>
      </w:r>
      <w:r w:rsidR="004610C7">
        <w:rPr>
          <w:sz w:val="24"/>
        </w:rPr>
        <w:t>that could revolutionize computing.</w:t>
      </w:r>
      <w:r>
        <w:rPr>
          <w:sz w:val="24"/>
        </w:rPr>
        <w:t xml:space="preserve">  These technologies are: optical computing</w:t>
      </w:r>
      <w:r w:rsidR="004610C7">
        <w:rPr>
          <w:sz w:val="24"/>
        </w:rPr>
        <w:t xml:space="preserve"> (also known as photonic computing</w:t>
      </w:r>
      <w:r w:rsidR="00682E72">
        <w:rPr>
          <w:sz w:val="24"/>
        </w:rPr>
        <w:t>), bio-</w:t>
      </w:r>
      <w:r w:rsidR="004610C7">
        <w:rPr>
          <w:sz w:val="24"/>
        </w:rPr>
        <w:t xml:space="preserve">computing, molecular-scale </w:t>
      </w:r>
      <w:proofErr w:type="spellStart"/>
      <w:r w:rsidR="004610C7">
        <w:rPr>
          <w:sz w:val="24"/>
        </w:rPr>
        <w:t>nano</w:t>
      </w:r>
      <w:proofErr w:type="spellEnd"/>
      <w:r w:rsidR="004610C7">
        <w:rPr>
          <w:sz w:val="24"/>
        </w:rPr>
        <w:t>-</w:t>
      </w:r>
      <w:r>
        <w:rPr>
          <w:sz w:val="24"/>
        </w:rPr>
        <w:t xml:space="preserve">computing, and quantum computing.  </w:t>
      </w:r>
    </w:p>
    <w:p w:rsidR="00CD3AE2" w:rsidRDefault="00CD3AE2">
      <w:pPr>
        <w:rPr>
          <w:b/>
          <w:bCs/>
          <w:sz w:val="24"/>
        </w:rPr>
      </w:pPr>
    </w:p>
    <w:p w:rsidR="00253CDD" w:rsidRPr="00CD3AE2" w:rsidRDefault="00CD3AE2">
      <w:pPr>
        <w:rPr>
          <w:sz w:val="24"/>
          <w:szCs w:val="24"/>
        </w:rPr>
      </w:pPr>
      <w:r>
        <w:rPr>
          <w:sz w:val="24"/>
          <w:szCs w:val="24"/>
        </w:rPr>
        <w:t xml:space="preserve">Of course, there is no guarantee that all (or any) of these technologies will work out in practice.  It could be that we will hit a roadblock when we need our next “technology fix” </w:t>
      </w:r>
      <w:r>
        <w:rPr>
          <w:sz w:val="24"/>
          <w:szCs w:val="24"/>
        </w:rPr>
        <w:lastRenderedPageBreak/>
        <w:t xml:space="preserve">to continue exponential progress.  On the other hand, when one considers the number of promising lines of research continued exponential growth, while far from guaranteed, does seem </w:t>
      </w:r>
      <w:r w:rsidR="0045574A">
        <w:rPr>
          <w:sz w:val="24"/>
          <w:szCs w:val="24"/>
        </w:rPr>
        <w:t>likely</w:t>
      </w:r>
      <w:r>
        <w:rPr>
          <w:sz w:val="24"/>
          <w:szCs w:val="24"/>
        </w:rPr>
        <w:t xml:space="preserve"> – at least to this author.</w:t>
      </w:r>
    </w:p>
    <w:p w:rsidR="004610C7" w:rsidRDefault="004610C7">
      <w:pPr>
        <w:rPr>
          <w:b/>
          <w:bCs/>
          <w:sz w:val="24"/>
        </w:rPr>
      </w:pPr>
    </w:p>
    <w:p w:rsidR="00997796" w:rsidRDefault="001E5BE8" w:rsidP="006879B9">
      <w:pPr>
        <w:rPr>
          <w:sz w:val="24"/>
          <w:szCs w:val="24"/>
        </w:rPr>
      </w:pPr>
      <w:r w:rsidRPr="003B4532">
        <w:rPr>
          <w:sz w:val="24"/>
          <w:szCs w:val="24"/>
        </w:rPr>
        <w:t>15.4</w:t>
      </w:r>
      <w:r w:rsidR="006879B9">
        <w:rPr>
          <w:sz w:val="24"/>
          <w:szCs w:val="24"/>
        </w:rPr>
        <w:t>.1</w:t>
      </w:r>
      <w:r w:rsidRPr="003B4532">
        <w:rPr>
          <w:sz w:val="24"/>
          <w:szCs w:val="24"/>
        </w:rPr>
        <w:t xml:space="preserve"> </w:t>
      </w:r>
      <w:r>
        <w:rPr>
          <w:sz w:val="24"/>
          <w:szCs w:val="24"/>
        </w:rPr>
        <w:t>Semi-conductor based</w:t>
      </w:r>
      <w:r w:rsidRPr="003B4532">
        <w:rPr>
          <w:sz w:val="24"/>
          <w:szCs w:val="24"/>
        </w:rPr>
        <w:t xml:space="preserve"> computing </w:t>
      </w:r>
    </w:p>
    <w:p w:rsidR="00997796" w:rsidRDefault="00997796" w:rsidP="006879B9">
      <w:pPr>
        <w:rPr>
          <w:sz w:val="24"/>
          <w:szCs w:val="24"/>
        </w:rPr>
      </w:pPr>
    </w:p>
    <w:p w:rsidR="001E5BE8" w:rsidRDefault="00997796" w:rsidP="006879B9">
      <w:pPr>
        <w:rPr>
          <w:sz w:val="24"/>
          <w:szCs w:val="24"/>
        </w:rPr>
      </w:pPr>
      <w:r>
        <w:rPr>
          <w:sz w:val="24"/>
          <w:szCs w:val="24"/>
        </w:rPr>
        <w:t>When it comes to integrated circuits constructed from silicon-based semi-conductor</w:t>
      </w:r>
      <w:r w:rsidR="0045574A">
        <w:rPr>
          <w:sz w:val="24"/>
          <w:szCs w:val="24"/>
        </w:rPr>
        <w:t xml:space="preserve">s, to paraphrase Monty Python: </w:t>
      </w:r>
      <w:r w:rsidR="003D5126">
        <w:rPr>
          <w:sz w:val="24"/>
          <w:szCs w:val="24"/>
        </w:rPr>
        <w:t>They’re</w:t>
      </w:r>
      <w:r w:rsidR="001E5BE8" w:rsidRPr="003B4532">
        <w:rPr>
          <w:sz w:val="24"/>
          <w:szCs w:val="24"/>
        </w:rPr>
        <w:t xml:space="preserve"> </w:t>
      </w:r>
      <w:r w:rsidR="0045574A">
        <w:rPr>
          <w:sz w:val="24"/>
          <w:szCs w:val="24"/>
        </w:rPr>
        <w:t>"</w:t>
      </w:r>
      <w:r w:rsidR="001E5BE8" w:rsidRPr="003B4532">
        <w:rPr>
          <w:sz w:val="24"/>
          <w:szCs w:val="24"/>
        </w:rPr>
        <w:t>not dead yet.</w:t>
      </w:r>
      <w:r>
        <w:rPr>
          <w:sz w:val="24"/>
          <w:szCs w:val="24"/>
        </w:rPr>
        <w:t>”</w:t>
      </w:r>
      <w:r w:rsidR="00EB6803">
        <w:rPr>
          <w:rStyle w:val="FootnoteReference"/>
          <w:sz w:val="24"/>
          <w:szCs w:val="24"/>
        </w:rPr>
        <w:footnoteReference w:id="9"/>
      </w:r>
      <w:r w:rsidR="00EB6803">
        <w:rPr>
          <w:sz w:val="24"/>
          <w:szCs w:val="24"/>
        </w:rPr>
        <w:t xml:space="preserve">  Before we talk about the problems faced in continuing to improve integrated circuits, let’s take a few moments to briefly review why this technology has been so successful for so long.</w:t>
      </w:r>
    </w:p>
    <w:p w:rsidR="00220C13" w:rsidRDefault="00220C13">
      <w:pPr>
        <w:rPr>
          <w:sz w:val="24"/>
        </w:rPr>
      </w:pPr>
    </w:p>
    <w:p w:rsidR="00220C13" w:rsidRDefault="00FD3424">
      <w:pPr>
        <w:rPr>
          <w:sz w:val="24"/>
        </w:rPr>
      </w:pPr>
      <w:r>
        <w:rPr>
          <w:sz w:val="24"/>
        </w:rPr>
        <w:t>One of th</w:t>
      </w:r>
      <w:r w:rsidR="00EB6803">
        <w:rPr>
          <w:sz w:val="24"/>
        </w:rPr>
        <w:t>e primary reasons that smart phones, computers, and tablets</w:t>
      </w:r>
      <w:r>
        <w:rPr>
          <w:sz w:val="24"/>
        </w:rPr>
        <w:t xml:space="preserve"> are so inexpensive today and that progress in the field is so rapid is that integrated circuits (i.e., computer chips) are “manufactured” by a form of photography called </w:t>
      </w:r>
      <w:r w:rsidRPr="0045574A">
        <w:rPr>
          <w:b/>
          <w:sz w:val="24"/>
        </w:rPr>
        <w:t>photolithography</w:t>
      </w:r>
      <w:r>
        <w:rPr>
          <w:sz w:val="24"/>
        </w:rPr>
        <w:t xml:space="preserve">.  </w:t>
      </w:r>
    </w:p>
    <w:p w:rsidR="00220C13" w:rsidRDefault="00220C13">
      <w:pPr>
        <w:rPr>
          <w:sz w:val="24"/>
        </w:rPr>
      </w:pPr>
    </w:p>
    <w:p w:rsidR="00220C13" w:rsidRDefault="00FD3424">
      <w:pPr>
        <w:rPr>
          <w:sz w:val="24"/>
        </w:rPr>
      </w:pPr>
      <w:r>
        <w:rPr>
          <w:sz w:val="24"/>
        </w:rPr>
        <w:t xml:space="preserve">In photolithography, the design of the integrated circuit is expressed as a very large image, called a </w:t>
      </w:r>
      <w:r>
        <w:rPr>
          <w:b/>
          <w:bCs/>
          <w:sz w:val="24"/>
        </w:rPr>
        <w:t>mask</w:t>
      </w:r>
      <w:r>
        <w:rPr>
          <w:sz w:val="24"/>
        </w:rPr>
        <w:t>.  The mask is similar to a projector slide, in that light can be shown through the mask to produce an image of the circuit</w:t>
      </w:r>
      <w:r w:rsidR="00421A73">
        <w:rPr>
          <w:sz w:val="24"/>
        </w:rPr>
        <w:t>.  However, in the chip manufacturing process instead of projecting a large image, the light is focused to project a very small image</w:t>
      </w:r>
      <w:r>
        <w:rPr>
          <w:sz w:val="24"/>
        </w:rPr>
        <w:t xml:space="preserve">.   </w:t>
      </w:r>
      <w:r w:rsidR="00421A73">
        <w:rPr>
          <w:sz w:val="24"/>
        </w:rPr>
        <w:t>Specifically,</w:t>
      </w:r>
      <w:r w:rsidR="004A3186">
        <w:rPr>
          <w:sz w:val="24"/>
        </w:rPr>
        <w:t xml:space="preserve"> very short wavelength</w:t>
      </w:r>
      <w:r>
        <w:rPr>
          <w:sz w:val="24"/>
        </w:rPr>
        <w:t xml:space="preserve"> light</w:t>
      </w:r>
      <w:r w:rsidR="004A3186">
        <w:rPr>
          <w:sz w:val="24"/>
        </w:rPr>
        <w:t xml:space="preserve">, typically ultraviolet </w:t>
      </w:r>
      <w:r w:rsidR="002A45E4">
        <w:rPr>
          <w:sz w:val="24"/>
        </w:rPr>
        <w:t xml:space="preserve">(UV) </w:t>
      </w:r>
      <w:r w:rsidR="004A3186">
        <w:rPr>
          <w:sz w:val="24"/>
        </w:rPr>
        <w:t>light with a wavelength of 193 nanometers (circa 2013),</w:t>
      </w:r>
      <w:r>
        <w:rPr>
          <w:sz w:val="24"/>
        </w:rPr>
        <w:t xml:space="preserve"> </w:t>
      </w:r>
      <w:r w:rsidR="004A3186">
        <w:rPr>
          <w:sz w:val="24"/>
        </w:rPr>
        <w:t>is</w:t>
      </w:r>
      <w:r>
        <w:rPr>
          <w:sz w:val="24"/>
        </w:rPr>
        <w:t xml:space="preserve"> shone through the mask and focused on a wafer of silicon that has been prepared with a </w:t>
      </w:r>
      <w:proofErr w:type="spellStart"/>
      <w:r>
        <w:rPr>
          <w:b/>
          <w:bCs/>
          <w:sz w:val="24"/>
        </w:rPr>
        <w:t>photoresist</w:t>
      </w:r>
      <w:proofErr w:type="spellEnd"/>
      <w:r>
        <w:rPr>
          <w:sz w:val="24"/>
        </w:rPr>
        <w:t xml:space="preserve"> – a chemical that changes properties when exposed to light.  In the most common process, the </w:t>
      </w:r>
      <w:proofErr w:type="spellStart"/>
      <w:r>
        <w:rPr>
          <w:sz w:val="24"/>
        </w:rPr>
        <w:t>photoresist</w:t>
      </w:r>
      <w:proofErr w:type="spellEnd"/>
      <w:r>
        <w:rPr>
          <w:sz w:val="24"/>
        </w:rPr>
        <w:t xml:space="preserve"> hardens where exposed to light.  During the “development” phase of the process the soft portions are washed, or etched, away by special chemical solutions, leaving a copy of the original mask image (much reduced in size) on the silicon wafer.</w:t>
      </w:r>
    </w:p>
    <w:p w:rsidR="00421A73" w:rsidRDefault="00421A73">
      <w:pPr>
        <w:rPr>
          <w:sz w:val="24"/>
        </w:rPr>
      </w:pPr>
    </w:p>
    <w:p w:rsidR="00421A73" w:rsidRDefault="00421A73">
      <w:pPr>
        <w:rPr>
          <w:sz w:val="24"/>
        </w:rPr>
      </w:pPr>
      <w:r>
        <w:rPr>
          <w:sz w:val="24"/>
        </w:rPr>
        <w:t xml:space="preserve">In general, the shorter the wavelength of light used in the photolithography process the smaller the image that can be projected onto the wafer of silicon, and thus the </w:t>
      </w:r>
      <w:r w:rsidR="00064B93">
        <w:rPr>
          <w:sz w:val="24"/>
        </w:rPr>
        <w:t xml:space="preserve">smaller the size of the individual features on the resulting chip.  As mentioned earlier, </w:t>
      </w:r>
      <w:r w:rsidR="004A3186">
        <w:rPr>
          <w:sz w:val="24"/>
        </w:rPr>
        <w:t xml:space="preserve">as of 2013 </w:t>
      </w:r>
      <w:r w:rsidR="00064B93">
        <w:rPr>
          <w:sz w:val="24"/>
        </w:rPr>
        <w:t xml:space="preserve">cutting edge chips sport </w:t>
      </w:r>
      <w:r w:rsidR="003D5126">
        <w:rPr>
          <w:sz w:val="24"/>
        </w:rPr>
        <w:t xml:space="preserve">minimum </w:t>
      </w:r>
      <w:r w:rsidR="00064B93">
        <w:rPr>
          <w:sz w:val="24"/>
        </w:rPr>
        <w:t>feature sizes in the range of 10 to 40 nanometers.</w:t>
      </w:r>
      <w:r w:rsidR="004A3186">
        <w:rPr>
          <w:sz w:val="24"/>
        </w:rPr>
        <w:t xml:space="preserve">  In order to generate such small features</w:t>
      </w:r>
      <w:r w:rsidR="002A45E4">
        <w:rPr>
          <w:sz w:val="24"/>
        </w:rPr>
        <w:t xml:space="preserve"> with UV light</w:t>
      </w:r>
      <w:r w:rsidR="004A3186">
        <w:rPr>
          <w:sz w:val="24"/>
        </w:rPr>
        <w:t>, multiple exposures</w:t>
      </w:r>
      <w:r w:rsidR="002A45E4">
        <w:rPr>
          <w:sz w:val="24"/>
        </w:rPr>
        <w:t xml:space="preserve"> using different masks is necessary.  Much effort is being expended to make extreme ultraviolet (EUV) light, at 13.5 nanometers, economically practical by 2015.</w:t>
      </w:r>
      <w:r w:rsidR="002A45E4">
        <w:rPr>
          <w:rStyle w:val="FootnoteReference"/>
          <w:sz w:val="24"/>
        </w:rPr>
        <w:footnoteReference w:id="10"/>
      </w:r>
      <w:r w:rsidR="002A45E4">
        <w:rPr>
          <w:sz w:val="24"/>
        </w:rPr>
        <w:t xml:space="preserve">  EUV light will enable even smaller feature sizes and thus higher transistor density, resulting in faster processors.</w:t>
      </w:r>
    </w:p>
    <w:p w:rsidR="00220C13" w:rsidRDefault="00220C13">
      <w:pPr>
        <w:rPr>
          <w:sz w:val="24"/>
        </w:rPr>
      </w:pPr>
    </w:p>
    <w:p w:rsidR="00064B93" w:rsidRDefault="00064B93" w:rsidP="00064B93">
      <w:pPr>
        <w:rPr>
          <w:sz w:val="24"/>
        </w:rPr>
      </w:pPr>
      <w:r>
        <w:rPr>
          <w:sz w:val="24"/>
        </w:rPr>
        <w:t xml:space="preserve">As impressive as these numbers are, there are a variety of different technologies, such as electron beam lithography, X-ray lithography, and ion beam lithography, that can be used to create even smaller feature sizes and thus greater circuit densities.  However, as feature sizes continue to shrink, we are beginning to approach fundamental barriers imposed by the laws of physics.  </w:t>
      </w:r>
      <w:r w:rsidR="009828EE">
        <w:rPr>
          <w:sz w:val="24"/>
        </w:rPr>
        <w:t xml:space="preserve">For example, when wires are placed too close to one another, there </w:t>
      </w:r>
      <w:r w:rsidR="009828EE">
        <w:rPr>
          <w:sz w:val="24"/>
        </w:rPr>
        <w:lastRenderedPageBreak/>
        <w:t xml:space="preserve">can be unintended “crosstalk” between them, where a signal jumps from one wire to another.  </w:t>
      </w:r>
    </w:p>
    <w:p w:rsidR="00064B93" w:rsidRDefault="00064B93" w:rsidP="00064B93">
      <w:pPr>
        <w:rPr>
          <w:sz w:val="24"/>
        </w:rPr>
      </w:pPr>
    </w:p>
    <w:p w:rsidR="00BB2442" w:rsidRDefault="00064B93" w:rsidP="00064B93">
      <w:pPr>
        <w:rPr>
          <w:sz w:val="24"/>
        </w:rPr>
      </w:pPr>
      <w:r>
        <w:rPr>
          <w:sz w:val="24"/>
        </w:rPr>
        <w:t>Heat dissipation and power consumption are two fundamental problems chip manufactures must battle.  Up through the end of</w:t>
      </w:r>
      <w:r w:rsidR="00BB2442">
        <w:rPr>
          <w:sz w:val="24"/>
        </w:rPr>
        <w:t xml:space="preserve"> </w:t>
      </w:r>
      <w:r w:rsidR="00400CD1">
        <w:rPr>
          <w:sz w:val="24"/>
        </w:rPr>
        <w:t>the 20</w:t>
      </w:r>
      <w:r w:rsidR="00400CD1" w:rsidRPr="00400CD1">
        <w:rPr>
          <w:sz w:val="24"/>
          <w:vertAlign w:val="superscript"/>
        </w:rPr>
        <w:t>th</w:t>
      </w:r>
      <w:r w:rsidR="00400CD1">
        <w:rPr>
          <w:sz w:val="24"/>
        </w:rPr>
        <w:t xml:space="preserve"> </w:t>
      </w:r>
      <w:r>
        <w:rPr>
          <w:sz w:val="24"/>
        </w:rPr>
        <w:t>century and the beginning of th</w:t>
      </w:r>
      <w:r w:rsidR="00400CD1">
        <w:rPr>
          <w:sz w:val="24"/>
        </w:rPr>
        <w:t>e 21</w:t>
      </w:r>
      <w:r w:rsidR="00400CD1" w:rsidRPr="00400CD1">
        <w:rPr>
          <w:sz w:val="24"/>
          <w:vertAlign w:val="superscript"/>
        </w:rPr>
        <w:t>st</w:t>
      </w:r>
      <w:r w:rsidR="00400CD1">
        <w:rPr>
          <w:sz w:val="24"/>
        </w:rPr>
        <w:t xml:space="preserve">, </w:t>
      </w:r>
      <w:r>
        <w:rPr>
          <w:sz w:val="24"/>
        </w:rPr>
        <w:t xml:space="preserve">manufactures were able to make chips run faster by increasing the number of ‘clock cycles’ per second.  </w:t>
      </w:r>
      <w:r w:rsidR="00BB2442">
        <w:rPr>
          <w:sz w:val="24"/>
        </w:rPr>
        <w:t xml:space="preserve">While this approach enabled chips to do more work, to execute more instructions in a fixed amount of time, </w:t>
      </w:r>
      <w:r>
        <w:rPr>
          <w:sz w:val="24"/>
        </w:rPr>
        <w:t xml:space="preserve">the faster a chip runs the more power it consumes and the more heat it produces.  </w:t>
      </w:r>
    </w:p>
    <w:p w:rsidR="00BB2442" w:rsidRDefault="00BB2442" w:rsidP="00064B93">
      <w:pPr>
        <w:rPr>
          <w:sz w:val="24"/>
        </w:rPr>
      </w:pPr>
    </w:p>
    <w:p w:rsidR="00BB2442" w:rsidRDefault="00064B93" w:rsidP="00064B93">
      <w:pPr>
        <w:rPr>
          <w:sz w:val="24"/>
        </w:rPr>
      </w:pPr>
      <w:r>
        <w:rPr>
          <w:sz w:val="24"/>
        </w:rPr>
        <w:t xml:space="preserve">One way around </w:t>
      </w:r>
      <w:r w:rsidR="00BB2442">
        <w:rPr>
          <w:sz w:val="24"/>
        </w:rPr>
        <w:t>power consumption and heat dissipation issues</w:t>
      </w:r>
      <w:r>
        <w:rPr>
          <w:sz w:val="24"/>
        </w:rPr>
        <w:t xml:space="preserve"> is for computer chips to include multiple “core</w:t>
      </w:r>
      <w:r w:rsidR="00BB2442">
        <w:rPr>
          <w:sz w:val="24"/>
        </w:rPr>
        <w:t>s</w:t>
      </w:r>
      <w:r>
        <w:rPr>
          <w:sz w:val="24"/>
        </w:rPr>
        <w:t xml:space="preserve">” or </w:t>
      </w:r>
      <w:r w:rsidR="00BB2442">
        <w:rPr>
          <w:sz w:val="24"/>
        </w:rPr>
        <w:t>CPU’s.  By having multiple CPU’s work</w:t>
      </w:r>
      <w:r w:rsidR="00682E72">
        <w:rPr>
          <w:sz w:val="24"/>
        </w:rPr>
        <w:t>ing</w:t>
      </w:r>
      <w:r w:rsidR="00BB2442">
        <w:rPr>
          <w:sz w:val="24"/>
        </w:rPr>
        <w:t xml:space="preserve"> together in parallel more total work done can be done in a fixed amount of time, even if the individual CPUs run at somewhat slower speeds.  </w:t>
      </w:r>
      <w:r w:rsidR="009828EE">
        <w:rPr>
          <w:sz w:val="24"/>
        </w:rPr>
        <w:t>As of 2013, most computers and smart devices contained multiple cores – commonly either two or four cores.</w:t>
      </w:r>
      <w:r w:rsidR="00BB2442">
        <w:rPr>
          <w:sz w:val="24"/>
        </w:rPr>
        <w:t xml:space="preserve">   </w:t>
      </w:r>
    </w:p>
    <w:p w:rsidR="00BB2442" w:rsidRDefault="00BB2442" w:rsidP="00064B93">
      <w:pPr>
        <w:rPr>
          <w:sz w:val="24"/>
        </w:rPr>
      </w:pPr>
    </w:p>
    <w:p w:rsidR="009828EE" w:rsidRDefault="009828EE" w:rsidP="00064B93">
      <w:pPr>
        <w:rPr>
          <w:sz w:val="24"/>
        </w:rPr>
      </w:pPr>
      <w:r>
        <w:rPr>
          <w:sz w:val="24"/>
        </w:rPr>
        <w:t xml:space="preserve">Since photolithography is </w:t>
      </w:r>
      <w:r w:rsidR="0092017D">
        <w:rPr>
          <w:sz w:val="24"/>
        </w:rPr>
        <w:t>basically</w:t>
      </w:r>
      <w:r>
        <w:rPr>
          <w:sz w:val="24"/>
        </w:rPr>
        <w:t xml:space="preserve"> a ‘photographic’ technique, the results are essentially two dimensional in nature </w:t>
      </w:r>
      <w:r w:rsidR="0092017D">
        <w:rPr>
          <w:sz w:val="24"/>
        </w:rPr>
        <w:t>–</w:t>
      </w:r>
      <w:r>
        <w:rPr>
          <w:sz w:val="24"/>
        </w:rPr>
        <w:t xml:space="preserve"> </w:t>
      </w:r>
      <w:r w:rsidR="0092017D">
        <w:rPr>
          <w:sz w:val="24"/>
        </w:rPr>
        <w:t xml:space="preserve">like a photograph on paper is two dimensional.  However, just as individual photographs can be stacked </w:t>
      </w:r>
      <w:r w:rsidR="00EB6F46">
        <w:rPr>
          <w:sz w:val="24"/>
        </w:rPr>
        <w:t>together;</w:t>
      </w:r>
      <w:r w:rsidR="0092017D">
        <w:rPr>
          <w:sz w:val="24"/>
        </w:rPr>
        <w:t xml:space="preserve"> three dimensional integrated circuits can be constructed by</w:t>
      </w:r>
      <w:r w:rsidR="006D5D3B">
        <w:rPr>
          <w:sz w:val="24"/>
        </w:rPr>
        <w:t>, among other methods,</w:t>
      </w:r>
      <w:r w:rsidR="0092017D">
        <w:rPr>
          <w:sz w:val="24"/>
        </w:rPr>
        <w:t xml:space="preserve"> stacking multiple silicon wafers</w:t>
      </w:r>
      <w:r w:rsidR="006D5D3B">
        <w:rPr>
          <w:sz w:val="24"/>
        </w:rPr>
        <w:t xml:space="preserve"> on top of each other</w:t>
      </w:r>
      <w:r w:rsidR="0092017D">
        <w:rPr>
          <w:sz w:val="24"/>
        </w:rPr>
        <w:t xml:space="preserve"> and </w:t>
      </w:r>
      <w:r w:rsidR="00EB6F46">
        <w:rPr>
          <w:sz w:val="24"/>
        </w:rPr>
        <w:t>connecting the layers</w:t>
      </w:r>
      <w:r w:rsidR="0092017D">
        <w:rPr>
          <w:sz w:val="24"/>
        </w:rPr>
        <w:t xml:space="preserve"> together using a technology such as “through-silicon via”</w:t>
      </w:r>
      <w:r w:rsidR="00EB6F46">
        <w:rPr>
          <w:sz w:val="24"/>
        </w:rPr>
        <w:t>, or STV.</w:t>
      </w:r>
      <w:r w:rsidR="006D5D3B">
        <w:rPr>
          <w:sz w:val="24"/>
        </w:rPr>
        <w:t xml:space="preserve">  Large scale manufacturing of 3D </w:t>
      </w:r>
      <w:r w:rsidR="00D36E22">
        <w:rPr>
          <w:sz w:val="24"/>
        </w:rPr>
        <w:t xml:space="preserve">devices </w:t>
      </w:r>
      <w:r w:rsidR="006D5D3B">
        <w:rPr>
          <w:sz w:val="24"/>
        </w:rPr>
        <w:t>is projected for the 2014 / 2015 timeframe.</w:t>
      </w:r>
      <w:r w:rsidR="00D36E22">
        <w:rPr>
          <w:sz w:val="24"/>
        </w:rPr>
        <w:t xml:space="preserve">  One early benefit of this technology will most likely come in the form of improved DRAM (Dynamic Random Access Memory) devices.  As of mid 2013, prototypes of the HMC (Hybrid Memory Cube) 3D design were claimed to be ten times faster than current high end (DDR3) memory chips.</w:t>
      </w:r>
    </w:p>
    <w:p w:rsidR="00EB6F46" w:rsidRDefault="00EB6F46" w:rsidP="00064B93">
      <w:pPr>
        <w:rPr>
          <w:sz w:val="24"/>
        </w:rPr>
      </w:pPr>
    </w:p>
    <w:p w:rsidR="009828EE" w:rsidRDefault="003449FE" w:rsidP="00EB6803">
      <w:pPr>
        <w:rPr>
          <w:sz w:val="24"/>
          <w:szCs w:val="24"/>
        </w:rPr>
      </w:pPr>
      <w:r>
        <w:rPr>
          <w:sz w:val="24"/>
          <w:szCs w:val="24"/>
        </w:rPr>
        <w:t>Beyond multiple cores and t</w:t>
      </w:r>
      <w:r w:rsidR="004D34CE">
        <w:rPr>
          <w:sz w:val="24"/>
          <w:szCs w:val="24"/>
        </w:rPr>
        <w:t xml:space="preserve">hree dimensional </w:t>
      </w:r>
      <w:r w:rsidR="009C5D1B">
        <w:rPr>
          <w:sz w:val="24"/>
          <w:szCs w:val="24"/>
        </w:rPr>
        <w:t>chip designs</w:t>
      </w:r>
      <w:r>
        <w:rPr>
          <w:sz w:val="24"/>
          <w:szCs w:val="24"/>
        </w:rPr>
        <w:t xml:space="preserve">, </w:t>
      </w:r>
      <w:r w:rsidR="009C5D1B">
        <w:rPr>
          <w:sz w:val="24"/>
          <w:szCs w:val="24"/>
        </w:rPr>
        <w:t>another</w:t>
      </w:r>
      <w:r w:rsidR="009828EE">
        <w:rPr>
          <w:sz w:val="24"/>
          <w:szCs w:val="24"/>
        </w:rPr>
        <w:t xml:space="preserve"> approach for extending the life of semi-conductor technology is to </w:t>
      </w:r>
      <w:r w:rsidR="009C5D1B">
        <w:rPr>
          <w:sz w:val="24"/>
          <w:szCs w:val="24"/>
        </w:rPr>
        <w:t>switch from silicon to other material</w:t>
      </w:r>
      <w:r w:rsidR="004D34CE">
        <w:rPr>
          <w:sz w:val="24"/>
          <w:szCs w:val="24"/>
        </w:rPr>
        <w:t xml:space="preserve">s such as germanium or </w:t>
      </w:r>
      <w:proofErr w:type="spellStart"/>
      <w:r w:rsidR="004D34CE">
        <w:rPr>
          <w:sz w:val="24"/>
          <w:szCs w:val="24"/>
        </w:rPr>
        <w:t>graphene</w:t>
      </w:r>
      <w:proofErr w:type="spellEnd"/>
      <w:r w:rsidR="004D34CE">
        <w:rPr>
          <w:sz w:val="24"/>
          <w:szCs w:val="24"/>
        </w:rPr>
        <w:t xml:space="preserve"> or molybdenum disulfide</w:t>
      </w:r>
      <w:r>
        <w:rPr>
          <w:sz w:val="24"/>
          <w:szCs w:val="24"/>
        </w:rPr>
        <w:t xml:space="preserve">.  Materials scientists are studying these </w:t>
      </w:r>
      <w:r w:rsidR="003D5126">
        <w:rPr>
          <w:sz w:val="24"/>
          <w:szCs w:val="24"/>
        </w:rPr>
        <w:t>and</w:t>
      </w:r>
      <w:r>
        <w:rPr>
          <w:sz w:val="24"/>
          <w:szCs w:val="24"/>
        </w:rPr>
        <w:t xml:space="preserve"> many other materials as possible substitutes for silicon.  Most conduct electricity better tha</w:t>
      </w:r>
      <w:r w:rsidR="003D5126">
        <w:rPr>
          <w:sz w:val="24"/>
          <w:szCs w:val="24"/>
        </w:rPr>
        <w:t xml:space="preserve">n silicon which could help with power </w:t>
      </w:r>
      <w:r w:rsidR="00400CD1">
        <w:rPr>
          <w:sz w:val="24"/>
          <w:szCs w:val="24"/>
        </w:rPr>
        <w:t xml:space="preserve">consumption </w:t>
      </w:r>
      <w:r w:rsidR="003D5126">
        <w:rPr>
          <w:sz w:val="24"/>
          <w:szCs w:val="24"/>
        </w:rPr>
        <w:t>and heat dissipation problems, potentially allowing integrated circuits to run faster than today.</w:t>
      </w:r>
    </w:p>
    <w:p w:rsidR="00064B93" w:rsidRDefault="00064B93">
      <w:pPr>
        <w:rPr>
          <w:sz w:val="24"/>
        </w:rPr>
      </w:pPr>
    </w:p>
    <w:p w:rsidR="00220C13" w:rsidRDefault="00400CD1">
      <w:pPr>
        <w:rPr>
          <w:sz w:val="24"/>
        </w:rPr>
      </w:pPr>
      <w:r>
        <w:rPr>
          <w:sz w:val="24"/>
        </w:rPr>
        <w:t xml:space="preserve">For many decades (at least since the 1980’s) people have been predicting the end of silicon-based integrated circuits manufactured using photolithography.  And these individuals have been proven consistently wrong.  Despite this fact fundamental physics imposes limitations and we are starting to get close to these.  Thus, while there is still life left in semi-conductor </w:t>
      </w:r>
      <w:r w:rsidR="00211FF3">
        <w:rPr>
          <w:sz w:val="24"/>
        </w:rPr>
        <w:t xml:space="preserve">based integrated circuit </w:t>
      </w:r>
      <w:r>
        <w:rPr>
          <w:sz w:val="24"/>
        </w:rPr>
        <w:t xml:space="preserve">technology, </w:t>
      </w:r>
      <w:r w:rsidR="00FD3424">
        <w:rPr>
          <w:sz w:val="24"/>
        </w:rPr>
        <w:t>most computer engineers agree that the road ahead promises to become more and more difficult.</w:t>
      </w:r>
    </w:p>
    <w:p w:rsidR="002A45E4" w:rsidRDefault="002A45E4">
      <w:pPr>
        <w:rPr>
          <w:sz w:val="24"/>
        </w:rPr>
      </w:pPr>
    </w:p>
    <w:p w:rsidR="00220C13" w:rsidRDefault="006879B9">
      <w:pPr>
        <w:rPr>
          <w:sz w:val="24"/>
        </w:rPr>
      </w:pPr>
      <w:proofErr w:type="gramStart"/>
      <w:r>
        <w:rPr>
          <w:sz w:val="24"/>
        </w:rPr>
        <w:t>15.4.2</w:t>
      </w:r>
      <w:r w:rsidR="00FD3424">
        <w:rPr>
          <w:sz w:val="24"/>
        </w:rPr>
        <w:t xml:space="preserve">  </w:t>
      </w:r>
      <w:r w:rsidR="005A6D8F">
        <w:rPr>
          <w:sz w:val="24"/>
        </w:rPr>
        <w:t>Optical</w:t>
      </w:r>
      <w:proofErr w:type="gramEnd"/>
      <w:r w:rsidR="00FD3424">
        <w:rPr>
          <w:sz w:val="24"/>
        </w:rPr>
        <w:t xml:space="preserve"> computing</w:t>
      </w:r>
    </w:p>
    <w:p w:rsidR="002A45E4" w:rsidRDefault="002A45E4">
      <w:pPr>
        <w:rPr>
          <w:sz w:val="24"/>
        </w:rPr>
      </w:pPr>
    </w:p>
    <w:p w:rsidR="00220C13" w:rsidRDefault="005A6D8F">
      <w:pPr>
        <w:rPr>
          <w:sz w:val="24"/>
        </w:rPr>
      </w:pPr>
      <w:r>
        <w:rPr>
          <w:b/>
          <w:bCs/>
          <w:sz w:val="24"/>
        </w:rPr>
        <w:t>Optical</w:t>
      </w:r>
      <w:r w:rsidR="00FD3424">
        <w:rPr>
          <w:b/>
          <w:bCs/>
          <w:sz w:val="24"/>
        </w:rPr>
        <w:t xml:space="preserve"> computing</w:t>
      </w:r>
      <w:r w:rsidR="00FD3424">
        <w:rPr>
          <w:sz w:val="24"/>
        </w:rPr>
        <w:t xml:space="preserve">, also known as </w:t>
      </w:r>
      <w:r>
        <w:rPr>
          <w:b/>
          <w:bCs/>
          <w:sz w:val="24"/>
        </w:rPr>
        <w:t>photonic</w:t>
      </w:r>
      <w:r w:rsidR="00FD3424">
        <w:rPr>
          <w:b/>
          <w:bCs/>
          <w:sz w:val="24"/>
        </w:rPr>
        <w:t xml:space="preserve"> computing</w:t>
      </w:r>
      <w:r w:rsidR="00FD3424">
        <w:rPr>
          <w:sz w:val="24"/>
        </w:rPr>
        <w:t xml:space="preserve">, focuses on constructing computing systems that use light (i.e., photons) instead of electricity (i.e., electrons) to carry out data transport and logic operations.  </w:t>
      </w:r>
    </w:p>
    <w:p w:rsidR="00220C13" w:rsidRDefault="00220C13">
      <w:pPr>
        <w:rPr>
          <w:sz w:val="24"/>
        </w:rPr>
      </w:pPr>
    </w:p>
    <w:p w:rsidR="00220C13" w:rsidRDefault="00FD3424">
      <w:pPr>
        <w:rPr>
          <w:sz w:val="24"/>
        </w:rPr>
      </w:pPr>
      <w:r>
        <w:rPr>
          <w:sz w:val="24"/>
        </w:rPr>
        <w:t xml:space="preserve">Our present computing and communications infrastructure is a hybrid of electronic and </w:t>
      </w:r>
      <w:r w:rsidR="005A6D8F">
        <w:rPr>
          <w:sz w:val="24"/>
        </w:rPr>
        <w:t>photonic</w:t>
      </w:r>
      <w:r>
        <w:rPr>
          <w:sz w:val="24"/>
        </w:rPr>
        <w:t xml:space="preserve"> components.  Most high-speed, long-distance data and voice traffic is conducted over fiber optic cables, which transmit their data as pulses of light.  Many high-speed local area networks use fiber</w:t>
      </w:r>
      <w:r w:rsidR="006879B9">
        <w:rPr>
          <w:sz w:val="24"/>
        </w:rPr>
        <w:t xml:space="preserve"> optics as well – for example to move</w:t>
      </w:r>
      <w:r>
        <w:rPr>
          <w:sz w:val="24"/>
        </w:rPr>
        <w:t xml:space="preserve"> data between buildings on a college campus.  Data manipulation, as opposed to data transport however, happens in the electronic domain.  Thus</w:t>
      </w:r>
      <w:r w:rsidR="006879B9">
        <w:rPr>
          <w:sz w:val="24"/>
        </w:rPr>
        <w:t>,</w:t>
      </w:r>
      <w:r>
        <w:rPr>
          <w:sz w:val="24"/>
        </w:rPr>
        <w:t xml:space="preserve"> data must be continuously translated between the optical and electronic domains as it is shuffled from network to network.  Unfortunately, electronics operate at speeds that are orders of magnitude slower than optics.</w:t>
      </w:r>
    </w:p>
    <w:p w:rsidR="00220C13" w:rsidRDefault="00220C13">
      <w:pPr>
        <w:rPr>
          <w:sz w:val="24"/>
        </w:rPr>
      </w:pPr>
    </w:p>
    <w:p w:rsidR="00C20F7A" w:rsidRDefault="00C20F7A">
      <w:pPr>
        <w:rPr>
          <w:sz w:val="24"/>
        </w:rPr>
      </w:pPr>
      <w:r>
        <w:rPr>
          <w:sz w:val="24"/>
        </w:rPr>
        <w:t xml:space="preserve">An analogy of </w:t>
      </w:r>
      <w:r w:rsidR="00BC1F5C">
        <w:rPr>
          <w:sz w:val="24"/>
        </w:rPr>
        <w:t xml:space="preserve">the state of </w:t>
      </w:r>
      <w:r>
        <w:rPr>
          <w:sz w:val="24"/>
        </w:rPr>
        <w:t xml:space="preserve">today’s current </w:t>
      </w:r>
      <w:r w:rsidR="00BC1F5C">
        <w:rPr>
          <w:sz w:val="24"/>
        </w:rPr>
        <w:t xml:space="preserve">data and communications networks </w:t>
      </w:r>
      <w:r w:rsidR="005A6D8F">
        <w:rPr>
          <w:sz w:val="24"/>
        </w:rPr>
        <w:t>that I find useful is</w:t>
      </w:r>
      <w:r w:rsidR="00BC1F5C">
        <w:rPr>
          <w:sz w:val="24"/>
        </w:rPr>
        <w:t xml:space="preserve"> to imagine the Interstate highway system which enables rapid and efficient vehicle transport between major cities – these Interstate highways are like the long distance fiber optic links in our networks.  Now, imagine that instead of having freeway interchanges with their arching on and off ramps in major cities where Interstates meet, all our cities had </w:t>
      </w:r>
      <w:r w:rsidR="005A6D8F">
        <w:rPr>
          <w:sz w:val="24"/>
        </w:rPr>
        <w:t xml:space="preserve">only </w:t>
      </w:r>
      <w:r w:rsidR="00BC1F5C">
        <w:rPr>
          <w:sz w:val="24"/>
        </w:rPr>
        <w:t xml:space="preserve">dirt paths </w:t>
      </w:r>
      <w:r w:rsidR="005A6D8F">
        <w:rPr>
          <w:sz w:val="24"/>
        </w:rPr>
        <w:t>for</w:t>
      </w:r>
      <w:r w:rsidR="00BC1F5C">
        <w:rPr>
          <w:sz w:val="24"/>
        </w:rPr>
        <w:t xml:space="preserve"> roads.  If you were traveling across country by car travel time between cities wouldn’t be a big </w:t>
      </w:r>
      <w:r w:rsidR="005A6D8F">
        <w:rPr>
          <w:sz w:val="24"/>
        </w:rPr>
        <w:t>deal, but passing through intermediate cities on your way to your final destination would be excruciating slow and painful.  These dirt paths inside the cities are like the routers and switches, electronic devices, use</w:t>
      </w:r>
      <w:r w:rsidR="00770762">
        <w:rPr>
          <w:sz w:val="24"/>
        </w:rPr>
        <w:t>d</w:t>
      </w:r>
      <w:r w:rsidR="005A6D8F">
        <w:rPr>
          <w:sz w:val="24"/>
        </w:rPr>
        <w:t xml:space="preserve"> to move data from one fiber optic cable to another</w:t>
      </w:r>
      <w:r w:rsidR="00BC1F5C">
        <w:rPr>
          <w:sz w:val="24"/>
        </w:rPr>
        <w:t xml:space="preserve"> </w:t>
      </w:r>
    </w:p>
    <w:p w:rsidR="00C20F7A" w:rsidRDefault="00C20F7A">
      <w:pPr>
        <w:rPr>
          <w:sz w:val="24"/>
        </w:rPr>
      </w:pPr>
    </w:p>
    <w:p w:rsidR="00DE4A9E" w:rsidRDefault="00FD3424" w:rsidP="002F5A57">
      <w:pPr>
        <w:rPr>
          <w:sz w:val="24"/>
        </w:rPr>
      </w:pPr>
      <w:r>
        <w:rPr>
          <w:sz w:val="24"/>
        </w:rPr>
        <w:t>There is a lot of work going on in academia and corporate research labs to construct</w:t>
      </w:r>
      <w:r w:rsidR="00F77BED">
        <w:rPr>
          <w:sz w:val="24"/>
        </w:rPr>
        <w:t xml:space="preserve"> the basic building blocks of optical computers, such as</w:t>
      </w:r>
      <w:r>
        <w:rPr>
          <w:sz w:val="24"/>
        </w:rPr>
        <w:t xml:space="preserve"> photonic </w:t>
      </w:r>
      <w:r w:rsidR="00F77BED">
        <w:rPr>
          <w:sz w:val="24"/>
        </w:rPr>
        <w:t>transistors</w:t>
      </w:r>
      <w:r>
        <w:rPr>
          <w:sz w:val="24"/>
        </w:rPr>
        <w:t xml:space="preserve">.  </w:t>
      </w:r>
      <w:r w:rsidR="00F77BED">
        <w:rPr>
          <w:sz w:val="24"/>
        </w:rPr>
        <w:t>O</w:t>
      </w:r>
      <w:r w:rsidR="002F2D69">
        <w:rPr>
          <w:sz w:val="24"/>
        </w:rPr>
        <w:t>ptical</w:t>
      </w:r>
      <w:r>
        <w:rPr>
          <w:sz w:val="24"/>
        </w:rPr>
        <w:t xml:space="preserve"> computing </w:t>
      </w:r>
      <w:r w:rsidR="002F2D69">
        <w:rPr>
          <w:sz w:val="24"/>
        </w:rPr>
        <w:t>promises many</w:t>
      </w:r>
      <w:r>
        <w:rPr>
          <w:sz w:val="24"/>
        </w:rPr>
        <w:t xml:space="preserve"> advanta</w:t>
      </w:r>
      <w:r w:rsidR="00F77BED">
        <w:rPr>
          <w:sz w:val="24"/>
        </w:rPr>
        <w:t xml:space="preserve">ges over electronic computing, such as much faster speeds, smaller devices, and less power consumption.  However, the obstacles to fully realizing optical computing are formidable. </w:t>
      </w:r>
    </w:p>
    <w:p w:rsidR="00DE4A9E" w:rsidRDefault="00DE4A9E" w:rsidP="002F5A57">
      <w:pPr>
        <w:rPr>
          <w:sz w:val="24"/>
        </w:rPr>
      </w:pPr>
    </w:p>
    <w:p w:rsidR="002F5A57" w:rsidRPr="00DE4A9E" w:rsidRDefault="00F77BED" w:rsidP="002F5A57">
      <w:pPr>
        <w:rPr>
          <w:sz w:val="24"/>
        </w:rPr>
      </w:pPr>
      <w:r w:rsidRPr="00FA7F0B">
        <w:rPr>
          <w:sz w:val="24"/>
        </w:rPr>
        <w:t xml:space="preserve">Though </w:t>
      </w:r>
      <w:r w:rsidR="00682E72">
        <w:rPr>
          <w:sz w:val="24"/>
        </w:rPr>
        <w:t>all</w:t>
      </w:r>
      <w:r w:rsidRPr="00FA7F0B">
        <w:rPr>
          <w:sz w:val="24"/>
        </w:rPr>
        <w:t xml:space="preserve"> optical computing is probably several decades away – if it </w:t>
      </w:r>
      <w:r w:rsidR="00CE7FCF">
        <w:rPr>
          <w:sz w:val="24"/>
        </w:rPr>
        <w:t>ever</w:t>
      </w:r>
      <w:r w:rsidRPr="00FA7F0B">
        <w:rPr>
          <w:sz w:val="24"/>
        </w:rPr>
        <w:t xml:space="preserve"> proves practical at all – hybrid electronic / photonic devices are a near term</w:t>
      </w:r>
      <w:r w:rsidR="00FA7F0B" w:rsidRPr="00FA7F0B">
        <w:rPr>
          <w:sz w:val="24"/>
        </w:rPr>
        <w:t xml:space="preserve"> likelihood.</w:t>
      </w:r>
      <w:r w:rsidR="00CE7FCF">
        <w:rPr>
          <w:sz w:val="24"/>
        </w:rPr>
        <w:t xml:space="preserve">  IBM and Intel (among others) are working on </w:t>
      </w:r>
      <w:r w:rsidR="00CE7FCF" w:rsidRPr="00CE7FCF">
        <w:rPr>
          <w:b/>
          <w:sz w:val="24"/>
        </w:rPr>
        <w:t>silicon photonics</w:t>
      </w:r>
      <w:r w:rsidR="00CE7FCF">
        <w:rPr>
          <w:sz w:val="24"/>
        </w:rPr>
        <w:t>, a technology that integrates both electronic and optical components onto a single silicon chip which can be manufactured using existing semi-conductor fabrication techniques.  The underlying concept is that the individual components of a computer system, (e.g., the CPU and main memory) could exchange data between themselves optically rather than electronically.  While the ‘computing’ would still be conducted in the electronic domain, data transport</w:t>
      </w:r>
      <w:r w:rsidR="00770762">
        <w:rPr>
          <w:sz w:val="24"/>
        </w:rPr>
        <w:t xml:space="preserve"> functions</w:t>
      </w:r>
      <w:r w:rsidR="00CE7FCF">
        <w:rPr>
          <w:sz w:val="24"/>
        </w:rPr>
        <w:t xml:space="preserve"> within the computer </w:t>
      </w:r>
      <w:r w:rsidR="00682E72">
        <w:rPr>
          <w:sz w:val="24"/>
        </w:rPr>
        <w:t xml:space="preserve">would move </w:t>
      </w:r>
      <w:r w:rsidR="00CE7FCF">
        <w:rPr>
          <w:sz w:val="24"/>
        </w:rPr>
        <w:t>to the optical domain</w:t>
      </w:r>
      <w:r w:rsidR="00682E72">
        <w:rPr>
          <w:sz w:val="24"/>
        </w:rPr>
        <w:t>.  The result</w:t>
      </w:r>
      <w:r w:rsidR="00CE7FCF">
        <w:rPr>
          <w:sz w:val="24"/>
        </w:rPr>
        <w:t xml:space="preserve"> would </w:t>
      </w:r>
      <w:r w:rsidR="00195027">
        <w:rPr>
          <w:sz w:val="24"/>
        </w:rPr>
        <w:t xml:space="preserve">be </w:t>
      </w:r>
      <w:r w:rsidR="002F5A57">
        <w:rPr>
          <w:sz w:val="24"/>
        </w:rPr>
        <w:t xml:space="preserve">systems that operate much faster than conventional electronics while using less power.  It is anticipated that these hybrid systems </w:t>
      </w:r>
      <w:r w:rsidR="00C554EC">
        <w:rPr>
          <w:sz w:val="24"/>
        </w:rPr>
        <w:t>will</w:t>
      </w:r>
      <w:r w:rsidR="002F5A57">
        <w:rPr>
          <w:sz w:val="24"/>
        </w:rPr>
        <w:t xml:space="preserve"> initially be used for data transport between individual integrated circuit chips, migrating over time to moving data between different regions of the same chip.  In December 2012, IBM announced the </w:t>
      </w:r>
      <w:r w:rsidR="00C554EC">
        <w:rPr>
          <w:sz w:val="24"/>
        </w:rPr>
        <w:t>first commercially viable silicon photonic chip</w:t>
      </w:r>
      <w:r w:rsidR="00107942">
        <w:rPr>
          <w:sz w:val="24"/>
        </w:rPr>
        <w:t>.</w:t>
      </w:r>
      <w:r w:rsidR="00107942">
        <w:rPr>
          <w:rStyle w:val="FootnoteReference"/>
          <w:sz w:val="24"/>
        </w:rPr>
        <w:footnoteReference w:id="11"/>
      </w:r>
      <w:r w:rsidR="00CA7DFE">
        <w:rPr>
          <w:sz w:val="24"/>
        </w:rPr>
        <w:t xml:space="preserve">  Expect to see this technology roll out in the 2015 – 2020 timeframe, first in supercomputers and later in consumer devices.</w:t>
      </w:r>
    </w:p>
    <w:p w:rsidR="00220C13" w:rsidRDefault="00220C13">
      <w:pPr>
        <w:rPr>
          <w:sz w:val="24"/>
        </w:rPr>
      </w:pPr>
    </w:p>
    <w:p w:rsidR="002A45E4" w:rsidRDefault="002A45E4">
      <w:pPr>
        <w:rPr>
          <w:sz w:val="24"/>
        </w:rPr>
      </w:pPr>
    </w:p>
    <w:p w:rsidR="002A45E4" w:rsidRDefault="002A45E4">
      <w:pPr>
        <w:rPr>
          <w:sz w:val="24"/>
        </w:rPr>
      </w:pPr>
    </w:p>
    <w:p w:rsidR="00220C13" w:rsidRDefault="00AF20F0">
      <w:pPr>
        <w:rPr>
          <w:sz w:val="24"/>
        </w:rPr>
      </w:pPr>
      <w:proofErr w:type="gramStart"/>
      <w:r>
        <w:rPr>
          <w:sz w:val="24"/>
        </w:rPr>
        <w:lastRenderedPageBreak/>
        <w:t>15.4</w:t>
      </w:r>
      <w:r w:rsidR="00195027">
        <w:rPr>
          <w:sz w:val="24"/>
        </w:rPr>
        <w:t>.2  Bio</w:t>
      </w:r>
      <w:proofErr w:type="gramEnd"/>
      <w:r w:rsidR="00195027">
        <w:rPr>
          <w:sz w:val="24"/>
        </w:rPr>
        <w:t>-</w:t>
      </w:r>
      <w:r w:rsidR="00FD3424">
        <w:rPr>
          <w:sz w:val="24"/>
        </w:rPr>
        <w:t>computing</w:t>
      </w:r>
    </w:p>
    <w:p w:rsidR="00220C13" w:rsidRDefault="00220C13">
      <w:pPr>
        <w:rPr>
          <w:sz w:val="24"/>
        </w:rPr>
      </w:pPr>
    </w:p>
    <w:p w:rsidR="00DE4A9E" w:rsidRDefault="00FD3424">
      <w:pPr>
        <w:rPr>
          <w:sz w:val="24"/>
        </w:rPr>
      </w:pPr>
      <w:r>
        <w:rPr>
          <w:sz w:val="24"/>
        </w:rPr>
        <w:t>One of the most important building blocks of life is the DNA (de-oxy-</w:t>
      </w:r>
      <w:proofErr w:type="spellStart"/>
      <w:r>
        <w:rPr>
          <w:sz w:val="24"/>
        </w:rPr>
        <w:t>ribo</w:t>
      </w:r>
      <w:proofErr w:type="spellEnd"/>
      <w:r>
        <w:rPr>
          <w:sz w:val="24"/>
        </w:rPr>
        <w:t>-nucleic acid) molecule.  Each individual cell of every living organism contains DNA.  DNA is critical to all life because it stores the genetic information that describes how an organism works.</w:t>
      </w:r>
    </w:p>
    <w:p w:rsidR="00DE4A9E" w:rsidRDefault="00DE4A9E">
      <w:pPr>
        <w:rPr>
          <w:sz w:val="24"/>
        </w:rPr>
      </w:pPr>
    </w:p>
    <w:p w:rsidR="00220C13" w:rsidRDefault="00FD3424">
      <w:pPr>
        <w:rPr>
          <w:sz w:val="24"/>
        </w:rPr>
      </w:pPr>
      <w:r>
        <w:rPr>
          <w:sz w:val="24"/>
        </w:rPr>
        <w:t>Our DNA represents all of the instructions, all of the data, that describe how to create a human and keep him or her functioning.  In other words, human DNA contains the “program” or blueprint for building and “running” a human being.  Subtle variations in DNA determine the individual physical characteristics that differ from person to person, such as facial features, and eye, hair, and skin color.   DNA also determines a person’s gender – either male or female.</w:t>
      </w:r>
    </w:p>
    <w:p w:rsidR="00220C13" w:rsidRDefault="00220C13">
      <w:pPr>
        <w:rPr>
          <w:sz w:val="24"/>
        </w:rPr>
      </w:pPr>
    </w:p>
    <w:p w:rsidR="00220C13" w:rsidRDefault="00FD3424">
      <w:pPr>
        <w:rPr>
          <w:sz w:val="24"/>
        </w:rPr>
      </w:pPr>
      <w:r>
        <w:rPr>
          <w:b/>
          <w:bCs/>
          <w:sz w:val="24"/>
        </w:rPr>
        <w:t>DNA</w:t>
      </w:r>
      <w:r>
        <w:rPr>
          <w:sz w:val="24"/>
        </w:rPr>
        <w:t xml:space="preserve"> is a double helix shaped molecule composed of four subunits, or nucleotides, each consisting of about 25 atoms.  The nucleotides are: adenine, </w:t>
      </w:r>
      <w:r w:rsidR="00FE6CC4">
        <w:rPr>
          <w:sz w:val="24"/>
        </w:rPr>
        <w:t xml:space="preserve">thymine, guanine, and cytosine – </w:t>
      </w:r>
      <w:r>
        <w:rPr>
          <w:sz w:val="24"/>
        </w:rPr>
        <w:t xml:space="preserve">which are </w:t>
      </w:r>
      <w:proofErr w:type="gramStart"/>
      <w:r>
        <w:rPr>
          <w:sz w:val="24"/>
        </w:rPr>
        <w:t>usually</w:t>
      </w:r>
      <w:proofErr w:type="gramEnd"/>
      <w:r>
        <w:rPr>
          <w:sz w:val="24"/>
        </w:rPr>
        <w:t xml:space="preserve"> abbreviated by their initials A, T, G, and C.   Because of their chemical makeup, adenine always binds with thymine, and guanine with cytosine.  For this reason A-T and G-C are referred to as the base pairs of DNA.  </w:t>
      </w:r>
    </w:p>
    <w:p w:rsidR="00220C13" w:rsidRDefault="00220C13">
      <w:pPr>
        <w:pStyle w:val="BodyText2"/>
        <w:keepLines/>
        <w:rPr>
          <w:szCs w:val="20"/>
        </w:rPr>
      </w:pPr>
    </w:p>
    <w:p w:rsidR="00220C13" w:rsidRDefault="00FD3424">
      <w:pPr>
        <w:pStyle w:val="BodyText2"/>
        <w:keepLines/>
      </w:pPr>
      <w:r>
        <w:t xml:space="preserve">Human DNA consists of about 3.2 billion base pairs, each of which represents a single bit of data.  A rather amazing consequence of this fact is that since 3.2 billion bits is only about 400 megabytes, </w:t>
      </w:r>
      <w:r w:rsidR="008E0F8E">
        <w:t xml:space="preserve">a person’s entire genome could be stored on a single audio CD, and more than a hundred human genomes on a 50 gigabyte </w:t>
      </w:r>
      <w:proofErr w:type="spellStart"/>
      <w:r w:rsidR="002E77E7">
        <w:t>b</w:t>
      </w:r>
      <w:r w:rsidR="008E0F8E">
        <w:t>lu</w:t>
      </w:r>
      <w:proofErr w:type="spellEnd"/>
      <w:r w:rsidR="008E0F8E">
        <w:t>-ray disc</w:t>
      </w:r>
      <w:r w:rsidR="00CE2FD2">
        <w:rPr>
          <w:rStyle w:val="FootnoteReference"/>
          <w:vertAlign w:val="baseline"/>
        </w:rPr>
        <w:t>.  T</w:t>
      </w:r>
      <w:r w:rsidR="00CE2FD2">
        <w:t>hink about that the next time you po</w:t>
      </w:r>
      <w:r w:rsidR="00DE4A9E">
        <w:t>p a disc into your Xbox or PlayS</w:t>
      </w:r>
      <w:r w:rsidR="00CE2FD2">
        <w:t>tation.  That game disc holds far more information than your own biological blueprint.</w:t>
      </w:r>
    </w:p>
    <w:p w:rsidR="00220C13" w:rsidRDefault="00220C13">
      <w:pPr>
        <w:rPr>
          <w:sz w:val="24"/>
        </w:rPr>
      </w:pPr>
    </w:p>
    <w:p w:rsidR="00220C13" w:rsidRDefault="00CE2FD2">
      <w:pPr>
        <w:rPr>
          <w:sz w:val="24"/>
        </w:rPr>
      </w:pPr>
      <w:r>
        <w:rPr>
          <w:sz w:val="24"/>
        </w:rPr>
        <w:t xml:space="preserve">On the other hand, the DNA molecule is a far more efficient data storage device than a </w:t>
      </w:r>
      <w:proofErr w:type="spellStart"/>
      <w:r>
        <w:rPr>
          <w:sz w:val="24"/>
        </w:rPr>
        <w:t>blu</w:t>
      </w:r>
      <w:proofErr w:type="spellEnd"/>
      <w:r>
        <w:rPr>
          <w:sz w:val="24"/>
        </w:rPr>
        <w:t xml:space="preserve">-ray disc.  This is apparent when we note that each and every one of the microscopic cells in </w:t>
      </w:r>
      <w:r w:rsidR="00824CCA">
        <w:rPr>
          <w:sz w:val="24"/>
        </w:rPr>
        <w:t>our</w:t>
      </w:r>
      <w:r>
        <w:rPr>
          <w:sz w:val="24"/>
        </w:rPr>
        <w:t xml:space="preserve"> body contains a complete copy of </w:t>
      </w:r>
      <w:r w:rsidR="00824CCA">
        <w:rPr>
          <w:sz w:val="24"/>
        </w:rPr>
        <w:t>our</w:t>
      </w:r>
      <w:r>
        <w:rPr>
          <w:sz w:val="24"/>
        </w:rPr>
        <w:t xml:space="preserve"> entire genome.  </w:t>
      </w:r>
      <w:r w:rsidR="00FD3424">
        <w:rPr>
          <w:sz w:val="24"/>
        </w:rPr>
        <w:t xml:space="preserve">Since each DNA base pair is composed of two </w:t>
      </w:r>
      <w:r w:rsidR="00243345">
        <w:rPr>
          <w:sz w:val="24"/>
        </w:rPr>
        <w:t xml:space="preserve">25 atom </w:t>
      </w:r>
      <w:r w:rsidR="00FD3424">
        <w:rPr>
          <w:sz w:val="24"/>
        </w:rPr>
        <w:t xml:space="preserve">nucleotides, DNA uses about 50 atoms per bit.  DNA thus expresses the entire human genome using a total of about 160 billion atoms (3.2 billion bits </w:t>
      </w:r>
      <w:r w:rsidR="00FD3424">
        <w:rPr>
          <w:rFonts w:ascii="Arial" w:hAnsi="Arial" w:cs="Arial"/>
          <w:sz w:val="24"/>
        </w:rPr>
        <w:t>x</w:t>
      </w:r>
      <w:r w:rsidR="00FD3424">
        <w:rPr>
          <w:sz w:val="24"/>
        </w:rPr>
        <w:t xml:space="preserve"> 50 atoms per bit).  While that may seem to be a large number of atoms, by the standards of our current computing </w:t>
      </w:r>
      <w:r>
        <w:rPr>
          <w:sz w:val="24"/>
        </w:rPr>
        <w:t xml:space="preserve">and data storage technology, </w:t>
      </w:r>
      <w:r w:rsidR="00FD3424">
        <w:rPr>
          <w:sz w:val="24"/>
        </w:rPr>
        <w:t xml:space="preserve">DNA is incredibly </w:t>
      </w:r>
      <w:r>
        <w:rPr>
          <w:sz w:val="24"/>
        </w:rPr>
        <w:t xml:space="preserve">compact and </w:t>
      </w:r>
      <w:r w:rsidR="002E77E7">
        <w:rPr>
          <w:sz w:val="24"/>
        </w:rPr>
        <w:t>efficient</w:t>
      </w:r>
      <w:r w:rsidR="00FD3424">
        <w:rPr>
          <w:sz w:val="24"/>
        </w:rPr>
        <w:t xml:space="preserve">.  </w:t>
      </w:r>
    </w:p>
    <w:p w:rsidR="00CE2FD2" w:rsidRDefault="00CE2FD2">
      <w:pPr>
        <w:rPr>
          <w:sz w:val="24"/>
        </w:rPr>
      </w:pPr>
    </w:p>
    <w:p w:rsidR="00220C13" w:rsidRDefault="00FD3424">
      <w:pPr>
        <w:rPr>
          <w:sz w:val="24"/>
        </w:rPr>
      </w:pPr>
      <w:r>
        <w:rPr>
          <w:sz w:val="24"/>
        </w:rPr>
        <w:t xml:space="preserve">The field of </w:t>
      </w:r>
      <w:r>
        <w:rPr>
          <w:b/>
          <w:bCs/>
          <w:sz w:val="24"/>
        </w:rPr>
        <w:t>biological computing</w:t>
      </w:r>
      <w:r>
        <w:rPr>
          <w:sz w:val="24"/>
        </w:rPr>
        <w:t xml:space="preserve"> </w:t>
      </w:r>
      <w:r w:rsidR="007D1EFD">
        <w:rPr>
          <w:sz w:val="24"/>
        </w:rPr>
        <w:t xml:space="preserve">(or </w:t>
      </w:r>
      <w:proofErr w:type="spellStart"/>
      <w:r w:rsidR="00824CCA">
        <w:rPr>
          <w:b/>
          <w:sz w:val="24"/>
        </w:rPr>
        <w:t>b</w:t>
      </w:r>
      <w:r w:rsidR="007D1EFD" w:rsidRPr="007D1EFD">
        <w:rPr>
          <w:b/>
          <w:sz w:val="24"/>
        </w:rPr>
        <w:t>iocomputing</w:t>
      </w:r>
      <w:proofErr w:type="spellEnd"/>
      <w:r w:rsidR="007D1EFD">
        <w:rPr>
          <w:sz w:val="24"/>
        </w:rPr>
        <w:t xml:space="preserve">) </w:t>
      </w:r>
      <w:r>
        <w:rPr>
          <w:sz w:val="24"/>
        </w:rPr>
        <w:t xml:space="preserve">attempts to harness the incredible information processing and storage capabilities of </w:t>
      </w:r>
      <w:r w:rsidR="00E72528">
        <w:rPr>
          <w:sz w:val="24"/>
        </w:rPr>
        <w:t>biology</w:t>
      </w:r>
      <w:r w:rsidR="00195027">
        <w:rPr>
          <w:sz w:val="24"/>
        </w:rPr>
        <w:t xml:space="preserve"> </w:t>
      </w:r>
      <w:r w:rsidR="00E72528">
        <w:rPr>
          <w:sz w:val="24"/>
        </w:rPr>
        <w:t>in order to construct computing systems</w:t>
      </w:r>
      <w:r w:rsidR="00195027">
        <w:rPr>
          <w:sz w:val="24"/>
        </w:rPr>
        <w:t>.</w:t>
      </w:r>
      <w:r>
        <w:rPr>
          <w:sz w:val="24"/>
        </w:rPr>
        <w:t xml:space="preserve">  </w:t>
      </w:r>
      <w:r w:rsidR="00243345">
        <w:rPr>
          <w:sz w:val="24"/>
        </w:rPr>
        <w:t>One of the most noteworthy early achievements in the field occurred in 1994 when</w:t>
      </w:r>
      <w:r>
        <w:rPr>
          <w:sz w:val="24"/>
        </w:rPr>
        <w:t xml:space="preserve"> Leonard </w:t>
      </w:r>
      <w:proofErr w:type="spellStart"/>
      <w:r>
        <w:rPr>
          <w:sz w:val="24"/>
        </w:rPr>
        <w:t>Adleman</w:t>
      </w:r>
      <w:proofErr w:type="spellEnd"/>
      <w:r>
        <w:rPr>
          <w:sz w:val="24"/>
        </w:rPr>
        <w:t xml:space="preserve"> showed how DNA could be used to solve an example of a very difficult optimization problem.  In his experiment, </w:t>
      </w:r>
      <w:proofErr w:type="spellStart"/>
      <w:r>
        <w:rPr>
          <w:sz w:val="24"/>
        </w:rPr>
        <w:t>Adleman</w:t>
      </w:r>
      <w:proofErr w:type="spellEnd"/>
      <w:r>
        <w:rPr>
          <w:sz w:val="24"/>
        </w:rPr>
        <w:t xml:space="preserve"> used biological reactions to solve an instance of the Hamiltonian path problem.  </w:t>
      </w:r>
    </w:p>
    <w:p w:rsidR="00220C13" w:rsidRDefault="00220C13">
      <w:pPr>
        <w:rPr>
          <w:sz w:val="24"/>
        </w:rPr>
      </w:pPr>
    </w:p>
    <w:p w:rsidR="00220C13" w:rsidRDefault="00FD3424">
      <w:pPr>
        <w:rPr>
          <w:sz w:val="24"/>
        </w:rPr>
      </w:pPr>
      <w:r>
        <w:rPr>
          <w:sz w:val="24"/>
        </w:rPr>
        <w:t xml:space="preserve">The </w:t>
      </w:r>
      <w:r>
        <w:rPr>
          <w:b/>
          <w:bCs/>
          <w:sz w:val="24"/>
        </w:rPr>
        <w:t>Hamiltonian path</w:t>
      </w:r>
      <w:r>
        <w:rPr>
          <w:sz w:val="24"/>
        </w:rPr>
        <w:t xml:space="preserve"> problem involves finding a path through a graph that visits every node in that graph exactly once.  This problem can be envisioned by thinking of a map of towns connected by roadways. You want to find a route that visits each of the towns exactly once.  You may start at any town and end at any other, but you must visit each </w:t>
      </w:r>
      <w:r>
        <w:rPr>
          <w:sz w:val="24"/>
        </w:rPr>
        <w:lastRenderedPageBreak/>
        <w:t>town on the map exactly once.  While you might think solving such a problem is easy</w:t>
      </w:r>
      <w:r w:rsidR="00243345">
        <w:rPr>
          <w:sz w:val="24"/>
        </w:rPr>
        <w:t>, the requirement</w:t>
      </w:r>
      <w:r w:rsidR="00E72528">
        <w:rPr>
          <w:sz w:val="24"/>
        </w:rPr>
        <w:t>s</w:t>
      </w:r>
      <w:r w:rsidR="00243345">
        <w:rPr>
          <w:sz w:val="24"/>
        </w:rPr>
        <w:t xml:space="preserve"> that you can’t skip any of the towns or visit any of them more than once </w:t>
      </w:r>
      <w:r w:rsidR="00E72528">
        <w:rPr>
          <w:sz w:val="24"/>
        </w:rPr>
        <w:t>make</w:t>
      </w:r>
      <w:r>
        <w:rPr>
          <w:sz w:val="24"/>
        </w:rPr>
        <w:t xml:space="preserve"> this problem quite tough.</w:t>
      </w:r>
      <w:r>
        <w:rPr>
          <w:rStyle w:val="FootnoteReference"/>
          <w:sz w:val="24"/>
        </w:rPr>
        <w:footnoteReference w:id="12"/>
      </w:r>
      <w:r>
        <w:rPr>
          <w:sz w:val="24"/>
        </w:rPr>
        <w:t xml:space="preserve">  </w:t>
      </w:r>
    </w:p>
    <w:p w:rsidR="00220C13" w:rsidRDefault="00220C13">
      <w:pPr>
        <w:rPr>
          <w:sz w:val="24"/>
        </w:rPr>
      </w:pPr>
    </w:p>
    <w:p w:rsidR="00DF741C" w:rsidRDefault="00FD3424">
      <w:pPr>
        <w:rPr>
          <w:sz w:val="24"/>
        </w:rPr>
      </w:pPr>
      <w:proofErr w:type="spellStart"/>
      <w:r>
        <w:rPr>
          <w:sz w:val="24"/>
        </w:rPr>
        <w:t>Adleman’s</w:t>
      </w:r>
      <w:proofErr w:type="spellEnd"/>
      <w:r>
        <w:rPr>
          <w:sz w:val="24"/>
        </w:rPr>
        <w:t xml:space="preserve"> approach exploited the massive parallelism found in convention</w:t>
      </w:r>
      <w:r w:rsidR="00824CCA">
        <w:rPr>
          <w:sz w:val="24"/>
        </w:rPr>
        <w:t>al</w:t>
      </w:r>
      <w:r>
        <w:rPr>
          <w:sz w:val="24"/>
        </w:rPr>
        <w:t xml:space="preserve"> biochemistry.  While biochemical reactions take place much more slowly than electronic computations, conventional biochemistry works on many billions of molecules at the same time.  When each of these chemical reactions can be made to represent the search for a solution to a problem, the result is massive parallelism – searching many billions of options, all at the same time.</w:t>
      </w:r>
      <w:r w:rsidR="00DF741C">
        <w:rPr>
          <w:sz w:val="24"/>
        </w:rPr>
        <w:t xml:space="preserve">  </w:t>
      </w:r>
      <w:r>
        <w:rPr>
          <w:sz w:val="24"/>
        </w:rPr>
        <w:t xml:space="preserve">Building on </w:t>
      </w:r>
      <w:proofErr w:type="spellStart"/>
      <w:r>
        <w:rPr>
          <w:sz w:val="24"/>
        </w:rPr>
        <w:t>Adleman’s</w:t>
      </w:r>
      <w:proofErr w:type="spellEnd"/>
      <w:r>
        <w:rPr>
          <w:sz w:val="24"/>
        </w:rPr>
        <w:t xml:space="preserve"> basic a</w:t>
      </w:r>
      <w:r w:rsidR="00BA7F87">
        <w:rPr>
          <w:sz w:val="24"/>
        </w:rPr>
        <w:t>pproach, researchers have shown</w:t>
      </w:r>
      <w:r>
        <w:rPr>
          <w:sz w:val="24"/>
        </w:rPr>
        <w:t xml:space="preserve"> that a range of computing problems can be mapped to DNA and solved using biological reactions.  However, this </w:t>
      </w:r>
      <w:r w:rsidR="00DF741C">
        <w:rPr>
          <w:sz w:val="24"/>
        </w:rPr>
        <w:t>approach required that</w:t>
      </w:r>
      <w:r>
        <w:rPr>
          <w:sz w:val="24"/>
        </w:rPr>
        <w:t xml:space="preserve"> the problem</w:t>
      </w:r>
      <w:r w:rsidR="00DF741C">
        <w:rPr>
          <w:sz w:val="24"/>
        </w:rPr>
        <w:t>s</w:t>
      </w:r>
      <w:r>
        <w:rPr>
          <w:sz w:val="24"/>
        </w:rPr>
        <w:t xml:space="preserve"> be set up by hand, mapped to the appropriate biochemical regime, the required chemical reactions carried out in a test tube, and then the results interpreted.</w:t>
      </w:r>
    </w:p>
    <w:p w:rsidR="00DF741C" w:rsidRDefault="00DF741C">
      <w:pPr>
        <w:rPr>
          <w:sz w:val="24"/>
        </w:rPr>
      </w:pPr>
    </w:p>
    <w:p w:rsidR="004D266B" w:rsidRDefault="00DF741C" w:rsidP="004D266B">
      <w:pPr>
        <w:rPr>
          <w:sz w:val="24"/>
        </w:rPr>
      </w:pPr>
      <w:r>
        <w:rPr>
          <w:sz w:val="24"/>
        </w:rPr>
        <w:t xml:space="preserve">A more recent approach to </w:t>
      </w:r>
      <w:proofErr w:type="spellStart"/>
      <w:r>
        <w:rPr>
          <w:sz w:val="24"/>
        </w:rPr>
        <w:t>biocomputing</w:t>
      </w:r>
      <w:proofErr w:type="spellEnd"/>
      <w:r>
        <w:rPr>
          <w:sz w:val="24"/>
        </w:rPr>
        <w:t xml:space="preserve"> </w:t>
      </w:r>
      <w:r w:rsidR="00526117">
        <w:rPr>
          <w:sz w:val="24"/>
        </w:rPr>
        <w:t xml:space="preserve">focuses on building </w:t>
      </w:r>
      <w:r w:rsidR="00E72528">
        <w:rPr>
          <w:sz w:val="24"/>
        </w:rPr>
        <w:t xml:space="preserve">general purpose </w:t>
      </w:r>
      <w:r w:rsidR="00526117">
        <w:rPr>
          <w:sz w:val="24"/>
        </w:rPr>
        <w:t>biolo</w:t>
      </w:r>
      <w:r w:rsidR="00E72528">
        <w:rPr>
          <w:sz w:val="24"/>
        </w:rPr>
        <w:t>gical computers</w:t>
      </w:r>
      <w:r w:rsidR="004D266B">
        <w:rPr>
          <w:sz w:val="24"/>
        </w:rPr>
        <w:t>.  Such computers would be able to store, transmit, and manipulate data</w:t>
      </w:r>
      <w:r w:rsidR="007D1EFD">
        <w:rPr>
          <w:sz w:val="24"/>
        </w:rPr>
        <w:t>.</w:t>
      </w:r>
      <w:r w:rsidR="004D266B">
        <w:rPr>
          <w:sz w:val="24"/>
        </w:rPr>
        <w:t xml:space="preserve">  The</w:t>
      </w:r>
      <w:r w:rsidR="007D1EFD">
        <w:rPr>
          <w:sz w:val="24"/>
        </w:rPr>
        <w:t xml:space="preserve"> </w:t>
      </w:r>
      <w:r w:rsidR="004D266B">
        <w:rPr>
          <w:sz w:val="24"/>
        </w:rPr>
        <w:t xml:space="preserve">fundamental building blocks of general purpose biological computers would be DNA and RNA, and as such these systems are often referred to as </w:t>
      </w:r>
      <w:r w:rsidR="004D266B" w:rsidRPr="00D82807">
        <w:rPr>
          <w:b/>
          <w:sz w:val="24"/>
        </w:rPr>
        <w:t>DNA computers</w:t>
      </w:r>
      <w:r w:rsidR="004D266B">
        <w:rPr>
          <w:sz w:val="24"/>
        </w:rPr>
        <w:t xml:space="preserve">.  DNA computers would be constructed using the techniques of </w:t>
      </w:r>
      <w:r w:rsidR="004D266B" w:rsidRPr="004D266B">
        <w:rPr>
          <w:b/>
          <w:sz w:val="24"/>
        </w:rPr>
        <w:t>synthetic biology</w:t>
      </w:r>
      <w:r w:rsidR="004D266B">
        <w:rPr>
          <w:sz w:val="24"/>
        </w:rPr>
        <w:t xml:space="preserve"> which is defined as the design and construction of biological devices and systems for useful purposes.</w:t>
      </w:r>
      <w:r w:rsidR="004D266B">
        <w:rPr>
          <w:rStyle w:val="FootnoteReference"/>
          <w:sz w:val="24"/>
        </w:rPr>
        <w:footnoteReference w:id="13"/>
      </w:r>
      <w:r w:rsidR="004D266B">
        <w:rPr>
          <w:sz w:val="24"/>
        </w:rPr>
        <w:t xml:space="preserve"> </w:t>
      </w:r>
    </w:p>
    <w:p w:rsidR="001753D7" w:rsidRDefault="001753D7" w:rsidP="00526117">
      <w:pPr>
        <w:rPr>
          <w:sz w:val="24"/>
        </w:rPr>
      </w:pPr>
    </w:p>
    <w:p w:rsidR="007D7EFF" w:rsidRDefault="007D7EFF" w:rsidP="007D7EFF">
      <w:pPr>
        <w:rPr>
          <w:sz w:val="24"/>
        </w:rPr>
      </w:pPr>
      <w:r>
        <w:rPr>
          <w:sz w:val="24"/>
        </w:rPr>
        <w:t>On the data storage front, as of January 2013, a team of scientists from the European Bioinformatics Institute successfully encoded ¾ of a megabyte (750 kilobytes) of data in a strand of DNA – and later retrieved the data.  The stored data included: a number of text files, a PDF, a JPEG color photograph, and an MP3 of a portion of Dr. Martin Luther King’s famous “I Have a Dream” speech.</w:t>
      </w:r>
      <w:r w:rsidR="00DC44A0">
        <w:rPr>
          <w:rStyle w:val="FootnoteReference"/>
          <w:sz w:val="24"/>
        </w:rPr>
        <w:footnoteReference w:id="14"/>
      </w:r>
      <w:r>
        <w:rPr>
          <w:sz w:val="24"/>
        </w:rPr>
        <w:t xml:space="preserve"> While significant cost and speed barriers remain, DNA possesses many positive characteristics for use as a long term storage medium, including the fact that it is highly compact and tends to be quite stable over time.</w:t>
      </w:r>
    </w:p>
    <w:p w:rsidR="004D266B" w:rsidRDefault="004D266B" w:rsidP="00526117">
      <w:pPr>
        <w:rPr>
          <w:sz w:val="24"/>
        </w:rPr>
      </w:pPr>
    </w:p>
    <w:p w:rsidR="0015165F" w:rsidRDefault="00D82807" w:rsidP="00526117">
      <w:pPr>
        <w:rPr>
          <w:sz w:val="24"/>
        </w:rPr>
      </w:pPr>
      <w:r>
        <w:rPr>
          <w:sz w:val="24"/>
        </w:rPr>
        <w:t xml:space="preserve">If the various obstacles </w:t>
      </w:r>
      <w:r w:rsidR="001753D7">
        <w:rPr>
          <w:sz w:val="24"/>
        </w:rPr>
        <w:t xml:space="preserve">to constructing DNA computers </w:t>
      </w:r>
      <w:r>
        <w:rPr>
          <w:sz w:val="24"/>
        </w:rPr>
        <w:t xml:space="preserve">can be overcome, </w:t>
      </w:r>
      <w:r w:rsidR="001753D7">
        <w:rPr>
          <w:sz w:val="24"/>
        </w:rPr>
        <w:t>the practical benefits could be enormous.  While DNA computers would be slow compared to today’s electronic computers, they would be incredibly small</w:t>
      </w:r>
      <w:r w:rsidR="007D1EFD">
        <w:rPr>
          <w:sz w:val="24"/>
        </w:rPr>
        <w:t>, energy efficient,</w:t>
      </w:r>
      <w:r w:rsidR="001753D7">
        <w:rPr>
          <w:sz w:val="24"/>
        </w:rPr>
        <w:t xml:space="preserve"> and highly compatibl</w:t>
      </w:r>
      <w:r w:rsidR="001753D7" w:rsidRPr="0015165F">
        <w:rPr>
          <w:sz w:val="24"/>
        </w:rPr>
        <w:t>e with existing biological system</w:t>
      </w:r>
      <w:r w:rsidR="004D266B">
        <w:rPr>
          <w:sz w:val="24"/>
        </w:rPr>
        <w:t>s</w:t>
      </w:r>
      <w:r w:rsidR="001753D7" w:rsidRPr="0015165F">
        <w:rPr>
          <w:sz w:val="24"/>
        </w:rPr>
        <w:t xml:space="preserve">.  </w:t>
      </w:r>
      <w:r w:rsidR="0015165F" w:rsidRPr="0015165F">
        <w:rPr>
          <w:sz w:val="24"/>
        </w:rPr>
        <w:t xml:space="preserve">In fact, DNA computers can, in a very real </w:t>
      </w:r>
      <w:r w:rsidR="0015165F" w:rsidRPr="0015165F">
        <w:rPr>
          <w:sz w:val="24"/>
        </w:rPr>
        <w:lastRenderedPageBreak/>
        <w:t xml:space="preserve">sense, </w:t>
      </w:r>
      <w:proofErr w:type="gramStart"/>
      <w:r w:rsidR="0015165F" w:rsidRPr="0015165F">
        <w:rPr>
          <w:sz w:val="24"/>
        </w:rPr>
        <w:t>be</w:t>
      </w:r>
      <w:proofErr w:type="gramEnd"/>
      <w:r w:rsidR="0015165F" w:rsidRPr="0015165F">
        <w:rPr>
          <w:sz w:val="24"/>
        </w:rPr>
        <w:t xml:space="preserve"> thought of as molecular level computers – since biological systems ultimate</w:t>
      </w:r>
      <w:r w:rsidR="0015165F">
        <w:rPr>
          <w:sz w:val="24"/>
        </w:rPr>
        <w:t>ly</w:t>
      </w:r>
      <w:r w:rsidR="0015165F" w:rsidRPr="0015165F">
        <w:rPr>
          <w:sz w:val="24"/>
        </w:rPr>
        <w:t xml:space="preserve"> o</w:t>
      </w:r>
      <w:r w:rsidR="0015165F">
        <w:rPr>
          <w:sz w:val="24"/>
        </w:rPr>
        <w:t>perate on molecules such as DNA and</w:t>
      </w:r>
      <w:r w:rsidR="0015165F" w:rsidRPr="0015165F">
        <w:rPr>
          <w:sz w:val="24"/>
        </w:rPr>
        <w:t xml:space="preserve"> RNA.</w:t>
      </w:r>
    </w:p>
    <w:p w:rsidR="0015165F" w:rsidRDefault="0015165F" w:rsidP="00526117">
      <w:pPr>
        <w:rPr>
          <w:sz w:val="24"/>
        </w:rPr>
      </w:pPr>
    </w:p>
    <w:p w:rsidR="00794A08" w:rsidRDefault="007D7EFF" w:rsidP="00526117">
      <w:pPr>
        <w:rPr>
          <w:sz w:val="24"/>
        </w:rPr>
      </w:pPr>
      <w:r>
        <w:rPr>
          <w:sz w:val="24"/>
        </w:rPr>
        <w:t xml:space="preserve">Imagine a world where we could reprogram cellular biology.  </w:t>
      </w:r>
      <w:r w:rsidR="001753D7">
        <w:rPr>
          <w:sz w:val="24"/>
        </w:rPr>
        <w:t>Such computers could potentially detect and then kill cancer cells, or be used to control insulin levels in diabetic patients.</w:t>
      </w:r>
      <w:r>
        <w:rPr>
          <w:sz w:val="24"/>
        </w:rPr>
        <w:t xml:space="preserve">  They have the potential to usher in a world of medicine at the cellular level.</w:t>
      </w:r>
    </w:p>
    <w:p w:rsidR="00794A08" w:rsidRDefault="00794A08" w:rsidP="00526117">
      <w:pPr>
        <w:rPr>
          <w:sz w:val="24"/>
        </w:rPr>
      </w:pPr>
    </w:p>
    <w:p w:rsidR="003D1435" w:rsidRDefault="007D7EFF">
      <w:pPr>
        <w:rPr>
          <w:sz w:val="24"/>
        </w:rPr>
      </w:pPr>
      <w:r>
        <w:rPr>
          <w:sz w:val="24"/>
        </w:rPr>
        <w:t xml:space="preserve">Progress towards this dream is being made.  </w:t>
      </w:r>
      <w:r w:rsidR="00C24D7B">
        <w:rPr>
          <w:sz w:val="24"/>
        </w:rPr>
        <w:t xml:space="preserve">In March 2013 a team of bioengineers at Stanford led by Drew </w:t>
      </w:r>
      <w:proofErr w:type="spellStart"/>
      <w:r w:rsidR="00C24D7B">
        <w:rPr>
          <w:sz w:val="24"/>
        </w:rPr>
        <w:t>Endy</w:t>
      </w:r>
      <w:proofErr w:type="spellEnd"/>
      <w:r w:rsidR="00C24D7B">
        <w:rPr>
          <w:sz w:val="24"/>
        </w:rPr>
        <w:t xml:space="preserve"> </w:t>
      </w:r>
      <w:r w:rsidR="002A45E4">
        <w:rPr>
          <w:sz w:val="24"/>
        </w:rPr>
        <w:t>announced the creation of</w:t>
      </w:r>
      <w:r w:rsidR="00C24D7B">
        <w:rPr>
          <w:sz w:val="24"/>
        </w:rPr>
        <w:t xml:space="preserve"> the first “biological transistor” from DNA and RNA called a </w:t>
      </w:r>
      <w:proofErr w:type="spellStart"/>
      <w:r w:rsidR="00C24D7B" w:rsidRPr="00C24D7B">
        <w:rPr>
          <w:b/>
          <w:sz w:val="24"/>
        </w:rPr>
        <w:t>transcriptor</w:t>
      </w:r>
      <w:proofErr w:type="spellEnd"/>
      <w:r w:rsidR="00C24D7B">
        <w:rPr>
          <w:sz w:val="24"/>
        </w:rPr>
        <w:t>.</w:t>
      </w:r>
      <w:r w:rsidR="0015165F">
        <w:rPr>
          <w:rStyle w:val="FootnoteReference"/>
          <w:sz w:val="24"/>
        </w:rPr>
        <w:footnoteReference w:id="15"/>
      </w:r>
      <w:r w:rsidR="00794A08">
        <w:rPr>
          <w:sz w:val="24"/>
        </w:rPr>
        <w:t xml:space="preserve">  </w:t>
      </w:r>
      <w:proofErr w:type="spellStart"/>
      <w:r w:rsidR="00794A08">
        <w:rPr>
          <w:sz w:val="24"/>
        </w:rPr>
        <w:t>Endy’s</w:t>
      </w:r>
      <w:proofErr w:type="spellEnd"/>
      <w:r w:rsidR="00794A08">
        <w:rPr>
          <w:sz w:val="24"/>
        </w:rPr>
        <w:t xml:space="preserve"> team illustrated how </w:t>
      </w:r>
      <w:proofErr w:type="spellStart"/>
      <w:r w:rsidR="00794A08">
        <w:rPr>
          <w:sz w:val="24"/>
        </w:rPr>
        <w:t>transcriptors</w:t>
      </w:r>
      <w:proofErr w:type="spellEnd"/>
      <w:r w:rsidR="00794A08">
        <w:rPr>
          <w:sz w:val="24"/>
        </w:rPr>
        <w:t xml:space="preserve"> could be used to implement </w:t>
      </w:r>
      <w:r w:rsidR="00794A08" w:rsidRPr="00DC44A0">
        <w:rPr>
          <w:i/>
          <w:sz w:val="24"/>
        </w:rPr>
        <w:t>and</w:t>
      </w:r>
      <w:r w:rsidR="00794A08">
        <w:rPr>
          <w:sz w:val="24"/>
        </w:rPr>
        <w:t xml:space="preserve">, </w:t>
      </w:r>
      <w:r w:rsidR="00794A08" w:rsidRPr="00DC44A0">
        <w:rPr>
          <w:i/>
          <w:sz w:val="24"/>
        </w:rPr>
        <w:t>or</w:t>
      </w:r>
      <w:r w:rsidR="00794A08">
        <w:rPr>
          <w:sz w:val="24"/>
        </w:rPr>
        <w:t xml:space="preserve">, </w:t>
      </w:r>
      <w:proofErr w:type="spellStart"/>
      <w:r w:rsidR="0015165F" w:rsidRPr="0015165F">
        <w:rPr>
          <w:i/>
          <w:sz w:val="24"/>
        </w:rPr>
        <w:t>nand</w:t>
      </w:r>
      <w:proofErr w:type="spellEnd"/>
      <w:r w:rsidR="0015165F">
        <w:rPr>
          <w:i/>
          <w:sz w:val="24"/>
        </w:rPr>
        <w:t>,</w:t>
      </w:r>
      <w:r w:rsidR="00794A08">
        <w:rPr>
          <w:sz w:val="24"/>
        </w:rPr>
        <w:t xml:space="preserve"> </w:t>
      </w:r>
      <w:r w:rsidR="0015165F" w:rsidRPr="00DC44A0">
        <w:rPr>
          <w:i/>
          <w:sz w:val="24"/>
        </w:rPr>
        <w:t>no</w:t>
      </w:r>
      <w:r w:rsidR="0015165F">
        <w:rPr>
          <w:i/>
          <w:sz w:val="24"/>
        </w:rPr>
        <w:t>r</w:t>
      </w:r>
      <w:r w:rsidR="0015165F">
        <w:rPr>
          <w:sz w:val="24"/>
        </w:rPr>
        <w:t xml:space="preserve"> </w:t>
      </w:r>
      <w:r w:rsidR="00794A08">
        <w:rPr>
          <w:sz w:val="24"/>
        </w:rPr>
        <w:t>and other basic logic gates</w:t>
      </w:r>
      <w:r w:rsidR="00DC44A0">
        <w:rPr>
          <w:sz w:val="24"/>
        </w:rPr>
        <w:t xml:space="preserve"> using a system they call Boolean </w:t>
      </w:r>
      <w:proofErr w:type="spellStart"/>
      <w:r w:rsidR="00DC44A0">
        <w:rPr>
          <w:sz w:val="24"/>
        </w:rPr>
        <w:t>Integrase</w:t>
      </w:r>
      <w:proofErr w:type="spellEnd"/>
      <w:r w:rsidR="00DC44A0">
        <w:rPr>
          <w:sz w:val="24"/>
        </w:rPr>
        <w:t xml:space="preserve"> Logic gates, or BIL gates</w:t>
      </w:r>
      <w:r w:rsidR="00794A08">
        <w:rPr>
          <w:sz w:val="24"/>
        </w:rPr>
        <w:t>.</w:t>
      </w:r>
      <w:r w:rsidR="0015165F">
        <w:rPr>
          <w:rStyle w:val="FootnoteReference"/>
          <w:sz w:val="24"/>
        </w:rPr>
        <w:footnoteReference w:id="16"/>
      </w:r>
      <w:r w:rsidR="00794A08">
        <w:rPr>
          <w:sz w:val="24"/>
        </w:rPr>
        <w:t xml:space="preserve">  </w:t>
      </w:r>
      <w:r w:rsidR="00DC44A0">
        <w:rPr>
          <w:sz w:val="24"/>
        </w:rPr>
        <w:t xml:space="preserve">Such </w:t>
      </w:r>
      <w:proofErr w:type="spellStart"/>
      <w:r w:rsidR="00DC44A0">
        <w:rPr>
          <w:sz w:val="24"/>
        </w:rPr>
        <w:t>t</w:t>
      </w:r>
      <w:r>
        <w:rPr>
          <w:sz w:val="24"/>
        </w:rPr>
        <w:t>ranscriptor</w:t>
      </w:r>
      <w:proofErr w:type="spellEnd"/>
      <w:r>
        <w:rPr>
          <w:sz w:val="24"/>
        </w:rPr>
        <w:t xml:space="preserve"> logic</w:t>
      </w:r>
      <w:r w:rsidR="0015165F">
        <w:rPr>
          <w:sz w:val="24"/>
        </w:rPr>
        <w:t xml:space="preserve"> based BIL gates</w:t>
      </w:r>
      <w:r>
        <w:rPr>
          <w:sz w:val="24"/>
        </w:rPr>
        <w:t xml:space="preserve"> could be used to activate / deactivate the expression of </w:t>
      </w:r>
      <w:r w:rsidR="00DC44A0">
        <w:rPr>
          <w:sz w:val="24"/>
        </w:rPr>
        <w:t xml:space="preserve">particular genes </w:t>
      </w:r>
      <w:r>
        <w:rPr>
          <w:sz w:val="24"/>
        </w:rPr>
        <w:t>under program cont</w:t>
      </w:r>
      <w:r w:rsidR="00DC44A0">
        <w:rPr>
          <w:sz w:val="24"/>
        </w:rPr>
        <w:t>r</w:t>
      </w:r>
      <w:r>
        <w:rPr>
          <w:sz w:val="24"/>
        </w:rPr>
        <w:t>ol.</w:t>
      </w:r>
      <w:r w:rsidR="003D1435">
        <w:rPr>
          <w:sz w:val="24"/>
        </w:rPr>
        <w:t xml:space="preserve">  While in its early days, this exciting field is well worth watching as its impact could be truly </w:t>
      </w:r>
      <w:r w:rsidR="00BA50FA">
        <w:rPr>
          <w:sz w:val="24"/>
        </w:rPr>
        <w:t>enormous</w:t>
      </w:r>
      <w:r w:rsidR="003D1435">
        <w:rPr>
          <w:sz w:val="24"/>
        </w:rPr>
        <w:t>.</w:t>
      </w:r>
    </w:p>
    <w:p w:rsidR="00220C13" w:rsidRDefault="00220C13">
      <w:pPr>
        <w:rPr>
          <w:sz w:val="24"/>
        </w:rPr>
      </w:pPr>
    </w:p>
    <w:p w:rsidR="00220C13" w:rsidRDefault="00AF20F0">
      <w:pPr>
        <w:rPr>
          <w:sz w:val="24"/>
        </w:rPr>
      </w:pPr>
      <w:proofErr w:type="gramStart"/>
      <w:r>
        <w:rPr>
          <w:sz w:val="24"/>
        </w:rPr>
        <w:t>15.4</w:t>
      </w:r>
      <w:r w:rsidR="00FD3424">
        <w:rPr>
          <w:sz w:val="24"/>
        </w:rPr>
        <w:t>.3  Molecular</w:t>
      </w:r>
      <w:proofErr w:type="gramEnd"/>
      <w:r w:rsidR="00FD3424">
        <w:rPr>
          <w:sz w:val="24"/>
        </w:rPr>
        <w:t>-level computing</w:t>
      </w:r>
      <w:r w:rsidR="00AB4E4E">
        <w:rPr>
          <w:sz w:val="24"/>
        </w:rPr>
        <w:t>.</w:t>
      </w:r>
    </w:p>
    <w:p w:rsidR="00220C13" w:rsidRDefault="00220C13">
      <w:pPr>
        <w:rPr>
          <w:sz w:val="24"/>
        </w:rPr>
      </w:pPr>
    </w:p>
    <w:p w:rsidR="00BA7F87" w:rsidRDefault="00BA7F87">
      <w:pPr>
        <w:rPr>
          <w:sz w:val="24"/>
        </w:rPr>
      </w:pPr>
      <w:r>
        <w:rPr>
          <w:sz w:val="24"/>
        </w:rPr>
        <w:t xml:space="preserve">In the previous section we looked at molecular level computing </w:t>
      </w:r>
      <w:r w:rsidR="0015165F">
        <w:rPr>
          <w:sz w:val="24"/>
        </w:rPr>
        <w:t>derived from</w:t>
      </w:r>
      <w:r>
        <w:rPr>
          <w:sz w:val="24"/>
        </w:rPr>
        <w:t xml:space="preserve"> biological systems.  </w:t>
      </w:r>
      <w:r w:rsidR="0015165F">
        <w:rPr>
          <w:sz w:val="24"/>
        </w:rPr>
        <w:t xml:space="preserve">While </w:t>
      </w:r>
      <w:proofErr w:type="spellStart"/>
      <w:r w:rsidR="0015165F">
        <w:rPr>
          <w:sz w:val="24"/>
        </w:rPr>
        <w:t>biocomputing</w:t>
      </w:r>
      <w:proofErr w:type="spellEnd"/>
      <w:r w:rsidR="0015165F">
        <w:rPr>
          <w:sz w:val="24"/>
        </w:rPr>
        <w:t xml:space="preserve"> offers one path towards molecular level computing, i</w:t>
      </w:r>
      <w:r>
        <w:rPr>
          <w:sz w:val="24"/>
        </w:rPr>
        <w:t xml:space="preserve">n this section we explore </w:t>
      </w:r>
      <w:r w:rsidR="0015165F">
        <w:rPr>
          <w:sz w:val="24"/>
        </w:rPr>
        <w:t xml:space="preserve">another approach – that </w:t>
      </w:r>
      <w:r>
        <w:rPr>
          <w:sz w:val="24"/>
        </w:rPr>
        <w:t>of directly engineering comput</w:t>
      </w:r>
      <w:r w:rsidR="0015165F">
        <w:rPr>
          <w:sz w:val="24"/>
        </w:rPr>
        <w:t xml:space="preserve">ing systems at the </w:t>
      </w:r>
      <w:r w:rsidR="00671A3A">
        <w:rPr>
          <w:sz w:val="24"/>
        </w:rPr>
        <w:t>atomic level from the ground up without reference to biology.</w:t>
      </w:r>
    </w:p>
    <w:p w:rsidR="00BA7F87" w:rsidRDefault="00BA7F87">
      <w:pPr>
        <w:rPr>
          <w:sz w:val="24"/>
        </w:rPr>
      </w:pPr>
    </w:p>
    <w:p w:rsidR="00220C13" w:rsidRDefault="002A1090">
      <w:pPr>
        <w:rPr>
          <w:sz w:val="24"/>
        </w:rPr>
      </w:pPr>
      <w:r>
        <w:rPr>
          <w:sz w:val="24"/>
        </w:rPr>
        <w:t xml:space="preserve">The concept of atomic level computing traces its roots back to a speech given by </w:t>
      </w:r>
      <w:r w:rsidR="00FD3424">
        <w:rPr>
          <w:sz w:val="24"/>
        </w:rPr>
        <w:t xml:space="preserve">Richard Feynman </w:t>
      </w:r>
      <w:r>
        <w:rPr>
          <w:sz w:val="24"/>
        </w:rPr>
        <w:t xml:space="preserve">in 1959 to the American Physical Society at Cal Tech </w:t>
      </w:r>
      <w:r w:rsidR="00FD3424">
        <w:rPr>
          <w:sz w:val="24"/>
        </w:rPr>
        <w:t>entitled “There’s Plenty of Room at the Bottom”</w:t>
      </w:r>
      <w:r w:rsidR="00FD3424">
        <w:rPr>
          <w:rStyle w:val="FootnoteReference"/>
          <w:sz w:val="24"/>
        </w:rPr>
        <w:footnoteReference w:id="17"/>
      </w:r>
      <w:r w:rsidR="00FD3424">
        <w:rPr>
          <w:sz w:val="24"/>
        </w:rPr>
        <w:t xml:space="preserve">.  In his talk, </w:t>
      </w:r>
      <w:r w:rsidR="003D1435">
        <w:rPr>
          <w:sz w:val="24"/>
        </w:rPr>
        <w:t>Feynman</w:t>
      </w:r>
      <w:r w:rsidR="00FD3424">
        <w:rPr>
          <w:sz w:val="24"/>
        </w:rPr>
        <w:t xml:space="preserve"> anticipated the field of microelectronics and outlined some of the approaches, such as photolithography, that were later adopted for the production of integrated circuits.  This was an amazing insight, given that computers filled entire rooms in his day and most people were talking about making them larger, not smaller.  But Feynman didn’t stop there; he went on to describe some of the advantages of, and approaches for, manipulating matter at the atomic scale.  In other words, Feynman’s speech anticipated the field of </w:t>
      </w:r>
      <w:r w:rsidR="00FD3424">
        <w:rPr>
          <w:b/>
          <w:bCs/>
          <w:sz w:val="24"/>
        </w:rPr>
        <w:t>nanotechnology</w:t>
      </w:r>
      <w:r w:rsidR="00FD3424">
        <w:rPr>
          <w:sz w:val="24"/>
        </w:rPr>
        <w:t>, which is concerned with the engineering of systems at the level of individual atoms.</w:t>
      </w:r>
    </w:p>
    <w:p w:rsidR="00220C13" w:rsidRDefault="00220C13">
      <w:pPr>
        <w:pStyle w:val="BodyText2"/>
      </w:pPr>
    </w:p>
    <w:p w:rsidR="00220C13" w:rsidRDefault="00FD3424">
      <w:pPr>
        <w:pStyle w:val="BodyText2"/>
      </w:pPr>
      <w:r>
        <w:t xml:space="preserve">Devices such as scanning tunneling microscopes (STMs) and atomic force microscopes (AFMs) can be used to image and even manipulate individual atoms.  By 1990, this technology had developed to the point where researchers were able to spell out the letters “IBM” by positioning 35 xenon atoms on a nickel surface, and then create a picture of what they had done.   We can easily imagine a memory system in which these xenon </w:t>
      </w:r>
      <w:r>
        <w:lastRenderedPageBreak/>
        <w:t xml:space="preserve">atoms are laid out in a 2-D grid arrangement of rows and columns on the nickel surface.  A “1” would be represented by the presence of a xenon atom at a particular row and column position, and a “0” by the absence of a xenon atom at row, column position.  Both reading and writing of data could be accomplished by use of the STM or AFM.  </w:t>
      </w:r>
    </w:p>
    <w:p w:rsidR="00220C13" w:rsidRDefault="00220C13">
      <w:pPr>
        <w:pStyle w:val="BodyText2"/>
      </w:pPr>
    </w:p>
    <w:p w:rsidR="00220C13" w:rsidRDefault="00FD3424">
      <w:pPr>
        <w:pStyle w:val="BodyText2"/>
      </w:pPr>
      <w:r>
        <w:t>Though the information density of such a system would be almost unimaginably high, such systems are impractical because the data read and write times would be very, very slow.  Regardless of its impracticality, this example does make the point that atomic-scale memory densities are possible.</w:t>
      </w:r>
    </w:p>
    <w:p w:rsidR="00220C13" w:rsidRDefault="00220C13">
      <w:pPr>
        <w:pStyle w:val="BodyText2"/>
      </w:pPr>
    </w:p>
    <w:p w:rsidR="00220C13" w:rsidRDefault="00F9120D">
      <w:pPr>
        <w:pStyle w:val="BodyText2"/>
      </w:pPr>
      <w:r>
        <w:t>In addition to being able to store data, a computer system must also be able to manipulate that data under program control.</w:t>
      </w:r>
      <w:r w:rsidR="00FD3424">
        <w:t xml:space="preserve"> </w:t>
      </w:r>
    </w:p>
    <w:p w:rsidR="00F9120D" w:rsidRPr="00F9120D" w:rsidRDefault="00F9120D">
      <w:pPr>
        <w:pStyle w:val="BodyText2"/>
      </w:pPr>
    </w:p>
    <w:p w:rsidR="00220C13" w:rsidRPr="00F9120D" w:rsidRDefault="00C85D17">
      <w:pPr>
        <w:pStyle w:val="BodyText2"/>
      </w:pPr>
      <w:r w:rsidRPr="00F9120D">
        <w:t xml:space="preserve">In the 1990’s there was a lot of excitement surrounding the possibility of constructing </w:t>
      </w:r>
      <w:r w:rsidR="00F9120D" w:rsidRPr="00F9120D">
        <w:t xml:space="preserve">molecular-level </w:t>
      </w:r>
      <w:proofErr w:type="spellStart"/>
      <w:r w:rsidR="00FD3424" w:rsidRPr="00F9120D">
        <w:t>nanomechanical</w:t>
      </w:r>
      <w:proofErr w:type="spellEnd"/>
      <w:r w:rsidR="00FD3424" w:rsidRPr="00F9120D">
        <w:t xml:space="preserve"> </w:t>
      </w:r>
      <w:r w:rsidRPr="00F9120D">
        <w:t>computer</w:t>
      </w:r>
      <w:r w:rsidR="00FD3424" w:rsidRPr="00F9120D">
        <w:t xml:space="preserve"> systems.  </w:t>
      </w:r>
      <w:r w:rsidRPr="00F9120D">
        <w:t>These</w:t>
      </w:r>
      <w:r w:rsidR="00FD3424" w:rsidRPr="00F9120D">
        <w:t xml:space="preserve"> </w:t>
      </w:r>
      <w:proofErr w:type="spellStart"/>
      <w:r w:rsidR="00FD3424" w:rsidRPr="00F9120D">
        <w:rPr>
          <w:b/>
          <w:bCs/>
        </w:rPr>
        <w:t>nanomechanical</w:t>
      </w:r>
      <w:proofErr w:type="spellEnd"/>
      <w:r w:rsidR="00FD3424" w:rsidRPr="00F9120D">
        <w:rPr>
          <w:b/>
          <w:bCs/>
        </w:rPr>
        <w:t xml:space="preserve"> computer</w:t>
      </w:r>
      <w:r w:rsidRPr="00F9120D">
        <w:rPr>
          <w:b/>
          <w:bCs/>
        </w:rPr>
        <w:t>s</w:t>
      </w:r>
      <w:r w:rsidRPr="00F9120D">
        <w:t>, first described in detail by K. Eric Drexler, would be</w:t>
      </w:r>
      <w:r w:rsidR="00FD3424" w:rsidRPr="00F9120D">
        <w:t xml:space="preserve"> mechanical computer</w:t>
      </w:r>
      <w:r w:rsidRPr="00F9120D">
        <w:t>s</w:t>
      </w:r>
      <w:r w:rsidR="00FD3424" w:rsidRPr="00F9120D">
        <w:t xml:space="preserve"> built of rods and springs – but at the nanometer scale.  </w:t>
      </w:r>
      <w:r w:rsidR="00BA50FA">
        <w:t>S</w:t>
      </w:r>
      <w:r w:rsidR="003D1435">
        <w:t>uch nano</w:t>
      </w:r>
      <w:r w:rsidR="00F9120D" w:rsidRPr="00F9120D">
        <w:t xml:space="preserve">technology </w:t>
      </w:r>
      <w:r w:rsidR="00BA50FA">
        <w:t>promises</w:t>
      </w:r>
      <w:r w:rsidR="00F9120D" w:rsidRPr="00F9120D">
        <w:t xml:space="preserve"> far smaller and more energy efficient computers than exist today.</w:t>
      </w:r>
    </w:p>
    <w:p w:rsidR="00220C13" w:rsidRPr="00F9120D" w:rsidRDefault="00220C13">
      <w:pPr>
        <w:pStyle w:val="BodyText2"/>
      </w:pPr>
    </w:p>
    <w:p w:rsidR="00220C13" w:rsidRDefault="003D1435">
      <w:pPr>
        <w:pStyle w:val="BodyText2"/>
      </w:pPr>
      <w:r>
        <w:t xml:space="preserve">While the idea of directly engineering systems from the bottom up ‘atom by atom’ is intriguing, </w:t>
      </w:r>
      <w:r w:rsidR="00F9120D">
        <w:t xml:space="preserve">there has been little </w:t>
      </w:r>
      <w:r>
        <w:t>measurable</w:t>
      </w:r>
      <w:r w:rsidR="00F9120D">
        <w:t xml:space="preserve"> progress towards the </w:t>
      </w:r>
      <w:r>
        <w:t xml:space="preserve">development of </w:t>
      </w:r>
      <w:proofErr w:type="spellStart"/>
      <w:r w:rsidR="00F9120D">
        <w:t>nanomechanical</w:t>
      </w:r>
      <w:proofErr w:type="spellEnd"/>
      <w:r w:rsidR="00F9120D">
        <w:t xml:space="preserve"> computer</w:t>
      </w:r>
      <w:r>
        <w:t>s</w:t>
      </w:r>
      <w:r w:rsidR="00F9120D">
        <w:t xml:space="preserve"> over the last few decades</w:t>
      </w:r>
      <w:r>
        <w:t xml:space="preserve"> –</w:t>
      </w:r>
      <w:r w:rsidR="00F9120D">
        <w:t xml:space="preserve"> and interest in this approach has wane</w:t>
      </w:r>
      <w:r w:rsidR="00035DF8">
        <w:t>d</w:t>
      </w:r>
      <w:r w:rsidR="00F9120D">
        <w:t>.  Some</w:t>
      </w:r>
      <w:r w:rsidR="00FD3424">
        <w:t xml:space="preserve"> argue that Drexler’s designs are simply impractical – that various laws of physics preclude the construction of reliable </w:t>
      </w:r>
      <w:proofErr w:type="spellStart"/>
      <w:r w:rsidR="00FD3424">
        <w:t>nanomechanical</w:t>
      </w:r>
      <w:proofErr w:type="spellEnd"/>
      <w:r w:rsidR="00FD3424">
        <w:t xml:space="preserve"> computers.  On the other hand, the existence of </w:t>
      </w:r>
      <w:r w:rsidR="0011244C">
        <w:t>naturally occurring biological (</w:t>
      </w:r>
      <w:r w:rsidR="00FD3424">
        <w:t>bio</w:t>
      </w:r>
      <w:r w:rsidR="00BA50FA">
        <w:t>-</w:t>
      </w:r>
      <w:r w:rsidR="00FD3424">
        <w:t>molecular</w:t>
      </w:r>
      <w:r w:rsidR="0011244C">
        <w:t>)</w:t>
      </w:r>
      <w:r w:rsidR="00FD3424">
        <w:t xml:space="preserve"> systems that encode proteins and transcribe DNA prove that robust molecul</w:t>
      </w:r>
      <w:r w:rsidR="0011244C">
        <w:t xml:space="preserve">ar-level computing systems can, and </w:t>
      </w:r>
      <w:r w:rsidR="00BA50FA">
        <w:t>indeed</w:t>
      </w:r>
      <w:r w:rsidR="0011244C">
        <w:t xml:space="preserve"> already do,</w:t>
      </w:r>
      <w:r w:rsidR="00FD3424">
        <w:t xml:space="preserve"> exist.</w:t>
      </w:r>
      <w:r w:rsidR="00F9120D" w:rsidRPr="00F9120D">
        <w:t xml:space="preserve"> </w:t>
      </w:r>
      <w:r w:rsidR="00F9120D">
        <w:t xml:space="preserve">The fact that </w:t>
      </w:r>
      <w:r w:rsidR="00FB3795">
        <w:t xml:space="preserve">we currently lack the ability </w:t>
      </w:r>
      <w:r w:rsidR="00F9120D">
        <w:t xml:space="preserve">to engineer </w:t>
      </w:r>
      <w:proofErr w:type="spellStart"/>
      <w:r w:rsidR="00FB3795">
        <w:t>nano</w:t>
      </w:r>
      <w:proofErr w:type="spellEnd"/>
      <w:r w:rsidR="00FB3795">
        <w:t xml:space="preserve">-scale computers </w:t>
      </w:r>
      <w:r w:rsidR="00F9120D">
        <w:t xml:space="preserve">from the ground </w:t>
      </w:r>
      <w:r w:rsidR="00C9778F">
        <w:t xml:space="preserve">up </w:t>
      </w:r>
      <w:r w:rsidR="00F9120D">
        <w:t xml:space="preserve">does not mean that breakthroughs are not “just around the corner”.  </w:t>
      </w:r>
    </w:p>
    <w:p w:rsidR="00220C13" w:rsidRDefault="00220C13">
      <w:pPr>
        <w:rPr>
          <w:sz w:val="24"/>
        </w:rPr>
      </w:pPr>
    </w:p>
    <w:p w:rsidR="00220C13" w:rsidRDefault="00AF20F0">
      <w:pPr>
        <w:rPr>
          <w:sz w:val="24"/>
        </w:rPr>
      </w:pPr>
      <w:proofErr w:type="gramStart"/>
      <w:r>
        <w:rPr>
          <w:sz w:val="24"/>
        </w:rPr>
        <w:t>15.4</w:t>
      </w:r>
      <w:r w:rsidR="00FD3424">
        <w:rPr>
          <w:sz w:val="24"/>
        </w:rPr>
        <w:t>.4  Quantum</w:t>
      </w:r>
      <w:proofErr w:type="gramEnd"/>
      <w:r w:rsidR="00FD3424">
        <w:rPr>
          <w:sz w:val="24"/>
        </w:rPr>
        <w:t xml:space="preserve"> computing</w:t>
      </w:r>
    </w:p>
    <w:p w:rsidR="00220C13" w:rsidRPr="00997796" w:rsidRDefault="00220C13">
      <w:pPr>
        <w:rPr>
          <w:color w:val="FF0000"/>
          <w:sz w:val="24"/>
        </w:rPr>
      </w:pPr>
    </w:p>
    <w:p w:rsidR="00220C13" w:rsidRDefault="00FD3424">
      <w:pPr>
        <w:rPr>
          <w:sz w:val="24"/>
        </w:rPr>
      </w:pPr>
      <w:r>
        <w:rPr>
          <w:sz w:val="24"/>
        </w:rPr>
        <w:t xml:space="preserve">The previous </w:t>
      </w:r>
      <w:r w:rsidR="00FB3795">
        <w:rPr>
          <w:sz w:val="24"/>
        </w:rPr>
        <w:t xml:space="preserve">two </w:t>
      </w:r>
      <w:r>
        <w:rPr>
          <w:sz w:val="24"/>
        </w:rPr>
        <w:t>section</w:t>
      </w:r>
      <w:r w:rsidR="00FB3795">
        <w:rPr>
          <w:sz w:val="24"/>
        </w:rPr>
        <w:t>s</w:t>
      </w:r>
      <w:r>
        <w:rPr>
          <w:sz w:val="24"/>
        </w:rPr>
        <w:t xml:space="preserve"> looked at molecular-level computing and atomic-level information storage.  The present section addresses the question of whether we can do even better.  Are memory devices with storage densities greater than one bit per atom even fundamentally possible, let alone actually feasible?  And what about computing power?  Do the </w:t>
      </w:r>
      <w:proofErr w:type="spellStart"/>
      <w:r>
        <w:rPr>
          <w:sz w:val="24"/>
        </w:rPr>
        <w:t>nanomechanical</w:t>
      </w:r>
      <w:proofErr w:type="spellEnd"/>
      <w:r>
        <w:rPr>
          <w:sz w:val="24"/>
        </w:rPr>
        <w:t xml:space="preserve"> computers</w:t>
      </w:r>
      <w:r w:rsidR="00FB3795">
        <w:rPr>
          <w:sz w:val="24"/>
        </w:rPr>
        <w:t xml:space="preserve"> and/or DNA computers</w:t>
      </w:r>
      <w:r>
        <w:rPr>
          <w:sz w:val="24"/>
        </w:rPr>
        <w:t xml:space="preserve"> described in the previous section</w:t>
      </w:r>
      <w:r w:rsidR="00FB3795">
        <w:rPr>
          <w:sz w:val="24"/>
        </w:rPr>
        <w:t>s</w:t>
      </w:r>
      <w:r>
        <w:rPr>
          <w:sz w:val="24"/>
        </w:rPr>
        <w:t xml:space="preserve"> represent the fundamental limit</w:t>
      </w:r>
      <w:r w:rsidR="00FB3795">
        <w:rPr>
          <w:sz w:val="24"/>
        </w:rPr>
        <w:t>s</w:t>
      </w:r>
      <w:r>
        <w:rPr>
          <w:sz w:val="24"/>
        </w:rPr>
        <w:t xml:space="preserve"> of computing density?</w:t>
      </w:r>
    </w:p>
    <w:p w:rsidR="00220C13" w:rsidRDefault="00220C13">
      <w:pPr>
        <w:rPr>
          <w:sz w:val="24"/>
        </w:rPr>
      </w:pPr>
    </w:p>
    <w:p w:rsidR="00220C13" w:rsidRDefault="00FD3424">
      <w:pPr>
        <w:rPr>
          <w:sz w:val="24"/>
        </w:rPr>
      </w:pPr>
      <w:r>
        <w:rPr>
          <w:b/>
          <w:bCs/>
          <w:sz w:val="24"/>
        </w:rPr>
        <w:t>Quantum computers</w:t>
      </w:r>
      <w:r>
        <w:rPr>
          <w:sz w:val="24"/>
        </w:rPr>
        <w:t xml:space="preserve"> employ the laws of quantum physics (which reign in the subatomic world) to implement a form of massive parallelism.  The computers we use today are based on classical physics – the physics of the “large” world around us.  The fundamental unit of information in such systems is the bit, which, as we have learned, can be either “1” or “0”, “on” or “off” – but never both.  In quantum computing the fundamental unit of information is the quantum bit or </w:t>
      </w:r>
      <w:proofErr w:type="spellStart"/>
      <w:r>
        <w:rPr>
          <w:b/>
          <w:bCs/>
          <w:sz w:val="24"/>
        </w:rPr>
        <w:t>qubit</w:t>
      </w:r>
      <w:proofErr w:type="spellEnd"/>
      <w:r>
        <w:rPr>
          <w:sz w:val="24"/>
        </w:rPr>
        <w:t xml:space="preserve">.  A </w:t>
      </w:r>
      <w:proofErr w:type="spellStart"/>
      <w:r>
        <w:rPr>
          <w:sz w:val="24"/>
        </w:rPr>
        <w:t>qubit</w:t>
      </w:r>
      <w:proofErr w:type="spellEnd"/>
      <w:r>
        <w:rPr>
          <w:sz w:val="24"/>
        </w:rPr>
        <w:t xml:space="preserve"> may be “1”, it may be “0”, or it may simultaneously be both “1” and “0”.  This ability for quantum systems to be in multiple </w:t>
      </w:r>
      <w:r>
        <w:rPr>
          <w:sz w:val="24"/>
        </w:rPr>
        <w:lastRenderedPageBreak/>
        <w:t xml:space="preserve">states at the same time is called “superposition of states” – and though it </w:t>
      </w:r>
      <w:r w:rsidR="00C9778F">
        <w:rPr>
          <w:sz w:val="24"/>
        </w:rPr>
        <w:t>may seem</w:t>
      </w:r>
      <w:r>
        <w:rPr>
          <w:sz w:val="24"/>
        </w:rPr>
        <w:t xml:space="preserve"> very odd to us, in physics this principle is well established and has been experimentally verified </w:t>
      </w:r>
      <w:r w:rsidR="001F076A">
        <w:rPr>
          <w:sz w:val="24"/>
        </w:rPr>
        <w:t>numerous</w:t>
      </w:r>
      <w:r>
        <w:rPr>
          <w:sz w:val="24"/>
        </w:rPr>
        <w:t xml:space="preserve"> times and in many different ways.</w:t>
      </w:r>
    </w:p>
    <w:p w:rsidR="00220C13" w:rsidRDefault="00220C13">
      <w:pPr>
        <w:rPr>
          <w:sz w:val="24"/>
        </w:rPr>
      </w:pPr>
    </w:p>
    <w:p w:rsidR="00E43904" w:rsidRDefault="00FD3424">
      <w:pPr>
        <w:rPr>
          <w:sz w:val="24"/>
        </w:rPr>
      </w:pPr>
      <w:r>
        <w:rPr>
          <w:sz w:val="24"/>
        </w:rPr>
        <w:t>Quantum computing</w:t>
      </w:r>
      <w:r w:rsidR="001F076A">
        <w:rPr>
          <w:sz w:val="24"/>
        </w:rPr>
        <w:t>, if it proves to be practical,</w:t>
      </w:r>
      <w:r>
        <w:rPr>
          <w:sz w:val="24"/>
        </w:rPr>
        <w:t xml:space="preserve"> will be in many ways quite different from ordinary classical computing.  Entirely new approaches to algorithm development must be devised to take advantage of the unique capabilities of quantum computers. </w:t>
      </w:r>
      <w:r w:rsidR="00E43904">
        <w:rPr>
          <w:sz w:val="24"/>
        </w:rPr>
        <w:t xml:space="preserve">An early achievement occurred in 1994 when </w:t>
      </w:r>
      <w:r>
        <w:rPr>
          <w:sz w:val="24"/>
        </w:rPr>
        <w:t xml:space="preserve">Peter </w:t>
      </w:r>
      <w:proofErr w:type="spellStart"/>
      <w:r>
        <w:rPr>
          <w:sz w:val="24"/>
        </w:rPr>
        <w:t>Shor</w:t>
      </w:r>
      <w:proofErr w:type="spellEnd"/>
      <w:r>
        <w:rPr>
          <w:sz w:val="24"/>
        </w:rPr>
        <w:t xml:space="preserve"> developed an algorithm for quickly factoring large numbers on a quantum computer.  Since the security of modern data encryption systems depend heavily on the difficulty of solving such problems, the existence of a working quantum computer </w:t>
      </w:r>
      <w:r w:rsidR="00E43904">
        <w:rPr>
          <w:sz w:val="24"/>
        </w:rPr>
        <w:t>running</w:t>
      </w:r>
      <w:r>
        <w:rPr>
          <w:sz w:val="24"/>
        </w:rPr>
        <w:t xml:space="preserve"> </w:t>
      </w:r>
      <w:proofErr w:type="spellStart"/>
      <w:r>
        <w:rPr>
          <w:sz w:val="24"/>
        </w:rPr>
        <w:t>Shor</w:t>
      </w:r>
      <w:r w:rsidR="00535AEA">
        <w:rPr>
          <w:sz w:val="24"/>
        </w:rPr>
        <w:t>’s</w:t>
      </w:r>
      <w:proofErr w:type="spellEnd"/>
      <w:r>
        <w:rPr>
          <w:sz w:val="24"/>
        </w:rPr>
        <w:t xml:space="preserve"> algorithm </w:t>
      </w:r>
      <w:r w:rsidR="00E43904">
        <w:rPr>
          <w:sz w:val="24"/>
        </w:rPr>
        <w:t>could have significant implications for cryptography.</w:t>
      </w:r>
    </w:p>
    <w:p w:rsidR="00220C13" w:rsidRDefault="00E43904">
      <w:pPr>
        <w:rPr>
          <w:sz w:val="24"/>
        </w:rPr>
      </w:pPr>
      <w:r>
        <w:rPr>
          <w:sz w:val="24"/>
        </w:rPr>
        <w:t xml:space="preserve"> </w:t>
      </w:r>
    </w:p>
    <w:p w:rsidR="00C9778F" w:rsidRDefault="00C9778F" w:rsidP="00C9778F">
      <w:pPr>
        <w:rPr>
          <w:sz w:val="24"/>
        </w:rPr>
      </w:pPr>
      <w:r>
        <w:rPr>
          <w:sz w:val="24"/>
        </w:rPr>
        <w:t>While it is generally believed that quantum computers would be able to solve some problems far faster than they can be solved on traditional computers which employ classical physics, the exact range of problems that will prove amenable to a quantum approach and the speed increases that could be achieved are still open problems.</w:t>
      </w:r>
    </w:p>
    <w:p w:rsidR="00C9778F" w:rsidRDefault="00C9778F" w:rsidP="00C9778F">
      <w:pPr>
        <w:rPr>
          <w:sz w:val="24"/>
        </w:rPr>
      </w:pPr>
    </w:p>
    <w:p w:rsidR="002752D5" w:rsidRDefault="00535AEA">
      <w:pPr>
        <w:rPr>
          <w:sz w:val="24"/>
        </w:rPr>
      </w:pPr>
      <w:r>
        <w:rPr>
          <w:sz w:val="24"/>
        </w:rPr>
        <w:t>To date</w:t>
      </w:r>
      <w:r w:rsidR="00FD3424">
        <w:rPr>
          <w:sz w:val="24"/>
        </w:rPr>
        <w:t xml:space="preserve">, no </w:t>
      </w:r>
      <w:r w:rsidR="00035DF8" w:rsidRPr="001F076A">
        <w:rPr>
          <w:i/>
          <w:sz w:val="24"/>
        </w:rPr>
        <w:t>general purpose</w:t>
      </w:r>
      <w:r w:rsidR="00035DF8">
        <w:rPr>
          <w:sz w:val="24"/>
        </w:rPr>
        <w:t xml:space="preserve"> </w:t>
      </w:r>
      <w:r w:rsidR="00FD3424">
        <w:rPr>
          <w:sz w:val="24"/>
        </w:rPr>
        <w:t>qu</w:t>
      </w:r>
      <w:r w:rsidR="001F076A">
        <w:rPr>
          <w:sz w:val="24"/>
        </w:rPr>
        <w:t xml:space="preserve">antum computer </w:t>
      </w:r>
      <w:r w:rsidR="00FD3424">
        <w:rPr>
          <w:sz w:val="24"/>
        </w:rPr>
        <w:t xml:space="preserve">has been constructed, but progress is being made.  </w:t>
      </w:r>
    </w:p>
    <w:p w:rsidR="002752D5" w:rsidRPr="00512A75" w:rsidRDefault="002752D5">
      <w:pPr>
        <w:rPr>
          <w:sz w:val="24"/>
        </w:rPr>
      </w:pPr>
    </w:p>
    <w:p w:rsidR="00535AEA" w:rsidRPr="00512A75" w:rsidRDefault="00535AEA">
      <w:pPr>
        <w:rPr>
          <w:sz w:val="24"/>
        </w:rPr>
      </w:pPr>
      <w:r w:rsidRPr="00512A75">
        <w:rPr>
          <w:sz w:val="24"/>
        </w:rPr>
        <w:t>The most visible, and arguably the most controversial, quantum computing project is the work being done by D-Wave Systems.</w:t>
      </w:r>
      <w:r w:rsidR="00E43904" w:rsidRPr="00512A75">
        <w:rPr>
          <w:sz w:val="24"/>
        </w:rPr>
        <w:t xml:space="preserve">  </w:t>
      </w:r>
      <w:r w:rsidR="00E5262B" w:rsidRPr="00512A75">
        <w:rPr>
          <w:sz w:val="24"/>
        </w:rPr>
        <w:t xml:space="preserve">In May 2011, D-Wave Systems announced </w:t>
      </w:r>
      <w:r w:rsidR="002752D5" w:rsidRPr="00512A75">
        <w:rPr>
          <w:sz w:val="24"/>
        </w:rPr>
        <w:t>the</w:t>
      </w:r>
      <w:r w:rsidR="00E43904" w:rsidRPr="00512A75">
        <w:rPr>
          <w:sz w:val="24"/>
        </w:rPr>
        <w:t xml:space="preserve"> D-Wave One, a 128 </w:t>
      </w:r>
      <w:proofErr w:type="spellStart"/>
      <w:r w:rsidR="00E43904" w:rsidRPr="00512A75">
        <w:rPr>
          <w:sz w:val="24"/>
        </w:rPr>
        <w:t>qubit</w:t>
      </w:r>
      <w:proofErr w:type="spellEnd"/>
      <w:r w:rsidR="00E43904" w:rsidRPr="00512A75">
        <w:rPr>
          <w:sz w:val="24"/>
        </w:rPr>
        <w:t xml:space="preserve"> </w:t>
      </w:r>
      <w:r w:rsidR="00E5262B" w:rsidRPr="00512A75">
        <w:rPr>
          <w:sz w:val="24"/>
        </w:rPr>
        <w:t xml:space="preserve">computer, which it followed up in 2012 with the D-Wave Two, a 512 </w:t>
      </w:r>
      <w:proofErr w:type="spellStart"/>
      <w:r w:rsidR="00E5262B" w:rsidRPr="00512A75">
        <w:rPr>
          <w:sz w:val="24"/>
        </w:rPr>
        <w:t>qubit</w:t>
      </w:r>
      <w:proofErr w:type="spellEnd"/>
      <w:r w:rsidR="00E5262B" w:rsidRPr="00512A75">
        <w:rPr>
          <w:sz w:val="24"/>
        </w:rPr>
        <w:t xml:space="preserve"> computer.  These computers are not general</w:t>
      </w:r>
      <w:r w:rsidR="002752D5" w:rsidRPr="00512A75">
        <w:rPr>
          <w:sz w:val="24"/>
        </w:rPr>
        <w:t xml:space="preserve"> </w:t>
      </w:r>
      <w:r w:rsidR="00C9778F" w:rsidRPr="00512A75">
        <w:rPr>
          <w:sz w:val="24"/>
        </w:rPr>
        <w:t>purpose;</w:t>
      </w:r>
      <w:r w:rsidR="002752D5" w:rsidRPr="00512A75">
        <w:rPr>
          <w:sz w:val="24"/>
        </w:rPr>
        <w:t xml:space="preserve"> instead they are built</w:t>
      </w:r>
      <w:r w:rsidR="00E5262B" w:rsidRPr="00512A75">
        <w:rPr>
          <w:sz w:val="24"/>
        </w:rPr>
        <w:t xml:space="preserve"> to perform a process </w:t>
      </w:r>
      <w:r w:rsidR="002752D5" w:rsidRPr="00512A75">
        <w:rPr>
          <w:sz w:val="24"/>
        </w:rPr>
        <w:t>known as</w:t>
      </w:r>
      <w:r w:rsidR="00E5262B" w:rsidRPr="00512A75">
        <w:rPr>
          <w:sz w:val="24"/>
        </w:rPr>
        <w:t xml:space="preserve"> </w:t>
      </w:r>
      <w:r w:rsidR="001734AE">
        <w:rPr>
          <w:sz w:val="24"/>
        </w:rPr>
        <w:t>“</w:t>
      </w:r>
      <w:r w:rsidR="00E5262B" w:rsidRPr="00512A75">
        <w:rPr>
          <w:sz w:val="24"/>
        </w:rPr>
        <w:t>quantum annealing</w:t>
      </w:r>
      <w:r w:rsidR="001734AE">
        <w:rPr>
          <w:sz w:val="24"/>
        </w:rPr>
        <w:t>”</w:t>
      </w:r>
      <w:r w:rsidR="00E5262B" w:rsidRPr="00512A75">
        <w:rPr>
          <w:sz w:val="24"/>
        </w:rPr>
        <w:t xml:space="preserve"> which can be used to solve certain kinds of optimization problems.  </w:t>
      </w:r>
    </w:p>
    <w:p w:rsidR="00512A75" w:rsidRPr="00512A75" w:rsidRDefault="00512A75">
      <w:pPr>
        <w:rPr>
          <w:sz w:val="24"/>
        </w:rPr>
      </w:pPr>
    </w:p>
    <w:p w:rsidR="00512A75" w:rsidRPr="00C9778F" w:rsidRDefault="00512A75">
      <w:pPr>
        <w:rPr>
          <w:sz w:val="24"/>
        </w:rPr>
      </w:pPr>
      <w:r w:rsidRPr="00512A75">
        <w:rPr>
          <w:sz w:val="24"/>
        </w:rPr>
        <w:t>When first announced there was significant skepticism in the scientific community as to whether the D-Wave computers were, in fact, employing quantum effects.  More recently the tide has turned and most scientists working in the field accept that the D-Wave systems are quantum in nature.  There is still controversy over whether, or how quickly, D-Wave’s special purpose quantum computers will present a cost effective, practical alternative to classical computing for those problems that are suitable for solution using the quantum annealing approach.</w:t>
      </w:r>
    </w:p>
    <w:p w:rsidR="00220C13" w:rsidRDefault="00220C13">
      <w:pPr>
        <w:rPr>
          <w:sz w:val="24"/>
          <w:szCs w:val="24"/>
        </w:rPr>
      </w:pPr>
    </w:p>
    <w:p w:rsidR="00220C13" w:rsidRDefault="00FD3424">
      <w:pPr>
        <w:rPr>
          <w:b/>
          <w:bCs/>
          <w:sz w:val="24"/>
          <w:szCs w:val="24"/>
        </w:rPr>
      </w:pPr>
      <w:proofErr w:type="gramStart"/>
      <w:r>
        <w:rPr>
          <w:b/>
          <w:bCs/>
          <w:sz w:val="24"/>
          <w:szCs w:val="24"/>
        </w:rPr>
        <w:t>15.5  Predictions</w:t>
      </w:r>
      <w:proofErr w:type="gramEnd"/>
    </w:p>
    <w:p w:rsidR="00220C13" w:rsidRDefault="00220C13">
      <w:pPr>
        <w:rPr>
          <w:sz w:val="24"/>
        </w:rPr>
      </w:pPr>
    </w:p>
    <w:p w:rsidR="00220C13" w:rsidRDefault="00FD3424">
      <w:pPr>
        <w:rPr>
          <w:sz w:val="24"/>
        </w:rPr>
      </w:pPr>
      <w:r>
        <w:rPr>
          <w:sz w:val="24"/>
        </w:rPr>
        <w:t xml:space="preserve">This chapter, and thus the text, concludes with some predictions as to what the future of computing holds.  These predictions are organized into two categories: near term predictions, which the author thinks are likely to occur within the next </w:t>
      </w:r>
      <w:r w:rsidR="00C96BE8">
        <w:rPr>
          <w:sz w:val="24"/>
        </w:rPr>
        <w:t xml:space="preserve">10 to 15 </w:t>
      </w:r>
      <w:r w:rsidR="0096507B">
        <w:rPr>
          <w:sz w:val="24"/>
        </w:rPr>
        <w:t>years</w:t>
      </w:r>
      <w:r w:rsidR="00C96BE8">
        <w:rPr>
          <w:sz w:val="24"/>
        </w:rPr>
        <w:t xml:space="preserve"> – say by 2030</w:t>
      </w:r>
      <w:r>
        <w:rPr>
          <w:sz w:val="24"/>
        </w:rPr>
        <w:t>, and longer term predictions which the author expects to take place</w:t>
      </w:r>
      <w:r w:rsidR="00BC5AFB">
        <w:rPr>
          <w:sz w:val="24"/>
        </w:rPr>
        <w:t xml:space="preserve"> by the midpoint of the 21</w:t>
      </w:r>
      <w:r w:rsidR="00BC5AFB" w:rsidRPr="00BC5AFB">
        <w:rPr>
          <w:sz w:val="24"/>
          <w:vertAlign w:val="superscript"/>
        </w:rPr>
        <w:t>st</w:t>
      </w:r>
      <w:r w:rsidR="00BC5AFB">
        <w:rPr>
          <w:sz w:val="24"/>
        </w:rPr>
        <w:t xml:space="preserve"> century (2050).  Before diving into these predictions, we will </w:t>
      </w:r>
      <w:r w:rsidR="001734AE">
        <w:rPr>
          <w:sz w:val="24"/>
        </w:rPr>
        <w:t xml:space="preserve">first </w:t>
      </w:r>
      <w:r w:rsidR="00BC5AFB">
        <w:rPr>
          <w:sz w:val="24"/>
        </w:rPr>
        <w:t>take a look at some past predictions that attempted to divine what life would be like in the first and second decades of the 21</w:t>
      </w:r>
      <w:r w:rsidR="00BC5AFB" w:rsidRPr="00BC5AFB">
        <w:rPr>
          <w:sz w:val="24"/>
          <w:vertAlign w:val="superscript"/>
        </w:rPr>
        <w:t>st</w:t>
      </w:r>
      <w:r w:rsidR="0033163A">
        <w:rPr>
          <w:sz w:val="24"/>
        </w:rPr>
        <w:t xml:space="preserve"> century to see what past prognosticators got right and what they got wrong about our present.</w:t>
      </w:r>
    </w:p>
    <w:p w:rsidR="00BC5AFB" w:rsidRDefault="00BC5AFB">
      <w:pPr>
        <w:rPr>
          <w:sz w:val="24"/>
        </w:rPr>
      </w:pPr>
    </w:p>
    <w:p w:rsidR="00BC5AFB" w:rsidRDefault="00BC5AFB">
      <w:pPr>
        <w:rPr>
          <w:sz w:val="24"/>
        </w:rPr>
      </w:pPr>
      <w:r>
        <w:rPr>
          <w:sz w:val="24"/>
        </w:rPr>
        <w:t>15.5.1 Visions of future past</w:t>
      </w:r>
    </w:p>
    <w:p w:rsidR="004F7BB0" w:rsidRDefault="004F7BB0">
      <w:pPr>
        <w:rPr>
          <w:sz w:val="24"/>
        </w:rPr>
      </w:pPr>
    </w:p>
    <w:p w:rsidR="004F7BB0" w:rsidRPr="004F7BB0" w:rsidRDefault="004F7BB0" w:rsidP="004F7BB0">
      <w:pPr>
        <w:jc w:val="center"/>
        <w:rPr>
          <w:sz w:val="24"/>
        </w:rPr>
      </w:pPr>
      <w:r w:rsidRPr="004F7BB0">
        <w:rPr>
          <w:i/>
          <w:sz w:val="24"/>
        </w:rPr>
        <w:t>“It’s tough to make predictions, especially about the future.” – Yogi Berra</w:t>
      </w:r>
      <w:r>
        <w:rPr>
          <w:rStyle w:val="FootnoteReference"/>
          <w:i/>
          <w:sz w:val="24"/>
        </w:rPr>
        <w:footnoteReference w:id="18"/>
      </w:r>
    </w:p>
    <w:p w:rsidR="00AD403F" w:rsidRDefault="00AD403F">
      <w:pPr>
        <w:rPr>
          <w:sz w:val="24"/>
          <w:szCs w:val="24"/>
        </w:rPr>
      </w:pPr>
    </w:p>
    <w:p w:rsidR="00F61CDA" w:rsidRDefault="00AD403F">
      <w:pPr>
        <w:rPr>
          <w:sz w:val="24"/>
          <w:szCs w:val="24"/>
        </w:rPr>
      </w:pPr>
      <w:r>
        <w:rPr>
          <w:sz w:val="24"/>
          <w:szCs w:val="24"/>
        </w:rPr>
        <w:t xml:space="preserve">Predicting the future is both difficult and in many ways thankless.   In general, one often doesn’t get much credit for successful predictions since they frequently appear ‘obvious’ in hindsight.  </w:t>
      </w:r>
      <w:r w:rsidR="00F61CDA">
        <w:rPr>
          <w:sz w:val="24"/>
          <w:szCs w:val="24"/>
        </w:rPr>
        <w:t xml:space="preserve">A </w:t>
      </w:r>
      <w:r>
        <w:rPr>
          <w:sz w:val="24"/>
          <w:szCs w:val="24"/>
        </w:rPr>
        <w:t xml:space="preserve">really accurate prediction </w:t>
      </w:r>
      <w:r w:rsidR="00F61CDA">
        <w:rPr>
          <w:sz w:val="24"/>
          <w:szCs w:val="24"/>
        </w:rPr>
        <w:t xml:space="preserve">sometimes </w:t>
      </w:r>
      <w:r>
        <w:rPr>
          <w:sz w:val="24"/>
          <w:szCs w:val="24"/>
        </w:rPr>
        <w:t xml:space="preserve">isn’t even recognized as a prediction – as can happen in television, </w:t>
      </w:r>
      <w:r w:rsidR="00F61CDA">
        <w:rPr>
          <w:sz w:val="24"/>
          <w:szCs w:val="24"/>
        </w:rPr>
        <w:t>movies</w:t>
      </w:r>
      <w:r>
        <w:rPr>
          <w:sz w:val="24"/>
          <w:szCs w:val="24"/>
        </w:rPr>
        <w:t xml:space="preserve">, and commercials when you aren’t really sure when the video was produced.  </w:t>
      </w:r>
      <w:r w:rsidR="00F61CDA">
        <w:rPr>
          <w:sz w:val="24"/>
          <w:szCs w:val="24"/>
        </w:rPr>
        <w:t xml:space="preserve">If the prediction of present day technology is ‘spot on’ you just assume the movie was made at a later date than it </w:t>
      </w:r>
      <w:r w:rsidR="003A36FC">
        <w:rPr>
          <w:sz w:val="24"/>
          <w:szCs w:val="24"/>
        </w:rPr>
        <w:t xml:space="preserve">actually </w:t>
      </w:r>
      <w:r w:rsidR="00F61CDA">
        <w:rPr>
          <w:sz w:val="24"/>
          <w:szCs w:val="24"/>
        </w:rPr>
        <w:t xml:space="preserve">was. </w:t>
      </w:r>
    </w:p>
    <w:p w:rsidR="00F61CDA" w:rsidRDefault="00F61CDA">
      <w:pPr>
        <w:rPr>
          <w:sz w:val="24"/>
          <w:szCs w:val="24"/>
        </w:rPr>
      </w:pPr>
    </w:p>
    <w:p w:rsidR="00F61CDA" w:rsidRDefault="00AD403F">
      <w:pPr>
        <w:rPr>
          <w:sz w:val="24"/>
          <w:szCs w:val="24"/>
        </w:rPr>
      </w:pPr>
      <w:r>
        <w:rPr>
          <w:sz w:val="24"/>
          <w:szCs w:val="24"/>
        </w:rPr>
        <w:t xml:space="preserve">On the other hand </w:t>
      </w:r>
      <w:r w:rsidR="00F61CDA">
        <w:rPr>
          <w:sz w:val="24"/>
          <w:szCs w:val="24"/>
        </w:rPr>
        <w:t>one tends to get banged really hard for the predictions that do not come to pass.  Incorrect prediction</w:t>
      </w:r>
      <w:r w:rsidR="004523D1">
        <w:rPr>
          <w:sz w:val="24"/>
          <w:szCs w:val="24"/>
        </w:rPr>
        <w:t>s</w:t>
      </w:r>
      <w:r w:rsidR="00F61CDA">
        <w:rPr>
          <w:sz w:val="24"/>
          <w:szCs w:val="24"/>
        </w:rPr>
        <w:t xml:space="preserve"> often appear so ‘obviously’ wrong in hindsight that our natural tendency is to laugh.</w:t>
      </w:r>
    </w:p>
    <w:p w:rsidR="00F61CDA" w:rsidRDefault="00F61CDA">
      <w:pPr>
        <w:rPr>
          <w:sz w:val="24"/>
          <w:szCs w:val="24"/>
        </w:rPr>
      </w:pPr>
    </w:p>
    <w:p w:rsidR="00AD403F" w:rsidRDefault="00F61CDA">
      <w:pPr>
        <w:rPr>
          <w:sz w:val="24"/>
          <w:szCs w:val="24"/>
        </w:rPr>
      </w:pPr>
      <w:r>
        <w:rPr>
          <w:sz w:val="24"/>
          <w:szCs w:val="24"/>
        </w:rPr>
        <w:t xml:space="preserve">Despite these limitations, </w:t>
      </w:r>
      <w:r w:rsidR="004523D1">
        <w:rPr>
          <w:sz w:val="24"/>
          <w:szCs w:val="24"/>
        </w:rPr>
        <w:t>people</w:t>
      </w:r>
      <w:r>
        <w:rPr>
          <w:sz w:val="24"/>
          <w:szCs w:val="24"/>
        </w:rPr>
        <w:t xml:space="preserve"> tend to spend a considerable </w:t>
      </w:r>
      <w:r w:rsidR="003A36FC">
        <w:rPr>
          <w:sz w:val="24"/>
          <w:szCs w:val="24"/>
        </w:rPr>
        <w:t>amount</w:t>
      </w:r>
      <w:r>
        <w:rPr>
          <w:sz w:val="24"/>
          <w:szCs w:val="24"/>
        </w:rPr>
        <w:t xml:space="preserve"> of time envisioning the future – be it </w:t>
      </w:r>
      <w:r w:rsidR="004523D1">
        <w:rPr>
          <w:sz w:val="24"/>
          <w:szCs w:val="24"/>
        </w:rPr>
        <w:t xml:space="preserve">something mundane like </w:t>
      </w:r>
      <w:r>
        <w:rPr>
          <w:sz w:val="24"/>
          <w:szCs w:val="24"/>
        </w:rPr>
        <w:t xml:space="preserve">what they are planning to eat for dinner tonight or </w:t>
      </w:r>
      <w:r w:rsidR="003A36FC">
        <w:rPr>
          <w:sz w:val="24"/>
          <w:szCs w:val="24"/>
        </w:rPr>
        <w:t>something more</w:t>
      </w:r>
      <w:r w:rsidR="004523D1">
        <w:rPr>
          <w:sz w:val="24"/>
          <w:szCs w:val="24"/>
        </w:rPr>
        <w:t xml:space="preserve"> bold like </w:t>
      </w:r>
      <w:r>
        <w:rPr>
          <w:sz w:val="24"/>
          <w:szCs w:val="24"/>
        </w:rPr>
        <w:t xml:space="preserve">designing a </w:t>
      </w:r>
      <w:r w:rsidR="004523D1">
        <w:rPr>
          <w:sz w:val="24"/>
          <w:szCs w:val="24"/>
        </w:rPr>
        <w:t>humans-to-</w:t>
      </w:r>
      <w:r w:rsidR="00355CCD">
        <w:rPr>
          <w:sz w:val="24"/>
          <w:szCs w:val="24"/>
        </w:rPr>
        <w:t xml:space="preserve">Mars exploration strategy or a </w:t>
      </w:r>
      <w:proofErr w:type="spellStart"/>
      <w:r w:rsidR="00355CCD">
        <w:rPr>
          <w:sz w:val="24"/>
          <w:szCs w:val="24"/>
        </w:rPr>
        <w:t>HyperLoop</w:t>
      </w:r>
      <w:proofErr w:type="spellEnd"/>
      <w:r w:rsidR="00355CCD">
        <w:rPr>
          <w:sz w:val="24"/>
          <w:szCs w:val="24"/>
        </w:rPr>
        <w:t xml:space="preserve"> passenger transport system.  </w:t>
      </w:r>
      <w:r w:rsidR="0096507B">
        <w:rPr>
          <w:sz w:val="24"/>
          <w:szCs w:val="24"/>
        </w:rPr>
        <w:t>Even when our predictions turn out to be wrong, I believe the act of prediction itself is valuable – e</w:t>
      </w:r>
      <w:r>
        <w:rPr>
          <w:sz w:val="24"/>
          <w:szCs w:val="24"/>
        </w:rPr>
        <w:t xml:space="preserve">nvisioning </w:t>
      </w:r>
      <w:r w:rsidR="004523D1">
        <w:rPr>
          <w:sz w:val="24"/>
          <w:szCs w:val="24"/>
        </w:rPr>
        <w:t>the</w:t>
      </w:r>
      <w:r>
        <w:rPr>
          <w:sz w:val="24"/>
          <w:szCs w:val="24"/>
        </w:rPr>
        <w:t xml:space="preserve"> future often provides us with goals to work towards and </w:t>
      </w:r>
      <w:r w:rsidR="004523D1">
        <w:rPr>
          <w:sz w:val="24"/>
          <w:szCs w:val="24"/>
        </w:rPr>
        <w:t>the ins</w:t>
      </w:r>
      <w:r w:rsidR="003A36FC">
        <w:rPr>
          <w:sz w:val="24"/>
          <w:szCs w:val="24"/>
        </w:rPr>
        <w:t>piration to carry on in the face</w:t>
      </w:r>
      <w:r w:rsidR="004523D1">
        <w:rPr>
          <w:sz w:val="24"/>
          <w:szCs w:val="24"/>
        </w:rPr>
        <w:t xml:space="preserve"> of failures and disappointments.</w:t>
      </w:r>
    </w:p>
    <w:p w:rsidR="00AD403F" w:rsidRDefault="00AD403F">
      <w:pPr>
        <w:rPr>
          <w:sz w:val="24"/>
          <w:szCs w:val="24"/>
        </w:rPr>
      </w:pPr>
    </w:p>
    <w:p w:rsidR="004523D1" w:rsidRDefault="004523D1">
      <w:pPr>
        <w:rPr>
          <w:sz w:val="24"/>
          <w:szCs w:val="24"/>
        </w:rPr>
      </w:pPr>
      <w:r>
        <w:rPr>
          <w:sz w:val="24"/>
          <w:szCs w:val="24"/>
        </w:rPr>
        <w:t xml:space="preserve">In the chapter on artificial intelligence we talked extensively about the movie </w:t>
      </w:r>
      <w:r w:rsidR="003A36FC">
        <w:rPr>
          <w:sz w:val="24"/>
          <w:szCs w:val="24"/>
        </w:rPr>
        <w:t>“</w:t>
      </w:r>
      <w:r>
        <w:rPr>
          <w:sz w:val="24"/>
          <w:szCs w:val="24"/>
        </w:rPr>
        <w:t>2001: A Space Odyssey</w:t>
      </w:r>
      <w:r w:rsidR="003A36FC">
        <w:rPr>
          <w:sz w:val="24"/>
          <w:szCs w:val="24"/>
        </w:rPr>
        <w:t>”</w:t>
      </w:r>
      <w:r>
        <w:rPr>
          <w:sz w:val="24"/>
          <w:szCs w:val="24"/>
        </w:rPr>
        <w:t xml:space="preserve"> which attempted to realistically depict advances in space travel and computing.  Though most of the predictions depicted in the movie proved </w:t>
      </w:r>
      <w:r w:rsidR="001734AE">
        <w:rPr>
          <w:sz w:val="24"/>
          <w:szCs w:val="24"/>
        </w:rPr>
        <w:t>wildly</w:t>
      </w:r>
      <w:r>
        <w:rPr>
          <w:sz w:val="24"/>
          <w:szCs w:val="24"/>
        </w:rPr>
        <w:t xml:space="preserve"> optimistic, </w:t>
      </w:r>
      <w:r w:rsidR="001734AE">
        <w:rPr>
          <w:sz w:val="24"/>
          <w:szCs w:val="24"/>
        </w:rPr>
        <w:t>“</w:t>
      </w:r>
      <w:r>
        <w:rPr>
          <w:sz w:val="24"/>
          <w:szCs w:val="24"/>
        </w:rPr>
        <w:t>2001</w:t>
      </w:r>
      <w:r w:rsidR="001734AE">
        <w:rPr>
          <w:sz w:val="24"/>
          <w:szCs w:val="24"/>
        </w:rPr>
        <w:t>”</w:t>
      </w:r>
      <w:r>
        <w:rPr>
          <w:sz w:val="24"/>
          <w:szCs w:val="24"/>
        </w:rPr>
        <w:t xml:space="preserve"> served as a catalyst for numerous individuals, such as this author, to pursue careers in science and technology.  Many of these individuals went on to actually advance the state of the art in computing and robotics.</w:t>
      </w:r>
    </w:p>
    <w:p w:rsidR="004523D1" w:rsidRDefault="004523D1">
      <w:pPr>
        <w:rPr>
          <w:sz w:val="24"/>
          <w:szCs w:val="24"/>
        </w:rPr>
      </w:pPr>
    </w:p>
    <w:p w:rsidR="00F35988" w:rsidRPr="00F35988" w:rsidRDefault="0099722B" w:rsidP="00836F0D">
      <w:pPr>
        <w:rPr>
          <w:sz w:val="24"/>
          <w:szCs w:val="24"/>
        </w:rPr>
      </w:pPr>
      <w:r w:rsidRPr="00F35988">
        <w:rPr>
          <w:sz w:val="24"/>
          <w:szCs w:val="24"/>
        </w:rPr>
        <w:t>In 196</w:t>
      </w:r>
      <w:bookmarkStart w:id="0" w:name="_GoBack"/>
      <w:bookmarkEnd w:id="0"/>
      <w:r w:rsidR="00CD6F34">
        <w:rPr>
          <w:sz w:val="24"/>
          <w:szCs w:val="24"/>
        </w:rPr>
        <w:t>7</w:t>
      </w:r>
      <w:r w:rsidR="0033163A">
        <w:rPr>
          <w:sz w:val="24"/>
          <w:szCs w:val="24"/>
        </w:rPr>
        <w:t xml:space="preserve"> (nearly 50 years ago)</w:t>
      </w:r>
      <w:r w:rsidR="00CD6F34">
        <w:rPr>
          <w:sz w:val="24"/>
          <w:szCs w:val="24"/>
        </w:rPr>
        <w:t xml:space="preserve"> the </w:t>
      </w:r>
      <w:proofErr w:type="spellStart"/>
      <w:r w:rsidR="00CD6F34">
        <w:rPr>
          <w:sz w:val="24"/>
          <w:szCs w:val="24"/>
        </w:rPr>
        <w:t>Phi</w:t>
      </w:r>
      <w:r w:rsidR="00836F0D">
        <w:rPr>
          <w:sz w:val="24"/>
          <w:szCs w:val="24"/>
        </w:rPr>
        <w:t>lco</w:t>
      </w:r>
      <w:proofErr w:type="spellEnd"/>
      <w:r w:rsidR="00836F0D">
        <w:rPr>
          <w:sz w:val="24"/>
          <w:szCs w:val="24"/>
        </w:rPr>
        <w:t>-Ford Company produced a short film entitled “1999 A.D.” that attempted to predict what life would be like for the typical family at the turn of the century.  One of the most interesting sequences in the film describes what computing will be like.</w:t>
      </w:r>
      <w:r w:rsidR="00836F0D">
        <w:rPr>
          <w:rStyle w:val="FootnoteReference"/>
          <w:sz w:val="24"/>
          <w:szCs w:val="24"/>
        </w:rPr>
        <w:footnoteReference w:id="19"/>
      </w:r>
      <w:r w:rsidR="00836F0D">
        <w:rPr>
          <w:sz w:val="24"/>
          <w:szCs w:val="24"/>
        </w:rPr>
        <w:t xml:space="preserve">  While t</w:t>
      </w:r>
      <w:r w:rsidR="00F35988" w:rsidRPr="00F35988">
        <w:rPr>
          <w:sz w:val="24"/>
          <w:szCs w:val="24"/>
        </w:rPr>
        <w:t xml:space="preserve">he hairstyles, clothing, </w:t>
      </w:r>
      <w:r w:rsidR="00CD6F34">
        <w:rPr>
          <w:sz w:val="24"/>
          <w:szCs w:val="24"/>
        </w:rPr>
        <w:t xml:space="preserve">and </w:t>
      </w:r>
      <w:r w:rsidR="00F35988" w:rsidRPr="00F35988">
        <w:rPr>
          <w:sz w:val="24"/>
          <w:szCs w:val="24"/>
        </w:rPr>
        <w:t>background music, along with the somewhat offensive depiction of</w:t>
      </w:r>
      <w:r w:rsidR="00CD6F34">
        <w:rPr>
          <w:sz w:val="24"/>
          <w:szCs w:val="24"/>
        </w:rPr>
        <w:t xml:space="preserve"> the roles of men and women, c</w:t>
      </w:r>
      <w:r w:rsidR="00F35988" w:rsidRPr="00F35988">
        <w:rPr>
          <w:sz w:val="24"/>
          <w:szCs w:val="24"/>
        </w:rPr>
        <w:t xml:space="preserve">learly </w:t>
      </w:r>
      <w:r w:rsidR="00836F0D">
        <w:rPr>
          <w:sz w:val="24"/>
          <w:szCs w:val="24"/>
        </w:rPr>
        <w:t>date</w:t>
      </w:r>
      <w:r w:rsidR="00F35988" w:rsidRPr="00F35988">
        <w:rPr>
          <w:sz w:val="24"/>
          <w:szCs w:val="24"/>
        </w:rPr>
        <w:t xml:space="preserve"> this video as being from the 1960</w:t>
      </w:r>
      <w:r w:rsidR="00836F0D">
        <w:rPr>
          <w:sz w:val="24"/>
          <w:szCs w:val="24"/>
        </w:rPr>
        <w:t>’</w:t>
      </w:r>
      <w:r w:rsidR="00F35988" w:rsidRPr="00F35988">
        <w:rPr>
          <w:sz w:val="24"/>
          <w:szCs w:val="24"/>
        </w:rPr>
        <w:t>s</w:t>
      </w:r>
      <w:r w:rsidR="00836F0D">
        <w:rPr>
          <w:sz w:val="24"/>
          <w:szCs w:val="24"/>
        </w:rPr>
        <w:t>,</w:t>
      </w:r>
      <w:r w:rsidR="00F35988" w:rsidRPr="00F35988">
        <w:rPr>
          <w:sz w:val="24"/>
          <w:szCs w:val="24"/>
        </w:rPr>
        <w:t xml:space="preserve"> if one looks beyond these </w:t>
      </w:r>
      <w:r w:rsidR="00836F0D">
        <w:rPr>
          <w:sz w:val="24"/>
          <w:szCs w:val="24"/>
        </w:rPr>
        <w:t>shortcomings</w:t>
      </w:r>
      <w:r w:rsidR="00F35988" w:rsidRPr="00F35988">
        <w:rPr>
          <w:sz w:val="24"/>
          <w:szCs w:val="24"/>
        </w:rPr>
        <w:t xml:space="preserve"> the video is </w:t>
      </w:r>
      <w:r w:rsidR="00836F0D">
        <w:rPr>
          <w:sz w:val="24"/>
          <w:szCs w:val="24"/>
        </w:rPr>
        <w:t xml:space="preserve">really </w:t>
      </w:r>
      <w:r w:rsidR="00F35988" w:rsidRPr="00F35988">
        <w:rPr>
          <w:sz w:val="24"/>
          <w:szCs w:val="24"/>
        </w:rPr>
        <w:t xml:space="preserve">quite insightful. It predicts home computers and printers, Internet connections, email, online shopping, online banking, </w:t>
      </w:r>
      <w:r w:rsidR="00BD1246">
        <w:rPr>
          <w:sz w:val="24"/>
          <w:szCs w:val="24"/>
        </w:rPr>
        <w:t xml:space="preserve">flat screen monitors, </w:t>
      </w:r>
      <w:r w:rsidR="00F35988" w:rsidRPr="00F35988">
        <w:rPr>
          <w:sz w:val="24"/>
          <w:szCs w:val="24"/>
        </w:rPr>
        <w:t>and web cams. The accuracy of these predictions is amazing when one cons</w:t>
      </w:r>
      <w:r w:rsidR="0033163A">
        <w:rPr>
          <w:sz w:val="24"/>
          <w:szCs w:val="24"/>
        </w:rPr>
        <w:t>iders that in 1967</w:t>
      </w:r>
      <w:r w:rsidR="00F35988" w:rsidRPr="00F35988">
        <w:rPr>
          <w:sz w:val="24"/>
          <w:szCs w:val="24"/>
        </w:rPr>
        <w:t xml:space="preserve"> computers of the day filled large rooms, took a small army of </w:t>
      </w:r>
      <w:r w:rsidR="004C6F6C">
        <w:rPr>
          <w:sz w:val="24"/>
          <w:szCs w:val="24"/>
        </w:rPr>
        <w:t>people</w:t>
      </w:r>
      <w:r w:rsidR="00F35988" w:rsidRPr="00F35988">
        <w:rPr>
          <w:sz w:val="24"/>
          <w:szCs w:val="24"/>
        </w:rPr>
        <w:t xml:space="preserve"> to manage, and cost hundreds of </w:t>
      </w:r>
      <w:r w:rsidR="00F35988" w:rsidRPr="00F35988">
        <w:rPr>
          <w:sz w:val="24"/>
          <w:szCs w:val="24"/>
        </w:rPr>
        <w:lastRenderedPageBreak/>
        <w:t xml:space="preserve">thousands to millions of dollars - and there was, of course, no Internet, </w:t>
      </w:r>
      <w:r w:rsidR="0033163A">
        <w:rPr>
          <w:sz w:val="24"/>
          <w:szCs w:val="24"/>
        </w:rPr>
        <w:t xml:space="preserve">nor </w:t>
      </w:r>
      <w:r w:rsidR="00F35988" w:rsidRPr="00F35988">
        <w:rPr>
          <w:sz w:val="24"/>
          <w:szCs w:val="24"/>
        </w:rPr>
        <w:t xml:space="preserve">email, </w:t>
      </w:r>
      <w:r w:rsidR="0033163A">
        <w:rPr>
          <w:sz w:val="24"/>
          <w:szCs w:val="24"/>
        </w:rPr>
        <w:t>n</w:t>
      </w:r>
      <w:r w:rsidR="00F35988" w:rsidRPr="00F35988">
        <w:rPr>
          <w:sz w:val="24"/>
          <w:szCs w:val="24"/>
        </w:rPr>
        <w:t xml:space="preserve">or online banking and shopping.  One interesting feature of the video that turned out to be wrong was the idea that home computer systems would need automated backup components that would kick in if a primary unit failed.  While this idea seems antiquated today, back in the 1960s electronic components were unreliable and failed rather frequently, so this idea </w:t>
      </w:r>
      <w:r w:rsidR="001734AE">
        <w:rPr>
          <w:sz w:val="24"/>
          <w:szCs w:val="24"/>
        </w:rPr>
        <w:t>probably</w:t>
      </w:r>
      <w:r w:rsidR="00F35988" w:rsidRPr="00F35988">
        <w:rPr>
          <w:sz w:val="24"/>
          <w:szCs w:val="24"/>
        </w:rPr>
        <w:t xml:space="preserve"> seemed quite </w:t>
      </w:r>
      <w:r w:rsidR="001734AE">
        <w:rPr>
          <w:sz w:val="24"/>
          <w:szCs w:val="24"/>
        </w:rPr>
        <w:t>reasonable</w:t>
      </w:r>
      <w:r w:rsidR="00F35988" w:rsidRPr="00F35988">
        <w:rPr>
          <w:sz w:val="24"/>
          <w:szCs w:val="24"/>
        </w:rPr>
        <w:t xml:space="preserve"> at the time.</w:t>
      </w:r>
    </w:p>
    <w:p w:rsidR="004523D1" w:rsidRDefault="004523D1">
      <w:pPr>
        <w:rPr>
          <w:sz w:val="24"/>
          <w:szCs w:val="24"/>
        </w:rPr>
      </w:pPr>
    </w:p>
    <w:p w:rsidR="003F040C" w:rsidRDefault="00355CCD">
      <w:pPr>
        <w:rPr>
          <w:sz w:val="24"/>
          <w:szCs w:val="24"/>
        </w:rPr>
      </w:pPr>
      <w:r>
        <w:rPr>
          <w:sz w:val="24"/>
          <w:szCs w:val="24"/>
        </w:rPr>
        <w:t>Twenty</w:t>
      </w:r>
      <w:r w:rsidR="0033163A">
        <w:rPr>
          <w:sz w:val="24"/>
          <w:szCs w:val="24"/>
        </w:rPr>
        <w:t xml:space="preserve"> years later, i</w:t>
      </w:r>
      <w:r>
        <w:rPr>
          <w:sz w:val="24"/>
          <w:szCs w:val="24"/>
        </w:rPr>
        <w:t>n 198</w:t>
      </w:r>
      <w:r w:rsidR="00F53B68">
        <w:rPr>
          <w:sz w:val="24"/>
          <w:szCs w:val="24"/>
        </w:rPr>
        <w:t>8</w:t>
      </w:r>
      <w:r w:rsidR="0033163A">
        <w:rPr>
          <w:sz w:val="24"/>
          <w:szCs w:val="24"/>
        </w:rPr>
        <w:t xml:space="preserve"> – just </w:t>
      </w:r>
      <w:r w:rsidR="00F53B68">
        <w:rPr>
          <w:sz w:val="24"/>
          <w:szCs w:val="24"/>
        </w:rPr>
        <w:t>four</w:t>
      </w:r>
      <w:r w:rsidR="0033163A">
        <w:rPr>
          <w:sz w:val="24"/>
          <w:szCs w:val="24"/>
        </w:rPr>
        <w:t xml:space="preserve"> years after the original version of the Mac was introduced – </w:t>
      </w:r>
      <w:r w:rsidR="004523D1">
        <w:rPr>
          <w:sz w:val="24"/>
          <w:szCs w:val="24"/>
        </w:rPr>
        <w:t xml:space="preserve">Apple </w:t>
      </w:r>
      <w:r w:rsidR="0033163A">
        <w:rPr>
          <w:sz w:val="24"/>
          <w:szCs w:val="24"/>
        </w:rPr>
        <w:t xml:space="preserve">produced a short film called “Knowledge Navigator” that aimed to show what computing would be like </w:t>
      </w:r>
      <w:r w:rsidR="00F53B68">
        <w:rPr>
          <w:sz w:val="24"/>
          <w:szCs w:val="24"/>
        </w:rPr>
        <w:t>at the start of the</w:t>
      </w:r>
      <w:r w:rsidR="0033163A">
        <w:rPr>
          <w:sz w:val="24"/>
          <w:szCs w:val="24"/>
        </w:rPr>
        <w:t xml:space="preserve"> second decade of the 21</w:t>
      </w:r>
      <w:r w:rsidR="0033163A" w:rsidRPr="0033163A">
        <w:rPr>
          <w:sz w:val="24"/>
          <w:szCs w:val="24"/>
          <w:vertAlign w:val="superscript"/>
        </w:rPr>
        <w:t>st</w:t>
      </w:r>
      <w:r w:rsidR="0033163A">
        <w:rPr>
          <w:sz w:val="24"/>
          <w:szCs w:val="24"/>
        </w:rPr>
        <w:t xml:space="preserve"> century.</w:t>
      </w:r>
      <w:r>
        <w:rPr>
          <w:rStyle w:val="FootnoteReference"/>
          <w:sz w:val="24"/>
          <w:szCs w:val="24"/>
        </w:rPr>
        <w:footnoteReference w:id="20"/>
      </w:r>
      <w:r w:rsidR="00D16EBF">
        <w:rPr>
          <w:sz w:val="24"/>
          <w:szCs w:val="24"/>
        </w:rPr>
        <w:t xml:space="preserve"> </w:t>
      </w:r>
    </w:p>
    <w:p w:rsidR="003F040C" w:rsidRDefault="003F040C">
      <w:pPr>
        <w:rPr>
          <w:sz w:val="24"/>
          <w:szCs w:val="24"/>
        </w:rPr>
      </w:pPr>
    </w:p>
    <w:p w:rsidR="004523D1" w:rsidRDefault="00D16EBF">
      <w:pPr>
        <w:rPr>
          <w:sz w:val="24"/>
          <w:szCs w:val="24"/>
        </w:rPr>
      </w:pPr>
      <w:r>
        <w:rPr>
          <w:sz w:val="24"/>
          <w:szCs w:val="24"/>
        </w:rPr>
        <w:t>The video got a surprising number of things right, including: the emergence of flat screen, high resolution, color displays; a portable, tablet-like form factor</w:t>
      </w:r>
      <w:r w:rsidR="004C6F6C">
        <w:rPr>
          <w:sz w:val="24"/>
          <w:szCs w:val="24"/>
        </w:rPr>
        <w:t xml:space="preserve"> computer</w:t>
      </w:r>
      <w:r>
        <w:rPr>
          <w:sz w:val="24"/>
          <w:szCs w:val="24"/>
        </w:rPr>
        <w:t xml:space="preserve"> (though one that opened up like a thin book)</w:t>
      </w:r>
      <w:r w:rsidR="003F040C">
        <w:rPr>
          <w:sz w:val="24"/>
          <w:szCs w:val="24"/>
        </w:rPr>
        <w:t>; support for touch and gesture-</w:t>
      </w:r>
      <w:r>
        <w:rPr>
          <w:sz w:val="24"/>
          <w:szCs w:val="24"/>
        </w:rPr>
        <w:t>based input; wireless networking; built-in video camera, microphone, and speakers; video conferencing</w:t>
      </w:r>
      <w:r w:rsidR="003F040C">
        <w:rPr>
          <w:sz w:val="24"/>
          <w:szCs w:val="24"/>
        </w:rPr>
        <w:t>; a kind of</w:t>
      </w:r>
      <w:r>
        <w:rPr>
          <w:sz w:val="24"/>
          <w:szCs w:val="24"/>
        </w:rPr>
        <w:t xml:space="preserve"> Internet (though one seemingly focused on research and scholarly pursuits)</w:t>
      </w:r>
      <w:r w:rsidR="003F040C">
        <w:rPr>
          <w:sz w:val="24"/>
          <w:szCs w:val="24"/>
        </w:rPr>
        <w:t xml:space="preserve">; and small high capacity external storage devices (similar to today’s USB drives, though shown in the video as something </w:t>
      </w:r>
      <w:r w:rsidR="00F53B68">
        <w:rPr>
          <w:sz w:val="24"/>
          <w:szCs w:val="24"/>
        </w:rPr>
        <w:t>more like</w:t>
      </w:r>
      <w:r w:rsidR="003F040C">
        <w:rPr>
          <w:sz w:val="24"/>
          <w:szCs w:val="24"/>
        </w:rPr>
        <w:t xml:space="preserve"> the size and shape of a business card).  This litany of successes is rather amazing – especially since some of the innovations, such as gesture-based</w:t>
      </w:r>
      <w:r>
        <w:rPr>
          <w:sz w:val="24"/>
          <w:szCs w:val="24"/>
        </w:rPr>
        <w:t xml:space="preserve"> </w:t>
      </w:r>
      <w:r w:rsidR="003F040C">
        <w:rPr>
          <w:sz w:val="24"/>
          <w:szCs w:val="24"/>
        </w:rPr>
        <w:t>interfaces have only become commonly available in the last 5 years or so.</w:t>
      </w:r>
    </w:p>
    <w:p w:rsidR="004523D1" w:rsidRDefault="004523D1">
      <w:pPr>
        <w:rPr>
          <w:sz w:val="24"/>
          <w:szCs w:val="24"/>
        </w:rPr>
      </w:pPr>
    </w:p>
    <w:p w:rsidR="00EF4936" w:rsidRDefault="00EF4936" w:rsidP="00EF4936">
      <w:pPr>
        <w:rPr>
          <w:sz w:val="24"/>
          <w:szCs w:val="24"/>
        </w:rPr>
      </w:pPr>
      <w:r>
        <w:rPr>
          <w:sz w:val="24"/>
          <w:szCs w:val="24"/>
        </w:rPr>
        <w:t>The Knowledge Navigator video is, in fact, so accurate on so many fronts that it suffers from the “not enough credit” phenomenon mentioned above.  It’s too easy to forget – or be unaware of – how truly primitive by today’s standards computers were when this video was made.  We take flat screen, high resolution, color displays and wireless networks for granted now, but these things were essentially science fiction when Apple produced this video.</w:t>
      </w:r>
    </w:p>
    <w:p w:rsidR="00EF4936" w:rsidRDefault="00EF4936" w:rsidP="00EF4936">
      <w:pPr>
        <w:rPr>
          <w:sz w:val="24"/>
          <w:szCs w:val="24"/>
        </w:rPr>
      </w:pPr>
      <w:r>
        <w:rPr>
          <w:sz w:val="24"/>
          <w:szCs w:val="24"/>
        </w:rPr>
        <w:t xml:space="preserve"> </w:t>
      </w:r>
    </w:p>
    <w:p w:rsidR="003F040C" w:rsidRDefault="00EF4936">
      <w:pPr>
        <w:rPr>
          <w:sz w:val="24"/>
          <w:szCs w:val="24"/>
        </w:rPr>
      </w:pPr>
      <w:r>
        <w:rPr>
          <w:sz w:val="24"/>
          <w:szCs w:val="24"/>
        </w:rPr>
        <w:t>Despite it</w:t>
      </w:r>
      <w:r w:rsidR="00853720">
        <w:rPr>
          <w:sz w:val="24"/>
          <w:szCs w:val="24"/>
        </w:rPr>
        <w:t>s</w:t>
      </w:r>
      <w:r>
        <w:rPr>
          <w:sz w:val="24"/>
          <w:szCs w:val="24"/>
        </w:rPr>
        <w:t xml:space="preserve"> successes, the Knowledge Navigator video suffered from one </w:t>
      </w:r>
      <w:r w:rsidR="003F040C">
        <w:rPr>
          <w:sz w:val="24"/>
          <w:szCs w:val="24"/>
        </w:rPr>
        <w:t xml:space="preserve">major misstep.  Apple envisioned that artificial intelligence would have progressed </w:t>
      </w:r>
      <w:r w:rsidR="00300ACD">
        <w:rPr>
          <w:sz w:val="24"/>
          <w:szCs w:val="24"/>
        </w:rPr>
        <w:t xml:space="preserve">by now </w:t>
      </w:r>
      <w:r w:rsidR="003F040C">
        <w:rPr>
          <w:sz w:val="24"/>
          <w:szCs w:val="24"/>
        </w:rPr>
        <w:t xml:space="preserve">to the point </w:t>
      </w:r>
      <w:r w:rsidR="0096507B">
        <w:rPr>
          <w:sz w:val="24"/>
          <w:szCs w:val="24"/>
        </w:rPr>
        <w:t>where</w:t>
      </w:r>
      <w:r w:rsidR="003F040C">
        <w:rPr>
          <w:sz w:val="24"/>
          <w:szCs w:val="24"/>
        </w:rPr>
        <w:t xml:space="preserve"> one would be able to converse with computers using human language and that operating systems would support an avatar-based interface – </w:t>
      </w:r>
      <w:r>
        <w:rPr>
          <w:sz w:val="24"/>
          <w:szCs w:val="24"/>
        </w:rPr>
        <w:t xml:space="preserve">the Knowledge Navigator, </w:t>
      </w:r>
      <w:r w:rsidR="003F040C">
        <w:rPr>
          <w:sz w:val="24"/>
          <w:szCs w:val="24"/>
        </w:rPr>
        <w:t xml:space="preserve">a kind of ‘butler in a box’.  While it is true that </w:t>
      </w:r>
      <w:proofErr w:type="spellStart"/>
      <w:r>
        <w:rPr>
          <w:sz w:val="24"/>
          <w:szCs w:val="24"/>
        </w:rPr>
        <w:t>Siri</w:t>
      </w:r>
      <w:proofErr w:type="spellEnd"/>
      <w:r>
        <w:rPr>
          <w:sz w:val="24"/>
          <w:szCs w:val="24"/>
        </w:rPr>
        <w:t xml:space="preserve"> and Google Now</w:t>
      </w:r>
      <w:r w:rsidR="003F040C">
        <w:rPr>
          <w:sz w:val="24"/>
          <w:szCs w:val="24"/>
        </w:rPr>
        <w:t xml:space="preserve"> enable </w:t>
      </w:r>
      <w:r w:rsidR="00F53B68">
        <w:rPr>
          <w:sz w:val="24"/>
          <w:szCs w:val="24"/>
        </w:rPr>
        <w:t xml:space="preserve">people to have </w:t>
      </w:r>
      <w:r w:rsidR="003F040C">
        <w:rPr>
          <w:sz w:val="24"/>
          <w:szCs w:val="24"/>
        </w:rPr>
        <w:t xml:space="preserve">limited ‘conversations’ with </w:t>
      </w:r>
      <w:r w:rsidR="00F53B68">
        <w:rPr>
          <w:sz w:val="24"/>
          <w:szCs w:val="24"/>
        </w:rPr>
        <w:t xml:space="preserve">their </w:t>
      </w:r>
      <w:r w:rsidR="003F040C">
        <w:rPr>
          <w:sz w:val="24"/>
          <w:szCs w:val="24"/>
        </w:rPr>
        <w:t>smart phones, the level of artificial intelligence needed to construct a Knowledge Navigator simply doesn’t exist</w:t>
      </w:r>
      <w:r w:rsidR="00F53B68">
        <w:rPr>
          <w:sz w:val="24"/>
          <w:szCs w:val="24"/>
        </w:rPr>
        <w:t xml:space="preserve"> – at least not yet.</w:t>
      </w:r>
    </w:p>
    <w:p w:rsidR="00355CCD" w:rsidRDefault="00355CCD">
      <w:pPr>
        <w:rPr>
          <w:sz w:val="24"/>
          <w:szCs w:val="24"/>
        </w:rPr>
      </w:pPr>
    </w:p>
    <w:p w:rsidR="000E6438" w:rsidRDefault="006B1533">
      <w:pPr>
        <w:rPr>
          <w:sz w:val="24"/>
          <w:szCs w:val="24"/>
        </w:rPr>
      </w:pPr>
      <w:r>
        <w:rPr>
          <w:sz w:val="24"/>
          <w:szCs w:val="24"/>
        </w:rPr>
        <w:t>In 1993</w:t>
      </w:r>
      <w:r w:rsidR="004523D1">
        <w:rPr>
          <w:sz w:val="24"/>
          <w:szCs w:val="24"/>
        </w:rPr>
        <w:t xml:space="preserve"> AT&amp;T</w:t>
      </w:r>
      <w:r w:rsidR="00B660F1">
        <w:rPr>
          <w:sz w:val="24"/>
          <w:szCs w:val="24"/>
        </w:rPr>
        <w:t xml:space="preserve"> produced a </w:t>
      </w:r>
      <w:r>
        <w:rPr>
          <w:sz w:val="24"/>
          <w:szCs w:val="24"/>
        </w:rPr>
        <w:t>series</w:t>
      </w:r>
      <w:r w:rsidR="00B660F1">
        <w:rPr>
          <w:sz w:val="24"/>
          <w:szCs w:val="24"/>
        </w:rPr>
        <w:t xml:space="preserve"> of advertisements that attempted to envision life 15 to 20 years in the future.</w:t>
      </w:r>
      <w:r w:rsidR="00B660F1">
        <w:rPr>
          <w:rStyle w:val="FootnoteReference"/>
          <w:sz w:val="24"/>
          <w:szCs w:val="24"/>
        </w:rPr>
        <w:footnoteReference w:id="21"/>
      </w:r>
      <w:r w:rsidR="00B660F1">
        <w:rPr>
          <w:sz w:val="24"/>
          <w:szCs w:val="24"/>
        </w:rPr>
        <w:t xml:space="preserve">  These ads were known as the “You will” ads as they opened with a question of the </w:t>
      </w:r>
      <w:r w:rsidR="0096507B">
        <w:rPr>
          <w:sz w:val="24"/>
          <w:szCs w:val="24"/>
        </w:rPr>
        <w:t>form</w:t>
      </w:r>
      <w:r w:rsidR="00B660F1">
        <w:rPr>
          <w:sz w:val="24"/>
          <w:szCs w:val="24"/>
        </w:rPr>
        <w:t>: “Have you ever …</w:t>
      </w:r>
      <w:proofErr w:type="gramStart"/>
      <w:r w:rsidR="00B660F1">
        <w:rPr>
          <w:sz w:val="24"/>
          <w:szCs w:val="24"/>
        </w:rPr>
        <w:t>. ”</w:t>
      </w:r>
      <w:proofErr w:type="gramEnd"/>
      <w:r w:rsidR="00B660F1">
        <w:rPr>
          <w:sz w:val="24"/>
          <w:szCs w:val="24"/>
        </w:rPr>
        <w:t xml:space="preserve"> followed by some seemingly futuristic action, such as “crossed the country </w:t>
      </w:r>
      <w:r w:rsidR="001734AE">
        <w:rPr>
          <w:sz w:val="24"/>
          <w:szCs w:val="24"/>
        </w:rPr>
        <w:t>without stopping for directions”</w:t>
      </w:r>
      <w:r w:rsidR="00B660F1">
        <w:rPr>
          <w:sz w:val="24"/>
          <w:szCs w:val="24"/>
        </w:rPr>
        <w:t>, and then ended with the tag line “You will.  And the company that will bring it to you: AT&amp;T.”</w:t>
      </w:r>
      <w:r w:rsidR="00C53587">
        <w:rPr>
          <w:sz w:val="24"/>
          <w:szCs w:val="24"/>
        </w:rPr>
        <w:t xml:space="preserve">  </w:t>
      </w:r>
    </w:p>
    <w:p w:rsidR="004523D1" w:rsidRPr="00E705F0" w:rsidRDefault="00C53587">
      <w:pPr>
        <w:rPr>
          <w:sz w:val="24"/>
          <w:szCs w:val="24"/>
        </w:rPr>
      </w:pPr>
      <w:r>
        <w:rPr>
          <w:sz w:val="24"/>
          <w:szCs w:val="24"/>
        </w:rPr>
        <w:lastRenderedPageBreak/>
        <w:t>While there are some misses in these ads, there are some surprising hits, including: in car GPS</w:t>
      </w:r>
      <w:r w:rsidR="000E6438">
        <w:rPr>
          <w:sz w:val="24"/>
          <w:szCs w:val="24"/>
        </w:rPr>
        <w:t xml:space="preserve"> </w:t>
      </w:r>
      <w:r w:rsidR="0096507B">
        <w:rPr>
          <w:sz w:val="24"/>
          <w:szCs w:val="24"/>
        </w:rPr>
        <w:t xml:space="preserve">navigation </w:t>
      </w:r>
      <w:r w:rsidR="000E6438">
        <w:rPr>
          <w:sz w:val="24"/>
          <w:szCs w:val="24"/>
        </w:rPr>
        <w:t>with real time traffic updates and spoken directions</w:t>
      </w:r>
      <w:r>
        <w:rPr>
          <w:sz w:val="24"/>
          <w:szCs w:val="24"/>
        </w:rPr>
        <w:t xml:space="preserve">, online education, books available online in electronic form, automated toll booths, online purchases of things like concert tickets, Skype-like video calls and video conferencing, </w:t>
      </w:r>
      <w:proofErr w:type="spellStart"/>
      <w:r>
        <w:rPr>
          <w:sz w:val="24"/>
          <w:szCs w:val="24"/>
        </w:rPr>
        <w:t>NetFlix</w:t>
      </w:r>
      <w:proofErr w:type="spellEnd"/>
      <w:r>
        <w:rPr>
          <w:sz w:val="24"/>
          <w:szCs w:val="24"/>
        </w:rPr>
        <w:t xml:space="preserve">-like movies on demand (shown on large, rectangular, flat screen displays), wireless mobile computing, electronic medical records (which are just now becoming common).  Misses include the idea that </w:t>
      </w:r>
      <w:r w:rsidR="000E6438">
        <w:rPr>
          <w:sz w:val="24"/>
          <w:szCs w:val="24"/>
        </w:rPr>
        <w:t xml:space="preserve">public </w:t>
      </w:r>
      <w:r>
        <w:rPr>
          <w:sz w:val="24"/>
          <w:szCs w:val="24"/>
        </w:rPr>
        <w:t>phone booths would still exist</w:t>
      </w:r>
      <w:r w:rsidR="00270959">
        <w:rPr>
          <w:sz w:val="24"/>
          <w:szCs w:val="24"/>
        </w:rPr>
        <w:t xml:space="preserve">, </w:t>
      </w:r>
      <w:r>
        <w:rPr>
          <w:sz w:val="24"/>
          <w:szCs w:val="24"/>
        </w:rPr>
        <w:t xml:space="preserve">the expectation that voice recognition would be </w:t>
      </w:r>
      <w:r w:rsidR="000E6438">
        <w:rPr>
          <w:sz w:val="24"/>
          <w:szCs w:val="24"/>
        </w:rPr>
        <w:t xml:space="preserve">a </w:t>
      </w:r>
      <w:r>
        <w:rPr>
          <w:sz w:val="24"/>
          <w:szCs w:val="24"/>
        </w:rPr>
        <w:t xml:space="preserve">common </w:t>
      </w:r>
      <w:r w:rsidR="00270959">
        <w:rPr>
          <w:sz w:val="24"/>
          <w:szCs w:val="24"/>
        </w:rPr>
        <w:t xml:space="preserve">way of unlocking doors, and that AT&amp;T would be a driving force in bringing many of </w:t>
      </w:r>
      <w:r w:rsidR="00270959" w:rsidRPr="00E705F0">
        <w:rPr>
          <w:sz w:val="24"/>
          <w:szCs w:val="24"/>
        </w:rPr>
        <w:t>the depicted innovations to market.</w:t>
      </w:r>
    </w:p>
    <w:p w:rsidR="004523D1" w:rsidRPr="00E705F0" w:rsidRDefault="004523D1">
      <w:pPr>
        <w:rPr>
          <w:sz w:val="24"/>
          <w:szCs w:val="24"/>
        </w:rPr>
      </w:pPr>
    </w:p>
    <w:p w:rsidR="000E6438" w:rsidRPr="00E705F0" w:rsidRDefault="000E6438">
      <w:pPr>
        <w:rPr>
          <w:sz w:val="24"/>
          <w:szCs w:val="24"/>
        </w:rPr>
      </w:pPr>
      <w:r w:rsidRPr="00E705F0">
        <w:rPr>
          <w:sz w:val="24"/>
          <w:szCs w:val="24"/>
        </w:rPr>
        <w:t xml:space="preserve">The author of this text has himself dabbled in making predictions concerning the future for quite some time.  </w:t>
      </w:r>
      <w:r w:rsidR="00E705F0" w:rsidRPr="00E705F0">
        <w:rPr>
          <w:sz w:val="24"/>
          <w:szCs w:val="24"/>
        </w:rPr>
        <w:t>The</w:t>
      </w:r>
      <w:r w:rsidRPr="00E705F0">
        <w:rPr>
          <w:sz w:val="24"/>
          <w:szCs w:val="24"/>
        </w:rPr>
        <w:t xml:space="preserve"> text you are reading has existed in various forms and editions since it was f</w:t>
      </w:r>
      <w:r w:rsidR="00E705F0" w:rsidRPr="00E705F0">
        <w:rPr>
          <w:sz w:val="24"/>
          <w:szCs w:val="24"/>
        </w:rPr>
        <w:t xml:space="preserve">irst drafted in the </w:t>
      </w:r>
      <w:r w:rsidR="00170F10">
        <w:rPr>
          <w:sz w:val="24"/>
          <w:szCs w:val="24"/>
        </w:rPr>
        <w:t>late</w:t>
      </w:r>
      <w:r w:rsidR="00E705F0" w:rsidRPr="00E705F0">
        <w:rPr>
          <w:sz w:val="24"/>
          <w:szCs w:val="24"/>
        </w:rPr>
        <w:t xml:space="preserve"> </w:t>
      </w:r>
      <w:r w:rsidRPr="00E705F0">
        <w:rPr>
          <w:sz w:val="24"/>
          <w:szCs w:val="24"/>
        </w:rPr>
        <w:t>1990’s</w:t>
      </w:r>
      <w:r w:rsidR="00E705F0" w:rsidRPr="00E705F0">
        <w:rPr>
          <w:sz w:val="24"/>
          <w:szCs w:val="24"/>
        </w:rPr>
        <w:t xml:space="preserve">, and each edition has included </w:t>
      </w:r>
      <w:r w:rsidR="00AC38F0" w:rsidRPr="00E705F0">
        <w:rPr>
          <w:sz w:val="24"/>
          <w:szCs w:val="24"/>
        </w:rPr>
        <w:t>predictions</w:t>
      </w:r>
      <w:r w:rsidR="00E705F0" w:rsidRPr="00E705F0">
        <w:rPr>
          <w:sz w:val="24"/>
          <w:szCs w:val="24"/>
        </w:rPr>
        <w:t xml:space="preserve"> that </w:t>
      </w:r>
      <w:r w:rsidR="0060019B">
        <w:rPr>
          <w:sz w:val="24"/>
          <w:szCs w:val="24"/>
        </w:rPr>
        <w:t>were</w:t>
      </w:r>
      <w:r w:rsidR="00E705F0" w:rsidRPr="00E705F0">
        <w:rPr>
          <w:sz w:val="24"/>
          <w:szCs w:val="24"/>
        </w:rPr>
        <w:t xml:space="preserve"> expected to come to true within 15 to 20 years.  Thus, the earliest editions of the text included predictions that should have come to pass by now.  </w:t>
      </w:r>
      <w:r w:rsidR="0060019B">
        <w:rPr>
          <w:sz w:val="24"/>
          <w:szCs w:val="24"/>
        </w:rPr>
        <w:t>So, before I make new predictions</w:t>
      </w:r>
      <w:r w:rsidR="00170F10">
        <w:rPr>
          <w:sz w:val="24"/>
          <w:szCs w:val="24"/>
        </w:rPr>
        <w:t xml:space="preserve"> about the future</w:t>
      </w:r>
      <w:r w:rsidR="0060019B">
        <w:rPr>
          <w:sz w:val="24"/>
          <w:szCs w:val="24"/>
        </w:rPr>
        <w:t>, it is fair to ask h</w:t>
      </w:r>
      <w:r w:rsidR="00E705F0" w:rsidRPr="00E705F0">
        <w:rPr>
          <w:sz w:val="24"/>
          <w:szCs w:val="24"/>
        </w:rPr>
        <w:t xml:space="preserve">ow my </w:t>
      </w:r>
      <w:r w:rsidR="0060019B">
        <w:rPr>
          <w:sz w:val="24"/>
          <w:szCs w:val="24"/>
        </w:rPr>
        <w:t xml:space="preserve">past </w:t>
      </w:r>
      <w:r w:rsidR="00E705F0" w:rsidRPr="00E705F0">
        <w:rPr>
          <w:sz w:val="24"/>
          <w:szCs w:val="24"/>
        </w:rPr>
        <w:t>prognostications</w:t>
      </w:r>
      <w:r w:rsidR="0060019B">
        <w:rPr>
          <w:sz w:val="24"/>
          <w:szCs w:val="24"/>
        </w:rPr>
        <w:t xml:space="preserve"> </w:t>
      </w:r>
      <w:r w:rsidR="00170F10">
        <w:rPr>
          <w:sz w:val="24"/>
          <w:szCs w:val="24"/>
        </w:rPr>
        <w:t xml:space="preserve">for today </w:t>
      </w:r>
      <w:r w:rsidR="0060019B">
        <w:rPr>
          <w:sz w:val="24"/>
          <w:szCs w:val="24"/>
        </w:rPr>
        <w:t>turned out</w:t>
      </w:r>
      <w:r w:rsidR="0060019B" w:rsidRPr="00E705F0">
        <w:rPr>
          <w:sz w:val="24"/>
          <w:szCs w:val="24"/>
        </w:rPr>
        <w:t>.</w:t>
      </w:r>
      <w:r w:rsidR="00E705F0" w:rsidRPr="00E705F0">
        <w:rPr>
          <w:sz w:val="24"/>
          <w:szCs w:val="24"/>
        </w:rPr>
        <w:t xml:space="preserve"> </w:t>
      </w:r>
    </w:p>
    <w:p w:rsidR="004523D1" w:rsidRPr="00BD1DDB" w:rsidRDefault="004523D1">
      <w:pPr>
        <w:rPr>
          <w:sz w:val="24"/>
          <w:szCs w:val="24"/>
        </w:rPr>
      </w:pPr>
    </w:p>
    <w:p w:rsidR="00BD1DDB" w:rsidRPr="00BD1DDB" w:rsidRDefault="00AC38F0">
      <w:pPr>
        <w:rPr>
          <w:sz w:val="24"/>
          <w:szCs w:val="24"/>
        </w:rPr>
      </w:pPr>
      <w:r w:rsidRPr="00BD1DDB">
        <w:rPr>
          <w:sz w:val="24"/>
          <w:szCs w:val="24"/>
        </w:rPr>
        <w:t xml:space="preserve">One interesting prediction I made was the rise of e-books and </w:t>
      </w:r>
      <w:r w:rsidR="00BD1DDB" w:rsidRPr="00BD1DDB">
        <w:rPr>
          <w:sz w:val="24"/>
          <w:szCs w:val="24"/>
        </w:rPr>
        <w:t>“book readers” that sound a lot like today’s tablets and smart phones</w:t>
      </w:r>
      <w:r w:rsidRPr="00BD1DDB">
        <w:rPr>
          <w:sz w:val="24"/>
          <w:szCs w:val="24"/>
        </w:rPr>
        <w:t>.  Here is the quote</w:t>
      </w:r>
      <w:r w:rsidR="00BD1DDB">
        <w:rPr>
          <w:sz w:val="24"/>
          <w:szCs w:val="24"/>
        </w:rPr>
        <w:t xml:space="preserve"> from the May 1997 edition of the text</w:t>
      </w:r>
      <w:r w:rsidRPr="00BD1DDB">
        <w:rPr>
          <w:sz w:val="24"/>
          <w:szCs w:val="24"/>
        </w:rPr>
        <w:t>:</w:t>
      </w:r>
    </w:p>
    <w:p w:rsidR="00BD1DDB" w:rsidRPr="00BD1DDB" w:rsidRDefault="00BD1DDB" w:rsidP="00BD1DDB">
      <w:pPr>
        <w:ind w:left="720"/>
        <w:rPr>
          <w:i/>
          <w:sz w:val="24"/>
        </w:rPr>
      </w:pPr>
      <w:r w:rsidRPr="00BD1DDB">
        <w:rPr>
          <w:i/>
          <w:sz w:val="24"/>
        </w:rPr>
        <w:t xml:space="preserve">… </w:t>
      </w:r>
      <w:proofErr w:type="gramStart"/>
      <w:r w:rsidRPr="00BD1DDB">
        <w:rPr>
          <w:i/>
          <w:sz w:val="24"/>
        </w:rPr>
        <w:t>computers</w:t>
      </w:r>
      <w:proofErr w:type="gramEnd"/>
      <w:r w:rsidRPr="00BD1DDB">
        <w:rPr>
          <w:i/>
          <w:sz w:val="24"/>
        </w:rPr>
        <w:t xml:space="preserve"> also have many advantages over paper.  Within a decade these advantages, such as multimedia, hypertext, and ease of information retrieval, will begin to overtake paper.  </w:t>
      </w:r>
      <w:r>
        <w:rPr>
          <w:i/>
          <w:sz w:val="24"/>
        </w:rPr>
        <w:t xml:space="preserve">… </w:t>
      </w:r>
      <w:r w:rsidRPr="00BD1DDB">
        <w:rPr>
          <w:i/>
          <w:sz w:val="24"/>
        </w:rPr>
        <w:t>These books will be viewed with a relatively inexpensive and portable “book reader.”  These “book readers” will really be more like a combination TV, telephone, and Web browser.  Many publications, especially periodicals</w:t>
      </w:r>
      <w:r>
        <w:rPr>
          <w:i/>
          <w:sz w:val="24"/>
        </w:rPr>
        <w:t>,</w:t>
      </w:r>
      <w:r w:rsidRPr="00BD1DDB">
        <w:rPr>
          <w:i/>
          <w:sz w:val="24"/>
        </w:rPr>
        <w:t xml:space="preserve"> will not be distributed in any physical form.  Instead, your reader will be able to automatically download Time (or just the articles you are likely to find of interest) directly off the Net.</w:t>
      </w:r>
    </w:p>
    <w:p w:rsidR="00AC38F0" w:rsidRPr="00D445C3" w:rsidRDefault="00AC38F0">
      <w:pPr>
        <w:rPr>
          <w:sz w:val="24"/>
          <w:szCs w:val="24"/>
        </w:rPr>
      </w:pPr>
    </w:p>
    <w:p w:rsidR="00D445C3" w:rsidRPr="00D445C3" w:rsidRDefault="00D445C3" w:rsidP="00D445C3">
      <w:pPr>
        <w:rPr>
          <w:sz w:val="24"/>
          <w:szCs w:val="24"/>
        </w:rPr>
      </w:pPr>
      <w:r w:rsidRPr="00D445C3">
        <w:rPr>
          <w:sz w:val="24"/>
          <w:szCs w:val="24"/>
        </w:rPr>
        <w:t xml:space="preserve">Five years later, in the 2002 edition of the book I gave a more complete description of a smart phone.  </w:t>
      </w:r>
      <w:r w:rsidRPr="00D445C3">
        <w:rPr>
          <w:sz w:val="24"/>
        </w:rPr>
        <w:t>Here are some selected quotes from that edition:</w:t>
      </w:r>
    </w:p>
    <w:p w:rsidR="00D445C3" w:rsidRPr="00D445C3" w:rsidRDefault="00D445C3" w:rsidP="00D445C3">
      <w:pPr>
        <w:rPr>
          <w:sz w:val="24"/>
        </w:rPr>
      </w:pPr>
    </w:p>
    <w:p w:rsidR="00D445C3" w:rsidRPr="00D445C3" w:rsidRDefault="00D445C3" w:rsidP="00D445C3">
      <w:pPr>
        <w:ind w:left="720"/>
        <w:rPr>
          <w:i/>
          <w:sz w:val="24"/>
          <w:szCs w:val="24"/>
        </w:rPr>
      </w:pPr>
      <w:r w:rsidRPr="007C4E19">
        <w:rPr>
          <w:i/>
          <w:sz w:val="24"/>
          <w:szCs w:val="24"/>
        </w:rPr>
        <w:t xml:space="preserve">With mobile devices, a mouse can be replaced with a touch sensitive display screen… The line between cell phones and PDAs is already starting to blur and this trend will accelerate…. In addition to calendar, address book, and scheduling applications, most phones will include web access capabilities over relatively high bandwidth data links…. Phones will also begin to include GPS (Global Positioning System) receivers.  Incorporating GPS into a PDA Phone will allow the phone to always know where it is.  That knowledge, combined with access to the Net, will enable all sorts of applications.  Such a phone could give you turn-by-turn directions to the nearest </w:t>
      </w:r>
      <w:proofErr w:type="spellStart"/>
      <w:r w:rsidRPr="007C4E19">
        <w:rPr>
          <w:i/>
          <w:sz w:val="24"/>
          <w:szCs w:val="24"/>
        </w:rPr>
        <w:t>In’N’Out</w:t>
      </w:r>
      <w:proofErr w:type="spellEnd"/>
      <w:r w:rsidRPr="007C4E19">
        <w:rPr>
          <w:i/>
          <w:sz w:val="24"/>
          <w:szCs w:val="24"/>
        </w:rPr>
        <w:t xml:space="preserve"> Burger, determine when you have missed a turn and modify its instructions on how to get there based on this new information.</w:t>
      </w:r>
    </w:p>
    <w:p w:rsidR="00D445C3" w:rsidRDefault="00D445C3">
      <w:pPr>
        <w:rPr>
          <w:color w:val="FF0000"/>
          <w:sz w:val="24"/>
          <w:szCs w:val="24"/>
        </w:rPr>
      </w:pPr>
    </w:p>
    <w:p w:rsidR="00D445C3" w:rsidRDefault="00D445C3">
      <w:pPr>
        <w:rPr>
          <w:sz w:val="24"/>
        </w:rPr>
      </w:pPr>
      <w:r>
        <w:rPr>
          <w:sz w:val="24"/>
        </w:rPr>
        <w:lastRenderedPageBreak/>
        <w:t xml:space="preserve">It is important to remember that I wrote these words five years before the first </w:t>
      </w:r>
      <w:proofErr w:type="spellStart"/>
      <w:r>
        <w:rPr>
          <w:sz w:val="24"/>
        </w:rPr>
        <w:t>iPhone</w:t>
      </w:r>
      <w:proofErr w:type="spellEnd"/>
      <w:r>
        <w:rPr>
          <w:sz w:val="24"/>
        </w:rPr>
        <w:t xml:space="preserve"> was announced (2007) and six years before the Android (2008).</w:t>
      </w:r>
    </w:p>
    <w:p w:rsidR="00D445C3" w:rsidRPr="005D75D1" w:rsidRDefault="00D445C3">
      <w:pPr>
        <w:rPr>
          <w:color w:val="FF0000"/>
          <w:sz w:val="24"/>
          <w:szCs w:val="24"/>
        </w:rPr>
      </w:pPr>
    </w:p>
    <w:p w:rsidR="00AC38F0" w:rsidRDefault="00E705F0">
      <w:pPr>
        <w:rPr>
          <w:sz w:val="24"/>
          <w:szCs w:val="24"/>
        </w:rPr>
      </w:pPr>
      <w:r w:rsidRPr="00246DE0">
        <w:rPr>
          <w:sz w:val="24"/>
          <w:szCs w:val="24"/>
        </w:rPr>
        <w:t>Another prediction, probably the one</w:t>
      </w:r>
      <w:r w:rsidR="00AC38F0" w:rsidRPr="00246DE0">
        <w:rPr>
          <w:sz w:val="24"/>
          <w:szCs w:val="24"/>
        </w:rPr>
        <w:t xml:space="preserve"> I’m most proud of</w:t>
      </w:r>
      <w:r w:rsidR="00246DE0">
        <w:rPr>
          <w:sz w:val="24"/>
          <w:szCs w:val="24"/>
        </w:rPr>
        <w:t xml:space="preserve"> because it deals with a social implication of then-future technology</w:t>
      </w:r>
      <w:r w:rsidRPr="00246DE0">
        <w:rPr>
          <w:sz w:val="24"/>
          <w:szCs w:val="24"/>
        </w:rPr>
        <w:t>,</w:t>
      </w:r>
      <w:r w:rsidR="00AC38F0" w:rsidRPr="00246DE0">
        <w:rPr>
          <w:sz w:val="24"/>
          <w:szCs w:val="24"/>
        </w:rPr>
        <w:t xml:space="preserve"> was </w:t>
      </w:r>
      <w:r w:rsidR="00246DE0">
        <w:rPr>
          <w:sz w:val="24"/>
          <w:szCs w:val="24"/>
        </w:rPr>
        <w:t>my suggestion</w:t>
      </w:r>
      <w:r w:rsidRPr="00246DE0">
        <w:rPr>
          <w:sz w:val="24"/>
          <w:szCs w:val="24"/>
        </w:rPr>
        <w:t xml:space="preserve"> that</w:t>
      </w:r>
      <w:r w:rsidR="00AC38F0" w:rsidRPr="00246DE0">
        <w:rPr>
          <w:sz w:val="24"/>
          <w:szCs w:val="24"/>
        </w:rPr>
        <w:t xml:space="preserve"> access to (what we now call) the Internet would forever change the nature of hu</w:t>
      </w:r>
      <w:r w:rsidRPr="00246DE0">
        <w:rPr>
          <w:sz w:val="24"/>
          <w:szCs w:val="24"/>
        </w:rPr>
        <w:t xml:space="preserve">man conversation so that </w:t>
      </w:r>
      <w:r w:rsidR="00AC38F0" w:rsidRPr="00246DE0">
        <w:rPr>
          <w:sz w:val="24"/>
          <w:szCs w:val="24"/>
        </w:rPr>
        <w:t>long drawn out arguments over a trivial question</w:t>
      </w:r>
      <w:r w:rsidRPr="00246DE0">
        <w:rPr>
          <w:sz w:val="24"/>
          <w:szCs w:val="24"/>
        </w:rPr>
        <w:t>s</w:t>
      </w:r>
      <w:r w:rsidR="00AC38F0" w:rsidRPr="00246DE0">
        <w:rPr>
          <w:sz w:val="24"/>
          <w:szCs w:val="24"/>
        </w:rPr>
        <w:t xml:space="preserve"> of fact would come to an end.  Here is the quote from </w:t>
      </w:r>
      <w:r w:rsidR="00D445C3">
        <w:rPr>
          <w:sz w:val="24"/>
          <w:szCs w:val="24"/>
        </w:rPr>
        <w:t>the May 1997 edition when the Internet was in its infancy and people connected to it by low speed dial up modem</w:t>
      </w:r>
      <w:r w:rsidR="00AC38F0" w:rsidRPr="00246DE0">
        <w:rPr>
          <w:sz w:val="24"/>
          <w:szCs w:val="24"/>
        </w:rPr>
        <w:t xml:space="preserve">: </w:t>
      </w:r>
    </w:p>
    <w:p w:rsidR="00246DE0" w:rsidRPr="00246DE0" w:rsidRDefault="00246DE0">
      <w:pPr>
        <w:rPr>
          <w:sz w:val="24"/>
          <w:szCs w:val="24"/>
        </w:rPr>
      </w:pPr>
    </w:p>
    <w:p w:rsidR="00786B5E" w:rsidRDefault="00246DE0" w:rsidP="00246DE0">
      <w:pPr>
        <w:ind w:left="720"/>
        <w:rPr>
          <w:sz w:val="24"/>
        </w:rPr>
      </w:pPr>
      <w:r>
        <w:rPr>
          <w:i/>
          <w:sz w:val="24"/>
        </w:rPr>
        <w:t>…</w:t>
      </w:r>
      <w:r w:rsidRPr="00246DE0">
        <w:rPr>
          <w:i/>
          <w:sz w:val="24"/>
        </w:rPr>
        <w:t xml:space="preserve"> </w:t>
      </w:r>
      <w:proofErr w:type="gramStart"/>
      <w:r w:rsidRPr="00246DE0">
        <w:rPr>
          <w:i/>
          <w:sz w:val="24"/>
        </w:rPr>
        <w:t>this</w:t>
      </w:r>
      <w:proofErr w:type="gramEnd"/>
      <w:r w:rsidRPr="00246DE0">
        <w:rPr>
          <w:i/>
          <w:sz w:val="24"/>
        </w:rPr>
        <w:t xml:space="preserve"> technology will affect most aspects of our daily lives in ways both profound and mundane.  Most questions of fact should be answerable anywhere and anytime by affordable access to the GII (Global Information Infrastructure).  If nothing else this will be great for settling friendly disagreements quickly.</w:t>
      </w:r>
      <w:r>
        <w:rPr>
          <w:i/>
          <w:sz w:val="24"/>
        </w:rPr>
        <w:t xml:space="preserve">  </w:t>
      </w:r>
      <w:r w:rsidRPr="00246DE0">
        <w:rPr>
          <w:i/>
          <w:sz w:val="24"/>
        </w:rPr>
        <w:t>Arguments of the type: “Star Trek originally premiered in September of 1967.”  “No, it premiered in September of 1968!” will be settled quickly and effortlessly by accessing the GII.</w:t>
      </w:r>
      <w:r w:rsidR="00786B5E">
        <w:rPr>
          <w:sz w:val="24"/>
        </w:rPr>
        <w:t xml:space="preserve"> </w:t>
      </w:r>
    </w:p>
    <w:p w:rsidR="00786B5E" w:rsidRDefault="00786B5E" w:rsidP="00786B5E">
      <w:pPr>
        <w:rPr>
          <w:sz w:val="24"/>
        </w:rPr>
      </w:pPr>
    </w:p>
    <w:p w:rsidR="00246DE0" w:rsidRDefault="00786B5E" w:rsidP="00786B5E">
      <w:pPr>
        <w:rPr>
          <w:sz w:val="24"/>
        </w:rPr>
      </w:pPr>
      <w:r>
        <w:rPr>
          <w:sz w:val="24"/>
        </w:rPr>
        <w:t xml:space="preserve">Note that in 2013 simply asking </w:t>
      </w:r>
      <w:proofErr w:type="spellStart"/>
      <w:r>
        <w:rPr>
          <w:sz w:val="24"/>
        </w:rPr>
        <w:t>Siri</w:t>
      </w:r>
      <w:proofErr w:type="spellEnd"/>
      <w:r>
        <w:rPr>
          <w:sz w:val="24"/>
        </w:rPr>
        <w:t xml:space="preserve"> “When did the original Star Trek series premier?” brings up a results page that tells me it premiered on Thursday, </w:t>
      </w:r>
      <w:r w:rsidR="00466DF3">
        <w:rPr>
          <w:sz w:val="24"/>
        </w:rPr>
        <w:t>September 8, 1966.</w:t>
      </w:r>
    </w:p>
    <w:p w:rsidR="00AC38F0" w:rsidRPr="005D75D1" w:rsidRDefault="00AC38F0">
      <w:pPr>
        <w:rPr>
          <w:color w:val="FF0000"/>
          <w:sz w:val="24"/>
          <w:szCs w:val="24"/>
        </w:rPr>
      </w:pPr>
    </w:p>
    <w:p w:rsidR="00853720" w:rsidRDefault="00853720">
      <w:pPr>
        <w:rPr>
          <w:sz w:val="24"/>
          <w:szCs w:val="24"/>
        </w:rPr>
      </w:pPr>
      <w:r>
        <w:rPr>
          <w:sz w:val="24"/>
          <w:szCs w:val="24"/>
        </w:rPr>
        <w:t xml:space="preserve">Of course, I’m picking and choosing quotes to highlight those </w:t>
      </w:r>
      <w:r w:rsidR="00466DF3">
        <w:rPr>
          <w:sz w:val="24"/>
          <w:szCs w:val="24"/>
        </w:rPr>
        <w:t>predictions</w:t>
      </w:r>
      <w:r>
        <w:rPr>
          <w:sz w:val="24"/>
          <w:szCs w:val="24"/>
        </w:rPr>
        <w:t xml:space="preserve"> I got right. </w:t>
      </w:r>
      <w:r w:rsidRPr="00853720">
        <w:rPr>
          <w:sz w:val="24"/>
          <w:szCs w:val="24"/>
        </w:rPr>
        <w:sym w:font="Wingdings" w:char="F04A"/>
      </w:r>
      <w:r>
        <w:rPr>
          <w:sz w:val="24"/>
          <w:szCs w:val="24"/>
        </w:rPr>
        <w:t xml:space="preserve"> But it should be clear from the </w:t>
      </w:r>
      <w:r w:rsidR="00E705F0">
        <w:rPr>
          <w:sz w:val="24"/>
          <w:szCs w:val="24"/>
        </w:rPr>
        <w:t xml:space="preserve">various </w:t>
      </w:r>
      <w:r>
        <w:rPr>
          <w:sz w:val="24"/>
          <w:szCs w:val="24"/>
        </w:rPr>
        <w:t>examples presented in this section that by carefully observing existing and emerging trends it is sometimes possible to predict, at least in ‘outline’ form, certain future technological innovations.</w:t>
      </w:r>
    </w:p>
    <w:p w:rsidR="00853720" w:rsidRDefault="00853720">
      <w:pPr>
        <w:rPr>
          <w:sz w:val="24"/>
          <w:szCs w:val="24"/>
        </w:rPr>
      </w:pPr>
    </w:p>
    <w:p w:rsidR="00220C13" w:rsidRDefault="00BC5AFB">
      <w:pPr>
        <w:rPr>
          <w:sz w:val="24"/>
          <w:szCs w:val="24"/>
        </w:rPr>
      </w:pPr>
      <w:proofErr w:type="gramStart"/>
      <w:r>
        <w:rPr>
          <w:sz w:val="24"/>
          <w:szCs w:val="24"/>
        </w:rPr>
        <w:t>15.5.2</w:t>
      </w:r>
      <w:r w:rsidR="00FD3424">
        <w:rPr>
          <w:sz w:val="24"/>
          <w:szCs w:val="24"/>
        </w:rPr>
        <w:t xml:space="preserve">  Near</w:t>
      </w:r>
      <w:proofErr w:type="gramEnd"/>
      <w:r w:rsidR="00FD3424">
        <w:rPr>
          <w:sz w:val="24"/>
          <w:szCs w:val="24"/>
        </w:rPr>
        <w:t xml:space="preserve">-term predictions </w:t>
      </w:r>
      <w:r w:rsidR="00F54CF7">
        <w:rPr>
          <w:sz w:val="24"/>
          <w:szCs w:val="24"/>
        </w:rPr>
        <w:t>(next 10 to 15 years – before 2030)</w:t>
      </w:r>
    </w:p>
    <w:p w:rsidR="00F54CF7" w:rsidRDefault="00F54CF7">
      <w:pPr>
        <w:rPr>
          <w:sz w:val="24"/>
          <w:szCs w:val="24"/>
        </w:rPr>
      </w:pPr>
    </w:p>
    <w:p w:rsidR="00AD7D80" w:rsidRDefault="00AD7D80" w:rsidP="00AD7D80">
      <w:pPr>
        <w:rPr>
          <w:sz w:val="24"/>
          <w:szCs w:val="24"/>
        </w:rPr>
      </w:pPr>
      <w:r>
        <w:rPr>
          <w:sz w:val="24"/>
          <w:szCs w:val="24"/>
        </w:rPr>
        <w:t xml:space="preserve">In this section a number of technologies the author expects to become commonplace within the next 10 to 15 years – say by the year 2030 – are discussed.  Before wowing you with the innovations </w:t>
      </w:r>
      <w:r w:rsidR="00280EA4">
        <w:rPr>
          <w:sz w:val="24"/>
          <w:szCs w:val="24"/>
        </w:rPr>
        <w:t>we can</w:t>
      </w:r>
      <w:r>
        <w:rPr>
          <w:sz w:val="24"/>
          <w:szCs w:val="24"/>
        </w:rPr>
        <w:t xml:space="preserve"> expect to see, I’d like to take a moment to mention a few common sci-fi concepts that I don’t believe </w:t>
      </w:r>
      <w:r w:rsidR="00280EA4">
        <w:rPr>
          <w:sz w:val="24"/>
          <w:szCs w:val="24"/>
        </w:rPr>
        <w:t>will become reality</w:t>
      </w:r>
      <w:r>
        <w:rPr>
          <w:sz w:val="24"/>
          <w:szCs w:val="24"/>
        </w:rPr>
        <w:t xml:space="preserve"> by 2030.</w:t>
      </w:r>
    </w:p>
    <w:p w:rsidR="00AD7D80" w:rsidRDefault="00AD7D80" w:rsidP="00AD7D80">
      <w:pPr>
        <w:rPr>
          <w:sz w:val="24"/>
          <w:szCs w:val="24"/>
        </w:rPr>
      </w:pPr>
    </w:p>
    <w:p w:rsidR="00AD7D80" w:rsidRDefault="00AD7D80" w:rsidP="00427467">
      <w:pPr>
        <w:rPr>
          <w:sz w:val="24"/>
          <w:szCs w:val="24"/>
        </w:rPr>
      </w:pPr>
      <w:r>
        <w:rPr>
          <w:sz w:val="24"/>
          <w:szCs w:val="24"/>
        </w:rPr>
        <w:t xml:space="preserve">First and foremost, </w:t>
      </w:r>
      <w:r w:rsidR="00427467">
        <w:rPr>
          <w:sz w:val="24"/>
          <w:szCs w:val="24"/>
        </w:rPr>
        <w:t xml:space="preserve">while Santa may bring you more sophisticated, special purpose, </w:t>
      </w:r>
      <w:proofErr w:type="spellStart"/>
      <w:r w:rsidR="00427467">
        <w:rPr>
          <w:sz w:val="24"/>
          <w:szCs w:val="24"/>
        </w:rPr>
        <w:t>Roomba</w:t>
      </w:r>
      <w:proofErr w:type="spellEnd"/>
      <w:r w:rsidR="00427467">
        <w:rPr>
          <w:sz w:val="24"/>
          <w:szCs w:val="24"/>
        </w:rPr>
        <w:t xml:space="preserve">-like robots over the next decade and a half, </w:t>
      </w:r>
      <w:r>
        <w:rPr>
          <w:sz w:val="24"/>
          <w:szCs w:val="24"/>
        </w:rPr>
        <w:t xml:space="preserve">don’t expect a </w:t>
      </w:r>
      <w:r w:rsidR="00427467">
        <w:rPr>
          <w:sz w:val="24"/>
          <w:szCs w:val="24"/>
        </w:rPr>
        <w:t xml:space="preserve">general purpose </w:t>
      </w:r>
      <w:r>
        <w:rPr>
          <w:sz w:val="24"/>
          <w:szCs w:val="24"/>
        </w:rPr>
        <w:t xml:space="preserve">household robot by 2030.  </w:t>
      </w:r>
      <w:r w:rsidR="00427467">
        <w:rPr>
          <w:sz w:val="24"/>
          <w:szCs w:val="24"/>
        </w:rPr>
        <w:t xml:space="preserve">By general purpose I mean a robot capable of doing typical household chores – cooking meals, </w:t>
      </w:r>
      <w:r w:rsidR="00171476">
        <w:rPr>
          <w:sz w:val="24"/>
          <w:szCs w:val="24"/>
        </w:rPr>
        <w:t xml:space="preserve">doing the laundry, or </w:t>
      </w:r>
      <w:r w:rsidR="00427467">
        <w:rPr>
          <w:sz w:val="24"/>
          <w:szCs w:val="24"/>
        </w:rPr>
        <w:t xml:space="preserve">loading the dishwasher and putting the dishes away afterward.  </w:t>
      </w:r>
      <w:r>
        <w:rPr>
          <w:sz w:val="24"/>
          <w:szCs w:val="24"/>
        </w:rPr>
        <w:t>While we are making progress</w:t>
      </w:r>
      <w:r w:rsidR="00427467">
        <w:rPr>
          <w:sz w:val="24"/>
          <w:szCs w:val="24"/>
        </w:rPr>
        <w:t xml:space="preserve"> in robotics</w:t>
      </w:r>
      <w:r>
        <w:rPr>
          <w:sz w:val="24"/>
          <w:szCs w:val="24"/>
        </w:rPr>
        <w:t xml:space="preserve">, </w:t>
      </w:r>
      <w:r w:rsidR="00427467">
        <w:rPr>
          <w:sz w:val="24"/>
          <w:szCs w:val="24"/>
        </w:rPr>
        <w:t xml:space="preserve">the problems are just far too deep for household robots to be anything more than expensive </w:t>
      </w:r>
      <w:r w:rsidR="00466DF3">
        <w:rPr>
          <w:sz w:val="24"/>
          <w:szCs w:val="24"/>
        </w:rPr>
        <w:t>toys</w:t>
      </w:r>
      <w:r w:rsidR="00427467">
        <w:rPr>
          <w:sz w:val="24"/>
          <w:szCs w:val="24"/>
        </w:rPr>
        <w:t xml:space="preserve"> within the next 15 years.  Sorry.</w:t>
      </w:r>
    </w:p>
    <w:p w:rsidR="00427467" w:rsidRDefault="00427467" w:rsidP="00427467">
      <w:pPr>
        <w:rPr>
          <w:sz w:val="24"/>
          <w:szCs w:val="24"/>
        </w:rPr>
      </w:pPr>
    </w:p>
    <w:p w:rsidR="00427467" w:rsidRDefault="00427467" w:rsidP="00427467">
      <w:pPr>
        <w:rPr>
          <w:sz w:val="24"/>
          <w:szCs w:val="24"/>
        </w:rPr>
      </w:pPr>
      <w:r>
        <w:rPr>
          <w:sz w:val="24"/>
          <w:szCs w:val="24"/>
        </w:rPr>
        <w:t xml:space="preserve">Next up, put away those notions of fully immersive virtual reality </w:t>
      </w:r>
      <w:r w:rsidR="00D513BF">
        <w:rPr>
          <w:sz w:val="24"/>
          <w:szCs w:val="24"/>
        </w:rPr>
        <w:t xml:space="preserve">(VR) </w:t>
      </w:r>
      <w:r>
        <w:rPr>
          <w:sz w:val="24"/>
          <w:szCs w:val="24"/>
        </w:rPr>
        <w:t>games that you ‘plug in</w:t>
      </w:r>
      <w:r w:rsidR="00D513BF">
        <w:rPr>
          <w:sz w:val="24"/>
          <w:szCs w:val="24"/>
        </w:rPr>
        <w:t xml:space="preserve"> </w:t>
      </w:r>
      <w:r>
        <w:rPr>
          <w:sz w:val="24"/>
          <w:szCs w:val="24"/>
        </w:rPr>
        <w:t>to’ – PlayStation 5 and 6 won’t come with that option.</w:t>
      </w:r>
      <w:r w:rsidR="00D513BF">
        <w:rPr>
          <w:sz w:val="24"/>
          <w:szCs w:val="24"/>
        </w:rPr>
        <w:t xml:space="preserve">  The kind of brain / computer interface necessary for that </w:t>
      </w:r>
      <w:r w:rsidR="005B5A00">
        <w:rPr>
          <w:sz w:val="24"/>
          <w:szCs w:val="24"/>
        </w:rPr>
        <w:t>type</w:t>
      </w:r>
      <w:r w:rsidR="00D513BF">
        <w:rPr>
          <w:sz w:val="24"/>
          <w:szCs w:val="24"/>
        </w:rPr>
        <w:t xml:space="preserve"> of VR is simply too far away.  </w:t>
      </w:r>
    </w:p>
    <w:p w:rsidR="00D513BF" w:rsidRDefault="00D513BF" w:rsidP="00427467">
      <w:pPr>
        <w:rPr>
          <w:sz w:val="24"/>
          <w:szCs w:val="24"/>
        </w:rPr>
      </w:pPr>
    </w:p>
    <w:p w:rsidR="00D513BF" w:rsidRDefault="00D513BF" w:rsidP="00427467">
      <w:pPr>
        <w:rPr>
          <w:sz w:val="24"/>
          <w:szCs w:val="24"/>
        </w:rPr>
      </w:pPr>
      <w:r>
        <w:rPr>
          <w:sz w:val="24"/>
          <w:szCs w:val="24"/>
        </w:rPr>
        <w:lastRenderedPageBreak/>
        <w:t xml:space="preserve">Finally, don’t expect to be having meaningful unscripted conversations with NPC’s (Non Player Characters) in your video games over the next 15 years.  Artificial Intelligence systems capable of human-level dialog won’t exist on your </w:t>
      </w:r>
      <w:r w:rsidR="00280EA4">
        <w:rPr>
          <w:sz w:val="24"/>
          <w:szCs w:val="24"/>
        </w:rPr>
        <w:t xml:space="preserve">smart devices and game machines in this time period.  As with robotics and VR the challenges are just too great to expect that degree of progress in only 15 years.  That is not to say that NPC’s won’t become more sophisticated in their actions.  I expect games will adopt advanced versions of systems like </w:t>
      </w:r>
      <w:proofErr w:type="spellStart"/>
      <w:r w:rsidR="00280EA4">
        <w:rPr>
          <w:sz w:val="24"/>
          <w:szCs w:val="24"/>
        </w:rPr>
        <w:t>Skyrim’s</w:t>
      </w:r>
      <w:proofErr w:type="spellEnd"/>
      <w:r w:rsidR="00280EA4">
        <w:rPr>
          <w:sz w:val="24"/>
          <w:szCs w:val="24"/>
        </w:rPr>
        <w:t xml:space="preserve"> “Radiant AI” in order to enable NPC’s to be somewhat more independent and lifelike in their actions.</w:t>
      </w:r>
    </w:p>
    <w:p w:rsidR="00854147" w:rsidRDefault="00854147" w:rsidP="00854147">
      <w:pPr>
        <w:rPr>
          <w:sz w:val="24"/>
          <w:szCs w:val="24"/>
        </w:rPr>
      </w:pPr>
    </w:p>
    <w:p w:rsidR="00854147" w:rsidRDefault="00854147" w:rsidP="00854147">
      <w:pPr>
        <w:rPr>
          <w:sz w:val="24"/>
          <w:szCs w:val="24"/>
        </w:rPr>
      </w:pPr>
      <w:r>
        <w:rPr>
          <w:sz w:val="24"/>
          <w:szCs w:val="24"/>
        </w:rPr>
        <w:t>15.5.2.1 Exponential doubling of computing speeds will continue through 2030</w:t>
      </w:r>
    </w:p>
    <w:p w:rsidR="00854147" w:rsidRDefault="00854147" w:rsidP="00854147">
      <w:pPr>
        <w:rPr>
          <w:sz w:val="24"/>
          <w:szCs w:val="24"/>
        </w:rPr>
      </w:pPr>
    </w:p>
    <w:p w:rsidR="00854147" w:rsidRDefault="00854147" w:rsidP="00854147">
      <w:pPr>
        <w:rPr>
          <w:sz w:val="24"/>
          <w:szCs w:val="24"/>
        </w:rPr>
      </w:pPr>
      <w:r>
        <w:rPr>
          <w:sz w:val="24"/>
          <w:szCs w:val="24"/>
        </w:rPr>
        <w:t xml:space="preserve">The age of Moore’s Law – exponentially increasing transistor density in integrated circuits achieved by reductions in transistor size – will soon come to an end due to the underlying physics.  However, based on the technologies described in Section 15.4, such as 3-D chip stacking and hybrid photonic/electronic components, I think it is a safe bet that exponential doubling of computing speeds and memory capacity for a fixed dollar will continue roughly at the rate of once every two years through at least 2030.  </w:t>
      </w:r>
    </w:p>
    <w:p w:rsidR="00854147" w:rsidRDefault="00854147" w:rsidP="00854147">
      <w:pPr>
        <w:rPr>
          <w:sz w:val="24"/>
          <w:szCs w:val="24"/>
        </w:rPr>
      </w:pPr>
    </w:p>
    <w:p w:rsidR="00854147" w:rsidRDefault="00854147" w:rsidP="00854147">
      <w:pPr>
        <w:rPr>
          <w:sz w:val="24"/>
          <w:szCs w:val="24"/>
        </w:rPr>
      </w:pPr>
      <w:r>
        <w:rPr>
          <w:sz w:val="24"/>
          <w:szCs w:val="24"/>
        </w:rPr>
        <w:t>Thus, in 2030 your smart phone – or whatever smart device(s) are popular at the time – should be 100 to 200 times more powerful than the phone you carry in your pocket today.  Some of the ways we will used this increased computing capacity are explored below.</w:t>
      </w:r>
    </w:p>
    <w:p w:rsidR="00AD7D80" w:rsidRDefault="00AD7D80" w:rsidP="00AD7D80">
      <w:pPr>
        <w:rPr>
          <w:sz w:val="24"/>
          <w:szCs w:val="24"/>
        </w:rPr>
      </w:pPr>
    </w:p>
    <w:p w:rsidR="00F54CF7" w:rsidRDefault="00171476" w:rsidP="00F54CF7">
      <w:pPr>
        <w:rPr>
          <w:sz w:val="24"/>
          <w:szCs w:val="24"/>
        </w:rPr>
      </w:pPr>
      <w:r>
        <w:rPr>
          <w:sz w:val="24"/>
          <w:szCs w:val="24"/>
        </w:rPr>
        <w:t>15.5.2</w:t>
      </w:r>
      <w:r w:rsidR="00854147">
        <w:rPr>
          <w:sz w:val="24"/>
          <w:szCs w:val="24"/>
        </w:rPr>
        <w:t>.2</w:t>
      </w:r>
      <w:r w:rsidR="00F54CF7" w:rsidRPr="003B4532">
        <w:rPr>
          <w:sz w:val="24"/>
          <w:szCs w:val="24"/>
        </w:rPr>
        <w:t xml:space="preserve"> Ubiquitous computing</w:t>
      </w:r>
      <w:r w:rsidR="0018487D">
        <w:rPr>
          <w:sz w:val="24"/>
          <w:szCs w:val="24"/>
        </w:rPr>
        <w:t xml:space="preserve"> and personal networks</w:t>
      </w:r>
      <w:r w:rsidR="00C5236C">
        <w:rPr>
          <w:sz w:val="24"/>
          <w:szCs w:val="24"/>
        </w:rPr>
        <w:t xml:space="preserve"> will become common</w:t>
      </w:r>
    </w:p>
    <w:p w:rsidR="00A16AD8" w:rsidRDefault="00A16AD8" w:rsidP="00F54CF7">
      <w:pPr>
        <w:rPr>
          <w:sz w:val="24"/>
          <w:szCs w:val="24"/>
        </w:rPr>
      </w:pPr>
    </w:p>
    <w:p w:rsidR="00BA3824" w:rsidRDefault="00594264" w:rsidP="00F54CF7">
      <w:pPr>
        <w:rPr>
          <w:sz w:val="24"/>
          <w:szCs w:val="24"/>
        </w:rPr>
      </w:pPr>
      <w:r w:rsidRPr="00594264">
        <w:rPr>
          <w:b/>
          <w:bCs/>
          <w:sz w:val="24"/>
          <w:szCs w:val="24"/>
        </w:rPr>
        <w:t>Ubiquitous computing</w:t>
      </w:r>
      <w:r w:rsidRPr="00594264">
        <w:rPr>
          <w:sz w:val="24"/>
          <w:szCs w:val="24"/>
        </w:rPr>
        <w:t xml:space="preserve"> refers to the situation where highly-networked </w:t>
      </w:r>
      <w:r w:rsidR="00BA3824">
        <w:rPr>
          <w:sz w:val="24"/>
          <w:szCs w:val="24"/>
        </w:rPr>
        <w:t xml:space="preserve">computing devices are embedded </w:t>
      </w:r>
      <w:r w:rsidR="00BA3824" w:rsidRPr="00594264">
        <w:rPr>
          <w:sz w:val="24"/>
          <w:szCs w:val="24"/>
        </w:rPr>
        <w:t>throughout</w:t>
      </w:r>
      <w:r w:rsidRPr="00594264">
        <w:rPr>
          <w:sz w:val="24"/>
          <w:szCs w:val="24"/>
        </w:rPr>
        <w:t xml:space="preserve"> our environment – in our homes, cars, </w:t>
      </w:r>
      <w:r w:rsidR="00BA3824">
        <w:rPr>
          <w:sz w:val="24"/>
          <w:szCs w:val="24"/>
        </w:rPr>
        <w:t xml:space="preserve">classrooms, </w:t>
      </w:r>
      <w:r w:rsidRPr="00594264">
        <w:rPr>
          <w:sz w:val="24"/>
          <w:szCs w:val="24"/>
        </w:rPr>
        <w:t xml:space="preserve">offices, </w:t>
      </w:r>
      <w:r w:rsidR="00BA3824">
        <w:rPr>
          <w:sz w:val="24"/>
          <w:szCs w:val="24"/>
        </w:rPr>
        <w:t xml:space="preserve">and </w:t>
      </w:r>
      <w:r w:rsidRPr="00594264">
        <w:rPr>
          <w:sz w:val="24"/>
          <w:szCs w:val="24"/>
        </w:rPr>
        <w:t>even our clothes.</w:t>
      </w:r>
      <w:r>
        <w:rPr>
          <w:sz w:val="24"/>
          <w:szCs w:val="24"/>
        </w:rPr>
        <w:t xml:space="preserve">  </w:t>
      </w:r>
      <w:r w:rsidR="00BA3824" w:rsidRPr="00594264">
        <w:rPr>
          <w:sz w:val="24"/>
          <w:szCs w:val="24"/>
        </w:rPr>
        <w:t>The trend towards ubiquitous computing</w:t>
      </w:r>
      <w:r w:rsidR="00BA3824">
        <w:rPr>
          <w:sz w:val="24"/>
          <w:szCs w:val="24"/>
        </w:rPr>
        <w:t>,</w:t>
      </w:r>
      <w:r w:rsidR="00BA3824" w:rsidRPr="00594264">
        <w:rPr>
          <w:sz w:val="24"/>
          <w:szCs w:val="24"/>
        </w:rPr>
        <w:t xml:space="preserve"> </w:t>
      </w:r>
      <w:r w:rsidR="00BA3824">
        <w:rPr>
          <w:sz w:val="24"/>
          <w:szCs w:val="24"/>
        </w:rPr>
        <w:t xml:space="preserve">which has been going on for some time, </w:t>
      </w:r>
      <w:r w:rsidR="00BA3824" w:rsidRPr="00594264">
        <w:rPr>
          <w:sz w:val="24"/>
          <w:szCs w:val="24"/>
        </w:rPr>
        <w:t xml:space="preserve">will continue over the next 10 to 15 years.  </w:t>
      </w:r>
    </w:p>
    <w:p w:rsidR="00BA3824" w:rsidRDefault="00BA3824" w:rsidP="00F54CF7">
      <w:pPr>
        <w:rPr>
          <w:sz w:val="24"/>
          <w:szCs w:val="24"/>
        </w:rPr>
      </w:pPr>
    </w:p>
    <w:p w:rsidR="00AF56E7" w:rsidRDefault="00BA3824" w:rsidP="00F54CF7">
      <w:pPr>
        <w:rPr>
          <w:sz w:val="24"/>
          <w:szCs w:val="24"/>
        </w:rPr>
      </w:pPr>
      <w:r>
        <w:rPr>
          <w:sz w:val="24"/>
          <w:szCs w:val="24"/>
        </w:rPr>
        <w:t xml:space="preserve">Basic computer chips are already embedded throughout our environment – in our cars and household appliances (e.g., washing machines, dishwashers, and thermostats).  </w:t>
      </w:r>
      <w:r w:rsidR="00AF56E7">
        <w:rPr>
          <w:sz w:val="24"/>
          <w:szCs w:val="24"/>
        </w:rPr>
        <w:t xml:space="preserve">These devices are beginning to incorporate wireless connectivity so that they can report their condition and be programmed remotely. </w:t>
      </w:r>
      <w:r>
        <w:rPr>
          <w:sz w:val="24"/>
          <w:szCs w:val="24"/>
        </w:rPr>
        <w:t xml:space="preserve">More advanced </w:t>
      </w:r>
      <w:r w:rsidR="00AF56E7">
        <w:rPr>
          <w:sz w:val="24"/>
          <w:szCs w:val="24"/>
        </w:rPr>
        <w:t>systems reside in</w:t>
      </w:r>
      <w:r>
        <w:rPr>
          <w:sz w:val="24"/>
          <w:szCs w:val="24"/>
        </w:rPr>
        <w:t xml:space="preserve"> our consumer electronics (</w:t>
      </w:r>
      <w:r w:rsidR="00AF56E7">
        <w:rPr>
          <w:sz w:val="24"/>
          <w:szCs w:val="24"/>
        </w:rPr>
        <w:t xml:space="preserve">e.g., </w:t>
      </w:r>
      <w:r>
        <w:rPr>
          <w:sz w:val="24"/>
          <w:szCs w:val="24"/>
        </w:rPr>
        <w:t>cable and satellite TV boxes, game machines,</w:t>
      </w:r>
      <w:r w:rsidR="00AF56E7">
        <w:rPr>
          <w:sz w:val="24"/>
          <w:szCs w:val="24"/>
        </w:rPr>
        <w:t xml:space="preserve"> and televisions); and Internet connectivity is already standard in many of these devices.  </w:t>
      </w:r>
    </w:p>
    <w:p w:rsidR="00AF56E7" w:rsidRDefault="00AF56E7" w:rsidP="00F54CF7">
      <w:pPr>
        <w:rPr>
          <w:sz w:val="24"/>
          <w:szCs w:val="24"/>
        </w:rPr>
      </w:pPr>
    </w:p>
    <w:p w:rsidR="00594264" w:rsidRDefault="00BA3824" w:rsidP="00F54CF7">
      <w:pPr>
        <w:rPr>
          <w:sz w:val="24"/>
          <w:szCs w:val="24"/>
        </w:rPr>
      </w:pPr>
      <w:r>
        <w:rPr>
          <w:sz w:val="24"/>
          <w:szCs w:val="24"/>
        </w:rPr>
        <w:t>Already most o</w:t>
      </w:r>
      <w:r w:rsidR="00E1790A">
        <w:rPr>
          <w:sz w:val="24"/>
          <w:szCs w:val="24"/>
        </w:rPr>
        <w:t>f us carry a smart phon</w:t>
      </w:r>
      <w:r w:rsidR="00854147">
        <w:rPr>
          <w:sz w:val="24"/>
          <w:szCs w:val="24"/>
        </w:rPr>
        <w:t>e</w:t>
      </w:r>
      <w:r>
        <w:rPr>
          <w:sz w:val="24"/>
          <w:szCs w:val="24"/>
        </w:rPr>
        <w:t xml:space="preserve"> wherever we go and are connected to</w:t>
      </w:r>
      <w:r w:rsidR="00AF56E7">
        <w:rPr>
          <w:sz w:val="24"/>
          <w:szCs w:val="24"/>
        </w:rPr>
        <w:t xml:space="preserve"> the Inte</w:t>
      </w:r>
      <w:r>
        <w:rPr>
          <w:sz w:val="24"/>
          <w:szCs w:val="24"/>
        </w:rPr>
        <w:t xml:space="preserve">rnet 24-7.  </w:t>
      </w:r>
      <w:r w:rsidR="00AF56E7">
        <w:rPr>
          <w:sz w:val="24"/>
          <w:szCs w:val="24"/>
        </w:rPr>
        <w:t xml:space="preserve">As of late 2013 we appear to be on the cusp of wearable technology taking off – Google Glass is in beta with an initial general release scheduled for 2014.  There are strong rumors that Apple is looking at an </w:t>
      </w:r>
      <w:proofErr w:type="spellStart"/>
      <w:r w:rsidR="00AF56E7">
        <w:rPr>
          <w:sz w:val="24"/>
          <w:szCs w:val="24"/>
        </w:rPr>
        <w:t>iWatch</w:t>
      </w:r>
      <w:proofErr w:type="spellEnd"/>
      <w:r w:rsidR="00AF56E7">
        <w:rPr>
          <w:sz w:val="24"/>
          <w:szCs w:val="24"/>
        </w:rPr>
        <w:t xml:space="preserve"> concept.  </w:t>
      </w:r>
      <w:r w:rsidR="0018487D">
        <w:rPr>
          <w:sz w:val="24"/>
          <w:szCs w:val="24"/>
        </w:rPr>
        <w:t xml:space="preserve">To be useful, these devices will need network access, but in the near term the power requirements for </w:t>
      </w:r>
      <w:proofErr w:type="spellStart"/>
      <w:r w:rsidR="0018487D">
        <w:rPr>
          <w:sz w:val="24"/>
          <w:szCs w:val="24"/>
        </w:rPr>
        <w:t>wi-fi</w:t>
      </w:r>
      <w:proofErr w:type="spellEnd"/>
      <w:r w:rsidR="0018487D">
        <w:rPr>
          <w:sz w:val="24"/>
          <w:szCs w:val="24"/>
        </w:rPr>
        <w:t xml:space="preserve"> will be out of reach.  Thus, w</w:t>
      </w:r>
      <w:r w:rsidR="00AF56E7">
        <w:rPr>
          <w:sz w:val="24"/>
          <w:szCs w:val="24"/>
        </w:rPr>
        <w:t>ithin the next three to five years smart phones will take on another important role</w:t>
      </w:r>
      <w:r w:rsidR="0018487D">
        <w:rPr>
          <w:sz w:val="24"/>
          <w:szCs w:val="24"/>
        </w:rPr>
        <w:t xml:space="preserve"> – they will become the hub and Internet gateway for your personal network of devices.  The devices themselves will communicate with your smart phone </w:t>
      </w:r>
      <w:r w:rsidR="00FF7099">
        <w:rPr>
          <w:sz w:val="24"/>
          <w:szCs w:val="24"/>
        </w:rPr>
        <w:t xml:space="preserve">(over </w:t>
      </w:r>
      <w:proofErr w:type="spellStart"/>
      <w:r w:rsidR="00FF7099">
        <w:rPr>
          <w:sz w:val="24"/>
          <w:szCs w:val="24"/>
        </w:rPr>
        <w:t>BlueTooth</w:t>
      </w:r>
      <w:proofErr w:type="spellEnd"/>
      <w:r w:rsidR="00FF7099">
        <w:rPr>
          <w:sz w:val="24"/>
          <w:szCs w:val="24"/>
        </w:rPr>
        <w:t xml:space="preserve"> or something similar) and the smart phone will, in turn, provide the desired Internet access.</w:t>
      </w:r>
    </w:p>
    <w:p w:rsidR="00D67A82" w:rsidRDefault="00D67A82" w:rsidP="00F54CF7">
      <w:pPr>
        <w:rPr>
          <w:color w:val="FF0000"/>
          <w:sz w:val="24"/>
          <w:szCs w:val="24"/>
        </w:rPr>
      </w:pPr>
    </w:p>
    <w:p w:rsidR="00854147" w:rsidRDefault="00854147" w:rsidP="00F54CF7">
      <w:pPr>
        <w:rPr>
          <w:color w:val="FF0000"/>
          <w:sz w:val="24"/>
          <w:szCs w:val="24"/>
        </w:rPr>
      </w:pPr>
    </w:p>
    <w:p w:rsidR="00854147" w:rsidRDefault="00854147" w:rsidP="00F54CF7">
      <w:pPr>
        <w:rPr>
          <w:color w:val="FF0000"/>
          <w:sz w:val="24"/>
          <w:szCs w:val="24"/>
        </w:rPr>
      </w:pPr>
    </w:p>
    <w:p w:rsidR="00FF7099" w:rsidRDefault="0018487D" w:rsidP="0018487D">
      <w:pPr>
        <w:rPr>
          <w:sz w:val="24"/>
          <w:szCs w:val="24"/>
        </w:rPr>
      </w:pPr>
      <w:proofErr w:type="gramStart"/>
      <w:r>
        <w:rPr>
          <w:sz w:val="24"/>
          <w:szCs w:val="24"/>
        </w:rPr>
        <w:t>15.5.2.</w:t>
      </w:r>
      <w:r w:rsidR="00854147">
        <w:rPr>
          <w:sz w:val="24"/>
          <w:szCs w:val="24"/>
        </w:rPr>
        <w:t>3</w:t>
      </w:r>
      <w:r w:rsidRPr="003B4532">
        <w:rPr>
          <w:sz w:val="24"/>
          <w:szCs w:val="24"/>
        </w:rPr>
        <w:t xml:space="preserve"> </w:t>
      </w:r>
      <w:r w:rsidR="00CD0FF8">
        <w:rPr>
          <w:sz w:val="24"/>
          <w:szCs w:val="24"/>
        </w:rPr>
        <w:t xml:space="preserve"> Voice</w:t>
      </w:r>
      <w:proofErr w:type="gramEnd"/>
      <w:r w:rsidR="00CD0FF8">
        <w:rPr>
          <w:sz w:val="24"/>
          <w:szCs w:val="24"/>
        </w:rPr>
        <w:t>-based interfaces will continue to gain acceptance</w:t>
      </w:r>
    </w:p>
    <w:p w:rsidR="00FF7099" w:rsidRDefault="00FF7099" w:rsidP="0018487D">
      <w:pPr>
        <w:rPr>
          <w:sz w:val="24"/>
          <w:szCs w:val="24"/>
        </w:rPr>
      </w:pPr>
    </w:p>
    <w:p w:rsidR="0018487D" w:rsidRPr="003B4532" w:rsidRDefault="00FF7099" w:rsidP="0018487D">
      <w:pPr>
        <w:rPr>
          <w:sz w:val="24"/>
          <w:szCs w:val="24"/>
        </w:rPr>
      </w:pPr>
      <w:r>
        <w:rPr>
          <w:sz w:val="24"/>
          <w:szCs w:val="24"/>
        </w:rPr>
        <w:t>As personal networks, wearable smart devices, and computing systems embedded throughout our</w:t>
      </w:r>
      <w:r w:rsidR="00F3769E">
        <w:rPr>
          <w:sz w:val="24"/>
          <w:szCs w:val="24"/>
        </w:rPr>
        <w:t xml:space="preserve"> environment become commonplace;</w:t>
      </w:r>
      <w:r>
        <w:rPr>
          <w:sz w:val="24"/>
          <w:szCs w:val="24"/>
        </w:rPr>
        <w:t xml:space="preserve"> </w:t>
      </w:r>
      <w:r w:rsidR="00CD0FF8">
        <w:rPr>
          <w:sz w:val="24"/>
          <w:szCs w:val="24"/>
        </w:rPr>
        <w:t>voice</w:t>
      </w:r>
      <w:r>
        <w:rPr>
          <w:sz w:val="24"/>
          <w:szCs w:val="24"/>
        </w:rPr>
        <w:t>-</w:t>
      </w:r>
      <w:r w:rsidR="0018487D" w:rsidRPr="003B4532">
        <w:rPr>
          <w:sz w:val="24"/>
          <w:szCs w:val="24"/>
        </w:rPr>
        <w:t>based interface</w:t>
      </w:r>
      <w:r>
        <w:rPr>
          <w:sz w:val="24"/>
          <w:szCs w:val="24"/>
        </w:rPr>
        <w:t xml:space="preserve">s will become the predominant way of interacting with these technologies within </w:t>
      </w:r>
      <w:r w:rsidR="00CD0FF8">
        <w:rPr>
          <w:sz w:val="24"/>
          <w:szCs w:val="24"/>
        </w:rPr>
        <w:t xml:space="preserve">5 to </w:t>
      </w:r>
      <w:r>
        <w:rPr>
          <w:sz w:val="24"/>
          <w:szCs w:val="24"/>
        </w:rPr>
        <w:t xml:space="preserve">10 years.  The reasoning </w:t>
      </w:r>
      <w:r w:rsidR="00F3769E">
        <w:rPr>
          <w:sz w:val="24"/>
          <w:szCs w:val="24"/>
        </w:rPr>
        <w:t xml:space="preserve">behind this prediction is </w:t>
      </w:r>
      <w:r w:rsidR="00EF4018">
        <w:rPr>
          <w:sz w:val="24"/>
          <w:szCs w:val="24"/>
        </w:rPr>
        <w:t>simple;</w:t>
      </w:r>
      <w:r>
        <w:rPr>
          <w:sz w:val="24"/>
          <w:szCs w:val="24"/>
        </w:rPr>
        <w:t xml:space="preserve"> </w:t>
      </w:r>
      <w:r w:rsidR="00F3769E">
        <w:rPr>
          <w:sz w:val="24"/>
          <w:szCs w:val="24"/>
        </w:rPr>
        <w:t>a wristwatch size device only has enough surface space for a few buttons or small touch surface</w:t>
      </w:r>
      <w:r w:rsidR="001A6753">
        <w:rPr>
          <w:sz w:val="24"/>
          <w:szCs w:val="24"/>
        </w:rPr>
        <w:t>.  In order to</w:t>
      </w:r>
      <w:r w:rsidR="00F3769E">
        <w:rPr>
          <w:sz w:val="24"/>
          <w:szCs w:val="24"/>
        </w:rPr>
        <w:t xml:space="preserve"> issue any kind of complex instruction – such as a search query or </w:t>
      </w:r>
      <w:r w:rsidR="00EF4018">
        <w:rPr>
          <w:sz w:val="24"/>
          <w:szCs w:val="24"/>
        </w:rPr>
        <w:t>request to schedule</w:t>
      </w:r>
      <w:r w:rsidR="00F3769E">
        <w:rPr>
          <w:sz w:val="24"/>
          <w:szCs w:val="24"/>
        </w:rPr>
        <w:t xml:space="preserve"> a meeting</w:t>
      </w:r>
      <w:r w:rsidR="001A6753">
        <w:rPr>
          <w:sz w:val="24"/>
          <w:szCs w:val="24"/>
        </w:rPr>
        <w:t xml:space="preserve"> –</w:t>
      </w:r>
      <w:r w:rsidR="00EF4018">
        <w:rPr>
          <w:sz w:val="24"/>
          <w:szCs w:val="24"/>
        </w:rPr>
        <w:t xml:space="preserve"> </w:t>
      </w:r>
      <w:r w:rsidR="00F3769E">
        <w:rPr>
          <w:sz w:val="24"/>
          <w:szCs w:val="24"/>
        </w:rPr>
        <w:t>the fl</w:t>
      </w:r>
      <w:r w:rsidR="00EF4018">
        <w:rPr>
          <w:sz w:val="24"/>
          <w:szCs w:val="24"/>
        </w:rPr>
        <w:t>exibility of verbal interaction</w:t>
      </w:r>
      <w:r w:rsidR="00EF4018" w:rsidRPr="00EF4018">
        <w:rPr>
          <w:sz w:val="24"/>
          <w:szCs w:val="24"/>
        </w:rPr>
        <w:t xml:space="preserve"> </w:t>
      </w:r>
      <w:r w:rsidR="00EF4018">
        <w:rPr>
          <w:sz w:val="24"/>
          <w:szCs w:val="24"/>
        </w:rPr>
        <w:t>would seem to be required.</w:t>
      </w:r>
    </w:p>
    <w:p w:rsidR="0018487D" w:rsidRDefault="0018487D" w:rsidP="0018487D">
      <w:pPr>
        <w:rPr>
          <w:sz w:val="24"/>
          <w:szCs w:val="24"/>
        </w:rPr>
      </w:pPr>
    </w:p>
    <w:p w:rsidR="0018487D" w:rsidRDefault="00F3769E" w:rsidP="00F54CF7">
      <w:pPr>
        <w:rPr>
          <w:sz w:val="24"/>
          <w:szCs w:val="24"/>
        </w:rPr>
      </w:pPr>
      <w:r>
        <w:rPr>
          <w:sz w:val="24"/>
          <w:szCs w:val="24"/>
        </w:rPr>
        <w:t xml:space="preserve">Those of us who grew up before voice interfaces were common will feel somewhat </w:t>
      </w:r>
      <w:r w:rsidR="00CD0FF8">
        <w:rPr>
          <w:sz w:val="24"/>
          <w:szCs w:val="24"/>
        </w:rPr>
        <w:t>awkward</w:t>
      </w:r>
      <w:r>
        <w:rPr>
          <w:sz w:val="24"/>
          <w:szCs w:val="24"/>
        </w:rPr>
        <w:t xml:space="preserve"> at first</w:t>
      </w:r>
      <w:r w:rsidR="00CD0FF8">
        <w:rPr>
          <w:sz w:val="24"/>
          <w:szCs w:val="24"/>
        </w:rPr>
        <w:t xml:space="preserve"> talking to our wristwatches and </w:t>
      </w:r>
      <w:r w:rsidR="00854147">
        <w:rPr>
          <w:sz w:val="24"/>
          <w:szCs w:val="24"/>
        </w:rPr>
        <w:t>other smart devices</w:t>
      </w:r>
      <w:r w:rsidR="00CD0FF8">
        <w:rPr>
          <w:sz w:val="24"/>
          <w:szCs w:val="24"/>
        </w:rPr>
        <w:t xml:space="preserve"> – but people can adapt quickly if they see an obvious benefit.  Walk down any street or across any </w:t>
      </w:r>
      <w:r w:rsidR="009810DC">
        <w:rPr>
          <w:sz w:val="24"/>
          <w:szCs w:val="24"/>
        </w:rPr>
        <w:t xml:space="preserve">college </w:t>
      </w:r>
      <w:r w:rsidR="00CD0FF8">
        <w:rPr>
          <w:sz w:val="24"/>
          <w:szCs w:val="24"/>
        </w:rPr>
        <w:t xml:space="preserve">campus these days and you will see that most people seem to be talking to themselves – not too many years ago that would have been a sign of mental instability, now days we recognize they are just talking on their phone.  The same thing is happening with voice-based web searches and </w:t>
      </w:r>
      <w:proofErr w:type="spellStart"/>
      <w:r w:rsidR="00CD0FF8">
        <w:rPr>
          <w:sz w:val="24"/>
          <w:szCs w:val="24"/>
        </w:rPr>
        <w:t>Siri</w:t>
      </w:r>
      <w:proofErr w:type="spellEnd"/>
      <w:r w:rsidR="00CD0FF8">
        <w:rPr>
          <w:sz w:val="24"/>
          <w:szCs w:val="24"/>
        </w:rPr>
        <w:t xml:space="preserve">-like commands.  It takes some people a while to catch on, but once you try it, some things, like telling your phone to “wake me up in an hour” just </w:t>
      </w:r>
      <w:r w:rsidR="009810DC">
        <w:rPr>
          <w:sz w:val="24"/>
          <w:szCs w:val="24"/>
        </w:rPr>
        <w:t xml:space="preserve">seem </w:t>
      </w:r>
      <w:r w:rsidR="00CD0FF8">
        <w:rPr>
          <w:sz w:val="24"/>
          <w:szCs w:val="24"/>
        </w:rPr>
        <w:t>quicker, easier, and more natural than manually setting an alarm.</w:t>
      </w:r>
    </w:p>
    <w:p w:rsidR="005E41D4" w:rsidRDefault="005E41D4" w:rsidP="00F54CF7">
      <w:pPr>
        <w:rPr>
          <w:sz w:val="24"/>
          <w:szCs w:val="24"/>
        </w:rPr>
      </w:pPr>
    </w:p>
    <w:p w:rsidR="001A6753" w:rsidRDefault="005E41D4" w:rsidP="00F54CF7">
      <w:pPr>
        <w:rPr>
          <w:sz w:val="24"/>
          <w:szCs w:val="24"/>
        </w:rPr>
      </w:pPr>
      <w:r>
        <w:rPr>
          <w:sz w:val="24"/>
          <w:szCs w:val="24"/>
        </w:rPr>
        <w:t>Currently, as of 2013, we have to launch an app and/or press a button in order to for our smart devices to accept voice commands.  This is beginning to change.  First, our devices will listen just for keywords, like “Ok, Glass”, “Ok, Google”, or “Xbox…”</w:t>
      </w:r>
      <w:r w:rsidR="00EF4018">
        <w:rPr>
          <w:sz w:val="24"/>
          <w:szCs w:val="24"/>
        </w:rPr>
        <w:t>, and w</w:t>
      </w:r>
      <w:r w:rsidR="00201559">
        <w:rPr>
          <w:sz w:val="24"/>
          <w:szCs w:val="24"/>
        </w:rPr>
        <w:t xml:space="preserve">hen the keyword is detected the system will “wake up” and accept a verbal command.  </w:t>
      </w:r>
      <w:r>
        <w:rPr>
          <w:sz w:val="24"/>
          <w:szCs w:val="24"/>
        </w:rPr>
        <w:t>As people become more comfortable with verbally interacting with computer systems</w:t>
      </w:r>
      <w:r w:rsidR="00201559">
        <w:rPr>
          <w:sz w:val="24"/>
          <w:szCs w:val="24"/>
        </w:rPr>
        <w:t>,</w:t>
      </w:r>
      <w:r>
        <w:rPr>
          <w:sz w:val="24"/>
          <w:szCs w:val="24"/>
        </w:rPr>
        <w:t xml:space="preserve"> </w:t>
      </w:r>
      <w:r w:rsidR="00201559">
        <w:rPr>
          <w:sz w:val="24"/>
          <w:szCs w:val="24"/>
        </w:rPr>
        <w:t xml:space="preserve">we will begin to </w:t>
      </w:r>
      <w:r w:rsidR="00EF4018">
        <w:rPr>
          <w:sz w:val="24"/>
          <w:szCs w:val="24"/>
        </w:rPr>
        <w:t>allow</w:t>
      </w:r>
      <w:r w:rsidR="00201559">
        <w:rPr>
          <w:sz w:val="24"/>
          <w:szCs w:val="24"/>
        </w:rPr>
        <w:t xml:space="preserve"> our systems to ‘listen in” continuously </w:t>
      </w:r>
      <w:r>
        <w:rPr>
          <w:sz w:val="24"/>
          <w:szCs w:val="24"/>
        </w:rPr>
        <w:t xml:space="preserve">on </w:t>
      </w:r>
      <w:r w:rsidR="00201559">
        <w:rPr>
          <w:sz w:val="24"/>
          <w:szCs w:val="24"/>
        </w:rPr>
        <w:t>our</w:t>
      </w:r>
      <w:r>
        <w:rPr>
          <w:sz w:val="24"/>
          <w:szCs w:val="24"/>
        </w:rPr>
        <w:t xml:space="preserve"> conversations.  This will enable the system</w:t>
      </w:r>
      <w:r w:rsidR="00201559">
        <w:rPr>
          <w:sz w:val="24"/>
          <w:szCs w:val="24"/>
        </w:rPr>
        <w:t>s</w:t>
      </w:r>
      <w:r>
        <w:rPr>
          <w:sz w:val="24"/>
          <w:szCs w:val="24"/>
        </w:rPr>
        <w:t xml:space="preserve"> </w:t>
      </w:r>
      <w:r w:rsidR="00201559">
        <w:rPr>
          <w:sz w:val="24"/>
          <w:szCs w:val="24"/>
        </w:rPr>
        <w:t xml:space="preserve">to automatically provide helpful </w:t>
      </w:r>
      <w:r w:rsidR="00CF15B0">
        <w:rPr>
          <w:sz w:val="24"/>
          <w:szCs w:val="24"/>
        </w:rPr>
        <w:t>comments</w:t>
      </w:r>
      <w:r w:rsidR="00201559">
        <w:rPr>
          <w:sz w:val="24"/>
          <w:szCs w:val="24"/>
        </w:rPr>
        <w:t xml:space="preserve"> without being specifically asked to do so.</w:t>
      </w:r>
      <w:r w:rsidR="00AA4056">
        <w:rPr>
          <w:sz w:val="24"/>
          <w:szCs w:val="24"/>
        </w:rPr>
        <w:t xml:space="preserve">  </w:t>
      </w:r>
      <w:r w:rsidR="00C30004">
        <w:rPr>
          <w:sz w:val="24"/>
          <w:szCs w:val="24"/>
        </w:rPr>
        <w:t xml:space="preserve">For example, if you are in the middle of a conversation with a friend and the system hears you say something like “I think Nick’s birthday is on Tuesday.  We really need to figure out what we are going to do </w:t>
      </w:r>
      <w:r w:rsidR="00EF4018">
        <w:rPr>
          <w:sz w:val="24"/>
          <w:szCs w:val="24"/>
        </w:rPr>
        <w:t>to help</w:t>
      </w:r>
      <w:r w:rsidR="00C30004">
        <w:rPr>
          <w:sz w:val="24"/>
          <w:szCs w:val="24"/>
        </w:rPr>
        <w:t xml:space="preserve"> him</w:t>
      </w:r>
      <w:r w:rsidR="00EF4018">
        <w:rPr>
          <w:sz w:val="24"/>
          <w:szCs w:val="24"/>
        </w:rPr>
        <w:t xml:space="preserve"> celebrate</w:t>
      </w:r>
      <w:r w:rsidR="00C30004">
        <w:rPr>
          <w:sz w:val="24"/>
          <w:szCs w:val="24"/>
        </w:rPr>
        <w:t>.”  Depending on the circumstances, and your personal preferences, your intelligent assistant might offer the following</w:t>
      </w:r>
      <w:r w:rsidR="00EF4018">
        <w:rPr>
          <w:sz w:val="24"/>
          <w:szCs w:val="24"/>
        </w:rPr>
        <w:t>:</w:t>
      </w:r>
      <w:r w:rsidR="00C30004">
        <w:rPr>
          <w:sz w:val="24"/>
          <w:szCs w:val="24"/>
        </w:rPr>
        <w:t xml:space="preserve"> “Sorry to interrupt Mike, but Nick’s birthday is next Monday not Tuesday.”</w:t>
      </w:r>
    </w:p>
    <w:p w:rsidR="00AA4056" w:rsidRDefault="00AA4056" w:rsidP="00F54CF7">
      <w:pPr>
        <w:rPr>
          <w:sz w:val="24"/>
          <w:szCs w:val="24"/>
        </w:rPr>
      </w:pPr>
    </w:p>
    <w:p w:rsidR="0018487D" w:rsidRDefault="00D67A82" w:rsidP="00D67A82">
      <w:pPr>
        <w:rPr>
          <w:sz w:val="24"/>
          <w:szCs w:val="24"/>
        </w:rPr>
      </w:pPr>
      <w:r>
        <w:rPr>
          <w:sz w:val="24"/>
          <w:szCs w:val="24"/>
        </w:rPr>
        <w:t>15.5.2</w:t>
      </w:r>
      <w:r w:rsidR="0018487D">
        <w:rPr>
          <w:sz w:val="24"/>
          <w:szCs w:val="24"/>
        </w:rPr>
        <w:t>.</w:t>
      </w:r>
      <w:r w:rsidR="00854147">
        <w:rPr>
          <w:sz w:val="24"/>
          <w:szCs w:val="24"/>
        </w:rPr>
        <w:t>4</w:t>
      </w:r>
      <w:r w:rsidR="00C5236C">
        <w:rPr>
          <w:sz w:val="24"/>
          <w:szCs w:val="24"/>
        </w:rPr>
        <w:t xml:space="preserve"> </w:t>
      </w:r>
      <w:r w:rsidR="0018487D">
        <w:rPr>
          <w:sz w:val="24"/>
          <w:szCs w:val="24"/>
        </w:rPr>
        <w:t>Continuous health monitoring and personalize</w:t>
      </w:r>
      <w:r w:rsidR="009810DC">
        <w:rPr>
          <w:sz w:val="24"/>
          <w:szCs w:val="24"/>
        </w:rPr>
        <w:t>d</w:t>
      </w:r>
      <w:r w:rsidR="00B83823">
        <w:rPr>
          <w:sz w:val="24"/>
          <w:szCs w:val="24"/>
        </w:rPr>
        <w:t xml:space="preserve"> medicine</w:t>
      </w:r>
      <w:r w:rsidR="00C5236C">
        <w:rPr>
          <w:sz w:val="24"/>
          <w:szCs w:val="24"/>
        </w:rPr>
        <w:t xml:space="preserve"> will become routine</w:t>
      </w:r>
    </w:p>
    <w:p w:rsidR="0018487D" w:rsidRDefault="0018487D" w:rsidP="00D67A82">
      <w:pPr>
        <w:rPr>
          <w:sz w:val="24"/>
          <w:szCs w:val="24"/>
        </w:rPr>
      </w:pPr>
    </w:p>
    <w:p w:rsidR="003A0E00" w:rsidRDefault="00E1790A" w:rsidP="003A0E00">
      <w:pPr>
        <w:pStyle w:val="FootnoteText"/>
        <w:rPr>
          <w:sz w:val="24"/>
          <w:szCs w:val="24"/>
        </w:rPr>
      </w:pPr>
      <w:r>
        <w:rPr>
          <w:sz w:val="24"/>
          <w:szCs w:val="24"/>
        </w:rPr>
        <w:t>One benefit of wearable smart devices and computer systems embedded throughout our environment will be near continuous monitoring of our basic vital signs.</w:t>
      </w:r>
      <w:r w:rsidR="00593317">
        <w:rPr>
          <w:sz w:val="24"/>
          <w:szCs w:val="24"/>
        </w:rPr>
        <w:t xml:space="preserve">  T</w:t>
      </w:r>
      <w:r>
        <w:rPr>
          <w:sz w:val="24"/>
          <w:szCs w:val="24"/>
        </w:rPr>
        <w:t xml:space="preserve">he </w:t>
      </w:r>
      <w:proofErr w:type="spellStart"/>
      <w:r>
        <w:rPr>
          <w:sz w:val="24"/>
          <w:szCs w:val="24"/>
        </w:rPr>
        <w:t>Kinect</w:t>
      </w:r>
      <w:proofErr w:type="spellEnd"/>
      <w:r>
        <w:rPr>
          <w:sz w:val="24"/>
          <w:szCs w:val="24"/>
        </w:rPr>
        <w:t xml:space="preserve"> sensor on the Xbox One can detect a person’s heart rate by observing the slight flushing our faces undergo with each heart beat – a change so subtle that humans are unable to detect it.</w:t>
      </w:r>
      <w:r w:rsidR="003A0E00">
        <w:rPr>
          <w:sz w:val="24"/>
          <w:szCs w:val="24"/>
        </w:rPr>
        <w:t xml:space="preserve">  If one is facing the sensor, </w:t>
      </w:r>
      <w:proofErr w:type="spellStart"/>
      <w:r w:rsidR="003A0E00">
        <w:rPr>
          <w:sz w:val="24"/>
          <w:szCs w:val="24"/>
        </w:rPr>
        <w:t>Kinect</w:t>
      </w:r>
      <w:proofErr w:type="spellEnd"/>
      <w:r w:rsidR="003A0E00">
        <w:rPr>
          <w:sz w:val="24"/>
          <w:szCs w:val="24"/>
        </w:rPr>
        <w:t xml:space="preserve"> can also detect whether a person’s eye</w:t>
      </w:r>
      <w:r w:rsidR="00854147">
        <w:rPr>
          <w:sz w:val="24"/>
          <w:szCs w:val="24"/>
        </w:rPr>
        <w:t>s</w:t>
      </w:r>
      <w:r w:rsidR="003A0E00">
        <w:rPr>
          <w:sz w:val="24"/>
          <w:szCs w:val="24"/>
        </w:rPr>
        <w:t xml:space="preserve"> are open or closed and </w:t>
      </w:r>
      <w:r w:rsidR="00854147">
        <w:rPr>
          <w:sz w:val="24"/>
          <w:szCs w:val="24"/>
        </w:rPr>
        <w:t xml:space="preserve">by looking at their facial expressions </w:t>
      </w:r>
      <w:r w:rsidR="003A0E00">
        <w:rPr>
          <w:sz w:val="24"/>
          <w:szCs w:val="24"/>
        </w:rPr>
        <w:t>get some idea of their mood.  Even with this limited data, it might be possible for Xbox One to tell if someone is having a heart attack or in acute pain and</w:t>
      </w:r>
      <w:r w:rsidR="00854147">
        <w:rPr>
          <w:sz w:val="24"/>
          <w:szCs w:val="24"/>
        </w:rPr>
        <w:t>,</w:t>
      </w:r>
      <w:r w:rsidR="003A0E00">
        <w:rPr>
          <w:sz w:val="24"/>
          <w:szCs w:val="24"/>
        </w:rPr>
        <w:t xml:space="preserve"> using its Internet connection</w:t>
      </w:r>
      <w:r w:rsidR="00854147">
        <w:rPr>
          <w:sz w:val="24"/>
          <w:szCs w:val="24"/>
        </w:rPr>
        <w:t>,</w:t>
      </w:r>
      <w:r w:rsidR="003A0E00">
        <w:rPr>
          <w:sz w:val="24"/>
          <w:szCs w:val="24"/>
        </w:rPr>
        <w:t xml:space="preserve"> contact </w:t>
      </w:r>
      <w:r w:rsidR="003A0E00">
        <w:rPr>
          <w:sz w:val="24"/>
          <w:szCs w:val="24"/>
        </w:rPr>
        <w:lastRenderedPageBreak/>
        <w:t>emergency personnel.</w:t>
      </w:r>
      <w:r w:rsidR="003A0E00" w:rsidRPr="003A0E00">
        <w:rPr>
          <w:sz w:val="24"/>
          <w:szCs w:val="24"/>
        </w:rPr>
        <w:t xml:space="preserve">  </w:t>
      </w:r>
      <w:r w:rsidRPr="003A0E00">
        <w:rPr>
          <w:sz w:val="24"/>
          <w:szCs w:val="24"/>
        </w:rPr>
        <w:t xml:space="preserve"> </w:t>
      </w:r>
      <w:r w:rsidR="003A0E00" w:rsidRPr="003A0E00">
        <w:rPr>
          <w:sz w:val="24"/>
          <w:szCs w:val="24"/>
        </w:rPr>
        <w:t>While Microsoft has no announced plans for fielding such an emergency medical application</w:t>
      </w:r>
      <w:r w:rsidR="003A0E00">
        <w:rPr>
          <w:sz w:val="24"/>
          <w:szCs w:val="24"/>
        </w:rPr>
        <w:t>, it’s clear that Xbox One has most of the needed hardware and software in place to perform such basic emergency medical monitoring and notification.</w:t>
      </w:r>
    </w:p>
    <w:p w:rsidR="003A0E00" w:rsidRDefault="003A0E00" w:rsidP="003A0E00">
      <w:pPr>
        <w:pStyle w:val="FootnoteText"/>
        <w:rPr>
          <w:sz w:val="24"/>
          <w:szCs w:val="24"/>
        </w:rPr>
      </w:pPr>
    </w:p>
    <w:p w:rsidR="003A0E00" w:rsidRDefault="003A0E00" w:rsidP="003A0E00">
      <w:pPr>
        <w:pStyle w:val="FootnoteText"/>
        <w:rPr>
          <w:sz w:val="24"/>
          <w:szCs w:val="24"/>
        </w:rPr>
      </w:pPr>
      <w:r>
        <w:rPr>
          <w:sz w:val="24"/>
          <w:szCs w:val="24"/>
        </w:rPr>
        <w:t>Wearable smart watches should be able to detect not only heart rate, but also</w:t>
      </w:r>
      <w:r w:rsidR="006E4F5A">
        <w:rPr>
          <w:sz w:val="24"/>
          <w:szCs w:val="24"/>
        </w:rPr>
        <w:t xml:space="preserve"> skin</w:t>
      </w:r>
      <w:r>
        <w:rPr>
          <w:sz w:val="24"/>
          <w:szCs w:val="24"/>
        </w:rPr>
        <w:t xml:space="preserve"> temperature and (potentially) blood pressure</w:t>
      </w:r>
      <w:r w:rsidR="006E4F5A">
        <w:rPr>
          <w:sz w:val="24"/>
          <w:szCs w:val="24"/>
        </w:rPr>
        <w:t>.  Being that the watch will most likely be worn 24-7 monitoring of these vital signs could be near conti</w:t>
      </w:r>
      <w:r w:rsidR="00EF4018">
        <w:rPr>
          <w:sz w:val="24"/>
          <w:szCs w:val="24"/>
        </w:rPr>
        <w:t>nuous.  Inexpensive disposable</w:t>
      </w:r>
      <w:r w:rsidR="006E4F5A">
        <w:rPr>
          <w:sz w:val="24"/>
          <w:szCs w:val="24"/>
        </w:rPr>
        <w:t xml:space="preserve"> devices for performing more detailed medical tests – to monitor glucose levels for signs of diabetes, to check liver and kidney function, and screen for early warning signs of certain types of cancers</w:t>
      </w:r>
      <w:r>
        <w:rPr>
          <w:sz w:val="24"/>
          <w:szCs w:val="24"/>
        </w:rPr>
        <w:t xml:space="preserve"> </w:t>
      </w:r>
      <w:r w:rsidR="00D10F3E">
        <w:rPr>
          <w:sz w:val="24"/>
          <w:szCs w:val="24"/>
        </w:rPr>
        <w:t xml:space="preserve">– </w:t>
      </w:r>
      <w:r w:rsidR="006E4F5A">
        <w:rPr>
          <w:sz w:val="24"/>
          <w:szCs w:val="24"/>
        </w:rPr>
        <w:t>are all on the horizon.  Early detection of potentially serious medical conditions could save</w:t>
      </w:r>
      <w:r w:rsidR="00C75DD3">
        <w:rPr>
          <w:sz w:val="24"/>
          <w:szCs w:val="24"/>
        </w:rPr>
        <w:t xml:space="preserve"> untold lives a</w:t>
      </w:r>
      <w:r w:rsidR="00D10F3E">
        <w:rPr>
          <w:sz w:val="24"/>
          <w:szCs w:val="24"/>
        </w:rPr>
        <w:t>nd improve quality of life,</w:t>
      </w:r>
      <w:r w:rsidR="00C75DD3">
        <w:rPr>
          <w:sz w:val="24"/>
          <w:szCs w:val="24"/>
        </w:rPr>
        <w:t xml:space="preserve"> while dramatically decreasing treatment costs.</w:t>
      </w:r>
    </w:p>
    <w:p w:rsidR="003A0E00" w:rsidRDefault="003A0E00" w:rsidP="003A0E00">
      <w:pPr>
        <w:pStyle w:val="FootnoteText"/>
        <w:rPr>
          <w:sz w:val="24"/>
          <w:szCs w:val="24"/>
        </w:rPr>
      </w:pPr>
    </w:p>
    <w:p w:rsidR="00854147" w:rsidRDefault="00C75DD3" w:rsidP="00DB5CC8">
      <w:pPr>
        <w:pStyle w:val="FootnoteText"/>
        <w:rPr>
          <w:sz w:val="24"/>
          <w:szCs w:val="24"/>
        </w:rPr>
      </w:pPr>
      <w:r>
        <w:rPr>
          <w:sz w:val="24"/>
          <w:szCs w:val="24"/>
        </w:rPr>
        <w:t xml:space="preserve">Once a person is diagnosed with a condition that requires treatment, that treatment may be </w:t>
      </w:r>
      <w:r w:rsidR="001A6753">
        <w:rPr>
          <w:sz w:val="24"/>
          <w:szCs w:val="24"/>
        </w:rPr>
        <w:t>personalized</w:t>
      </w:r>
      <w:r>
        <w:rPr>
          <w:sz w:val="24"/>
          <w:szCs w:val="24"/>
        </w:rPr>
        <w:t xml:space="preserve"> to </w:t>
      </w:r>
      <w:r w:rsidR="001F1061">
        <w:rPr>
          <w:sz w:val="24"/>
          <w:szCs w:val="24"/>
        </w:rPr>
        <w:t>the</w:t>
      </w:r>
      <w:r>
        <w:rPr>
          <w:sz w:val="24"/>
          <w:szCs w:val="24"/>
        </w:rPr>
        <w:t xml:space="preserve"> individual.  </w:t>
      </w:r>
      <w:r w:rsidR="00D10F3E">
        <w:rPr>
          <w:sz w:val="24"/>
          <w:szCs w:val="24"/>
        </w:rPr>
        <w:t>Such personalized medicine will require access to the patient’s genome.</w:t>
      </w:r>
    </w:p>
    <w:p w:rsidR="001A6753" w:rsidRDefault="001A6753" w:rsidP="00DB5CC8">
      <w:pPr>
        <w:pStyle w:val="FootnoteText"/>
        <w:rPr>
          <w:sz w:val="24"/>
          <w:szCs w:val="24"/>
        </w:rPr>
      </w:pPr>
    </w:p>
    <w:p w:rsidR="00286A15" w:rsidRDefault="00C75DD3" w:rsidP="00DB5CC8">
      <w:pPr>
        <w:pStyle w:val="FootnoteText"/>
        <w:rPr>
          <w:sz w:val="24"/>
          <w:szCs w:val="24"/>
        </w:rPr>
      </w:pPr>
      <w:r>
        <w:rPr>
          <w:sz w:val="24"/>
          <w:szCs w:val="24"/>
        </w:rPr>
        <w:t xml:space="preserve">The cost of human genome sequencing is </w:t>
      </w:r>
      <w:r w:rsidR="001F1061">
        <w:rPr>
          <w:sz w:val="24"/>
          <w:szCs w:val="24"/>
        </w:rPr>
        <w:t>decreasing rapidly, from $100 million in 2001 to less than $10,000 per genome in 2013</w:t>
      </w:r>
      <w:r w:rsidR="00854147">
        <w:rPr>
          <w:sz w:val="24"/>
          <w:szCs w:val="24"/>
        </w:rPr>
        <w:t>.</w:t>
      </w:r>
      <w:r w:rsidR="00854147">
        <w:rPr>
          <w:rStyle w:val="FootnoteReference"/>
          <w:sz w:val="24"/>
          <w:szCs w:val="24"/>
        </w:rPr>
        <w:footnoteReference w:id="22"/>
      </w:r>
      <w:r w:rsidR="0059482E">
        <w:rPr>
          <w:sz w:val="24"/>
          <w:szCs w:val="24"/>
        </w:rPr>
        <w:t xml:space="preserve">  </w:t>
      </w:r>
      <w:r w:rsidR="00286A15">
        <w:rPr>
          <w:sz w:val="24"/>
          <w:szCs w:val="24"/>
        </w:rPr>
        <w:t xml:space="preserve">Within 10 to 15 years, sequencing will become standard medical practice.  </w:t>
      </w:r>
      <w:r w:rsidR="0059482E">
        <w:rPr>
          <w:sz w:val="24"/>
          <w:szCs w:val="24"/>
        </w:rPr>
        <w:t xml:space="preserve">When costs drop below $1,000 </w:t>
      </w:r>
      <w:r w:rsidR="00630E78">
        <w:rPr>
          <w:sz w:val="24"/>
          <w:szCs w:val="24"/>
        </w:rPr>
        <w:t>per genome, infants will be sequenced immediately following birth (if they were not already sequenced prior to birth) and the rest of us will probably be sequenced at some point as part of a routine medial checkup</w:t>
      </w:r>
      <w:r w:rsidR="00286A15">
        <w:rPr>
          <w:sz w:val="24"/>
          <w:szCs w:val="24"/>
        </w:rPr>
        <w:t xml:space="preserve">.  </w:t>
      </w:r>
      <w:r w:rsidR="0059482E">
        <w:rPr>
          <w:sz w:val="24"/>
          <w:szCs w:val="24"/>
        </w:rPr>
        <w:t xml:space="preserve"> Having your complete genome on file in your medical records will </w:t>
      </w:r>
      <w:r w:rsidR="00630E78">
        <w:rPr>
          <w:sz w:val="24"/>
          <w:szCs w:val="24"/>
        </w:rPr>
        <w:t>enable doctors to warn you of conditions you are at risk of developing so that you can take preventive measures to avoid becoming ill</w:t>
      </w:r>
      <w:r w:rsidR="00286A15">
        <w:rPr>
          <w:sz w:val="24"/>
          <w:szCs w:val="24"/>
        </w:rPr>
        <w:t>.  If</w:t>
      </w:r>
      <w:r w:rsidR="00630E78">
        <w:rPr>
          <w:sz w:val="24"/>
          <w:szCs w:val="24"/>
        </w:rPr>
        <w:t xml:space="preserve"> you do become ill </w:t>
      </w:r>
      <w:r w:rsidR="00286A15">
        <w:rPr>
          <w:sz w:val="24"/>
          <w:szCs w:val="24"/>
        </w:rPr>
        <w:t xml:space="preserve">your genome will </w:t>
      </w:r>
      <w:r w:rsidR="0059482E">
        <w:rPr>
          <w:sz w:val="24"/>
          <w:szCs w:val="24"/>
        </w:rPr>
        <w:t>help doctors tailor any treatment program specifically to your body’s particular needs.</w:t>
      </w:r>
      <w:r w:rsidR="00DB5CC8">
        <w:rPr>
          <w:sz w:val="24"/>
          <w:szCs w:val="24"/>
        </w:rPr>
        <w:t xml:space="preserve">  </w:t>
      </w:r>
    </w:p>
    <w:p w:rsidR="00286A15" w:rsidRDefault="00286A15" w:rsidP="00DB5CC8">
      <w:pPr>
        <w:pStyle w:val="FootnoteText"/>
        <w:rPr>
          <w:sz w:val="24"/>
          <w:szCs w:val="24"/>
        </w:rPr>
      </w:pPr>
    </w:p>
    <w:p w:rsidR="00D67A82" w:rsidRDefault="00DB5CC8" w:rsidP="00DB5CC8">
      <w:pPr>
        <w:pStyle w:val="FootnoteText"/>
        <w:rPr>
          <w:sz w:val="24"/>
          <w:szCs w:val="24"/>
        </w:rPr>
      </w:pPr>
      <w:r>
        <w:rPr>
          <w:sz w:val="24"/>
          <w:szCs w:val="24"/>
        </w:rPr>
        <w:t xml:space="preserve">The result </w:t>
      </w:r>
      <w:r w:rsidR="00286A15">
        <w:rPr>
          <w:sz w:val="24"/>
          <w:szCs w:val="24"/>
        </w:rPr>
        <w:t xml:space="preserve">of continuous health monitoring and personalized medicine </w:t>
      </w:r>
      <w:r>
        <w:rPr>
          <w:sz w:val="24"/>
          <w:szCs w:val="24"/>
        </w:rPr>
        <w:t>is expected to be more effective and less costly medical care.</w:t>
      </w:r>
      <w:r w:rsidR="00286A15">
        <w:rPr>
          <w:sz w:val="24"/>
          <w:szCs w:val="24"/>
        </w:rPr>
        <w:t xml:space="preserve">  </w:t>
      </w:r>
      <w:r w:rsidR="00D10F3E">
        <w:rPr>
          <w:sz w:val="24"/>
          <w:szCs w:val="24"/>
        </w:rPr>
        <w:t>By 2030 people</w:t>
      </w:r>
      <w:r w:rsidR="00286A15">
        <w:rPr>
          <w:sz w:val="24"/>
          <w:szCs w:val="24"/>
        </w:rPr>
        <w:t xml:space="preserve"> should </w:t>
      </w:r>
      <w:r w:rsidR="00D10F3E">
        <w:rPr>
          <w:sz w:val="24"/>
          <w:szCs w:val="24"/>
        </w:rPr>
        <w:t>be living</w:t>
      </w:r>
      <w:r w:rsidR="00286A15">
        <w:rPr>
          <w:sz w:val="24"/>
          <w:szCs w:val="24"/>
        </w:rPr>
        <w:t xml:space="preserve"> longer and healthier lives.</w:t>
      </w:r>
    </w:p>
    <w:p w:rsidR="00795458" w:rsidRDefault="00795458" w:rsidP="00F54CF7">
      <w:pPr>
        <w:rPr>
          <w:sz w:val="24"/>
          <w:szCs w:val="24"/>
        </w:rPr>
      </w:pPr>
    </w:p>
    <w:p w:rsidR="00B83823" w:rsidRDefault="00171476" w:rsidP="00F54CF7">
      <w:pPr>
        <w:rPr>
          <w:sz w:val="24"/>
          <w:szCs w:val="24"/>
        </w:rPr>
      </w:pPr>
      <w:r>
        <w:rPr>
          <w:sz w:val="24"/>
          <w:szCs w:val="24"/>
        </w:rPr>
        <w:t>15.5.2</w:t>
      </w:r>
      <w:r w:rsidR="0018487D">
        <w:rPr>
          <w:sz w:val="24"/>
          <w:szCs w:val="24"/>
        </w:rPr>
        <w:t>.</w:t>
      </w:r>
      <w:r w:rsidR="00795458">
        <w:rPr>
          <w:sz w:val="24"/>
          <w:szCs w:val="24"/>
        </w:rPr>
        <w:t>5</w:t>
      </w:r>
      <w:r w:rsidR="00C5236C">
        <w:rPr>
          <w:sz w:val="24"/>
          <w:szCs w:val="24"/>
        </w:rPr>
        <w:t xml:space="preserve"> A limited form of v</w:t>
      </w:r>
      <w:r w:rsidR="00F54CF7">
        <w:rPr>
          <w:sz w:val="24"/>
          <w:szCs w:val="24"/>
        </w:rPr>
        <w:t>irtual reality gaming</w:t>
      </w:r>
      <w:r w:rsidR="00C5236C">
        <w:rPr>
          <w:sz w:val="24"/>
          <w:szCs w:val="24"/>
        </w:rPr>
        <w:t xml:space="preserve"> will become popular</w:t>
      </w:r>
    </w:p>
    <w:p w:rsidR="00B83823" w:rsidRDefault="00B83823" w:rsidP="00F54CF7">
      <w:pPr>
        <w:rPr>
          <w:sz w:val="24"/>
          <w:szCs w:val="24"/>
        </w:rPr>
      </w:pPr>
    </w:p>
    <w:p w:rsidR="00286A15" w:rsidRDefault="00377AF9" w:rsidP="00F54CF7">
      <w:pPr>
        <w:rPr>
          <w:sz w:val="24"/>
        </w:rPr>
      </w:pPr>
      <w:r w:rsidRPr="00E427E0">
        <w:rPr>
          <w:b/>
          <w:sz w:val="24"/>
        </w:rPr>
        <w:t>Virtual reality</w:t>
      </w:r>
      <w:r w:rsidRPr="00E427E0">
        <w:rPr>
          <w:bCs/>
          <w:sz w:val="24"/>
        </w:rPr>
        <w:t>,</w:t>
      </w:r>
      <w:r w:rsidRPr="00E427E0">
        <w:rPr>
          <w:sz w:val="24"/>
        </w:rPr>
        <w:t xml:space="preserve"> or VR, is a human-computer interface technology in which a person is completely immersed in a simulated environment</w:t>
      </w:r>
      <w:r w:rsidR="00E427E0">
        <w:rPr>
          <w:sz w:val="24"/>
        </w:rPr>
        <w:t>.</w:t>
      </w:r>
      <w:r w:rsidRPr="00E427E0">
        <w:rPr>
          <w:sz w:val="24"/>
          <w:szCs w:val="24"/>
        </w:rPr>
        <w:t xml:space="preserve">  </w:t>
      </w:r>
      <w:r w:rsidR="00B83823" w:rsidRPr="00E427E0">
        <w:rPr>
          <w:sz w:val="24"/>
          <w:szCs w:val="24"/>
        </w:rPr>
        <w:t>While completely immersive virtual reality ala “The Matrix” won’t happen by 2030, gamers shouldn’t despair</w:t>
      </w:r>
      <w:r w:rsidR="00F54CF7" w:rsidRPr="00E427E0">
        <w:rPr>
          <w:sz w:val="24"/>
          <w:szCs w:val="24"/>
        </w:rPr>
        <w:t xml:space="preserve">.  </w:t>
      </w:r>
      <w:r w:rsidR="00B83823" w:rsidRPr="00E427E0">
        <w:rPr>
          <w:sz w:val="24"/>
          <w:szCs w:val="24"/>
        </w:rPr>
        <w:t>Inexpensive h</w:t>
      </w:r>
      <w:r w:rsidR="00F54CF7" w:rsidRPr="00E427E0">
        <w:rPr>
          <w:sz w:val="24"/>
          <w:szCs w:val="24"/>
        </w:rPr>
        <w:t>ead</w:t>
      </w:r>
      <w:r w:rsidR="00B83823" w:rsidRPr="00E427E0">
        <w:rPr>
          <w:sz w:val="24"/>
          <w:szCs w:val="24"/>
        </w:rPr>
        <w:t xml:space="preserve"> mounted</w:t>
      </w:r>
      <w:r w:rsidR="00F54CF7" w:rsidRPr="00E427E0">
        <w:rPr>
          <w:sz w:val="24"/>
          <w:szCs w:val="24"/>
        </w:rPr>
        <w:t xml:space="preserve"> displays </w:t>
      </w:r>
      <w:r w:rsidR="00B83823" w:rsidRPr="00E427E0">
        <w:rPr>
          <w:sz w:val="24"/>
          <w:szCs w:val="24"/>
        </w:rPr>
        <w:t>capable of producing hi</w:t>
      </w:r>
      <w:r w:rsidR="004758B5" w:rsidRPr="00E427E0">
        <w:rPr>
          <w:sz w:val="24"/>
          <w:szCs w:val="24"/>
        </w:rPr>
        <w:t>gh resolution, high frame rate, stereoscopic</w:t>
      </w:r>
      <w:r w:rsidR="00B83823" w:rsidRPr="00E427E0">
        <w:rPr>
          <w:sz w:val="24"/>
          <w:szCs w:val="24"/>
        </w:rPr>
        <w:t xml:space="preserve"> color</w:t>
      </w:r>
      <w:r w:rsidR="00B83823">
        <w:rPr>
          <w:sz w:val="24"/>
          <w:szCs w:val="24"/>
        </w:rPr>
        <w:t xml:space="preserve"> imagery</w:t>
      </w:r>
      <w:r w:rsidR="004758B5">
        <w:rPr>
          <w:sz w:val="24"/>
          <w:szCs w:val="24"/>
        </w:rPr>
        <w:t>,</w:t>
      </w:r>
      <w:r w:rsidR="00B83823">
        <w:rPr>
          <w:sz w:val="24"/>
          <w:szCs w:val="24"/>
        </w:rPr>
        <w:t xml:space="preserve"> while accurately tracking head movement</w:t>
      </w:r>
      <w:r w:rsidR="004758B5">
        <w:rPr>
          <w:sz w:val="24"/>
          <w:szCs w:val="24"/>
        </w:rPr>
        <w:t>,</w:t>
      </w:r>
      <w:r w:rsidR="00B83823">
        <w:rPr>
          <w:sz w:val="24"/>
          <w:szCs w:val="24"/>
        </w:rPr>
        <w:t xml:space="preserve"> will become a popular accessory to game machines over the next five to ten years.</w:t>
      </w:r>
      <w:r w:rsidR="004758B5">
        <w:rPr>
          <w:sz w:val="24"/>
          <w:szCs w:val="24"/>
        </w:rPr>
        <w:t xml:space="preserve">  An early leader in this area is Oculus VR, makers of the Oculus Rift,</w:t>
      </w:r>
      <w:r w:rsidR="004758B5">
        <w:rPr>
          <w:sz w:val="24"/>
        </w:rPr>
        <w:t xml:space="preserve"> which raised nearly $18.5 Million in 2013 – $2.4 million through a </w:t>
      </w:r>
      <w:proofErr w:type="spellStart"/>
      <w:r w:rsidR="004758B5">
        <w:rPr>
          <w:sz w:val="24"/>
        </w:rPr>
        <w:t>Kickstarter</w:t>
      </w:r>
      <w:proofErr w:type="spellEnd"/>
      <w:r w:rsidR="004758B5">
        <w:rPr>
          <w:sz w:val="24"/>
        </w:rPr>
        <w:t xml:space="preserve"> campaign and $16 million in venture capital.</w:t>
      </w:r>
      <w:r w:rsidR="001B674C">
        <w:rPr>
          <w:sz w:val="24"/>
        </w:rPr>
        <w:t xml:space="preserve">  </w:t>
      </w:r>
    </w:p>
    <w:p w:rsidR="00286A15" w:rsidRDefault="00286A15" w:rsidP="00F54CF7">
      <w:pPr>
        <w:rPr>
          <w:sz w:val="24"/>
        </w:rPr>
      </w:pPr>
    </w:p>
    <w:p w:rsidR="00CA401C" w:rsidRDefault="00CA401C" w:rsidP="00F54CF7">
      <w:pPr>
        <w:rPr>
          <w:sz w:val="24"/>
          <w:szCs w:val="24"/>
        </w:rPr>
      </w:pPr>
      <w:r>
        <w:rPr>
          <w:sz w:val="24"/>
          <w:szCs w:val="24"/>
        </w:rPr>
        <w:lastRenderedPageBreak/>
        <w:t>H</w:t>
      </w:r>
      <w:r w:rsidR="001B674C">
        <w:rPr>
          <w:sz w:val="24"/>
          <w:szCs w:val="24"/>
        </w:rPr>
        <w:t xml:space="preserve">ead mounted displays may be paired up with </w:t>
      </w:r>
      <w:proofErr w:type="spellStart"/>
      <w:r w:rsidR="001B674C">
        <w:rPr>
          <w:sz w:val="24"/>
          <w:szCs w:val="24"/>
        </w:rPr>
        <w:t>omnidirectional</w:t>
      </w:r>
      <w:proofErr w:type="spellEnd"/>
      <w:r w:rsidR="001B674C">
        <w:rPr>
          <w:sz w:val="24"/>
          <w:szCs w:val="24"/>
        </w:rPr>
        <w:t xml:space="preserve"> treadmills, low friction concave surfaces (such as the </w:t>
      </w:r>
      <w:proofErr w:type="spellStart"/>
      <w:r w:rsidR="001B674C">
        <w:rPr>
          <w:sz w:val="24"/>
          <w:szCs w:val="24"/>
        </w:rPr>
        <w:t>Virt</w:t>
      </w:r>
      <w:r w:rsidR="00FA089E">
        <w:rPr>
          <w:sz w:val="24"/>
          <w:szCs w:val="24"/>
        </w:rPr>
        <w:t>uix</w:t>
      </w:r>
      <w:proofErr w:type="spellEnd"/>
      <w:r w:rsidR="00FA089E">
        <w:rPr>
          <w:sz w:val="24"/>
          <w:szCs w:val="24"/>
        </w:rPr>
        <w:t xml:space="preserve"> Omni</w:t>
      </w:r>
      <w:r w:rsidR="001B674C">
        <w:rPr>
          <w:sz w:val="24"/>
          <w:szCs w:val="24"/>
        </w:rPr>
        <w:t xml:space="preserve">), or some other </w:t>
      </w:r>
      <w:r w:rsidR="00B23760">
        <w:rPr>
          <w:sz w:val="24"/>
          <w:szCs w:val="24"/>
        </w:rPr>
        <w:t>device</w:t>
      </w:r>
      <w:r w:rsidR="001B674C">
        <w:rPr>
          <w:sz w:val="24"/>
          <w:szCs w:val="24"/>
        </w:rPr>
        <w:t xml:space="preserve"> that allows one to ‘walk in place’ in any direction</w:t>
      </w:r>
      <w:r w:rsidR="0035235C">
        <w:rPr>
          <w:sz w:val="24"/>
          <w:szCs w:val="24"/>
        </w:rPr>
        <w:t>.    Such a combined</w:t>
      </w:r>
      <w:r w:rsidR="001B674C">
        <w:rPr>
          <w:sz w:val="24"/>
          <w:szCs w:val="24"/>
        </w:rPr>
        <w:t xml:space="preserve"> system </w:t>
      </w:r>
      <w:r w:rsidR="00286A15">
        <w:rPr>
          <w:sz w:val="24"/>
          <w:szCs w:val="24"/>
        </w:rPr>
        <w:t>w</w:t>
      </w:r>
      <w:r w:rsidR="0035235C">
        <w:rPr>
          <w:sz w:val="24"/>
          <w:szCs w:val="24"/>
        </w:rPr>
        <w:t xml:space="preserve">ould allow for far more </w:t>
      </w:r>
      <w:r w:rsidR="00171476">
        <w:rPr>
          <w:sz w:val="24"/>
          <w:szCs w:val="24"/>
        </w:rPr>
        <w:t>immersive experiences than we have today</w:t>
      </w:r>
      <w:r w:rsidR="00286A15">
        <w:rPr>
          <w:sz w:val="24"/>
          <w:szCs w:val="24"/>
        </w:rPr>
        <w:t>.  J</w:t>
      </w:r>
      <w:r w:rsidR="0035235C">
        <w:rPr>
          <w:sz w:val="24"/>
          <w:szCs w:val="24"/>
        </w:rPr>
        <w:t xml:space="preserve">ust imagine the fun of exploring a </w:t>
      </w:r>
      <w:proofErr w:type="spellStart"/>
      <w:r w:rsidR="0035235C">
        <w:rPr>
          <w:sz w:val="24"/>
          <w:szCs w:val="24"/>
        </w:rPr>
        <w:t>Skyrim</w:t>
      </w:r>
      <w:proofErr w:type="spellEnd"/>
      <w:r w:rsidR="0035235C">
        <w:rPr>
          <w:sz w:val="24"/>
          <w:szCs w:val="24"/>
        </w:rPr>
        <w:t xml:space="preserve">-like environment by walking through it.  </w:t>
      </w:r>
    </w:p>
    <w:p w:rsidR="00CA401C" w:rsidRDefault="00CA401C" w:rsidP="00F54CF7">
      <w:pPr>
        <w:rPr>
          <w:sz w:val="24"/>
          <w:szCs w:val="24"/>
        </w:rPr>
      </w:pPr>
    </w:p>
    <w:p w:rsidR="00F54CF7" w:rsidRPr="003B4532" w:rsidRDefault="00286A15" w:rsidP="00F54CF7">
      <w:pPr>
        <w:rPr>
          <w:sz w:val="24"/>
          <w:szCs w:val="24"/>
        </w:rPr>
      </w:pPr>
      <w:r>
        <w:rPr>
          <w:sz w:val="24"/>
          <w:szCs w:val="24"/>
        </w:rPr>
        <w:t>Unfortunately, a</w:t>
      </w:r>
      <w:r w:rsidR="0035235C">
        <w:rPr>
          <w:sz w:val="24"/>
          <w:szCs w:val="24"/>
        </w:rPr>
        <w:t xml:space="preserve">s good as these systems may </w:t>
      </w:r>
      <w:proofErr w:type="gramStart"/>
      <w:r w:rsidR="0035235C">
        <w:rPr>
          <w:sz w:val="24"/>
          <w:szCs w:val="24"/>
        </w:rPr>
        <w:t>become,</w:t>
      </w:r>
      <w:proofErr w:type="gramEnd"/>
      <w:r w:rsidR="0035235C">
        <w:rPr>
          <w:sz w:val="24"/>
          <w:szCs w:val="24"/>
        </w:rPr>
        <w:t xml:space="preserve"> the experience they provide </w:t>
      </w:r>
      <w:r w:rsidR="00171476">
        <w:rPr>
          <w:sz w:val="24"/>
          <w:szCs w:val="24"/>
        </w:rPr>
        <w:t xml:space="preserve">will </w:t>
      </w:r>
      <w:r w:rsidR="0035235C">
        <w:rPr>
          <w:sz w:val="24"/>
          <w:szCs w:val="24"/>
        </w:rPr>
        <w:t xml:space="preserve">still </w:t>
      </w:r>
      <w:r w:rsidR="00171476">
        <w:rPr>
          <w:sz w:val="24"/>
          <w:szCs w:val="24"/>
        </w:rPr>
        <w:t xml:space="preserve">be a far cry from Star Trek’s </w:t>
      </w:r>
      <w:proofErr w:type="spellStart"/>
      <w:r w:rsidR="0035235C">
        <w:rPr>
          <w:sz w:val="24"/>
          <w:szCs w:val="24"/>
        </w:rPr>
        <w:t>holodeck</w:t>
      </w:r>
      <w:proofErr w:type="spellEnd"/>
      <w:r w:rsidR="00171476">
        <w:rPr>
          <w:sz w:val="24"/>
          <w:szCs w:val="24"/>
        </w:rPr>
        <w:t>.</w:t>
      </w:r>
    </w:p>
    <w:p w:rsidR="00795458" w:rsidRDefault="00795458" w:rsidP="00795458">
      <w:pPr>
        <w:pStyle w:val="FootnoteText"/>
        <w:rPr>
          <w:sz w:val="24"/>
          <w:szCs w:val="24"/>
        </w:rPr>
      </w:pPr>
    </w:p>
    <w:p w:rsidR="00795458" w:rsidRPr="003B4532" w:rsidRDefault="00795458" w:rsidP="00795458">
      <w:pPr>
        <w:pStyle w:val="FootnoteText"/>
        <w:rPr>
          <w:sz w:val="24"/>
          <w:szCs w:val="24"/>
        </w:rPr>
      </w:pPr>
      <w:r>
        <w:rPr>
          <w:sz w:val="24"/>
          <w:szCs w:val="24"/>
        </w:rPr>
        <w:t>15.5.2.6 Augmented reality will become commonplace</w:t>
      </w:r>
    </w:p>
    <w:p w:rsidR="00795458" w:rsidRPr="002E02D6" w:rsidRDefault="00795458" w:rsidP="00795458">
      <w:pPr>
        <w:rPr>
          <w:sz w:val="24"/>
        </w:rPr>
      </w:pPr>
    </w:p>
    <w:p w:rsidR="002E02D6" w:rsidRPr="002E02D6" w:rsidRDefault="002E02D6" w:rsidP="00795458">
      <w:pPr>
        <w:rPr>
          <w:sz w:val="24"/>
        </w:rPr>
      </w:pPr>
      <w:r w:rsidRPr="002E02D6">
        <w:rPr>
          <w:sz w:val="24"/>
        </w:rPr>
        <w:t>As we have seen, the aim of virtual reality is complete immersion</w:t>
      </w:r>
      <w:r w:rsidR="00795458" w:rsidRPr="002E02D6">
        <w:rPr>
          <w:sz w:val="24"/>
        </w:rPr>
        <w:t xml:space="preserve"> in a virtual world.  In </w:t>
      </w:r>
      <w:r w:rsidR="00795458" w:rsidRPr="002E02D6">
        <w:rPr>
          <w:b/>
          <w:sz w:val="24"/>
        </w:rPr>
        <w:t>Augmented Reality</w:t>
      </w:r>
      <w:r w:rsidR="00795458" w:rsidRPr="002E02D6">
        <w:rPr>
          <w:sz w:val="24"/>
        </w:rPr>
        <w:t>, or AR, the user can see the real world, but in addition computer technology is used to enhance or “augment” what the user sees.  The most commonly discussed form of AR employs a mobile heads-up display together with position and orientation sensors capable of detecting where the user is and where he or she is looking.  Given this interface, a computer will be able to superimpose computer generated virtual objects o</w:t>
      </w:r>
      <w:r w:rsidRPr="002E02D6">
        <w:rPr>
          <w:sz w:val="24"/>
        </w:rPr>
        <w:t>n top of the real-world scene.</w:t>
      </w:r>
    </w:p>
    <w:p w:rsidR="002E02D6" w:rsidRPr="002E02D6" w:rsidRDefault="002E02D6" w:rsidP="00795458">
      <w:pPr>
        <w:rPr>
          <w:sz w:val="24"/>
        </w:rPr>
      </w:pPr>
    </w:p>
    <w:p w:rsidR="00795458" w:rsidRPr="002E02D6" w:rsidRDefault="002E02D6" w:rsidP="002E02D6">
      <w:pPr>
        <w:rPr>
          <w:sz w:val="24"/>
        </w:rPr>
      </w:pPr>
      <w:r w:rsidRPr="002E02D6">
        <w:rPr>
          <w:sz w:val="24"/>
        </w:rPr>
        <w:t>The best known example of AR technology to date is Google Glass.  As I write this chapter in late 2013, Google Glass is still in beta but is already generating lots of interest as well as lots of controversy.  Some people think the technology looks geeky, and at this point they are right.  But w</w:t>
      </w:r>
      <w:r w:rsidR="00795458" w:rsidRPr="002E02D6">
        <w:rPr>
          <w:sz w:val="24"/>
        </w:rPr>
        <w:t>ith impro</w:t>
      </w:r>
      <w:r w:rsidRPr="002E02D6">
        <w:rPr>
          <w:sz w:val="24"/>
        </w:rPr>
        <w:t xml:space="preserve">ving technology, the sensors, display device, and computer hardware should soon fit </w:t>
      </w:r>
      <w:r w:rsidR="00795458" w:rsidRPr="002E02D6">
        <w:rPr>
          <w:sz w:val="24"/>
        </w:rPr>
        <w:t xml:space="preserve">into </w:t>
      </w:r>
      <w:r w:rsidRPr="002E02D6">
        <w:rPr>
          <w:sz w:val="24"/>
        </w:rPr>
        <w:t xml:space="preserve">truly </w:t>
      </w:r>
      <w:r w:rsidR="00795458" w:rsidRPr="002E02D6">
        <w:rPr>
          <w:sz w:val="24"/>
        </w:rPr>
        <w:t>lightweight gl</w:t>
      </w:r>
      <w:r w:rsidRPr="002E02D6">
        <w:rPr>
          <w:sz w:val="24"/>
        </w:rPr>
        <w:t xml:space="preserve">asses.  I believe that while there may be some initial resistance, </w:t>
      </w:r>
      <w:r w:rsidR="00F86BB1">
        <w:rPr>
          <w:sz w:val="24"/>
        </w:rPr>
        <w:t>within 10 to 15 years</w:t>
      </w:r>
      <w:r w:rsidR="00795458" w:rsidRPr="002E02D6">
        <w:rPr>
          <w:sz w:val="24"/>
        </w:rPr>
        <w:t xml:space="preserve"> most people, including you, will probably wear some form of AR gear.</w:t>
      </w:r>
      <w:r w:rsidR="00795458" w:rsidRPr="002E02D6">
        <w:rPr>
          <w:rStyle w:val="FootnoteReference"/>
        </w:rPr>
        <w:footnoteReference w:id="23"/>
      </w:r>
      <w:r w:rsidR="00795458" w:rsidRPr="002E02D6">
        <w:rPr>
          <w:sz w:val="24"/>
        </w:rPr>
        <w:t xml:space="preserve"> </w:t>
      </w:r>
    </w:p>
    <w:p w:rsidR="00795458" w:rsidRPr="002E02D6" w:rsidRDefault="00795458" w:rsidP="00795458">
      <w:pPr>
        <w:rPr>
          <w:sz w:val="24"/>
        </w:rPr>
      </w:pPr>
    </w:p>
    <w:p w:rsidR="00795458" w:rsidRPr="002E02D6" w:rsidRDefault="00795458" w:rsidP="00795458">
      <w:pPr>
        <w:rPr>
          <w:sz w:val="24"/>
        </w:rPr>
      </w:pPr>
      <w:r w:rsidRPr="002E02D6">
        <w:rPr>
          <w:sz w:val="24"/>
        </w:rPr>
        <w:t xml:space="preserve">Such technology has great potential for enhancing the world around us.  For example, consider what happens when you have to make a connecting flight in a large and unfamiliar airport.  Right now, we look up our flight number or destination city on airport monitors to find what gate our flight leaves from, </w:t>
      </w:r>
      <w:proofErr w:type="gramStart"/>
      <w:r w:rsidRPr="002E02D6">
        <w:rPr>
          <w:sz w:val="24"/>
        </w:rPr>
        <w:t>then</w:t>
      </w:r>
      <w:proofErr w:type="gramEnd"/>
      <w:r w:rsidRPr="002E02D6">
        <w:rPr>
          <w:sz w:val="24"/>
        </w:rPr>
        <w:t xml:space="preserve"> we check a map of the airport terminal</w:t>
      </w:r>
      <w:r w:rsidR="002E02D6" w:rsidRPr="002E02D6">
        <w:rPr>
          <w:sz w:val="24"/>
        </w:rPr>
        <w:t>,</w:t>
      </w:r>
      <w:r w:rsidRPr="002E02D6">
        <w:rPr>
          <w:sz w:val="24"/>
        </w:rPr>
        <w:t xml:space="preserve"> and finally make our way to the gate.  With </w:t>
      </w:r>
      <w:r w:rsidR="002E02D6" w:rsidRPr="002E02D6">
        <w:rPr>
          <w:sz w:val="24"/>
        </w:rPr>
        <w:t xml:space="preserve">a properly programmed </w:t>
      </w:r>
      <w:r w:rsidRPr="002E02D6">
        <w:rPr>
          <w:sz w:val="24"/>
        </w:rPr>
        <w:t>AR system, all you would have to do is follow the big green arrow that appears to be floating in mid air and it will lead you to your gate.  Of course, only you would be able to see this arrow.  Other travelers would see their own arrows leading them to their flights.</w:t>
      </w:r>
    </w:p>
    <w:p w:rsidR="00795458" w:rsidRPr="00C31397" w:rsidRDefault="00795458" w:rsidP="00795458">
      <w:pPr>
        <w:rPr>
          <w:sz w:val="24"/>
        </w:rPr>
      </w:pPr>
    </w:p>
    <w:p w:rsidR="00795458" w:rsidRDefault="002E02D6" w:rsidP="00F54CF7">
      <w:pPr>
        <w:rPr>
          <w:sz w:val="24"/>
        </w:rPr>
      </w:pPr>
      <w:r w:rsidRPr="00C31397">
        <w:rPr>
          <w:sz w:val="24"/>
        </w:rPr>
        <w:t>For another</w:t>
      </w:r>
      <w:r w:rsidR="00795458" w:rsidRPr="00C31397">
        <w:rPr>
          <w:sz w:val="24"/>
        </w:rPr>
        <w:t xml:space="preserve"> example, consider a chemistry class in which everyone is wearing AR gear.  When the professor discusses sulfuric acid, the entire class would be able to see the </w:t>
      </w:r>
      <w:r w:rsidR="00795458" w:rsidRPr="00C31397">
        <w:rPr>
          <w:position w:val="-8"/>
          <w:sz w:val="24"/>
        </w:rPr>
        <w:object w:dxaOrig="66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4.25pt" o:ole="" fillcolor="window">
            <v:imagedata r:id="rId18" o:title=""/>
          </v:shape>
          <o:OLEObject Type="Embed" ProgID="Equation.3" ShapeID="_x0000_i1025" DrawAspect="Content" ObjectID="_1438337861" r:id="rId19"/>
        </w:object>
      </w:r>
      <w:r w:rsidR="00795458" w:rsidRPr="00C31397">
        <w:rPr>
          <w:sz w:val="24"/>
        </w:rPr>
        <w:t xml:space="preserve"> molecule floating in mid air.  Everyone could watch as simulations of chemical reactions took place all around them.  The 3-D geometry of molecules and the role of reaction catalysts would be obvious.</w:t>
      </w:r>
    </w:p>
    <w:p w:rsidR="00C31397" w:rsidRDefault="00C31397" w:rsidP="00F54CF7">
      <w:pPr>
        <w:rPr>
          <w:sz w:val="24"/>
        </w:rPr>
      </w:pPr>
    </w:p>
    <w:p w:rsidR="00C31397" w:rsidRPr="00C31397" w:rsidRDefault="00F86BB1" w:rsidP="00F54CF7">
      <w:pPr>
        <w:rPr>
          <w:sz w:val="24"/>
        </w:rPr>
      </w:pPr>
      <w:r>
        <w:rPr>
          <w:sz w:val="24"/>
        </w:rPr>
        <w:lastRenderedPageBreak/>
        <w:t>Despite the obvious benefits of AR technology, t</w:t>
      </w:r>
      <w:r w:rsidR="00C31397">
        <w:rPr>
          <w:sz w:val="24"/>
        </w:rPr>
        <w:t xml:space="preserve">here is concern about </w:t>
      </w:r>
      <w:r>
        <w:rPr>
          <w:sz w:val="24"/>
        </w:rPr>
        <w:t>its</w:t>
      </w:r>
      <w:r w:rsidR="00C31397">
        <w:rPr>
          <w:sz w:val="24"/>
        </w:rPr>
        <w:t xml:space="preserve"> social implications – especially </w:t>
      </w:r>
      <w:r>
        <w:rPr>
          <w:sz w:val="24"/>
        </w:rPr>
        <w:t>since</w:t>
      </w:r>
      <w:r w:rsidR="00C31397">
        <w:rPr>
          <w:sz w:val="24"/>
        </w:rPr>
        <w:t xml:space="preserve"> </w:t>
      </w:r>
      <w:r>
        <w:rPr>
          <w:sz w:val="24"/>
        </w:rPr>
        <w:t>Glass has</w:t>
      </w:r>
      <w:r w:rsidR="00C31397">
        <w:rPr>
          <w:sz w:val="24"/>
        </w:rPr>
        <w:t xml:space="preserve"> </w:t>
      </w:r>
      <w:r>
        <w:rPr>
          <w:sz w:val="24"/>
        </w:rPr>
        <w:t xml:space="preserve">a </w:t>
      </w:r>
      <w:r w:rsidR="00C31397">
        <w:rPr>
          <w:sz w:val="24"/>
        </w:rPr>
        <w:t>forward facing cam</w:t>
      </w:r>
      <w:r>
        <w:rPr>
          <w:sz w:val="24"/>
        </w:rPr>
        <w:t>era</w:t>
      </w:r>
      <w:r w:rsidR="00C31397">
        <w:rPr>
          <w:sz w:val="24"/>
        </w:rPr>
        <w:t xml:space="preserve"> that can take pictures and record video.  In fact, due to the potential for abuse, Google has announced that it will not develop face recognition applications for Glass.</w:t>
      </w:r>
      <w:r w:rsidR="00C31397">
        <w:rPr>
          <w:rStyle w:val="FootnoteReference"/>
          <w:sz w:val="24"/>
        </w:rPr>
        <w:footnoteReference w:id="24"/>
      </w:r>
      <w:r w:rsidR="00C31397">
        <w:rPr>
          <w:sz w:val="24"/>
        </w:rPr>
        <w:t xml:space="preserve">  </w:t>
      </w:r>
    </w:p>
    <w:p w:rsidR="00795458" w:rsidRPr="00C31397" w:rsidRDefault="00795458" w:rsidP="00F54CF7">
      <w:pPr>
        <w:rPr>
          <w:sz w:val="24"/>
          <w:szCs w:val="24"/>
        </w:rPr>
      </w:pPr>
    </w:p>
    <w:p w:rsidR="00286A15" w:rsidRDefault="00171476" w:rsidP="00F54CF7">
      <w:pPr>
        <w:rPr>
          <w:sz w:val="24"/>
          <w:szCs w:val="24"/>
        </w:rPr>
      </w:pPr>
      <w:r>
        <w:rPr>
          <w:sz w:val="24"/>
          <w:szCs w:val="24"/>
        </w:rPr>
        <w:t>15.5.2</w:t>
      </w:r>
      <w:r w:rsidR="0018487D">
        <w:rPr>
          <w:sz w:val="24"/>
          <w:szCs w:val="24"/>
        </w:rPr>
        <w:t>.</w:t>
      </w:r>
      <w:r w:rsidR="00795458">
        <w:rPr>
          <w:sz w:val="24"/>
          <w:szCs w:val="24"/>
        </w:rPr>
        <w:t>7</w:t>
      </w:r>
      <w:r w:rsidR="00F54CF7" w:rsidRPr="003B4532">
        <w:rPr>
          <w:sz w:val="24"/>
          <w:szCs w:val="24"/>
        </w:rPr>
        <w:t xml:space="preserve"> </w:t>
      </w:r>
      <w:r w:rsidR="00286A15">
        <w:rPr>
          <w:sz w:val="24"/>
          <w:szCs w:val="24"/>
        </w:rPr>
        <w:t>Intelligent assistants will become more intelligent</w:t>
      </w:r>
    </w:p>
    <w:p w:rsidR="00B23760" w:rsidRDefault="00B23760" w:rsidP="00F54CF7">
      <w:pPr>
        <w:rPr>
          <w:sz w:val="24"/>
          <w:szCs w:val="24"/>
        </w:rPr>
      </w:pPr>
    </w:p>
    <w:p w:rsidR="00D875A1" w:rsidRDefault="00632F4E" w:rsidP="00632F4E">
      <w:pPr>
        <w:rPr>
          <w:sz w:val="24"/>
          <w:szCs w:val="24"/>
        </w:rPr>
      </w:pPr>
      <w:r w:rsidRPr="006521E4">
        <w:rPr>
          <w:sz w:val="24"/>
          <w:szCs w:val="24"/>
        </w:rPr>
        <w:t xml:space="preserve">Over the next decade, most people in developed countries will begin interacting with intelligent assistants multiple times a day.  These assistants will do more than simply manage your schedule and act as an interface to search engines – though those will still be important functions.  </w:t>
      </w:r>
    </w:p>
    <w:p w:rsidR="00D875A1" w:rsidRDefault="00D875A1" w:rsidP="00632F4E">
      <w:pPr>
        <w:rPr>
          <w:sz w:val="24"/>
          <w:szCs w:val="24"/>
        </w:rPr>
      </w:pPr>
    </w:p>
    <w:p w:rsidR="00632F4E" w:rsidRDefault="00632F4E" w:rsidP="00632F4E">
      <w:pPr>
        <w:rPr>
          <w:sz w:val="24"/>
          <w:szCs w:val="24"/>
        </w:rPr>
      </w:pPr>
      <w:r w:rsidRPr="006521E4">
        <w:rPr>
          <w:sz w:val="24"/>
          <w:szCs w:val="24"/>
        </w:rPr>
        <w:t xml:space="preserve">Deep Question Answering systems, of which IBM’s Watson is a present-day example, will be integrated into these assistants.  Classical ‘search’ will be replaced by ‘conversation’ where you ask a question, are </w:t>
      </w:r>
      <w:r w:rsidR="00A10EF6">
        <w:rPr>
          <w:sz w:val="24"/>
          <w:szCs w:val="24"/>
        </w:rPr>
        <w:t>given</w:t>
      </w:r>
      <w:r w:rsidRPr="006521E4">
        <w:rPr>
          <w:sz w:val="24"/>
          <w:szCs w:val="24"/>
        </w:rPr>
        <w:t xml:space="preserve"> an answer</w:t>
      </w:r>
      <w:r>
        <w:rPr>
          <w:sz w:val="24"/>
          <w:szCs w:val="24"/>
        </w:rPr>
        <w:t xml:space="preserve">, and can ask follow-up questions – just as you would do with a knowledgeable human.  Note that these systems will be far more sophisticated than key word searches that return page after page of </w:t>
      </w:r>
      <w:r w:rsidR="00D875A1">
        <w:rPr>
          <w:sz w:val="24"/>
          <w:szCs w:val="24"/>
        </w:rPr>
        <w:t>web</w:t>
      </w:r>
      <w:r>
        <w:rPr>
          <w:sz w:val="24"/>
          <w:szCs w:val="24"/>
        </w:rPr>
        <w:t xml:space="preserve"> links that may</w:t>
      </w:r>
      <w:r w:rsidRPr="006521E4">
        <w:rPr>
          <w:sz w:val="24"/>
          <w:szCs w:val="24"/>
        </w:rPr>
        <w:t xml:space="preserve"> </w:t>
      </w:r>
      <w:r w:rsidR="00D875A1">
        <w:rPr>
          <w:sz w:val="24"/>
          <w:szCs w:val="24"/>
        </w:rPr>
        <w:t xml:space="preserve">or may not </w:t>
      </w:r>
      <w:r w:rsidRPr="006521E4">
        <w:rPr>
          <w:sz w:val="24"/>
          <w:szCs w:val="24"/>
        </w:rPr>
        <w:t xml:space="preserve">contain </w:t>
      </w:r>
      <w:r>
        <w:rPr>
          <w:sz w:val="24"/>
          <w:szCs w:val="24"/>
        </w:rPr>
        <w:t xml:space="preserve">the information </w:t>
      </w:r>
      <w:r w:rsidRPr="006521E4">
        <w:rPr>
          <w:sz w:val="24"/>
          <w:szCs w:val="24"/>
        </w:rPr>
        <w:t>you are looking for</w:t>
      </w:r>
      <w:r>
        <w:rPr>
          <w:sz w:val="24"/>
          <w:szCs w:val="24"/>
        </w:rPr>
        <w:t xml:space="preserve">.  </w:t>
      </w:r>
    </w:p>
    <w:p w:rsidR="00632F4E" w:rsidRPr="00AB70F2" w:rsidRDefault="00632F4E" w:rsidP="00632F4E">
      <w:pPr>
        <w:rPr>
          <w:sz w:val="24"/>
          <w:szCs w:val="24"/>
        </w:rPr>
      </w:pPr>
    </w:p>
    <w:p w:rsidR="00AB70F2" w:rsidRDefault="00AB70F2" w:rsidP="00F54CF7">
      <w:pPr>
        <w:rPr>
          <w:sz w:val="24"/>
          <w:szCs w:val="24"/>
        </w:rPr>
      </w:pPr>
      <w:r w:rsidRPr="00AB70F2">
        <w:rPr>
          <w:sz w:val="24"/>
          <w:szCs w:val="24"/>
        </w:rPr>
        <w:t>Currently, if you want an intelligent assistant to do something for you, you have to explicitly ask it to do so.  I expect within the next few years our assistants will grow to the point where they will be able to offer up advice, suggestions, and answers to questions of interest without having to be asked.  They will begin anticipating our needs, just as an excellent human assistant is able to do.  In order for your assistant to offer this level of help, it will need to learn about you – your likes, dislikes, schedules, and routines.</w:t>
      </w:r>
      <w:r>
        <w:rPr>
          <w:sz w:val="24"/>
          <w:szCs w:val="24"/>
        </w:rPr>
        <w:t xml:space="preserve">  </w:t>
      </w:r>
      <w:r w:rsidR="00632F4E">
        <w:rPr>
          <w:sz w:val="24"/>
          <w:szCs w:val="24"/>
        </w:rPr>
        <w:t xml:space="preserve">This is </w:t>
      </w:r>
      <w:r>
        <w:rPr>
          <w:sz w:val="24"/>
          <w:szCs w:val="24"/>
        </w:rPr>
        <w:t xml:space="preserve">clearly </w:t>
      </w:r>
      <w:r w:rsidR="00632F4E">
        <w:rPr>
          <w:sz w:val="24"/>
          <w:szCs w:val="24"/>
        </w:rPr>
        <w:t xml:space="preserve">the direction that Google is clearly headed with their Google Now </w:t>
      </w:r>
      <w:r>
        <w:rPr>
          <w:sz w:val="24"/>
          <w:szCs w:val="24"/>
        </w:rPr>
        <w:t>product.</w:t>
      </w:r>
    </w:p>
    <w:p w:rsidR="00AB70F2" w:rsidRDefault="00AB70F2" w:rsidP="00F54CF7">
      <w:pPr>
        <w:rPr>
          <w:sz w:val="24"/>
          <w:szCs w:val="24"/>
        </w:rPr>
      </w:pPr>
    </w:p>
    <w:p w:rsidR="00B23760" w:rsidRDefault="00B23760" w:rsidP="00F54CF7">
      <w:pPr>
        <w:rPr>
          <w:sz w:val="24"/>
          <w:szCs w:val="24"/>
        </w:rPr>
      </w:pPr>
      <w:r>
        <w:rPr>
          <w:sz w:val="24"/>
          <w:szCs w:val="24"/>
        </w:rPr>
        <w:t>For example, when leaving on a recent trip I was surprised to find that Google Now knew my flight and hotel booking information</w:t>
      </w:r>
      <w:r w:rsidR="00632F4E">
        <w:rPr>
          <w:sz w:val="24"/>
          <w:szCs w:val="24"/>
        </w:rPr>
        <w:t>, though I had not told it these things</w:t>
      </w:r>
      <w:r>
        <w:rPr>
          <w:sz w:val="24"/>
          <w:szCs w:val="24"/>
        </w:rPr>
        <w:t xml:space="preserve">.  Google Now apparently learned </w:t>
      </w:r>
      <w:r w:rsidR="00632F4E">
        <w:rPr>
          <w:sz w:val="24"/>
          <w:szCs w:val="24"/>
        </w:rPr>
        <w:t>the details of my trip</w:t>
      </w:r>
      <w:r>
        <w:rPr>
          <w:sz w:val="24"/>
          <w:szCs w:val="24"/>
        </w:rPr>
        <w:t xml:space="preserve"> by scanning my email.  Some people will find this creepy, and to be honest my first reaction was </w:t>
      </w:r>
      <w:r w:rsidR="00632F4E">
        <w:rPr>
          <w:sz w:val="24"/>
          <w:szCs w:val="24"/>
        </w:rPr>
        <w:t xml:space="preserve">a kind of nervous </w:t>
      </w:r>
      <w:r>
        <w:rPr>
          <w:sz w:val="24"/>
          <w:szCs w:val="24"/>
        </w:rPr>
        <w:t>shock</w:t>
      </w:r>
      <w:r w:rsidR="00632F4E">
        <w:rPr>
          <w:sz w:val="24"/>
          <w:szCs w:val="24"/>
        </w:rPr>
        <w:t xml:space="preserve"> </w:t>
      </w:r>
      <w:r>
        <w:rPr>
          <w:sz w:val="24"/>
          <w:szCs w:val="24"/>
        </w:rPr>
        <w:t>– but once I started getting flight delay and gate change update</w:t>
      </w:r>
      <w:r w:rsidR="006556DC">
        <w:rPr>
          <w:sz w:val="24"/>
          <w:szCs w:val="24"/>
        </w:rPr>
        <w:t xml:space="preserve">s, and weather conditions for my destination city, I quickly got over </w:t>
      </w:r>
      <w:r w:rsidR="00A10EF6">
        <w:rPr>
          <w:sz w:val="24"/>
          <w:szCs w:val="24"/>
        </w:rPr>
        <w:t>those</w:t>
      </w:r>
      <w:r w:rsidR="006556DC">
        <w:rPr>
          <w:sz w:val="24"/>
          <w:szCs w:val="24"/>
        </w:rPr>
        <w:t xml:space="preserve"> feelings and began to appreciate how Google Now could make travel a little less weary.</w:t>
      </w:r>
    </w:p>
    <w:p w:rsidR="006556DC" w:rsidRDefault="006556DC" w:rsidP="00F54CF7">
      <w:pPr>
        <w:rPr>
          <w:sz w:val="24"/>
          <w:szCs w:val="24"/>
        </w:rPr>
      </w:pPr>
    </w:p>
    <w:p w:rsidR="00D875A1" w:rsidRDefault="006556DC" w:rsidP="00F54CF7">
      <w:pPr>
        <w:rPr>
          <w:sz w:val="24"/>
          <w:szCs w:val="24"/>
        </w:rPr>
      </w:pPr>
      <w:r w:rsidRPr="006556DC">
        <w:rPr>
          <w:sz w:val="24"/>
          <w:szCs w:val="24"/>
        </w:rPr>
        <w:t xml:space="preserve">Google Now also does things like look at your movement patterns, figures out where you live and where you work and then feeds you route and travel time estimates – .updated with current traffic conditions.  </w:t>
      </w:r>
    </w:p>
    <w:p w:rsidR="00D875A1" w:rsidRDefault="00D875A1" w:rsidP="00F54CF7">
      <w:pPr>
        <w:rPr>
          <w:sz w:val="24"/>
          <w:szCs w:val="24"/>
        </w:rPr>
      </w:pPr>
    </w:p>
    <w:p w:rsidR="00D875A1" w:rsidRDefault="00D875A1" w:rsidP="00F54CF7">
      <w:pPr>
        <w:rPr>
          <w:sz w:val="24"/>
          <w:szCs w:val="24"/>
        </w:rPr>
      </w:pPr>
      <w:r w:rsidRPr="006556DC">
        <w:rPr>
          <w:sz w:val="24"/>
          <w:szCs w:val="24"/>
        </w:rPr>
        <w:t xml:space="preserve">The </w:t>
      </w:r>
      <w:r>
        <w:rPr>
          <w:sz w:val="24"/>
          <w:szCs w:val="24"/>
        </w:rPr>
        <w:t xml:space="preserve">general </w:t>
      </w:r>
      <w:r w:rsidRPr="006556DC">
        <w:rPr>
          <w:sz w:val="24"/>
          <w:szCs w:val="24"/>
        </w:rPr>
        <w:t xml:space="preserve">idea is that the more </w:t>
      </w:r>
      <w:r>
        <w:rPr>
          <w:sz w:val="24"/>
          <w:szCs w:val="24"/>
        </w:rPr>
        <w:t>these systems know</w:t>
      </w:r>
      <w:r w:rsidRPr="006556DC">
        <w:rPr>
          <w:sz w:val="24"/>
          <w:szCs w:val="24"/>
        </w:rPr>
        <w:t xml:space="preserve"> about you the more helpful </w:t>
      </w:r>
      <w:r>
        <w:rPr>
          <w:sz w:val="24"/>
          <w:szCs w:val="24"/>
        </w:rPr>
        <w:t xml:space="preserve">they can be – and not so coincidentally the more targeted the ads they can feed to you.  Barring an </w:t>
      </w:r>
      <w:r>
        <w:rPr>
          <w:sz w:val="24"/>
          <w:szCs w:val="24"/>
        </w:rPr>
        <w:lastRenderedPageBreak/>
        <w:t>extreme backlash over privacy concerns, expect this trend of your intelligent assistant knowing more and more about you to continue over the next decade.</w:t>
      </w:r>
    </w:p>
    <w:p w:rsidR="00F86BB1" w:rsidRPr="006521E4" w:rsidRDefault="00F86BB1" w:rsidP="00F54CF7">
      <w:pPr>
        <w:rPr>
          <w:sz w:val="24"/>
          <w:szCs w:val="24"/>
        </w:rPr>
      </w:pPr>
    </w:p>
    <w:p w:rsidR="00F86BB1" w:rsidRDefault="00171476" w:rsidP="00F54CF7">
      <w:pPr>
        <w:rPr>
          <w:sz w:val="24"/>
          <w:szCs w:val="24"/>
        </w:rPr>
      </w:pPr>
      <w:r>
        <w:rPr>
          <w:sz w:val="24"/>
          <w:szCs w:val="24"/>
        </w:rPr>
        <w:t>15.5.2</w:t>
      </w:r>
      <w:r w:rsidR="0018487D">
        <w:rPr>
          <w:sz w:val="24"/>
          <w:szCs w:val="24"/>
        </w:rPr>
        <w:t>.</w:t>
      </w:r>
      <w:r w:rsidR="00795458">
        <w:rPr>
          <w:sz w:val="24"/>
          <w:szCs w:val="24"/>
        </w:rPr>
        <w:t>8</w:t>
      </w:r>
      <w:r w:rsidR="00F54CF7" w:rsidRPr="003B4532">
        <w:rPr>
          <w:sz w:val="24"/>
          <w:szCs w:val="24"/>
        </w:rPr>
        <w:t xml:space="preserve"> </w:t>
      </w:r>
      <w:r w:rsidR="00C5236C">
        <w:rPr>
          <w:sz w:val="24"/>
          <w:szCs w:val="24"/>
        </w:rPr>
        <w:t>Self driving cars will start to appear on our roadways</w:t>
      </w:r>
    </w:p>
    <w:p w:rsidR="00F86BB1" w:rsidRDefault="00F86BB1" w:rsidP="00F54CF7">
      <w:pPr>
        <w:rPr>
          <w:sz w:val="24"/>
          <w:szCs w:val="24"/>
        </w:rPr>
      </w:pPr>
    </w:p>
    <w:p w:rsidR="00F54CF7" w:rsidRPr="00B9004E" w:rsidRDefault="00F86BB1" w:rsidP="00F54CF7">
      <w:pPr>
        <w:rPr>
          <w:sz w:val="24"/>
          <w:szCs w:val="24"/>
        </w:rPr>
      </w:pPr>
      <w:r>
        <w:rPr>
          <w:sz w:val="24"/>
          <w:szCs w:val="24"/>
        </w:rPr>
        <w:t>Even though s</w:t>
      </w:r>
      <w:r w:rsidR="009E6CB5" w:rsidRPr="00B9004E">
        <w:rPr>
          <w:sz w:val="24"/>
          <w:szCs w:val="24"/>
        </w:rPr>
        <w:t>elf driving cars have been ‘just around the co</w:t>
      </w:r>
      <w:r>
        <w:rPr>
          <w:sz w:val="24"/>
          <w:szCs w:val="24"/>
        </w:rPr>
        <w:t xml:space="preserve">rner’ since at least the 1950’s, </w:t>
      </w:r>
      <w:r w:rsidR="009E6CB5" w:rsidRPr="00B9004E">
        <w:rPr>
          <w:sz w:val="24"/>
          <w:szCs w:val="24"/>
        </w:rPr>
        <w:t xml:space="preserve">I’m </w:t>
      </w:r>
      <w:r>
        <w:rPr>
          <w:sz w:val="24"/>
          <w:szCs w:val="24"/>
        </w:rPr>
        <w:t xml:space="preserve">reasonably </w:t>
      </w:r>
      <w:r w:rsidR="009E6CB5" w:rsidRPr="00B9004E">
        <w:rPr>
          <w:sz w:val="24"/>
          <w:szCs w:val="24"/>
        </w:rPr>
        <w:t>confident that over the next 10 to 15 years auto</w:t>
      </w:r>
      <w:r w:rsidR="00F54CF7" w:rsidRPr="00B9004E">
        <w:rPr>
          <w:sz w:val="24"/>
          <w:szCs w:val="24"/>
        </w:rPr>
        <w:t xml:space="preserve">-driving </w:t>
      </w:r>
      <w:r w:rsidR="009E6CB5" w:rsidRPr="00B9004E">
        <w:rPr>
          <w:sz w:val="24"/>
          <w:szCs w:val="24"/>
        </w:rPr>
        <w:t xml:space="preserve">options </w:t>
      </w:r>
      <w:r w:rsidR="00F54CF7" w:rsidRPr="00B9004E">
        <w:rPr>
          <w:sz w:val="24"/>
          <w:szCs w:val="24"/>
        </w:rPr>
        <w:t xml:space="preserve">will </w:t>
      </w:r>
      <w:r w:rsidR="009E6CB5" w:rsidRPr="00B9004E">
        <w:rPr>
          <w:sz w:val="24"/>
          <w:szCs w:val="24"/>
        </w:rPr>
        <w:t>become available</w:t>
      </w:r>
      <w:r w:rsidR="00F54CF7" w:rsidRPr="00B9004E">
        <w:rPr>
          <w:sz w:val="24"/>
          <w:szCs w:val="24"/>
        </w:rPr>
        <w:t xml:space="preserve"> on higher end personal vehicles</w:t>
      </w:r>
      <w:r w:rsidR="009E6CB5" w:rsidRPr="00B9004E">
        <w:rPr>
          <w:sz w:val="24"/>
          <w:szCs w:val="24"/>
        </w:rPr>
        <w:t>.</w:t>
      </w:r>
      <w:r w:rsidRPr="00F86BB1">
        <w:rPr>
          <w:rStyle w:val="FootnoteReference"/>
          <w:sz w:val="24"/>
          <w:szCs w:val="24"/>
        </w:rPr>
        <w:t xml:space="preserve"> </w:t>
      </w:r>
      <w:r w:rsidRPr="00B9004E">
        <w:rPr>
          <w:rStyle w:val="FootnoteReference"/>
          <w:sz w:val="24"/>
          <w:szCs w:val="24"/>
        </w:rPr>
        <w:footnoteReference w:id="25"/>
      </w:r>
      <w:r w:rsidR="00224A2E" w:rsidRPr="00B9004E">
        <w:rPr>
          <w:sz w:val="24"/>
          <w:szCs w:val="24"/>
        </w:rPr>
        <w:t xml:space="preserve">  We </w:t>
      </w:r>
      <w:r w:rsidR="009E6CB5" w:rsidRPr="00B9004E">
        <w:rPr>
          <w:sz w:val="24"/>
          <w:szCs w:val="24"/>
        </w:rPr>
        <w:t xml:space="preserve">probably won’t </w:t>
      </w:r>
      <w:r w:rsidR="00224A2E" w:rsidRPr="00B9004E">
        <w:rPr>
          <w:sz w:val="24"/>
          <w:szCs w:val="24"/>
        </w:rPr>
        <w:t>call these vehicles</w:t>
      </w:r>
      <w:r w:rsidR="009E6CB5" w:rsidRPr="00B9004E">
        <w:rPr>
          <w:sz w:val="24"/>
          <w:szCs w:val="24"/>
        </w:rPr>
        <w:t xml:space="preserve"> </w:t>
      </w:r>
      <w:r w:rsidR="00F54CF7" w:rsidRPr="00B9004E">
        <w:rPr>
          <w:sz w:val="24"/>
          <w:szCs w:val="24"/>
        </w:rPr>
        <w:t>“self-driving cars”</w:t>
      </w:r>
      <w:r w:rsidR="00224A2E" w:rsidRPr="00B9004E">
        <w:rPr>
          <w:sz w:val="24"/>
          <w:szCs w:val="24"/>
        </w:rPr>
        <w:t xml:space="preserve"> because they will continue to support manual driving as the default option.  Instead we will probably say something like </w:t>
      </w:r>
      <w:r w:rsidR="00F54CF7" w:rsidRPr="00B9004E">
        <w:rPr>
          <w:sz w:val="24"/>
          <w:szCs w:val="24"/>
        </w:rPr>
        <w:t>“intelligent cruise control”</w:t>
      </w:r>
      <w:r w:rsidR="00224A2E" w:rsidRPr="00B9004E">
        <w:rPr>
          <w:sz w:val="24"/>
          <w:szCs w:val="24"/>
        </w:rPr>
        <w:t xml:space="preserve"> is available on this model</w:t>
      </w:r>
      <w:r w:rsidR="00F54CF7" w:rsidRPr="00B9004E">
        <w:rPr>
          <w:sz w:val="24"/>
          <w:szCs w:val="24"/>
        </w:rPr>
        <w:t xml:space="preserve">.  </w:t>
      </w:r>
      <w:r w:rsidR="00224A2E" w:rsidRPr="00B9004E">
        <w:rPr>
          <w:sz w:val="24"/>
          <w:szCs w:val="24"/>
        </w:rPr>
        <w:t>In addition to self driving cars, s</w:t>
      </w:r>
      <w:r w:rsidR="00F54CF7" w:rsidRPr="00B9004E">
        <w:rPr>
          <w:sz w:val="24"/>
          <w:szCs w:val="24"/>
        </w:rPr>
        <w:t>elf-driving taxis, 18-wheelers, and other service vehicles will be common</w:t>
      </w:r>
      <w:r w:rsidR="00224A2E" w:rsidRPr="00B9004E">
        <w:rPr>
          <w:sz w:val="24"/>
          <w:szCs w:val="24"/>
        </w:rPr>
        <w:t xml:space="preserve"> by 2030.</w:t>
      </w:r>
    </w:p>
    <w:p w:rsidR="00224A2E" w:rsidRPr="00B9004E" w:rsidRDefault="00224A2E" w:rsidP="00F54CF7">
      <w:pPr>
        <w:rPr>
          <w:sz w:val="24"/>
          <w:szCs w:val="24"/>
        </w:rPr>
      </w:pPr>
    </w:p>
    <w:p w:rsidR="00224A2E" w:rsidRPr="00B9004E" w:rsidRDefault="00ED78C2" w:rsidP="00F54CF7">
      <w:pPr>
        <w:rPr>
          <w:sz w:val="24"/>
          <w:szCs w:val="24"/>
        </w:rPr>
      </w:pPr>
      <w:r>
        <w:rPr>
          <w:sz w:val="24"/>
          <w:szCs w:val="24"/>
        </w:rPr>
        <w:t>T</w:t>
      </w:r>
      <w:r w:rsidR="00224A2E" w:rsidRPr="00B9004E">
        <w:rPr>
          <w:sz w:val="24"/>
          <w:szCs w:val="24"/>
        </w:rPr>
        <w:t xml:space="preserve">he introduction of </w:t>
      </w:r>
      <w:r>
        <w:rPr>
          <w:sz w:val="24"/>
          <w:szCs w:val="24"/>
        </w:rPr>
        <w:t>“</w:t>
      </w:r>
      <w:r w:rsidR="00224A2E" w:rsidRPr="00B9004E">
        <w:rPr>
          <w:sz w:val="24"/>
          <w:szCs w:val="24"/>
        </w:rPr>
        <w:t>intelligent cruise control</w:t>
      </w:r>
      <w:r>
        <w:rPr>
          <w:sz w:val="24"/>
          <w:szCs w:val="24"/>
        </w:rPr>
        <w:t>”</w:t>
      </w:r>
      <w:r w:rsidR="00224A2E" w:rsidRPr="00B9004E">
        <w:rPr>
          <w:sz w:val="24"/>
          <w:szCs w:val="24"/>
        </w:rPr>
        <w:t xml:space="preserve"> will be gradual and is</w:t>
      </w:r>
      <w:r>
        <w:rPr>
          <w:sz w:val="24"/>
          <w:szCs w:val="24"/>
        </w:rPr>
        <w:t>, in fact,</w:t>
      </w:r>
      <w:r w:rsidR="00224A2E" w:rsidRPr="00B9004E">
        <w:rPr>
          <w:sz w:val="24"/>
          <w:szCs w:val="24"/>
        </w:rPr>
        <w:t xml:space="preserve"> already happening.  Systems that prevent you from following too closely to a vehicle in front of you – applying the </w:t>
      </w:r>
      <w:r w:rsidR="00BD57BB" w:rsidRPr="00B9004E">
        <w:rPr>
          <w:sz w:val="24"/>
          <w:szCs w:val="24"/>
        </w:rPr>
        <w:t>brakes</w:t>
      </w:r>
      <w:r w:rsidR="00224A2E" w:rsidRPr="00B9004E">
        <w:rPr>
          <w:sz w:val="24"/>
          <w:szCs w:val="24"/>
        </w:rPr>
        <w:t xml:space="preserve"> if necessary – are </w:t>
      </w:r>
      <w:r w:rsidR="00BD57BB" w:rsidRPr="00B9004E">
        <w:rPr>
          <w:sz w:val="24"/>
          <w:szCs w:val="24"/>
        </w:rPr>
        <w:t>standard on some higher end models today.  Systems to assist with steering in emergency situations are appearing.  Some cars can now parallel park themselves.</w:t>
      </w:r>
      <w:r w:rsidR="004E2E99">
        <w:rPr>
          <w:sz w:val="24"/>
          <w:szCs w:val="24"/>
        </w:rPr>
        <w:t xml:space="preserve">  Systems th</w:t>
      </w:r>
      <w:r>
        <w:rPr>
          <w:sz w:val="24"/>
          <w:szCs w:val="24"/>
        </w:rPr>
        <w:t>at can handle driving on Interstates and freeways – including dealing with stop and go traffic – will probably be the next part of the driving experience to be automated.  Systems capable of handling construction zones, understanding the hand signals of traffic cops, and coping with various kinds of inclement weather, such as ice and snow, will probably prove the most complex to develop.</w:t>
      </w:r>
    </w:p>
    <w:p w:rsidR="00171476" w:rsidRDefault="00171476" w:rsidP="00F54CF7">
      <w:pPr>
        <w:rPr>
          <w:sz w:val="24"/>
          <w:szCs w:val="24"/>
        </w:rPr>
      </w:pPr>
    </w:p>
    <w:p w:rsidR="00171476" w:rsidRDefault="00171476" w:rsidP="00F54CF7">
      <w:pPr>
        <w:rPr>
          <w:sz w:val="24"/>
          <w:szCs w:val="24"/>
        </w:rPr>
      </w:pPr>
      <w:r>
        <w:rPr>
          <w:sz w:val="24"/>
          <w:szCs w:val="24"/>
        </w:rPr>
        <w:t>15.5.2</w:t>
      </w:r>
      <w:r w:rsidR="00D67A82">
        <w:rPr>
          <w:sz w:val="24"/>
          <w:szCs w:val="24"/>
        </w:rPr>
        <w:t>.</w:t>
      </w:r>
      <w:r w:rsidR="00795458">
        <w:rPr>
          <w:sz w:val="24"/>
          <w:szCs w:val="24"/>
        </w:rPr>
        <w:t>9</w:t>
      </w:r>
      <w:r w:rsidR="00C5236C">
        <w:rPr>
          <w:sz w:val="24"/>
          <w:szCs w:val="24"/>
        </w:rPr>
        <w:t xml:space="preserve"> Photorealistic virtual a</w:t>
      </w:r>
      <w:r w:rsidR="00F54CF7" w:rsidRPr="003B4532">
        <w:rPr>
          <w:sz w:val="24"/>
          <w:szCs w:val="24"/>
        </w:rPr>
        <w:t xml:space="preserve">ctors </w:t>
      </w:r>
      <w:r w:rsidR="00C5236C">
        <w:rPr>
          <w:sz w:val="24"/>
          <w:szCs w:val="24"/>
        </w:rPr>
        <w:t>will start to appear.</w:t>
      </w:r>
    </w:p>
    <w:p w:rsidR="007E4EE3" w:rsidRDefault="007E4EE3" w:rsidP="00F54CF7">
      <w:pPr>
        <w:rPr>
          <w:sz w:val="24"/>
          <w:szCs w:val="24"/>
        </w:rPr>
      </w:pPr>
    </w:p>
    <w:p w:rsidR="007E4EE3" w:rsidRPr="00301B64" w:rsidRDefault="007E4EE3" w:rsidP="00F54CF7">
      <w:pPr>
        <w:rPr>
          <w:sz w:val="24"/>
          <w:szCs w:val="24"/>
        </w:rPr>
      </w:pPr>
      <w:r w:rsidRPr="00301B64">
        <w:rPr>
          <w:sz w:val="24"/>
          <w:szCs w:val="24"/>
        </w:rPr>
        <w:t xml:space="preserve">Over the next 10 years or so I </w:t>
      </w:r>
      <w:r w:rsidR="00D46F9D" w:rsidRPr="00301B64">
        <w:rPr>
          <w:sz w:val="24"/>
          <w:szCs w:val="24"/>
        </w:rPr>
        <w:t xml:space="preserve">believe </w:t>
      </w:r>
      <w:r w:rsidRPr="00301B64">
        <w:rPr>
          <w:sz w:val="24"/>
          <w:szCs w:val="24"/>
        </w:rPr>
        <w:t xml:space="preserve">we will begin to see the use of computer generated, photo-realistic </w:t>
      </w:r>
      <w:proofErr w:type="spellStart"/>
      <w:r w:rsidRPr="00301B64">
        <w:rPr>
          <w:sz w:val="24"/>
          <w:szCs w:val="24"/>
        </w:rPr>
        <w:t>vactors</w:t>
      </w:r>
      <w:proofErr w:type="spellEnd"/>
      <w:r w:rsidRPr="00301B64">
        <w:rPr>
          <w:sz w:val="24"/>
          <w:szCs w:val="24"/>
        </w:rPr>
        <w:t xml:space="preserve"> (virtual actors)</w:t>
      </w:r>
      <w:r w:rsidR="001F767E" w:rsidRPr="00301B64">
        <w:rPr>
          <w:sz w:val="24"/>
          <w:szCs w:val="24"/>
        </w:rPr>
        <w:t xml:space="preserve"> that are</w:t>
      </w:r>
      <w:r w:rsidR="00DD55D9" w:rsidRPr="00301B64">
        <w:rPr>
          <w:sz w:val="24"/>
          <w:szCs w:val="24"/>
        </w:rPr>
        <w:t xml:space="preserve"> indistinguishable from </w:t>
      </w:r>
      <w:r w:rsidR="001F767E" w:rsidRPr="00301B64">
        <w:rPr>
          <w:sz w:val="24"/>
          <w:szCs w:val="24"/>
        </w:rPr>
        <w:t>real actors</w:t>
      </w:r>
      <w:r w:rsidRPr="00301B64">
        <w:rPr>
          <w:sz w:val="24"/>
          <w:szCs w:val="24"/>
        </w:rPr>
        <w:t xml:space="preserve"> in movies and TV shows.</w:t>
      </w:r>
      <w:r w:rsidR="00301B64">
        <w:rPr>
          <w:rStyle w:val="FootnoteReference"/>
          <w:sz w:val="24"/>
          <w:szCs w:val="24"/>
        </w:rPr>
        <w:footnoteReference w:id="26"/>
      </w:r>
      <w:r w:rsidRPr="00301B64">
        <w:rPr>
          <w:sz w:val="24"/>
          <w:szCs w:val="24"/>
        </w:rPr>
        <w:t xml:space="preserve">  More specifically, I predict that within </w:t>
      </w:r>
      <w:r w:rsidR="001F767E" w:rsidRPr="00301B64">
        <w:rPr>
          <w:sz w:val="24"/>
          <w:szCs w:val="24"/>
        </w:rPr>
        <w:t>the next 15 years</w:t>
      </w:r>
      <w:r w:rsidRPr="00301B64">
        <w:rPr>
          <w:sz w:val="24"/>
          <w:szCs w:val="24"/>
        </w:rPr>
        <w:t xml:space="preserve"> there will be a film featuring 1950’s </w:t>
      </w:r>
      <w:r w:rsidR="00D46F9D" w:rsidRPr="00301B64">
        <w:rPr>
          <w:sz w:val="24"/>
          <w:szCs w:val="24"/>
        </w:rPr>
        <w:t>sex symbols Marilyn Monroe and</w:t>
      </w:r>
      <w:r w:rsidRPr="00301B64">
        <w:rPr>
          <w:sz w:val="24"/>
          <w:szCs w:val="24"/>
        </w:rPr>
        <w:t xml:space="preserve"> James Dean</w:t>
      </w:r>
      <w:r w:rsidR="00D46F9D" w:rsidRPr="00301B64">
        <w:rPr>
          <w:sz w:val="24"/>
          <w:szCs w:val="24"/>
        </w:rPr>
        <w:t xml:space="preserve"> – even though these two </w:t>
      </w:r>
      <w:r w:rsidR="001F767E" w:rsidRPr="00301B64">
        <w:rPr>
          <w:sz w:val="24"/>
          <w:szCs w:val="24"/>
        </w:rPr>
        <w:t xml:space="preserve">actors </w:t>
      </w:r>
      <w:r w:rsidR="00D46F9D" w:rsidRPr="00301B64">
        <w:rPr>
          <w:sz w:val="24"/>
          <w:szCs w:val="24"/>
        </w:rPr>
        <w:t xml:space="preserve">never </w:t>
      </w:r>
      <w:r w:rsidR="001F767E" w:rsidRPr="00301B64">
        <w:rPr>
          <w:sz w:val="24"/>
          <w:szCs w:val="24"/>
        </w:rPr>
        <w:t>worked</w:t>
      </w:r>
      <w:r w:rsidR="00DD55D9" w:rsidRPr="00301B64">
        <w:rPr>
          <w:sz w:val="24"/>
          <w:szCs w:val="24"/>
        </w:rPr>
        <w:t xml:space="preserve"> together</w:t>
      </w:r>
      <w:r w:rsidR="00D46F9D" w:rsidRPr="00301B64">
        <w:rPr>
          <w:sz w:val="24"/>
          <w:szCs w:val="24"/>
        </w:rPr>
        <w:t xml:space="preserve"> during their lives.   </w:t>
      </w:r>
      <w:r w:rsidR="00DD55D9" w:rsidRPr="00301B64">
        <w:rPr>
          <w:sz w:val="24"/>
          <w:szCs w:val="24"/>
        </w:rPr>
        <w:t xml:space="preserve">Similarly, I wouldn’t be surprised to see </w:t>
      </w:r>
      <w:r w:rsidRPr="00301B64">
        <w:rPr>
          <w:sz w:val="24"/>
          <w:szCs w:val="24"/>
        </w:rPr>
        <w:t xml:space="preserve">new episodes of the original Star Trek series, staring </w:t>
      </w:r>
      <w:proofErr w:type="spellStart"/>
      <w:r w:rsidR="00DD55D9" w:rsidRPr="00301B64">
        <w:rPr>
          <w:sz w:val="24"/>
          <w:szCs w:val="24"/>
        </w:rPr>
        <w:t>Shatner</w:t>
      </w:r>
      <w:proofErr w:type="spellEnd"/>
      <w:r w:rsidR="00DD55D9" w:rsidRPr="00301B64">
        <w:rPr>
          <w:sz w:val="24"/>
          <w:szCs w:val="24"/>
        </w:rPr>
        <w:t xml:space="preserve"> (Kirk)</w:t>
      </w:r>
      <w:r w:rsidR="001F767E" w:rsidRPr="00301B64">
        <w:rPr>
          <w:sz w:val="24"/>
          <w:szCs w:val="24"/>
        </w:rPr>
        <w:t xml:space="preserve">, </w:t>
      </w:r>
      <w:proofErr w:type="spellStart"/>
      <w:r w:rsidR="001F767E" w:rsidRPr="00301B64">
        <w:rPr>
          <w:sz w:val="24"/>
          <w:szCs w:val="24"/>
        </w:rPr>
        <w:t>Ni</w:t>
      </w:r>
      <w:r w:rsidR="00DD55D9" w:rsidRPr="00301B64">
        <w:rPr>
          <w:sz w:val="24"/>
          <w:szCs w:val="24"/>
        </w:rPr>
        <w:t>moy</w:t>
      </w:r>
      <w:proofErr w:type="spellEnd"/>
      <w:r w:rsidR="00DD55D9" w:rsidRPr="00301B64">
        <w:rPr>
          <w:sz w:val="24"/>
          <w:szCs w:val="24"/>
        </w:rPr>
        <w:t xml:space="preserve"> (Spock), and Kelly (McCoy) </w:t>
      </w:r>
      <w:r w:rsidRPr="00301B64">
        <w:rPr>
          <w:sz w:val="24"/>
          <w:szCs w:val="24"/>
        </w:rPr>
        <w:t>in their mid-1960’s prime.  These characters will look, act, and sound (perhaps through motion capture and voice actors) very close, if not identical to the originals.</w:t>
      </w:r>
      <w:r w:rsidR="001F767E" w:rsidRPr="00301B64">
        <w:rPr>
          <w:sz w:val="24"/>
          <w:szCs w:val="24"/>
        </w:rPr>
        <w:t xml:space="preserve">  If Hollywood chooses not to go in this direction, I believe fans of the original series will take it upon themselves to do so.</w:t>
      </w:r>
      <w:r w:rsidR="001F767E" w:rsidRPr="00301B64">
        <w:rPr>
          <w:rStyle w:val="FootnoteReference"/>
          <w:sz w:val="24"/>
          <w:szCs w:val="24"/>
        </w:rPr>
        <w:footnoteReference w:id="27"/>
      </w:r>
    </w:p>
    <w:p w:rsidR="00171476" w:rsidRDefault="00171476" w:rsidP="00F54CF7">
      <w:pPr>
        <w:rPr>
          <w:sz w:val="24"/>
          <w:szCs w:val="24"/>
        </w:rPr>
      </w:pPr>
    </w:p>
    <w:p w:rsidR="005B5A00" w:rsidRDefault="00621264" w:rsidP="00F54CF7">
      <w:pPr>
        <w:rPr>
          <w:sz w:val="24"/>
          <w:szCs w:val="24"/>
        </w:rPr>
      </w:pPr>
      <w:r>
        <w:rPr>
          <w:sz w:val="24"/>
          <w:szCs w:val="24"/>
        </w:rPr>
        <w:t xml:space="preserve">Progress toward constructing </w:t>
      </w:r>
      <w:proofErr w:type="spellStart"/>
      <w:r>
        <w:rPr>
          <w:sz w:val="24"/>
          <w:szCs w:val="24"/>
        </w:rPr>
        <w:t>vactors</w:t>
      </w:r>
      <w:proofErr w:type="spellEnd"/>
      <w:r>
        <w:rPr>
          <w:sz w:val="24"/>
          <w:szCs w:val="24"/>
        </w:rPr>
        <w:t xml:space="preserve"> is ongoing.  Hollywood is already very good at generating believable aliens (such as the </w:t>
      </w:r>
      <w:proofErr w:type="spellStart"/>
      <w:r>
        <w:rPr>
          <w:sz w:val="24"/>
          <w:szCs w:val="24"/>
        </w:rPr>
        <w:t>Na’vi</w:t>
      </w:r>
      <w:proofErr w:type="spellEnd"/>
      <w:r>
        <w:rPr>
          <w:sz w:val="24"/>
          <w:szCs w:val="24"/>
        </w:rPr>
        <w:t xml:space="preserve"> from Avatar) and human-like creatures (such as Gollum from The Hobbit and </w:t>
      </w:r>
      <w:r w:rsidR="00F83151">
        <w:rPr>
          <w:sz w:val="24"/>
          <w:szCs w:val="24"/>
        </w:rPr>
        <w:t>Dobby in the Harry Potter movies</w:t>
      </w:r>
      <w:r>
        <w:rPr>
          <w:sz w:val="24"/>
          <w:szCs w:val="24"/>
        </w:rPr>
        <w:t>)</w:t>
      </w:r>
      <w:r w:rsidR="00F83151">
        <w:rPr>
          <w:sz w:val="24"/>
          <w:szCs w:val="24"/>
        </w:rPr>
        <w:t>.  Computer graphics have also been used quite effectively to generate much older versions of actors (such as Brad Pitt</w:t>
      </w:r>
      <w:r w:rsidR="006173D7">
        <w:rPr>
          <w:sz w:val="24"/>
          <w:szCs w:val="24"/>
        </w:rPr>
        <w:t>’</w:t>
      </w:r>
      <w:r w:rsidR="00F83151">
        <w:rPr>
          <w:sz w:val="24"/>
          <w:szCs w:val="24"/>
        </w:rPr>
        <w:t xml:space="preserve">s character in “The Curious Case of Benjamin Button”) and far less </w:t>
      </w:r>
      <w:r w:rsidR="00B42802">
        <w:rPr>
          <w:sz w:val="24"/>
          <w:szCs w:val="24"/>
        </w:rPr>
        <w:t>successfully</w:t>
      </w:r>
      <w:r w:rsidR="00F83151">
        <w:rPr>
          <w:sz w:val="24"/>
          <w:szCs w:val="24"/>
        </w:rPr>
        <w:t xml:space="preserve"> to generate younger versions of actors (Patrick Stewart’s Professor X and Ian </w:t>
      </w:r>
      <w:proofErr w:type="spellStart"/>
      <w:r w:rsidR="00F83151">
        <w:rPr>
          <w:sz w:val="24"/>
          <w:szCs w:val="24"/>
        </w:rPr>
        <w:t>McKellen’s</w:t>
      </w:r>
      <w:proofErr w:type="spellEnd"/>
      <w:r w:rsidR="00F83151">
        <w:rPr>
          <w:sz w:val="24"/>
          <w:szCs w:val="24"/>
        </w:rPr>
        <w:t xml:space="preserve"> Magneto in </w:t>
      </w:r>
      <w:r w:rsidR="00DA04DE">
        <w:rPr>
          <w:sz w:val="24"/>
          <w:szCs w:val="24"/>
        </w:rPr>
        <w:t xml:space="preserve">the opening flashback scene of 2006’s “X-Men: The Last Stand”; and </w:t>
      </w:r>
      <w:r w:rsidR="0067513C">
        <w:rPr>
          <w:sz w:val="24"/>
          <w:szCs w:val="24"/>
        </w:rPr>
        <w:t xml:space="preserve">the younger version of </w:t>
      </w:r>
      <w:r w:rsidR="00DA04DE">
        <w:rPr>
          <w:sz w:val="24"/>
          <w:szCs w:val="24"/>
        </w:rPr>
        <w:t xml:space="preserve">Jeff Bridges’ character in </w:t>
      </w:r>
      <w:proofErr w:type="spellStart"/>
      <w:r w:rsidR="00DA04DE">
        <w:rPr>
          <w:sz w:val="24"/>
          <w:szCs w:val="24"/>
        </w:rPr>
        <w:t>Tron</w:t>
      </w:r>
      <w:proofErr w:type="spellEnd"/>
      <w:r w:rsidR="00DA04DE">
        <w:rPr>
          <w:sz w:val="24"/>
          <w:szCs w:val="24"/>
        </w:rPr>
        <w:t xml:space="preserve"> 2).</w:t>
      </w:r>
      <w:r w:rsidR="0067513C">
        <w:rPr>
          <w:sz w:val="24"/>
          <w:szCs w:val="24"/>
        </w:rPr>
        <w:t xml:space="preserve">  Despite this progress, a</w:t>
      </w:r>
      <w:r w:rsidR="00660BCA">
        <w:rPr>
          <w:sz w:val="24"/>
          <w:szCs w:val="24"/>
        </w:rPr>
        <w:t xml:space="preserve">s of 2013, I am aware of no computer generated character that fits the definition of a </w:t>
      </w:r>
      <w:r w:rsidR="0067513C">
        <w:rPr>
          <w:sz w:val="24"/>
          <w:szCs w:val="24"/>
        </w:rPr>
        <w:t>completely photorealistic virtual actor.</w:t>
      </w:r>
      <w:r w:rsidR="0067513C">
        <w:rPr>
          <w:rStyle w:val="FootnoteReference"/>
          <w:sz w:val="24"/>
          <w:szCs w:val="24"/>
        </w:rPr>
        <w:footnoteReference w:id="28"/>
      </w:r>
    </w:p>
    <w:p w:rsidR="005B5A00" w:rsidRDefault="005B5A00" w:rsidP="00F54CF7">
      <w:pPr>
        <w:rPr>
          <w:sz w:val="24"/>
          <w:szCs w:val="24"/>
        </w:rPr>
      </w:pPr>
    </w:p>
    <w:p w:rsidR="00AD7D80" w:rsidRDefault="00D67A82" w:rsidP="00F54CF7">
      <w:pPr>
        <w:rPr>
          <w:sz w:val="24"/>
          <w:szCs w:val="24"/>
        </w:rPr>
      </w:pPr>
      <w:proofErr w:type="gramStart"/>
      <w:r>
        <w:rPr>
          <w:sz w:val="24"/>
          <w:szCs w:val="24"/>
        </w:rPr>
        <w:t>15.5.2.</w:t>
      </w:r>
      <w:r w:rsidR="00795458">
        <w:rPr>
          <w:sz w:val="24"/>
          <w:szCs w:val="24"/>
        </w:rPr>
        <w:t>10</w:t>
      </w:r>
      <w:r w:rsidR="00C5236C">
        <w:rPr>
          <w:sz w:val="24"/>
          <w:szCs w:val="24"/>
        </w:rPr>
        <w:t xml:space="preserve">  Artificial</w:t>
      </w:r>
      <w:proofErr w:type="gramEnd"/>
      <w:r w:rsidR="00C5236C">
        <w:rPr>
          <w:sz w:val="24"/>
          <w:szCs w:val="24"/>
        </w:rPr>
        <w:t xml:space="preserve"> general i</w:t>
      </w:r>
      <w:r w:rsidR="00171476">
        <w:rPr>
          <w:sz w:val="24"/>
          <w:szCs w:val="24"/>
        </w:rPr>
        <w:t>ntelligence</w:t>
      </w:r>
      <w:r w:rsidR="00C5236C">
        <w:rPr>
          <w:sz w:val="24"/>
          <w:szCs w:val="24"/>
        </w:rPr>
        <w:t xml:space="preserve"> will be achieved in supercomputers</w:t>
      </w:r>
    </w:p>
    <w:p w:rsidR="00924256" w:rsidRDefault="00924256" w:rsidP="00F54CF7">
      <w:pPr>
        <w:rPr>
          <w:sz w:val="24"/>
          <w:szCs w:val="24"/>
        </w:rPr>
      </w:pPr>
    </w:p>
    <w:p w:rsidR="00924256" w:rsidRDefault="00924256" w:rsidP="00F54CF7">
      <w:pPr>
        <w:rPr>
          <w:sz w:val="24"/>
          <w:szCs w:val="24"/>
        </w:rPr>
      </w:pPr>
      <w:r>
        <w:rPr>
          <w:sz w:val="24"/>
          <w:szCs w:val="24"/>
        </w:rPr>
        <w:t xml:space="preserve">I began this section on predictions for the next 15 years by stating a few things that would </w:t>
      </w:r>
      <w:r w:rsidRPr="00924256">
        <w:rPr>
          <w:i/>
          <w:sz w:val="24"/>
          <w:szCs w:val="24"/>
        </w:rPr>
        <w:t>not</w:t>
      </w:r>
      <w:r>
        <w:rPr>
          <w:sz w:val="24"/>
          <w:szCs w:val="24"/>
        </w:rPr>
        <w:t xml:space="preserve"> happen.  Among other things, I said: “Artificial Intelligence systems capable of human-level dialog won’t exist on your smart devices and game machines in this time period.”  While I believe that statement to be true, I also believe that by 2030 we will have finally achieved artificial general intelligence through human brain </w:t>
      </w:r>
      <w:r w:rsidR="00C121D6">
        <w:rPr>
          <w:sz w:val="24"/>
          <w:szCs w:val="24"/>
        </w:rPr>
        <w:t>simulation</w:t>
      </w:r>
      <w:r>
        <w:rPr>
          <w:sz w:val="24"/>
          <w:szCs w:val="24"/>
        </w:rPr>
        <w:t xml:space="preserve"> on supercomputers.  In other words, an AI capable of passing the Turing Test will exist, but it will take the full resources of one of the world’s fastest machines </w:t>
      </w:r>
      <w:r w:rsidR="00755B43">
        <w:rPr>
          <w:sz w:val="24"/>
          <w:szCs w:val="24"/>
        </w:rPr>
        <w:t xml:space="preserve">of the day to </w:t>
      </w:r>
      <w:r>
        <w:rPr>
          <w:sz w:val="24"/>
          <w:szCs w:val="24"/>
        </w:rPr>
        <w:t xml:space="preserve">carry out </w:t>
      </w:r>
      <w:r w:rsidR="00755B43">
        <w:rPr>
          <w:sz w:val="24"/>
          <w:szCs w:val="24"/>
        </w:rPr>
        <w:t xml:space="preserve">the </w:t>
      </w:r>
      <w:r>
        <w:rPr>
          <w:sz w:val="24"/>
          <w:szCs w:val="24"/>
        </w:rPr>
        <w:t xml:space="preserve">human brain </w:t>
      </w:r>
      <w:r w:rsidR="00C121D6">
        <w:rPr>
          <w:sz w:val="24"/>
          <w:szCs w:val="24"/>
        </w:rPr>
        <w:t>simulation</w:t>
      </w:r>
      <w:r>
        <w:rPr>
          <w:sz w:val="24"/>
          <w:szCs w:val="24"/>
        </w:rPr>
        <w:t xml:space="preserve"> </w:t>
      </w:r>
      <w:r w:rsidR="00755B43">
        <w:rPr>
          <w:sz w:val="24"/>
          <w:szCs w:val="24"/>
        </w:rPr>
        <w:t>underlying</w:t>
      </w:r>
      <w:r>
        <w:rPr>
          <w:sz w:val="24"/>
          <w:szCs w:val="24"/>
        </w:rPr>
        <w:t xml:space="preserve"> that intelligence</w:t>
      </w:r>
      <w:r w:rsidR="00755B43">
        <w:rPr>
          <w:sz w:val="24"/>
          <w:szCs w:val="24"/>
        </w:rPr>
        <w:t>.</w:t>
      </w:r>
    </w:p>
    <w:p w:rsidR="00755B43" w:rsidRDefault="00755B43" w:rsidP="00F54CF7">
      <w:pPr>
        <w:rPr>
          <w:sz w:val="24"/>
          <w:szCs w:val="24"/>
        </w:rPr>
      </w:pPr>
    </w:p>
    <w:p w:rsidR="00F32978" w:rsidRPr="008C40C7" w:rsidRDefault="00F32978" w:rsidP="00F32978">
      <w:pPr>
        <w:rPr>
          <w:sz w:val="24"/>
          <w:szCs w:val="24"/>
        </w:rPr>
      </w:pPr>
      <w:r>
        <w:rPr>
          <w:sz w:val="24"/>
          <w:szCs w:val="24"/>
        </w:rPr>
        <w:t xml:space="preserve">For nearly two </w:t>
      </w:r>
      <w:r w:rsidRPr="008C40C7">
        <w:rPr>
          <w:sz w:val="24"/>
          <w:szCs w:val="24"/>
        </w:rPr>
        <w:t>decade</w:t>
      </w:r>
      <w:r>
        <w:rPr>
          <w:sz w:val="24"/>
          <w:szCs w:val="24"/>
        </w:rPr>
        <w:t>s</w:t>
      </w:r>
      <w:r w:rsidRPr="008C40C7">
        <w:rPr>
          <w:sz w:val="24"/>
          <w:szCs w:val="24"/>
        </w:rPr>
        <w:t xml:space="preserve"> prominent futurist Ray </w:t>
      </w:r>
      <w:proofErr w:type="spellStart"/>
      <w:r w:rsidRPr="008C40C7">
        <w:rPr>
          <w:sz w:val="24"/>
          <w:szCs w:val="24"/>
        </w:rPr>
        <w:t>Kurzwe</w:t>
      </w:r>
      <w:r w:rsidRPr="00701E16">
        <w:rPr>
          <w:sz w:val="24"/>
          <w:szCs w:val="24"/>
        </w:rPr>
        <w:t>il</w:t>
      </w:r>
      <w:proofErr w:type="spellEnd"/>
      <w:r w:rsidR="00701E16" w:rsidRPr="00701E16">
        <w:rPr>
          <w:rStyle w:val="FootnoteReference"/>
          <w:sz w:val="24"/>
        </w:rPr>
        <w:footnoteReference w:id="29"/>
      </w:r>
      <w:r w:rsidR="00701E16" w:rsidRPr="00701E16">
        <w:rPr>
          <w:sz w:val="24"/>
        </w:rPr>
        <w:t xml:space="preserve"> </w:t>
      </w:r>
      <w:r w:rsidRPr="008C40C7">
        <w:rPr>
          <w:sz w:val="24"/>
          <w:szCs w:val="24"/>
        </w:rPr>
        <w:t>has been predicting</w:t>
      </w:r>
      <w:r w:rsidR="00C121D6">
        <w:rPr>
          <w:sz w:val="24"/>
          <w:szCs w:val="24"/>
        </w:rPr>
        <w:t xml:space="preserve"> the emergence of</w:t>
      </w:r>
      <w:r w:rsidRPr="008C40C7">
        <w:rPr>
          <w:sz w:val="24"/>
          <w:szCs w:val="24"/>
        </w:rPr>
        <w:t xml:space="preserve"> </w:t>
      </w:r>
      <w:proofErr w:type="spellStart"/>
      <w:r w:rsidRPr="008C40C7">
        <w:rPr>
          <w:sz w:val="24"/>
          <w:szCs w:val="24"/>
        </w:rPr>
        <w:t>exascale</w:t>
      </w:r>
      <w:proofErr w:type="spellEnd"/>
      <w:r w:rsidRPr="008C40C7">
        <w:rPr>
          <w:sz w:val="24"/>
          <w:szCs w:val="24"/>
        </w:rPr>
        <w:t xml:space="preserve"> supercomputers capable of one </w:t>
      </w:r>
      <w:r w:rsidR="003E316F">
        <w:rPr>
          <w:sz w:val="24"/>
          <w:szCs w:val="24"/>
        </w:rPr>
        <w:t>billion</w:t>
      </w:r>
      <w:r w:rsidRPr="008C40C7">
        <w:rPr>
          <w:sz w:val="24"/>
          <w:szCs w:val="24"/>
        </w:rPr>
        <w:t xml:space="preserve"> </w:t>
      </w:r>
      <w:proofErr w:type="spellStart"/>
      <w:r w:rsidR="003E316F">
        <w:rPr>
          <w:sz w:val="24"/>
          <w:szCs w:val="24"/>
        </w:rPr>
        <w:t>billion</w:t>
      </w:r>
      <w:proofErr w:type="spellEnd"/>
      <w:r w:rsidRPr="008C40C7">
        <w:rPr>
          <w:sz w:val="24"/>
          <w:szCs w:val="24"/>
        </w:rPr>
        <w:t xml:space="preserve"> computations per second </w:t>
      </w:r>
      <w:r w:rsidR="00C121D6">
        <w:rPr>
          <w:sz w:val="24"/>
          <w:szCs w:val="24"/>
        </w:rPr>
        <w:t xml:space="preserve">(one </w:t>
      </w:r>
      <w:proofErr w:type="spellStart"/>
      <w:r w:rsidR="00C121D6">
        <w:rPr>
          <w:sz w:val="24"/>
          <w:szCs w:val="24"/>
        </w:rPr>
        <w:t>exaflop</w:t>
      </w:r>
      <w:proofErr w:type="spellEnd"/>
      <w:r w:rsidR="00C121D6">
        <w:rPr>
          <w:sz w:val="24"/>
          <w:szCs w:val="24"/>
        </w:rPr>
        <w:t xml:space="preserve">) </w:t>
      </w:r>
      <w:r w:rsidRPr="008C40C7">
        <w:rPr>
          <w:sz w:val="24"/>
          <w:szCs w:val="24"/>
        </w:rPr>
        <w:t xml:space="preserve">by 2020 </w:t>
      </w:r>
      <w:r w:rsidR="00C121D6">
        <w:rPr>
          <w:sz w:val="24"/>
          <w:szCs w:val="24"/>
        </w:rPr>
        <w:t>running</w:t>
      </w:r>
      <w:r w:rsidRPr="008C40C7">
        <w:rPr>
          <w:sz w:val="24"/>
          <w:szCs w:val="24"/>
        </w:rPr>
        <w:t xml:space="preserve"> real time human brain simulation</w:t>
      </w:r>
      <w:r w:rsidR="00C121D6">
        <w:rPr>
          <w:sz w:val="24"/>
          <w:szCs w:val="24"/>
        </w:rPr>
        <w:t>s</w:t>
      </w:r>
      <w:r w:rsidRPr="008C40C7">
        <w:rPr>
          <w:sz w:val="24"/>
          <w:szCs w:val="24"/>
        </w:rPr>
        <w:t xml:space="preserve"> </w:t>
      </w:r>
      <w:r w:rsidR="00C121D6">
        <w:rPr>
          <w:sz w:val="24"/>
          <w:szCs w:val="24"/>
        </w:rPr>
        <w:t>to enable</w:t>
      </w:r>
      <w:r w:rsidRPr="008C40C7">
        <w:rPr>
          <w:sz w:val="24"/>
          <w:szCs w:val="24"/>
        </w:rPr>
        <w:t xml:space="preserve"> full scale human AI by 2029.  These predictions, which were once considered by most to be somewhere between fringe science and science fiction have now, at least in part, become mainstream science backed by government initiatives in the US and Europe with billions of research dollars promised over the next decade.</w:t>
      </w:r>
      <w:r w:rsidR="00701E16">
        <w:rPr>
          <w:sz w:val="24"/>
          <w:szCs w:val="24"/>
        </w:rPr>
        <w:t xml:space="preserve">  Given this commitment, together with the progress being made understanding and simulating regions of the brain, and the</w:t>
      </w:r>
      <w:r w:rsidRPr="008C40C7">
        <w:rPr>
          <w:sz w:val="24"/>
          <w:szCs w:val="24"/>
        </w:rPr>
        <w:t xml:space="preserve"> long-term stability of Moore’s Law that I have personally witnessed over my life</w:t>
      </w:r>
      <w:r w:rsidR="00C121D6">
        <w:rPr>
          <w:sz w:val="24"/>
          <w:szCs w:val="24"/>
        </w:rPr>
        <w:t>time</w:t>
      </w:r>
      <w:r w:rsidR="00701E16">
        <w:rPr>
          <w:sz w:val="24"/>
          <w:szCs w:val="24"/>
        </w:rPr>
        <w:t>,</w:t>
      </w:r>
      <w:r w:rsidRPr="008C40C7">
        <w:rPr>
          <w:sz w:val="24"/>
          <w:szCs w:val="24"/>
        </w:rPr>
        <w:t xml:space="preserve"> I </w:t>
      </w:r>
      <w:r w:rsidR="00C121D6">
        <w:rPr>
          <w:sz w:val="24"/>
          <w:szCs w:val="24"/>
        </w:rPr>
        <w:t>am willing to</w:t>
      </w:r>
      <w:r w:rsidRPr="008C40C7">
        <w:rPr>
          <w:sz w:val="24"/>
          <w:szCs w:val="24"/>
        </w:rPr>
        <w:t xml:space="preserve"> go on record saying that I believe</w:t>
      </w:r>
      <w:r>
        <w:rPr>
          <w:sz w:val="24"/>
          <w:szCs w:val="24"/>
        </w:rPr>
        <w:t xml:space="preserve"> </w:t>
      </w:r>
      <w:proofErr w:type="spellStart"/>
      <w:r>
        <w:rPr>
          <w:sz w:val="24"/>
          <w:szCs w:val="24"/>
        </w:rPr>
        <w:t>Kurzweil</w:t>
      </w:r>
      <w:proofErr w:type="spellEnd"/>
      <w:r>
        <w:rPr>
          <w:sz w:val="24"/>
          <w:szCs w:val="24"/>
        </w:rPr>
        <w:t xml:space="preserve"> is correct in </w:t>
      </w:r>
      <w:r w:rsidR="00C121D6">
        <w:rPr>
          <w:sz w:val="24"/>
          <w:szCs w:val="24"/>
        </w:rPr>
        <w:t>his prediction that</w:t>
      </w:r>
      <w:r>
        <w:rPr>
          <w:sz w:val="24"/>
          <w:szCs w:val="24"/>
        </w:rPr>
        <w:t xml:space="preserve"> artificial general intelligence through human brain simulation will succeed by 2030.</w:t>
      </w:r>
      <w:r w:rsidRPr="008C40C7">
        <w:rPr>
          <w:sz w:val="24"/>
          <w:szCs w:val="24"/>
        </w:rPr>
        <w:t xml:space="preserve"> </w:t>
      </w:r>
    </w:p>
    <w:p w:rsidR="00F32978" w:rsidRPr="00C121D6" w:rsidRDefault="00F32978" w:rsidP="00F32978">
      <w:pPr>
        <w:rPr>
          <w:rStyle w:val="apple-converted-space"/>
          <w:sz w:val="24"/>
          <w:szCs w:val="24"/>
        </w:rPr>
      </w:pPr>
    </w:p>
    <w:p w:rsidR="00F32978" w:rsidRPr="00C2600B" w:rsidRDefault="00F32978" w:rsidP="00F32978">
      <w:pPr>
        <w:rPr>
          <w:rStyle w:val="apple-converted-space"/>
          <w:sz w:val="24"/>
          <w:szCs w:val="24"/>
        </w:rPr>
      </w:pPr>
      <w:r w:rsidRPr="00C121D6">
        <w:rPr>
          <w:rStyle w:val="apple-converted-space"/>
          <w:sz w:val="24"/>
          <w:szCs w:val="24"/>
        </w:rPr>
        <w:t>The human brain contains about 100 billon (1 X 10</w:t>
      </w:r>
      <w:r w:rsidRPr="00C121D6">
        <w:rPr>
          <w:rStyle w:val="apple-converted-space"/>
          <w:sz w:val="24"/>
          <w:szCs w:val="24"/>
          <w:vertAlign w:val="superscript"/>
        </w:rPr>
        <w:t>11</w:t>
      </w:r>
      <w:r w:rsidRPr="00C121D6">
        <w:rPr>
          <w:rStyle w:val="apple-converted-space"/>
          <w:sz w:val="24"/>
          <w:szCs w:val="24"/>
        </w:rPr>
        <w:t xml:space="preserve">) </w:t>
      </w:r>
      <w:r w:rsidRPr="00C121D6">
        <w:rPr>
          <w:rStyle w:val="apple-converted-space"/>
          <w:b/>
          <w:sz w:val="24"/>
          <w:szCs w:val="24"/>
        </w:rPr>
        <w:t>neurons</w:t>
      </w:r>
      <w:r w:rsidRPr="00C121D6">
        <w:rPr>
          <w:rStyle w:val="apple-converted-space"/>
          <w:sz w:val="24"/>
          <w:szCs w:val="24"/>
        </w:rPr>
        <w:t xml:space="preserve"> or individual brain cells.  Individual neurons can directly communicate with anywhere from hundreds to thousands other neurons by sending electro-chemical signals across the tiny gaps between neurons called synaptic gaps or </w:t>
      </w:r>
      <w:r w:rsidRPr="00C121D6">
        <w:rPr>
          <w:rStyle w:val="apple-converted-space"/>
          <w:b/>
          <w:sz w:val="24"/>
          <w:szCs w:val="24"/>
        </w:rPr>
        <w:t>synapses</w:t>
      </w:r>
      <w:r w:rsidRPr="00C121D6">
        <w:rPr>
          <w:rStyle w:val="apple-converted-space"/>
          <w:sz w:val="24"/>
          <w:szCs w:val="24"/>
        </w:rPr>
        <w:t>. Thus, the total number of synapses in the human brain is generally estimated to be somewhere between 100 trillion (1 X 10</w:t>
      </w:r>
      <w:r w:rsidRPr="00C121D6">
        <w:rPr>
          <w:rStyle w:val="apple-converted-space"/>
          <w:sz w:val="24"/>
          <w:szCs w:val="24"/>
          <w:vertAlign w:val="superscript"/>
        </w:rPr>
        <w:t>14</w:t>
      </w:r>
      <w:r w:rsidRPr="00C121D6">
        <w:rPr>
          <w:rStyle w:val="apple-converted-space"/>
          <w:sz w:val="24"/>
          <w:szCs w:val="24"/>
        </w:rPr>
        <w:t xml:space="preserve">) to 1 quadrillion (1 </w:t>
      </w:r>
      <w:r w:rsidRPr="00C121D6">
        <w:rPr>
          <w:rStyle w:val="apple-converted-space"/>
          <w:sz w:val="24"/>
          <w:szCs w:val="24"/>
        </w:rPr>
        <w:lastRenderedPageBreak/>
        <w:t>X 10</w:t>
      </w:r>
      <w:r w:rsidRPr="00C121D6">
        <w:rPr>
          <w:rStyle w:val="apple-converted-space"/>
          <w:sz w:val="24"/>
          <w:szCs w:val="24"/>
          <w:vertAlign w:val="superscript"/>
        </w:rPr>
        <w:t>15</w:t>
      </w:r>
      <w:r w:rsidRPr="00C121D6">
        <w:rPr>
          <w:rStyle w:val="apple-converted-space"/>
          <w:sz w:val="24"/>
          <w:szCs w:val="24"/>
        </w:rPr>
        <w:t xml:space="preserve">).  These numbers together with results from early brain research projects, such as The Blue Brain Project which successfully simulated a small part of the rat brain, have led researchers to estimate that real time neural simulation of the entire human brain will require about 1 to </w:t>
      </w:r>
      <w:r w:rsidR="00F77291">
        <w:rPr>
          <w:rStyle w:val="apple-converted-space"/>
          <w:sz w:val="24"/>
          <w:szCs w:val="24"/>
        </w:rPr>
        <w:t xml:space="preserve">10 </w:t>
      </w:r>
      <w:proofErr w:type="spellStart"/>
      <w:r w:rsidR="00F77291">
        <w:rPr>
          <w:rStyle w:val="apple-converted-space"/>
          <w:sz w:val="24"/>
          <w:szCs w:val="24"/>
        </w:rPr>
        <w:t>ExaFLOPS</w:t>
      </w:r>
      <w:proofErr w:type="spellEnd"/>
      <w:r w:rsidR="00F77291">
        <w:rPr>
          <w:rStyle w:val="apple-converted-space"/>
          <w:sz w:val="24"/>
          <w:szCs w:val="24"/>
        </w:rPr>
        <w:t xml:space="preserve"> of computing power – </w:t>
      </w:r>
      <w:r w:rsidRPr="00C121D6">
        <w:rPr>
          <w:rStyle w:val="apple-converted-space"/>
          <w:sz w:val="24"/>
          <w:szCs w:val="24"/>
        </w:rPr>
        <w:t xml:space="preserve">in other words between 1 </w:t>
      </w:r>
      <w:r w:rsidR="003E316F">
        <w:rPr>
          <w:rStyle w:val="apple-converted-space"/>
          <w:sz w:val="24"/>
          <w:szCs w:val="24"/>
        </w:rPr>
        <w:t xml:space="preserve">billion </w:t>
      </w:r>
      <w:proofErr w:type="spellStart"/>
      <w:r w:rsidR="003E316F">
        <w:rPr>
          <w:rStyle w:val="apple-converted-space"/>
          <w:sz w:val="24"/>
          <w:szCs w:val="24"/>
        </w:rPr>
        <w:t>b</w:t>
      </w:r>
      <w:r w:rsidRPr="00C121D6">
        <w:rPr>
          <w:rStyle w:val="apple-converted-space"/>
          <w:sz w:val="24"/>
          <w:szCs w:val="24"/>
        </w:rPr>
        <w:t>ill</w:t>
      </w:r>
      <w:r w:rsidR="003E316F">
        <w:rPr>
          <w:rStyle w:val="apple-converted-space"/>
          <w:sz w:val="24"/>
          <w:szCs w:val="24"/>
        </w:rPr>
        <w:t>ion</w:t>
      </w:r>
      <w:proofErr w:type="spellEnd"/>
      <w:r w:rsidR="003E316F">
        <w:rPr>
          <w:rStyle w:val="apple-converted-space"/>
          <w:sz w:val="24"/>
          <w:szCs w:val="24"/>
        </w:rPr>
        <w:t xml:space="preserve"> </w:t>
      </w:r>
      <w:r w:rsidRPr="00C121D6">
        <w:rPr>
          <w:rStyle w:val="apple-converted-space"/>
          <w:sz w:val="24"/>
          <w:szCs w:val="24"/>
        </w:rPr>
        <w:t>(1 X 10</w:t>
      </w:r>
      <w:r w:rsidRPr="00C121D6">
        <w:rPr>
          <w:rStyle w:val="apple-converted-space"/>
          <w:sz w:val="24"/>
          <w:szCs w:val="24"/>
          <w:vertAlign w:val="superscript"/>
        </w:rPr>
        <w:t>18</w:t>
      </w:r>
      <w:r w:rsidRPr="00C121D6">
        <w:rPr>
          <w:rStyle w:val="apple-converted-space"/>
          <w:sz w:val="24"/>
          <w:szCs w:val="24"/>
        </w:rPr>
        <w:t xml:space="preserve">) and 10 </w:t>
      </w:r>
      <w:r w:rsidR="003E316F">
        <w:rPr>
          <w:rStyle w:val="apple-converted-space"/>
          <w:sz w:val="24"/>
          <w:szCs w:val="24"/>
        </w:rPr>
        <w:t xml:space="preserve">billion </w:t>
      </w:r>
      <w:proofErr w:type="spellStart"/>
      <w:r w:rsidR="003E316F">
        <w:rPr>
          <w:rStyle w:val="apple-converted-space"/>
          <w:sz w:val="24"/>
          <w:szCs w:val="24"/>
        </w:rPr>
        <w:t>billion</w:t>
      </w:r>
      <w:proofErr w:type="spellEnd"/>
      <w:r w:rsidRPr="00C121D6">
        <w:rPr>
          <w:rStyle w:val="apple-converted-space"/>
          <w:sz w:val="24"/>
          <w:szCs w:val="24"/>
        </w:rPr>
        <w:t xml:space="preserve"> (1 X 10</w:t>
      </w:r>
      <w:r w:rsidRPr="00C121D6">
        <w:rPr>
          <w:rStyle w:val="apple-converted-space"/>
          <w:sz w:val="24"/>
          <w:szCs w:val="24"/>
          <w:vertAlign w:val="superscript"/>
        </w:rPr>
        <w:t>19</w:t>
      </w:r>
      <w:r w:rsidRPr="00C121D6">
        <w:rPr>
          <w:rStyle w:val="apple-converted-space"/>
          <w:sz w:val="24"/>
          <w:szCs w:val="24"/>
        </w:rPr>
        <w:t>) computations per second.  (</w:t>
      </w:r>
      <w:r w:rsidRPr="00C121D6">
        <w:rPr>
          <w:rStyle w:val="apple-converted-space"/>
          <w:b/>
          <w:sz w:val="24"/>
          <w:szCs w:val="24"/>
        </w:rPr>
        <w:t>FLOPS</w:t>
      </w:r>
      <w:r w:rsidRPr="00C121D6">
        <w:rPr>
          <w:rStyle w:val="apple-converted-space"/>
          <w:sz w:val="24"/>
          <w:szCs w:val="24"/>
        </w:rPr>
        <w:t xml:space="preserve"> </w:t>
      </w:r>
      <w:r w:rsidRPr="00C2600B">
        <w:rPr>
          <w:rStyle w:val="apple-converted-space"/>
          <w:sz w:val="24"/>
          <w:szCs w:val="24"/>
        </w:rPr>
        <w:t xml:space="preserve">stands for </w:t>
      </w:r>
      <w:proofErr w:type="spellStart"/>
      <w:r w:rsidRPr="00C2600B">
        <w:rPr>
          <w:rStyle w:val="apple-converted-space"/>
          <w:sz w:val="24"/>
          <w:szCs w:val="24"/>
        </w:rPr>
        <w:t>FLoating</w:t>
      </w:r>
      <w:proofErr w:type="spellEnd"/>
      <w:r w:rsidRPr="00C2600B">
        <w:rPr>
          <w:rStyle w:val="apple-converted-space"/>
          <w:sz w:val="24"/>
          <w:szCs w:val="24"/>
        </w:rPr>
        <w:t xml:space="preserve">-point Operations </w:t>
      </w:r>
      <w:proofErr w:type="gramStart"/>
      <w:r w:rsidRPr="00C2600B">
        <w:rPr>
          <w:rStyle w:val="apple-converted-space"/>
          <w:sz w:val="24"/>
          <w:szCs w:val="24"/>
        </w:rPr>
        <w:t>Per</w:t>
      </w:r>
      <w:proofErr w:type="gramEnd"/>
      <w:r w:rsidRPr="00C2600B">
        <w:rPr>
          <w:rStyle w:val="apple-converted-space"/>
          <w:sz w:val="24"/>
          <w:szCs w:val="24"/>
        </w:rPr>
        <w:t xml:space="preserve"> Second and is a standard measure of computer speed based on the number of mathematical operations that can be processed each second.)</w:t>
      </w:r>
    </w:p>
    <w:p w:rsidR="00F32978" w:rsidRPr="00C2600B" w:rsidRDefault="00F32978" w:rsidP="00F32978">
      <w:pPr>
        <w:rPr>
          <w:rStyle w:val="apple-converted-space"/>
          <w:sz w:val="24"/>
          <w:szCs w:val="24"/>
        </w:rPr>
      </w:pPr>
    </w:p>
    <w:p w:rsidR="00F32978" w:rsidRPr="00C2600B" w:rsidRDefault="00F32978" w:rsidP="00F32978">
      <w:pPr>
        <w:rPr>
          <w:rStyle w:val="apple-converted-space"/>
          <w:sz w:val="24"/>
          <w:szCs w:val="24"/>
        </w:rPr>
      </w:pPr>
      <w:r w:rsidRPr="00C2600B">
        <w:rPr>
          <w:rStyle w:val="apple-converted-space"/>
          <w:sz w:val="24"/>
          <w:szCs w:val="24"/>
        </w:rPr>
        <w:t xml:space="preserve">As </w:t>
      </w:r>
      <w:r w:rsidR="00C121D6" w:rsidRPr="00C2600B">
        <w:rPr>
          <w:rStyle w:val="apple-converted-space"/>
          <w:sz w:val="24"/>
          <w:szCs w:val="24"/>
        </w:rPr>
        <w:t xml:space="preserve">mentioned in section 15.3.2, </w:t>
      </w:r>
      <w:r w:rsidRPr="00C2600B">
        <w:rPr>
          <w:rStyle w:val="apple-converted-space"/>
          <w:sz w:val="24"/>
          <w:szCs w:val="24"/>
        </w:rPr>
        <w:t>the fastest supercomputer in the world</w:t>
      </w:r>
      <w:r w:rsidR="00701E16" w:rsidRPr="00C2600B">
        <w:rPr>
          <w:rStyle w:val="apple-converted-space"/>
          <w:sz w:val="24"/>
          <w:szCs w:val="24"/>
        </w:rPr>
        <w:t xml:space="preserve"> </w:t>
      </w:r>
      <w:r w:rsidR="00F77291" w:rsidRPr="00C2600B">
        <w:rPr>
          <w:rStyle w:val="apple-converted-space"/>
          <w:sz w:val="24"/>
          <w:szCs w:val="24"/>
        </w:rPr>
        <w:t xml:space="preserve">(as of </w:t>
      </w:r>
      <w:r w:rsidR="003358BC" w:rsidRPr="00C2600B">
        <w:rPr>
          <w:rStyle w:val="apple-converted-space"/>
          <w:sz w:val="24"/>
          <w:szCs w:val="24"/>
        </w:rPr>
        <w:t>June</w:t>
      </w:r>
      <w:r w:rsidR="00F77291" w:rsidRPr="00C2600B">
        <w:rPr>
          <w:rStyle w:val="apple-converted-space"/>
          <w:sz w:val="24"/>
          <w:szCs w:val="24"/>
        </w:rPr>
        <w:t xml:space="preserve"> 2013) runs at 33.83 </w:t>
      </w:r>
      <w:proofErr w:type="spellStart"/>
      <w:r w:rsidR="00F77291" w:rsidRPr="00C2600B">
        <w:rPr>
          <w:rStyle w:val="apple-converted-space"/>
          <w:sz w:val="24"/>
          <w:szCs w:val="24"/>
        </w:rPr>
        <w:t>petaFLOPS</w:t>
      </w:r>
      <w:proofErr w:type="spellEnd"/>
      <w:r w:rsidR="00701E16" w:rsidRPr="00C2600B">
        <w:rPr>
          <w:rStyle w:val="apple-converted-space"/>
          <w:sz w:val="24"/>
          <w:szCs w:val="24"/>
        </w:rPr>
        <w:t>, and t</w:t>
      </w:r>
      <w:r w:rsidR="00F77291" w:rsidRPr="00C2600B">
        <w:rPr>
          <w:rStyle w:val="apple-converted-space"/>
          <w:sz w:val="24"/>
          <w:szCs w:val="24"/>
        </w:rPr>
        <w:t xml:space="preserve">he speed of such systems </w:t>
      </w:r>
      <w:r w:rsidR="00701E16" w:rsidRPr="00C2600B">
        <w:rPr>
          <w:rStyle w:val="apple-converted-space"/>
          <w:sz w:val="24"/>
          <w:szCs w:val="24"/>
        </w:rPr>
        <w:t>has</w:t>
      </w:r>
      <w:r w:rsidR="00F77291" w:rsidRPr="00C2600B">
        <w:rPr>
          <w:rStyle w:val="apple-converted-space"/>
          <w:sz w:val="24"/>
          <w:szCs w:val="24"/>
        </w:rPr>
        <w:t xml:space="preserve"> historically doubled approximately every two years. </w:t>
      </w:r>
      <w:r w:rsidRPr="00C2600B">
        <w:rPr>
          <w:rStyle w:val="apple-converted-space"/>
          <w:sz w:val="24"/>
          <w:szCs w:val="24"/>
        </w:rPr>
        <w:t xml:space="preserve"> Given the emphasis on supercomputing and </w:t>
      </w:r>
      <w:r w:rsidR="007D18B4">
        <w:rPr>
          <w:rStyle w:val="apple-converted-space"/>
          <w:sz w:val="24"/>
          <w:szCs w:val="24"/>
        </w:rPr>
        <w:t xml:space="preserve">the </w:t>
      </w:r>
      <w:r w:rsidRPr="00C2600B">
        <w:rPr>
          <w:rStyle w:val="apple-converted-space"/>
          <w:sz w:val="24"/>
          <w:szCs w:val="24"/>
        </w:rPr>
        <w:t xml:space="preserve">worldwide competition for ‘bragging rights’ </w:t>
      </w:r>
      <w:r w:rsidR="007D18B4">
        <w:rPr>
          <w:rStyle w:val="apple-converted-space"/>
          <w:sz w:val="24"/>
          <w:szCs w:val="24"/>
        </w:rPr>
        <w:t>to</w:t>
      </w:r>
      <w:r w:rsidRPr="00C2600B">
        <w:rPr>
          <w:rStyle w:val="apple-converted-space"/>
          <w:sz w:val="24"/>
          <w:szCs w:val="24"/>
        </w:rPr>
        <w:t xml:space="preserve"> </w:t>
      </w:r>
      <w:r w:rsidR="007D18B4">
        <w:rPr>
          <w:rStyle w:val="apple-converted-space"/>
          <w:sz w:val="24"/>
          <w:szCs w:val="24"/>
        </w:rPr>
        <w:t>the</w:t>
      </w:r>
      <w:r w:rsidRPr="00C2600B">
        <w:rPr>
          <w:rStyle w:val="apple-converted-space"/>
          <w:sz w:val="24"/>
          <w:szCs w:val="24"/>
        </w:rPr>
        <w:t xml:space="preserve"> country </w:t>
      </w:r>
      <w:r w:rsidR="007D18B4">
        <w:rPr>
          <w:rStyle w:val="apple-converted-space"/>
          <w:sz w:val="24"/>
          <w:szCs w:val="24"/>
        </w:rPr>
        <w:t xml:space="preserve">that </w:t>
      </w:r>
      <w:r w:rsidRPr="00C2600B">
        <w:rPr>
          <w:rStyle w:val="apple-converted-space"/>
          <w:sz w:val="24"/>
          <w:szCs w:val="24"/>
        </w:rPr>
        <w:t xml:space="preserve">has the fastest machine, supercomputing experts expect a computer capable of 1 or more </w:t>
      </w:r>
      <w:proofErr w:type="spellStart"/>
      <w:r w:rsidRPr="00C2600B">
        <w:rPr>
          <w:rStyle w:val="apple-converted-space"/>
          <w:sz w:val="24"/>
          <w:szCs w:val="24"/>
        </w:rPr>
        <w:t>exaFLOPS</w:t>
      </w:r>
      <w:proofErr w:type="spellEnd"/>
      <w:r w:rsidRPr="00C2600B">
        <w:rPr>
          <w:rStyle w:val="apple-converted-space"/>
          <w:sz w:val="24"/>
          <w:szCs w:val="24"/>
        </w:rPr>
        <w:t xml:space="preserve"> by 2020.</w:t>
      </w:r>
    </w:p>
    <w:p w:rsidR="00F32978" w:rsidRPr="00C2600B" w:rsidRDefault="00F32978" w:rsidP="00F32978">
      <w:pPr>
        <w:rPr>
          <w:rStyle w:val="apple-converted-space"/>
          <w:sz w:val="24"/>
          <w:szCs w:val="24"/>
        </w:rPr>
      </w:pPr>
    </w:p>
    <w:p w:rsidR="00F32978" w:rsidRPr="00C2600B" w:rsidRDefault="00F32978" w:rsidP="00F32978">
      <w:pPr>
        <w:rPr>
          <w:rStyle w:val="apple-converted-space"/>
          <w:sz w:val="24"/>
          <w:szCs w:val="24"/>
        </w:rPr>
      </w:pPr>
      <w:r w:rsidRPr="00C2600B">
        <w:rPr>
          <w:rStyle w:val="apple-converted-space"/>
          <w:sz w:val="24"/>
          <w:szCs w:val="24"/>
        </w:rPr>
        <w:t>In addition to the progress being made in constructing the necessary hardware to support human brain simulation, work on understanding the brain itself is proceeding apace.</w:t>
      </w:r>
      <w:r w:rsidR="001824F0" w:rsidRPr="00C2600B">
        <w:rPr>
          <w:rStyle w:val="FootnoteReference"/>
          <w:sz w:val="24"/>
          <w:szCs w:val="24"/>
        </w:rPr>
        <w:footnoteReference w:id="30"/>
      </w:r>
      <w:r w:rsidRPr="00C2600B">
        <w:rPr>
          <w:rStyle w:val="apple-converted-space"/>
          <w:sz w:val="24"/>
          <w:szCs w:val="24"/>
        </w:rPr>
        <w:t xml:space="preserve">  </w:t>
      </w:r>
      <w:r w:rsidRPr="00C2600B">
        <w:rPr>
          <w:sz w:val="24"/>
          <w:szCs w:val="24"/>
        </w:rPr>
        <w:t xml:space="preserve">In Europe, Dr. Henry </w:t>
      </w:r>
      <w:proofErr w:type="spellStart"/>
      <w:r w:rsidRPr="00C2600B">
        <w:rPr>
          <w:sz w:val="24"/>
          <w:szCs w:val="24"/>
        </w:rPr>
        <w:t>Markram’s</w:t>
      </w:r>
      <w:proofErr w:type="spellEnd"/>
      <w:r w:rsidRPr="00C2600B">
        <w:rPr>
          <w:sz w:val="24"/>
          <w:szCs w:val="24"/>
        </w:rPr>
        <w:t xml:space="preserve"> Human Brain Project, the successor to his highly successful Blue Brain Project, was funded by the European Union in January 2013 for up to $1.3 billion over a ten year period.  In the United States, President Obama announced the BRAIN initiative in April 2013 with a projected budget of $3 billion over a ten year period.  These two </w:t>
      </w:r>
      <w:r w:rsidR="00F77291" w:rsidRPr="00C2600B">
        <w:rPr>
          <w:sz w:val="24"/>
          <w:szCs w:val="24"/>
        </w:rPr>
        <w:t xml:space="preserve">decade long </w:t>
      </w:r>
      <w:r w:rsidRPr="00C2600B">
        <w:rPr>
          <w:sz w:val="24"/>
          <w:szCs w:val="24"/>
        </w:rPr>
        <w:t>projects focus on understanding the brain and ultimately building real time human brain simulations.</w:t>
      </w:r>
    </w:p>
    <w:p w:rsidR="00F32978" w:rsidRPr="00C2600B" w:rsidRDefault="00F32978" w:rsidP="00F32978">
      <w:pPr>
        <w:rPr>
          <w:rStyle w:val="apple-converted-space"/>
          <w:sz w:val="24"/>
          <w:szCs w:val="24"/>
        </w:rPr>
      </w:pPr>
    </w:p>
    <w:p w:rsidR="0098702F" w:rsidRPr="00C2600B" w:rsidRDefault="00F32978" w:rsidP="00F32978">
      <w:pPr>
        <w:rPr>
          <w:rStyle w:val="apple-converted-space"/>
          <w:sz w:val="24"/>
          <w:szCs w:val="24"/>
        </w:rPr>
      </w:pPr>
      <w:r w:rsidRPr="00C2600B">
        <w:rPr>
          <w:rStyle w:val="apple-converted-space"/>
          <w:sz w:val="24"/>
          <w:szCs w:val="24"/>
        </w:rPr>
        <w:t>Thus, it looks increasingly likely that</w:t>
      </w:r>
      <w:r w:rsidR="0098702F" w:rsidRPr="00C2600B">
        <w:rPr>
          <w:rStyle w:val="apple-converted-space"/>
          <w:sz w:val="24"/>
          <w:szCs w:val="24"/>
        </w:rPr>
        <w:t xml:space="preserve"> within 10 to 15 years we will have both the supercomputer hardware and the brain simulation software</w:t>
      </w:r>
      <w:r w:rsidRPr="00C2600B">
        <w:rPr>
          <w:rStyle w:val="apple-converted-space"/>
          <w:sz w:val="24"/>
          <w:szCs w:val="24"/>
        </w:rPr>
        <w:t xml:space="preserve"> </w:t>
      </w:r>
      <w:r w:rsidR="0098702F" w:rsidRPr="00C2600B">
        <w:rPr>
          <w:rStyle w:val="apple-converted-space"/>
          <w:sz w:val="24"/>
          <w:szCs w:val="24"/>
        </w:rPr>
        <w:t xml:space="preserve">to implement a </w:t>
      </w:r>
      <w:r w:rsidRPr="00C2600B">
        <w:rPr>
          <w:rStyle w:val="apple-converted-space"/>
          <w:sz w:val="24"/>
          <w:szCs w:val="24"/>
        </w:rPr>
        <w:t xml:space="preserve">real time neural simulation of the human brain.  </w:t>
      </w:r>
      <w:r w:rsidR="0098702F" w:rsidRPr="00C2600B">
        <w:rPr>
          <w:rStyle w:val="apple-converted-space"/>
          <w:sz w:val="24"/>
          <w:szCs w:val="24"/>
        </w:rPr>
        <w:t xml:space="preserve">Such a simulation should </w:t>
      </w:r>
      <w:r w:rsidR="003358BC" w:rsidRPr="00C2600B">
        <w:rPr>
          <w:rStyle w:val="apple-converted-space"/>
          <w:sz w:val="24"/>
          <w:szCs w:val="24"/>
        </w:rPr>
        <w:t>“appear”</w:t>
      </w:r>
      <w:r w:rsidR="0098702F" w:rsidRPr="00C2600B">
        <w:rPr>
          <w:rStyle w:val="apple-converted-space"/>
          <w:sz w:val="24"/>
          <w:szCs w:val="24"/>
        </w:rPr>
        <w:t xml:space="preserve"> intelligent and </w:t>
      </w:r>
      <w:r w:rsidR="003358BC" w:rsidRPr="00C2600B">
        <w:rPr>
          <w:rStyle w:val="apple-converted-space"/>
          <w:sz w:val="24"/>
          <w:szCs w:val="24"/>
        </w:rPr>
        <w:t xml:space="preserve">be </w:t>
      </w:r>
      <w:r w:rsidR="0098702F" w:rsidRPr="00C2600B">
        <w:rPr>
          <w:rStyle w:val="apple-converted-space"/>
          <w:sz w:val="24"/>
          <w:szCs w:val="24"/>
        </w:rPr>
        <w:t xml:space="preserve">capable of passing the Turing Test – though it may take several years to do so as the simulation will probably need to be taught to use language in the same way that human children must be taught to speak.  </w:t>
      </w:r>
    </w:p>
    <w:p w:rsidR="0098702F" w:rsidRPr="00C2600B" w:rsidRDefault="0098702F" w:rsidP="00F32978">
      <w:pPr>
        <w:rPr>
          <w:rStyle w:val="apple-converted-space"/>
          <w:sz w:val="24"/>
          <w:szCs w:val="24"/>
        </w:rPr>
      </w:pPr>
    </w:p>
    <w:p w:rsidR="00F32978" w:rsidRPr="00C2600B" w:rsidRDefault="00F32978" w:rsidP="00F32978">
      <w:pPr>
        <w:rPr>
          <w:rStyle w:val="apple-converted-space"/>
          <w:sz w:val="24"/>
          <w:szCs w:val="24"/>
        </w:rPr>
      </w:pPr>
      <w:r w:rsidRPr="00C2600B">
        <w:rPr>
          <w:rStyle w:val="apple-converted-space"/>
          <w:sz w:val="24"/>
          <w:szCs w:val="24"/>
        </w:rPr>
        <w:t xml:space="preserve">When humans achieve </w:t>
      </w:r>
      <w:r w:rsidR="0098702F" w:rsidRPr="00C2600B">
        <w:rPr>
          <w:rStyle w:val="apple-converted-space"/>
          <w:sz w:val="24"/>
          <w:szCs w:val="24"/>
        </w:rPr>
        <w:t>the</w:t>
      </w:r>
      <w:r w:rsidRPr="00C2600B">
        <w:rPr>
          <w:rStyle w:val="apple-converted-space"/>
          <w:sz w:val="24"/>
          <w:szCs w:val="24"/>
        </w:rPr>
        <w:t xml:space="preserve"> goal </w:t>
      </w:r>
      <w:r w:rsidR="0098702F" w:rsidRPr="00C2600B">
        <w:rPr>
          <w:rStyle w:val="apple-converted-space"/>
          <w:sz w:val="24"/>
          <w:szCs w:val="24"/>
        </w:rPr>
        <w:t xml:space="preserve">of building an artificial general intelligence </w:t>
      </w:r>
      <w:r w:rsidRPr="00C2600B">
        <w:rPr>
          <w:rStyle w:val="apple-converted-space"/>
          <w:sz w:val="24"/>
          <w:szCs w:val="24"/>
        </w:rPr>
        <w:t>we will have accomplished an amazing feat</w:t>
      </w:r>
      <w:r w:rsidR="0098702F" w:rsidRPr="00C2600B">
        <w:rPr>
          <w:rStyle w:val="apple-converted-space"/>
          <w:sz w:val="24"/>
          <w:szCs w:val="24"/>
        </w:rPr>
        <w:t xml:space="preserve">, at least as </w:t>
      </w:r>
      <w:r w:rsidR="00795458">
        <w:rPr>
          <w:rStyle w:val="apple-converted-space"/>
          <w:sz w:val="24"/>
          <w:szCs w:val="24"/>
        </w:rPr>
        <w:t>significant</w:t>
      </w:r>
      <w:r w:rsidR="00701E16" w:rsidRPr="00C2600B">
        <w:rPr>
          <w:rStyle w:val="apple-converted-space"/>
          <w:sz w:val="24"/>
          <w:szCs w:val="24"/>
        </w:rPr>
        <w:t xml:space="preserve"> in human history</w:t>
      </w:r>
      <w:r w:rsidR="0098702F" w:rsidRPr="00C2600B">
        <w:rPr>
          <w:rStyle w:val="apple-converted-space"/>
          <w:sz w:val="24"/>
          <w:szCs w:val="24"/>
        </w:rPr>
        <w:t xml:space="preserve"> as Man’s first steps on the Moon.</w:t>
      </w:r>
      <w:r w:rsidRPr="00C2600B">
        <w:rPr>
          <w:rStyle w:val="apple-converted-space"/>
          <w:sz w:val="24"/>
          <w:szCs w:val="24"/>
        </w:rPr>
        <w:t xml:space="preserve">  </w:t>
      </w:r>
      <w:r w:rsidR="00701E16" w:rsidRPr="00C2600B">
        <w:rPr>
          <w:rStyle w:val="apple-converted-space"/>
          <w:sz w:val="24"/>
          <w:szCs w:val="24"/>
        </w:rPr>
        <w:t>Even so</w:t>
      </w:r>
      <w:r w:rsidRPr="00C2600B">
        <w:rPr>
          <w:rStyle w:val="apple-converted-space"/>
          <w:sz w:val="24"/>
          <w:szCs w:val="24"/>
        </w:rPr>
        <w:t xml:space="preserve">, the first </w:t>
      </w:r>
      <w:proofErr w:type="spellStart"/>
      <w:r w:rsidRPr="00C2600B">
        <w:rPr>
          <w:rStyle w:val="apple-converted-space"/>
          <w:sz w:val="24"/>
          <w:szCs w:val="24"/>
        </w:rPr>
        <w:t>exascale</w:t>
      </w:r>
      <w:proofErr w:type="spellEnd"/>
      <w:r w:rsidRPr="00C2600B">
        <w:rPr>
          <w:rStyle w:val="apple-converted-space"/>
          <w:sz w:val="24"/>
          <w:szCs w:val="24"/>
        </w:rPr>
        <w:t xml:space="preserve"> computer running a human brain simulation will fill a large room and is projected to consume on the order of 20 to 30 megawatts of power.  This compares to your brain which fits in your skull and consumes the equivalent of about 20 watts of power.  In other words, even if these projects succeed our brains should still be about a million times more power efficient </w:t>
      </w:r>
      <w:r w:rsidR="00701E16" w:rsidRPr="00C2600B">
        <w:rPr>
          <w:rStyle w:val="apple-converted-space"/>
          <w:sz w:val="24"/>
          <w:szCs w:val="24"/>
        </w:rPr>
        <w:t>than a simulated brain</w:t>
      </w:r>
      <w:r w:rsidRPr="00C2600B">
        <w:rPr>
          <w:rStyle w:val="apple-converted-space"/>
          <w:sz w:val="24"/>
          <w:szCs w:val="24"/>
        </w:rPr>
        <w:t xml:space="preserve"> running on </w:t>
      </w:r>
      <w:r w:rsidR="00701E16" w:rsidRPr="00C2600B">
        <w:rPr>
          <w:rStyle w:val="apple-converted-space"/>
          <w:sz w:val="24"/>
          <w:szCs w:val="24"/>
        </w:rPr>
        <w:t xml:space="preserve">a </w:t>
      </w:r>
      <w:r w:rsidRPr="00C2600B">
        <w:rPr>
          <w:rStyle w:val="apple-converted-space"/>
          <w:sz w:val="24"/>
          <w:szCs w:val="24"/>
        </w:rPr>
        <w:t>superco</w:t>
      </w:r>
      <w:r w:rsidR="00701E16" w:rsidRPr="00C2600B">
        <w:rPr>
          <w:rStyle w:val="apple-converted-space"/>
          <w:sz w:val="24"/>
          <w:szCs w:val="24"/>
        </w:rPr>
        <w:t>mputer</w:t>
      </w:r>
      <w:r w:rsidRPr="00C2600B">
        <w:rPr>
          <w:rStyle w:val="apple-converted-space"/>
          <w:sz w:val="24"/>
          <w:szCs w:val="24"/>
        </w:rPr>
        <w:t>.</w:t>
      </w:r>
    </w:p>
    <w:p w:rsidR="00F32978" w:rsidRPr="00C2600B" w:rsidRDefault="00F32978" w:rsidP="00F32978">
      <w:pPr>
        <w:rPr>
          <w:rStyle w:val="apple-converted-space"/>
          <w:sz w:val="24"/>
          <w:szCs w:val="24"/>
        </w:rPr>
      </w:pPr>
    </w:p>
    <w:p w:rsidR="00755B43" w:rsidRPr="00C2600B" w:rsidRDefault="003358BC" w:rsidP="00F54CF7">
      <w:pPr>
        <w:rPr>
          <w:sz w:val="24"/>
          <w:szCs w:val="24"/>
        </w:rPr>
      </w:pPr>
      <w:r w:rsidRPr="00C2600B">
        <w:rPr>
          <w:sz w:val="24"/>
          <w:szCs w:val="24"/>
        </w:rPr>
        <w:lastRenderedPageBreak/>
        <w:t>I will close this section by noting that human brain simulation is only one possible path to achieving artificial general intelligence and in some way</w:t>
      </w:r>
      <w:r w:rsidR="001824F0" w:rsidRPr="00C2600B">
        <w:rPr>
          <w:sz w:val="24"/>
          <w:szCs w:val="24"/>
        </w:rPr>
        <w:t>s</w:t>
      </w:r>
      <w:r w:rsidRPr="00C2600B">
        <w:rPr>
          <w:sz w:val="24"/>
          <w:szCs w:val="24"/>
        </w:rPr>
        <w:t xml:space="preserve"> the least interesting.  What I mean by this is that successfully copying a system that already produces intelligent behavior (the human brain) does not mean we will necessarily understand how that system produces intelligent behavior.  It would be far more satisfying to ‘engineer’ intelligence directly</w:t>
      </w:r>
      <w:r w:rsidR="001824F0" w:rsidRPr="00C2600B">
        <w:rPr>
          <w:sz w:val="24"/>
          <w:szCs w:val="24"/>
        </w:rPr>
        <w:t xml:space="preserve">.  This </w:t>
      </w:r>
      <w:r w:rsidRPr="00C2600B">
        <w:rPr>
          <w:sz w:val="24"/>
          <w:szCs w:val="24"/>
        </w:rPr>
        <w:t xml:space="preserve">is, in fact, the direction that AI research has been pursuing for well over </w:t>
      </w:r>
      <w:r w:rsidR="001824F0" w:rsidRPr="00C2600B">
        <w:rPr>
          <w:sz w:val="24"/>
          <w:szCs w:val="24"/>
        </w:rPr>
        <w:t>half</w:t>
      </w:r>
      <w:r w:rsidRPr="00C2600B">
        <w:rPr>
          <w:sz w:val="24"/>
          <w:szCs w:val="24"/>
        </w:rPr>
        <w:t xml:space="preserve"> a century now.</w:t>
      </w:r>
    </w:p>
    <w:p w:rsidR="001824F0" w:rsidRPr="00C2600B" w:rsidRDefault="001824F0" w:rsidP="00F54CF7">
      <w:pPr>
        <w:rPr>
          <w:sz w:val="24"/>
          <w:szCs w:val="24"/>
        </w:rPr>
      </w:pPr>
    </w:p>
    <w:p w:rsidR="00755B43" w:rsidRPr="00C2600B" w:rsidRDefault="00755B43" w:rsidP="00755B43">
      <w:pPr>
        <w:rPr>
          <w:sz w:val="24"/>
        </w:rPr>
      </w:pPr>
      <w:r w:rsidRPr="00C2600B">
        <w:rPr>
          <w:sz w:val="24"/>
        </w:rPr>
        <w:t xml:space="preserve">Even though progress in AI has not been anywhere near as fast as researchers had originally hoped and expected, when one considers that today’s </w:t>
      </w:r>
      <w:r w:rsidR="001824F0" w:rsidRPr="00C2600B">
        <w:rPr>
          <w:sz w:val="24"/>
        </w:rPr>
        <w:t>fastest supercomputer is no more than 3% as powerful as the human brain, and our servers and mobile smart devices are just a tiny fraction of 1%</w:t>
      </w:r>
      <w:r w:rsidR="00795458">
        <w:rPr>
          <w:sz w:val="24"/>
        </w:rPr>
        <w:t xml:space="preserve"> as powerful as the human brain</w:t>
      </w:r>
      <w:r w:rsidRPr="00C2600B">
        <w:rPr>
          <w:sz w:val="24"/>
        </w:rPr>
        <w:t xml:space="preserve">, the fact that we have made any measurable progress at all </w:t>
      </w:r>
      <w:r w:rsidR="001824F0" w:rsidRPr="00C2600B">
        <w:rPr>
          <w:sz w:val="24"/>
        </w:rPr>
        <w:t xml:space="preserve">in artificial intelligence </w:t>
      </w:r>
      <w:r w:rsidRPr="00C2600B">
        <w:rPr>
          <w:sz w:val="24"/>
        </w:rPr>
        <w:t>up to now is rather amazing.  It seems only reasonable that problems, which are today totally intractable</w:t>
      </w:r>
      <w:r w:rsidR="001824F0" w:rsidRPr="00C2600B">
        <w:rPr>
          <w:sz w:val="24"/>
        </w:rPr>
        <w:t xml:space="preserve"> to engineered solutions</w:t>
      </w:r>
      <w:r w:rsidRPr="00C2600B">
        <w:rPr>
          <w:sz w:val="24"/>
        </w:rPr>
        <w:t xml:space="preserve">, such as </w:t>
      </w:r>
      <w:r w:rsidR="001824F0" w:rsidRPr="00C2600B">
        <w:rPr>
          <w:sz w:val="24"/>
        </w:rPr>
        <w:t xml:space="preserve">fluency in human languages and common sense reasoning, </w:t>
      </w:r>
      <w:r w:rsidRPr="00C2600B">
        <w:rPr>
          <w:sz w:val="24"/>
        </w:rPr>
        <w:t>will surely fall when sufficient computational resources can be brought to bear.</w:t>
      </w:r>
    </w:p>
    <w:p w:rsidR="00AD7D80" w:rsidRPr="00C2600B" w:rsidRDefault="00AD7D80" w:rsidP="00F54CF7">
      <w:pPr>
        <w:rPr>
          <w:sz w:val="24"/>
          <w:szCs w:val="24"/>
        </w:rPr>
      </w:pPr>
    </w:p>
    <w:p w:rsidR="00F54CF7" w:rsidRPr="00C2600B" w:rsidRDefault="00171476" w:rsidP="00BC4DBB">
      <w:pPr>
        <w:tabs>
          <w:tab w:val="left" w:pos="720"/>
          <w:tab w:val="left" w:pos="1440"/>
          <w:tab w:val="left" w:pos="2160"/>
          <w:tab w:val="left" w:pos="2880"/>
          <w:tab w:val="left" w:pos="3600"/>
          <w:tab w:val="left" w:pos="6240"/>
        </w:tabs>
        <w:rPr>
          <w:sz w:val="24"/>
          <w:szCs w:val="24"/>
        </w:rPr>
      </w:pPr>
      <w:r w:rsidRPr="00C2600B">
        <w:rPr>
          <w:sz w:val="24"/>
          <w:szCs w:val="24"/>
        </w:rPr>
        <w:t>15.5.3</w:t>
      </w:r>
      <w:r w:rsidR="00F54CF7" w:rsidRPr="00C2600B">
        <w:rPr>
          <w:sz w:val="24"/>
          <w:szCs w:val="24"/>
        </w:rPr>
        <w:t xml:space="preserve"> Long-term </w:t>
      </w:r>
      <w:r w:rsidR="00BC4DBB">
        <w:rPr>
          <w:sz w:val="24"/>
          <w:szCs w:val="24"/>
        </w:rPr>
        <w:t>predictions</w:t>
      </w:r>
      <w:r w:rsidR="00BC4DBB">
        <w:rPr>
          <w:sz w:val="24"/>
          <w:szCs w:val="24"/>
        </w:rPr>
        <w:tab/>
        <w:t>(2030 - 2050</w:t>
      </w:r>
      <w:r w:rsidR="00F54CF7" w:rsidRPr="00C2600B">
        <w:rPr>
          <w:sz w:val="24"/>
          <w:szCs w:val="24"/>
        </w:rPr>
        <w:t>)</w:t>
      </w:r>
    </w:p>
    <w:p w:rsidR="00F54CF7" w:rsidRDefault="00F54CF7" w:rsidP="00F54CF7">
      <w:pPr>
        <w:tabs>
          <w:tab w:val="left" w:pos="720"/>
          <w:tab w:val="left" w:pos="1440"/>
          <w:tab w:val="left" w:pos="2160"/>
          <w:tab w:val="left" w:pos="2880"/>
          <w:tab w:val="left" w:pos="3600"/>
          <w:tab w:val="center" w:pos="4320"/>
        </w:tabs>
        <w:rPr>
          <w:sz w:val="24"/>
          <w:szCs w:val="24"/>
        </w:rPr>
      </w:pPr>
    </w:p>
    <w:p w:rsidR="00BC4DBB" w:rsidRDefault="00BC4DBB" w:rsidP="00F54CF7">
      <w:pPr>
        <w:tabs>
          <w:tab w:val="left" w:pos="720"/>
          <w:tab w:val="left" w:pos="1440"/>
          <w:tab w:val="left" w:pos="2160"/>
          <w:tab w:val="left" w:pos="2880"/>
          <w:tab w:val="left" w:pos="3600"/>
          <w:tab w:val="center" w:pos="4320"/>
        </w:tabs>
        <w:rPr>
          <w:sz w:val="24"/>
          <w:szCs w:val="24"/>
        </w:rPr>
      </w:pPr>
      <w:r>
        <w:rPr>
          <w:sz w:val="24"/>
          <w:szCs w:val="24"/>
        </w:rPr>
        <w:t xml:space="preserve">In this final section of the book, I’ll go way out on a limb and make a few predictions beyond the 15 year horizon of the previous section – focusing on expectations for the 2030 to 2050 timeframe.  </w:t>
      </w:r>
      <w:r w:rsidR="00464A6B">
        <w:rPr>
          <w:sz w:val="24"/>
          <w:szCs w:val="24"/>
        </w:rPr>
        <w:t>Obviously, the further out one looks the more speculative the predictions become.  Thus i</w:t>
      </w:r>
      <w:r>
        <w:rPr>
          <w:sz w:val="24"/>
          <w:szCs w:val="24"/>
        </w:rPr>
        <w:t>f you took the predictions of the previous section w</w:t>
      </w:r>
      <w:r w:rsidR="00464A6B">
        <w:rPr>
          <w:sz w:val="24"/>
          <w:szCs w:val="24"/>
        </w:rPr>
        <w:t xml:space="preserve">ith a grain of salt, </w:t>
      </w:r>
      <w:r>
        <w:rPr>
          <w:sz w:val="24"/>
          <w:szCs w:val="24"/>
        </w:rPr>
        <w:t>which you certainly should have</w:t>
      </w:r>
      <w:r w:rsidR="00464A6B">
        <w:rPr>
          <w:sz w:val="24"/>
          <w:szCs w:val="24"/>
        </w:rPr>
        <w:t>, you should take these with at least three.</w:t>
      </w:r>
    </w:p>
    <w:p w:rsidR="00BC4DBB" w:rsidRDefault="00BC4DBB" w:rsidP="00F54CF7">
      <w:pPr>
        <w:tabs>
          <w:tab w:val="left" w:pos="720"/>
          <w:tab w:val="left" w:pos="1440"/>
          <w:tab w:val="left" w:pos="2160"/>
          <w:tab w:val="left" w:pos="2880"/>
          <w:tab w:val="left" w:pos="3600"/>
          <w:tab w:val="center" w:pos="4320"/>
        </w:tabs>
        <w:rPr>
          <w:sz w:val="24"/>
          <w:szCs w:val="24"/>
        </w:rPr>
      </w:pPr>
    </w:p>
    <w:p w:rsidR="000F0C05" w:rsidRDefault="000F0C05" w:rsidP="00F54CF7">
      <w:pPr>
        <w:tabs>
          <w:tab w:val="left" w:pos="720"/>
          <w:tab w:val="left" w:pos="1440"/>
          <w:tab w:val="left" w:pos="2160"/>
          <w:tab w:val="left" w:pos="2880"/>
          <w:tab w:val="left" w:pos="3600"/>
          <w:tab w:val="center" w:pos="4320"/>
        </w:tabs>
        <w:rPr>
          <w:sz w:val="24"/>
          <w:szCs w:val="24"/>
        </w:rPr>
      </w:pPr>
      <w:r>
        <w:rPr>
          <w:sz w:val="24"/>
          <w:szCs w:val="24"/>
        </w:rPr>
        <w:t>15.5.3.1 Human level artificial general intelligence will be common.</w:t>
      </w:r>
    </w:p>
    <w:p w:rsidR="00464A6B" w:rsidRDefault="00464A6B" w:rsidP="00F54CF7">
      <w:pPr>
        <w:tabs>
          <w:tab w:val="left" w:pos="720"/>
          <w:tab w:val="left" w:pos="1440"/>
          <w:tab w:val="left" w:pos="2160"/>
          <w:tab w:val="left" w:pos="2880"/>
          <w:tab w:val="left" w:pos="3600"/>
          <w:tab w:val="center" w:pos="4320"/>
        </w:tabs>
        <w:rPr>
          <w:sz w:val="24"/>
          <w:szCs w:val="24"/>
        </w:rPr>
      </w:pPr>
    </w:p>
    <w:p w:rsidR="00464A6B" w:rsidRPr="00464A6B" w:rsidRDefault="00464A6B" w:rsidP="00F54CF7">
      <w:pPr>
        <w:tabs>
          <w:tab w:val="left" w:pos="720"/>
          <w:tab w:val="left" w:pos="1440"/>
          <w:tab w:val="left" w:pos="2160"/>
          <w:tab w:val="left" w:pos="2880"/>
          <w:tab w:val="left" w:pos="3600"/>
          <w:tab w:val="center" w:pos="4320"/>
        </w:tabs>
        <w:rPr>
          <w:sz w:val="24"/>
          <w:szCs w:val="24"/>
        </w:rPr>
      </w:pPr>
      <w:r>
        <w:rPr>
          <w:sz w:val="24"/>
          <w:szCs w:val="24"/>
        </w:rPr>
        <w:t xml:space="preserve">Assuming that computing power continues the exponential doubling it has historically enjoyed, we can expect the capacity of a 2030 supercomputer to be available “on the desktop” (or whatever the appropriate metaphor </w:t>
      </w:r>
      <w:r w:rsidR="00377AF9">
        <w:rPr>
          <w:sz w:val="24"/>
          <w:szCs w:val="24"/>
        </w:rPr>
        <w:t>will</w:t>
      </w:r>
      <w:r>
        <w:rPr>
          <w:sz w:val="24"/>
          <w:szCs w:val="24"/>
        </w:rPr>
        <w:t xml:space="preserve"> be) by 2050.  Under this assumption, I think it reasonable to conclude that software entities that appear to have human level intelligence will be commonplace by the midpoint of this cen</w:t>
      </w:r>
      <w:r w:rsidRPr="00464A6B">
        <w:rPr>
          <w:sz w:val="24"/>
          <w:szCs w:val="24"/>
        </w:rPr>
        <w:t>tury.</w:t>
      </w:r>
    </w:p>
    <w:p w:rsidR="00464A6B" w:rsidRPr="00464A6B" w:rsidRDefault="00464A6B" w:rsidP="00F54CF7">
      <w:pPr>
        <w:tabs>
          <w:tab w:val="left" w:pos="720"/>
          <w:tab w:val="left" w:pos="1440"/>
          <w:tab w:val="left" w:pos="2160"/>
          <w:tab w:val="left" w:pos="2880"/>
          <w:tab w:val="left" w:pos="3600"/>
          <w:tab w:val="center" w:pos="4320"/>
        </w:tabs>
        <w:rPr>
          <w:sz w:val="24"/>
          <w:szCs w:val="24"/>
        </w:rPr>
      </w:pPr>
    </w:p>
    <w:p w:rsidR="00755B43" w:rsidRPr="00464A6B" w:rsidRDefault="00755B43" w:rsidP="00755B43">
      <w:pPr>
        <w:rPr>
          <w:sz w:val="24"/>
        </w:rPr>
      </w:pPr>
      <w:r w:rsidRPr="00464A6B">
        <w:rPr>
          <w:sz w:val="24"/>
        </w:rPr>
        <w:t xml:space="preserve">I believe that the “strong AI” verses “weak AI” debate, touched on in Chapter 14, will be a significant social issue by </w:t>
      </w:r>
      <w:r w:rsidR="00464A6B" w:rsidRPr="00464A6B">
        <w:rPr>
          <w:sz w:val="24"/>
        </w:rPr>
        <w:t>2050</w:t>
      </w:r>
      <w:r w:rsidRPr="00464A6B">
        <w:rPr>
          <w:sz w:val="24"/>
        </w:rPr>
        <w:t>.  As you may recall, the difference between strong and weak AI is not based on behavior but on whether humans choose to view an AI as “really” intelli</w:t>
      </w:r>
      <w:r w:rsidR="00464A6B" w:rsidRPr="00464A6B">
        <w:rPr>
          <w:sz w:val="24"/>
        </w:rPr>
        <w:t xml:space="preserve">gent or just </w:t>
      </w:r>
      <w:r w:rsidRPr="00464A6B">
        <w:rPr>
          <w:sz w:val="24"/>
        </w:rPr>
        <w:t xml:space="preserve">“a good fake”.  If we believe our machines to be truly intelligent, then the issue of AI rights becomes very important.  However, because the question of whether an AI </w:t>
      </w:r>
      <w:r w:rsidR="00377AF9">
        <w:rPr>
          <w:sz w:val="24"/>
        </w:rPr>
        <w:t>can ever really be aware</w:t>
      </w:r>
      <w:r w:rsidR="00BD02D2">
        <w:rPr>
          <w:sz w:val="24"/>
        </w:rPr>
        <w:t>,</w:t>
      </w:r>
      <w:r w:rsidR="00377AF9">
        <w:rPr>
          <w:sz w:val="24"/>
        </w:rPr>
        <w:t xml:space="preserve"> in the same sense that humans are</w:t>
      </w:r>
      <w:r w:rsidR="00EB2C5B">
        <w:rPr>
          <w:sz w:val="24"/>
        </w:rPr>
        <w:t xml:space="preserve"> aware</w:t>
      </w:r>
      <w:r w:rsidR="00BD02D2">
        <w:rPr>
          <w:sz w:val="24"/>
        </w:rPr>
        <w:t>,</w:t>
      </w:r>
      <w:r w:rsidR="00377AF9">
        <w:rPr>
          <w:sz w:val="24"/>
        </w:rPr>
        <w:t xml:space="preserve"> has no objective</w:t>
      </w:r>
      <w:r w:rsidR="00464A6B" w:rsidRPr="00464A6B">
        <w:rPr>
          <w:sz w:val="24"/>
        </w:rPr>
        <w:t xml:space="preserve"> answer</w:t>
      </w:r>
      <w:r w:rsidR="00377AF9">
        <w:rPr>
          <w:sz w:val="24"/>
        </w:rPr>
        <w:t>,</w:t>
      </w:r>
      <w:r w:rsidRPr="00464A6B">
        <w:rPr>
          <w:sz w:val="24"/>
        </w:rPr>
        <w:t xml:space="preserve"> the issue will probably be approached on moral and religious grounds.  </w:t>
      </w:r>
      <w:r w:rsidR="00377AF9">
        <w:rPr>
          <w:sz w:val="24"/>
        </w:rPr>
        <w:t>Depending on whether the AIs derive from human brain simulation</w:t>
      </w:r>
      <w:r w:rsidR="000639F5">
        <w:rPr>
          <w:sz w:val="24"/>
        </w:rPr>
        <w:t>s</w:t>
      </w:r>
      <w:r w:rsidR="00377AF9">
        <w:rPr>
          <w:sz w:val="24"/>
        </w:rPr>
        <w:t xml:space="preserve"> or whether they are engineered from first principles may tilt the debate one way or the other.  Regardless, it seems clear that c</w:t>
      </w:r>
      <w:r w:rsidRPr="00464A6B">
        <w:rPr>
          <w:sz w:val="24"/>
        </w:rPr>
        <w:t xml:space="preserve">onflict is almost certain to </w:t>
      </w:r>
      <w:r w:rsidR="00464A6B">
        <w:rPr>
          <w:sz w:val="24"/>
        </w:rPr>
        <w:t>arise</w:t>
      </w:r>
      <w:r w:rsidRPr="00464A6B">
        <w:rPr>
          <w:sz w:val="24"/>
        </w:rPr>
        <w:t>.</w:t>
      </w:r>
    </w:p>
    <w:p w:rsidR="000F0C05" w:rsidRDefault="000F0C05" w:rsidP="00F54CF7">
      <w:pPr>
        <w:tabs>
          <w:tab w:val="left" w:pos="720"/>
          <w:tab w:val="left" w:pos="1440"/>
          <w:tab w:val="left" w:pos="2160"/>
          <w:tab w:val="left" w:pos="2880"/>
          <w:tab w:val="left" w:pos="3600"/>
          <w:tab w:val="center" w:pos="4320"/>
        </w:tabs>
        <w:rPr>
          <w:sz w:val="24"/>
          <w:szCs w:val="24"/>
        </w:rPr>
      </w:pPr>
    </w:p>
    <w:p w:rsidR="00E71FDE" w:rsidRDefault="00E71FDE" w:rsidP="00F54CF7">
      <w:pPr>
        <w:tabs>
          <w:tab w:val="left" w:pos="720"/>
          <w:tab w:val="left" w:pos="1440"/>
          <w:tab w:val="left" w:pos="2160"/>
          <w:tab w:val="left" w:pos="2880"/>
          <w:tab w:val="left" w:pos="3600"/>
          <w:tab w:val="center" w:pos="4320"/>
        </w:tabs>
        <w:rPr>
          <w:sz w:val="24"/>
          <w:szCs w:val="24"/>
        </w:rPr>
      </w:pPr>
    </w:p>
    <w:p w:rsidR="00E71FDE" w:rsidRPr="003B4532" w:rsidRDefault="00E71FDE" w:rsidP="00F54CF7">
      <w:pPr>
        <w:tabs>
          <w:tab w:val="left" w:pos="720"/>
          <w:tab w:val="left" w:pos="1440"/>
          <w:tab w:val="left" w:pos="2160"/>
          <w:tab w:val="left" w:pos="2880"/>
          <w:tab w:val="left" w:pos="3600"/>
          <w:tab w:val="center" w:pos="4320"/>
        </w:tabs>
        <w:rPr>
          <w:sz w:val="24"/>
          <w:szCs w:val="24"/>
        </w:rPr>
      </w:pPr>
    </w:p>
    <w:p w:rsidR="00BC6B1F" w:rsidRDefault="000F0C05" w:rsidP="00F54CF7">
      <w:pPr>
        <w:tabs>
          <w:tab w:val="left" w:pos="720"/>
          <w:tab w:val="left" w:pos="1440"/>
          <w:tab w:val="left" w:pos="2160"/>
          <w:tab w:val="left" w:pos="2880"/>
          <w:tab w:val="left" w:pos="3600"/>
          <w:tab w:val="center" w:pos="4320"/>
        </w:tabs>
        <w:rPr>
          <w:sz w:val="24"/>
          <w:szCs w:val="24"/>
        </w:rPr>
      </w:pPr>
      <w:r>
        <w:rPr>
          <w:sz w:val="24"/>
          <w:szCs w:val="24"/>
        </w:rPr>
        <w:lastRenderedPageBreak/>
        <w:t>15.5.3.</w:t>
      </w:r>
      <w:r w:rsidR="00464A6B">
        <w:rPr>
          <w:sz w:val="24"/>
          <w:szCs w:val="24"/>
        </w:rPr>
        <w:t>2</w:t>
      </w:r>
      <w:r>
        <w:rPr>
          <w:sz w:val="24"/>
          <w:szCs w:val="24"/>
        </w:rPr>
        <w:t xml:space="preserve"> Fully immersive virtual reality will appear.</w:t>
      </w:r>
    </w:p>
    <w:p w:rsidR="00464A6B" w:rsidRDefault="00464A6B" w:rsidP="00F54CF7">
      <w:pPr>
        <w:tabs>
          <w:tab w:val="left" w:pos="720"/>
          <w:tab w:val="left" w:pos="1440"/>
          <w:tab w:val="left" w:pos="2160"/>
          <w:tab w:val="left" w:pos="2880"/>
          <w:tab w:val="left" w:pos="3600"/>
          <w:tab w:val="center" w:pos="4320"/>
        </w:tabs>
        <w:rPr>
          <w:sz w:val="24"/>
          <w:szCs w:val="24"/>
        </w:rPr>
      </w:pPr>
    </w:p>
    <w:p w:rsidR="006D42AE" w:rsidRDefault="00F54CF7" w:rsidP="00F54CF7">
      <w:pPr>
        <w:tabs>
          <w:tab w:val="left" w:pos="720"/>
          <w:tab w:val="left" w:pos="1440"/>
          <w:tab w:val="left" w:pos="2160"/>
          <w:tab w:val="left" w:pos="2880"/>
          <w:tab w:val="left" w:pos="3600"/>
          <w:tab w:val="center" w:pos="4320"/>
        </w:tabs>
        <w:rPr>
          <w:sz w:val="24"/>
          <w:szCs w:val="24"/>
        </w:rPr>
      </w:pPr>
      <w:r w:rsidRPr="003B4532">
        <w:rPr>
          <w:sz w:val="24"/>
          <w:szCs w:val="24"/>
        </w:rPr>
        <w:t xml:space="preserve">Fully immersive </w:t>
      </w:r>
      <w:r w:rsidR="006D42AE">
        <w:rPr>
          <w:sz w:val="24"/>
          <w:szCs w:val="24"/>
        </w:rPr>
        <w:t>virtual reality,</w:t>
      </w:r>
      <w:r w:rsidRPr="003B4532">
        <w:rPr>
          <w:sz w:val="24"/>
          <w:szCs w:val="24"/>
        </w:rPr>
        <w:t xml:space="preserve"> indistinguishable from </w:t>
      </w:r>
      <w:r w:rsidR="006D42AE">
        <w:rPr>
          <w:sz w:val="24"/>
          <w:szCs w:val="24"/>
        </w:rPr>
        <w:t xml:space="preserve">‘real’ </w:t>
      </w:r>
      <w:r w:rsidRPr="003B4532">
        <w:rPr>
          <w:sz w:val="24"/>
          <w:szCs w:val="24"/>
        </w:rPr>
        <w:t>reality</w:t>
      </w:r>
      <w:r w:rsidR="006D42AE">
        <w:rPr>
          <w:sz w:val="24"/>
          <w:szCs w:val="24"/>
        </w:rPr>
        <w:t>,</w:t>
      </w:r>
      <w:r w:rsidRPr="003B4532">
        <w:rPr>
          <w:sz w:val="24"/>
          <w:szCs w:val="24"/>
        </w:rPr>
        <w:t xml:space="preserve"> will happen, but beyond the 2030 timeframe. </w:t>
      </w:r>
    </w:p>
    <w:p w:rsidR="006D42AE" w:rsidRPr="00654B51" w:rsidRDefault="006D42AE" w:rsidP="00F54CF7">
      <w:pPr>
        <w:tabs>
          <w:tab w:val="left" w:pos="720"/>
          <w:tab w:val="left" w:pos="1440"/>
          <w:tab w:val="left" w:pos="2160"/>
          <w:tab w:val="left" w:pos="2880"/>
          <w:tab w:val="left" w:pos="3600"/>
          <w:tab w:val="center" w:pos="4320"/>
        </w:tabs>
        <w:rPr>
          <w:sz w:val="24"/>
          <w:szCs w:val="24"/>
        </w:rPr>
      </w:pPr>
    </w:p>
    <w:p w:rsidR="006D42AE" w:rsidRPr="00654B51" w:rsidRDefault="006D42AE" w:rsidP="00654B51">
      <w:pPr>
        <w:rPr>
          <w:sz w:val="24"/>
        </w:rPr>
      </w:pPr>
      <w:r w:rsidRPr="00654B51">
        <w:rPr>
          <w:sz w:val="24"/>
        </w:rPr>
        <w:t>To date, military and civilian aircraft simulators used to train pilots are the closest we</w:t>
      </w:r>
      <w:r w:rsidR="00EB2C5B">
        <w:rPr>
          <w:sz w:val="24"/>
        </w:rPr>
        <w:t>’</w:t>
      </w:r>
      <w:r w:rsidRPr="00654B51">
        <w:rPr>
          <w:sz w:val="24"/>
        </w:rPr>
        <w:t xml:space="preserve">ve come to implementing a true VR environment.  These systems succeed because the pilot is sitting in a physical cockpit that is identical to the one </w:t>
      </w:r>
      <w:r w:rsidR="000639F5">
        <w:rPr>
          <w:sz w:val="24"/>
        </w:rPr>
        <w:t>in</w:t>
      </w:r>
      <w:r w:rsidRPr="00654B51">
        <w:rPr>
          <w:sz w:val="24"/>
        </w:rPr>
        <w:t xml:space="preserve"> the actual aircraft.  </w:t>
      </w:r>
      <w:r w:rsidR="00654B51" w:rsidRPr="00654B51">
        <w:rPr>
          <w:sz w:val="24"/>
        </w:rPr>
        <w:t>The computer system only has to simulate the view visible through the airplane’s window</w:t>
      </w:r>
      <w:r w:rsidR="00EB2C5B">
        <w:rPr>
          <w:sz w:val="24"/>
        </w:rPr>
        <w:t>s</w:t>
      </w:r>
      <w:r w:rsidR="00654B51" w:rsidRPr="00654B51">
        <w:rPr>
          <w:sz w:val="24"/>
        </w:rPr>
        <w:t xml:space="preserve">.  Because the windows in the plane provide a </w:t>
      </w:r>
      <w:r w:rsidR="00EB2C5B">
        <w:rPr>
          <w:sz w:val="24"/>
        </w:rPr>
        <w:t>relatively</w:t>
      </w:r>
      <w:r w:rsidR="00654B51" w:rsidRPr="00654B51">
        <w:rPr>
          <w:sz w:val="24"/>
        </w:rPr>
        <w:t xml:space="preserve"> small viewing angle and the viewable objects are far away, the simulation can appear to be reasonably realistic.  </w:t>
      </w:r>
      <w:r w:rsidRPr="00654B51">
        <w:rPr>
          <w:sz w:val="24"/>
        </w:rPr>
        <w:t xml:space="preserve">Advanced simulators are </w:t>
      </w:r>
      <w:r w:rsidR="00654B51" w:rsidRPr="00654B51">
        <w:rPr>
          <w:sz w:val="24"/>
        </w:rPr>
        <w:t xml:space="preserve">placed </w:t>
      </w:r>
      <w:r w:rsidRPr="00654B51">
        <w:rPr>
          <w:sz w:val="24"/>
        </w:rPr>
        <w:t xml:space="preserve">on gimbals that can change the orientation of the simulator </w:t>
      </w:r>
      <w:r w:rsidR="00654B51" w:rsidRPr="00654B51">
        <w:rPr>
          <w:sz w:val="24"/>
        </w:rPr>
        <w:t xml:space="preserve">under computer control </w:t>
      </w:r>
      <w:r w:rsidRPr="00654B51">
        <w:rPr>
          <w:sz w:val="24"/>
        </w:rPr>
        <w:t>to provide the physical sensation of nose up and nose down, or shake the s</w:t>
      </w:r>
      <w:r w:rsidR="00EB2C5B">
        <w:rPr>
          <w:sz w:val="24"/>
        </w:rPr>
        <w:t>imulator to mimic turbulence.  Doing so further adds to the sense of immersion.</w:t>
      </w:r>
    </w:p>
    <w:p w:rsidR="00654B51" w:rsidRPr="00CA401C" w:rsidRDefault="00654B51" w:rsidP="00654B51">
      <w:pPr>
        <w:rPr>
          <w:sz w:val="24"/>
        </w:rPr>
      </w:pPr>
    </w:p>
    <w:p w:rsidR="007D18B4" w:rsidRDefault="00795458" w:rsidP="00654B51">
      <w:pPr>
        <w:rPr>
          <w:sz w:val="24"/>
        </w:rPr>
      </w:pPr>
      <w:r>
        <w:rPr>
          <w:sz w:val="24"/>
        </w:rPr>
        <w:t>In section 15.5.2.5</w:t>
      </w:r>
      <w:r w:rsidR="00654B51" w:rsidRPr="00CA401C">
        <w:rPr>
          <w:sz w:val="24"/>
        </w:rPr>
        <w:t xml:space="preserve"> we </w:t>
      </w:r>
      <w:r>
        <w:rPr>
          <w:sz w:val="24"/>
        </w:rPr>
        <w:t>covered</w:t>
      </w:r>
      <w:r w:rsidR="00654B51" w:rsidRPr="00CA401C">
        <w:rPr>
          <w:sz w:val="24"/>
        </w:rPr>
        <w:t xml:space="preserve"> existing and near-term VR systems consisting of head mounted stereoscopic display devices and some kind of device to allow a person to ‘walk in place’.  These systems may be augmented with </w:t>
      </w:r>
      <w:r w:rsidR="00EB2C5B">
        <w:rPr>
          <w:sz w:val="24"/>
        </w:rPr>
        <w:t xml:space="preserve">a </w:t>
      </w:r>
      <w:r w:rsidR="00654B51" w:rsidRPr="00CA401C">
        <w:rPr>
          <w:sz w:val="24"/>
        </w:rPr>
        <w:t xml:space="preserve">data glove that provides </w:t>
      </w:r>
      <w:proofErr w:type="spellStart"/>
      <w:r w:rsidR="00654B51" w:rsidRPr="00CA401C">
        <w:rPr>
          <w:sz w:val="24"/>
        </w:rPr>
        <w:t>haptic</w:t>
      </w:r>
      <w:proofErr w:type="spellEnd"/>
      <w:r w:rsidR="00654B51" w:rsidRPr="00CA401C">
        <w:rPr>
          <w:sz w:val="24"/>
        </w:rPr>
        <w:t xml:space="preserve"> (</w:t>
      </w:r>
      <w:r w:rsidR="00CA401C" w:rsidRPr="00CA401C">
        <w:rPr>
          <w:sz w:val="24"/>
        </w:rPr>
        <w:t>tactile / touch</w:t>
      </w:r>
      <w:r w:rsidR="00654B51" w:rsidRPr="00CA401C">
        <w:rPr>
          <w:sz w:val="24"/>
        </w:rPr>
        <w:t>) feedback.</w:t>
      </w:r>
      <w:r w:rsidR="00EB2C5B">
        <w:rPr>
          <w:sz w:val="24"/>
        </w:rPr>
        <w:t xml:space="preserve">  Regardless, these </w:t>
      </w:r>
      <w:r w:rsidR="00654B51" w:rsidRPr="00CA401C">
        <w:rPr>
          <w:sz w:val="24"/>
        </w:rPr>
        <w:t xml:space="preserve">approaches to VR simply are not adequate to produce truly immersive experiences.  </w:t>
      </w:r>
    </w:p>
    <w:p w:rsidR="007D18B4" w:rsidRDefault="007D18B4" w:rsidP="00654B51">
      <w:pPr>
        <w:rPr>
          <w:sz w:val="24"/>
        </w:rPr>
      </w:pPr>
    </w:p>
    <w:p w:rsidR="00654B51" w:rsidRPr="00CA401C" w:rsidRDefault="00654B51" w:rsidP="00654B51">
      <w:pPr>
        <w:rPr>
          <w:sz w:val="24"/>
        </w:rPr>
      </w:pPr>
      <w:r w:rsidRPr="00CA401C">
        <w:rPr>
          <w:sz w:val="24"/>
        </w:rPr>
        <w:t xml:space="preserve">How does one reproduce the sensation of strolling about a forest?  Say the user decides to reach down, pick up a stick, and throw it.  What kind of I/O device could provide the realistic tactile feedback required for such an action?  Surely, a data glove falls far short.  What if the user decides to take a dip in the river that flows through the forest?  Ultimately all of these questions reduce to “how does one build a Star Trek-type </w:t>
      </w:r>
      <w:proofErr w:type="spellStart"/>
      <w:r w:rsidRPr="00CA401C">
        <w:rPr>
          <w:sz w:val="24"/>
        </w:rPr>
        <w:t>holodeck</w:t>
      </w:r>
      <w:proofErr w:type="spellEnd"/>
      <w:r w:rsidRPr="00CA401C">
        <w:rPr>
          <w:sz w:val="24"/>
        </w:rPr>
        <w:t xml:space="preserve"> using real technology?”</w:t>
      </w:r>
    </w:p>
    <w:p w:rsidR="00CA401C" w:rsidRPr="00AE0B2F" w:rsidRDefault="00CA401C" w:rsidP="00CA401C">
      <w:pPr>
        <w:rPr>
          <w:sz w:val="24"/>
        </w:rPr>
      </w:pPr>
    </w:p>
    <w:p w:rsidR="00C317A0" w:rsidRDefault="00F53CD3" w:rsidP="00CA401C">
      <w:pPr>
        <w:rPr>
          <w:sz w:val="24"/>
        </w:rPr>
      </w:pPr>
      <w:r w:rsidRPr="00AE0B2F">
        <w:rPr>
          <w:sz w:val="24"/>
        </w:rPr>
        <w:t xml:space="preserve">I believe that truly immersive VR will require a brain computer interface of some sort.  Specifically what I have in mind are five small devices – two attached to (or cutting across) the optic nerves, one for each ear, and one implanted at the base of </w:t>
      </w:r>
      <w:r w:rsidR="00054BB1" w:rsidRPr="00AE0B2F">
        <w:rPr>
          <w:sz w:val="24"/>
        </w:rPr>
        <w:t>the</w:t>
      </w:r>
      <w:r w:rsidRPr="00AE0B2F">
        <w:rPr>
          <w:sz w:val="24"/>
        </w:rPr>
        <w:t xml:space="preserve"> skull that attaches to (or cuts across) the spinal cord.  Normally these devices would act in a passive </w:t>
      </w:r>
      <w:r w:rsidR="00054BB1" w:rsidRPr="00AE0B2F">
        <w:rPr>
          <w:sz w:val="24"/>
        </w:rPr>
        <w:t>manner</w:t>
      </w:r>
      <w:r w:rsidRPr="00AE0B2F">
        <w:rPr>
          <w:sz w:val="24"/>
        </w:rPr>
        <w:t>, simply relaying signals from our eyes, ears, and limbs to our brain</w:t>
      </w:r>
      <w:r w:rsidR="00054BB1" w:rsidRPr="00AE0B2F">
        <w:rPr>
          <w:sz w:val="24"/>
        </w:rPr>
        <w:t xml:space="preserve"> – for all intents and purposes if would be as if </w:t>
      </w:r>
      <w:r w:rsidR="00AE0B2F" w:rsidRPr="00AE0B2F">
        <w:rPr>
          <w:sz w:val="24"/>
        </w:rPr>
        <w:t>the devices</w:t>
      </w:r>
      <w:r w:rsidR="00054BB1" w:rsidRPr="00AE0B2F">
        <w:rPr>
          <w:sz w:val="24"/>
        </w:rPr>
        <w:t xml:space="preserve"> weren’</w:t>
      </w:r>
      <w:r w:rsidR="00AE0B2F" w:rsidRPr="00AE0B2F">
        <w:rPr>
          <w:sz w:val="24"/>
        </w:rPr>
        <w:t>t even</w:t>
      </w:r>
      <w:r w:rsidR="00054BB1" w:rsidRPr="00AE0B2F">
        <w:rPr>
          <w:sz w:val="24"/>
        </w:rPr>
        <w:t xml:space="preserve"> there.  In active mode however, </w:t>
      </w:r>
      <w:r w:rsidR="00AE0B2F" w:rsidRPr="00AE0B2F">
        <w:rPr>
          <w:sz w:val="24"/>
        </w:rPr>
        <w:t>these devices</w:t>
      </w:r>
      <w:r w:rsidR="00054BB1" w:rsidRPr="00AE0B2F">
        <w:rPr>
          <w:sz w:val="24"/>
        </w:rPr>
        <w:t xml:space="preserve"> would take inputs from a simulated world </w:t>
      </w:r>
      <w:r w:rsidR="000639F5">
        <w:rPr>
          <w:sz w:val="24"/>
        </w:rPr>
        <w:t>and pass</w:t>
      </w:r>
      <w:r w:rsidR="00054BB1" w:rsidRPr="00AE0B2F">
        <w:rPr>
          <w:sz w:val="24"/>
        </w:rPr>
        <w:t xml:space="preserve"> those </w:t>
      </w:r>
      <w:r w:rsidR="00AE0B2F" w:rsidRPr="00AE0B2F">
        <w:rPr>
          <w:sz w:val="24"/>
        </w:rPr>
        <w:t xml:space="preserve">inputs </w:t>
      </w:r>
      <w:r w:rsidR="00054BB1" w:rsidRPr="00AE0B2F">
        <w:rPr>
          <w:sz w:val="24"/>
        </w:rPr>
        <w:t>to the brain</w:t>
      </w:r>
      <w:r w:rsidR="000639F5">
        <w:rPr>
          <w:sz w:val="24"/>
        </w:rPr>
        <w:t xml:space="preserve">.  They would also </w:t>
      </w:r>
      <w:r w:rsidR="00054BB1" w:rsidRPr="00AE0B2F">
        <w:rPr>
          <w:sz w:val="24"/>
        </w:rPr>
        <w:t xml:space="preserve">transmit </w:t>
      </w:r>
      <w:r w:rsidR="000639F5">
        <w:rPr>
          <w:sz w:val="24"/>
        </w:rPr>
        <w:t xml:space="preserve">the </w:t>
      </w:r>
      <w:r w:rsidR="00054BB1" w:rsidRPr="00AE0B2F">
        <w:rPr>
          <w:sz w:val="24"/>
        </w:rPr>
        <w:t xml:space="preserve">outputs from the brain to the simulation.  </w:t>
      </w:r>
    </w:p>
    <w:p w:rsidR="00C317A0" w:rsidRDefault="00C317A0" w:rsidP="00CA401C">
      <w:pPr>
        <w:rPr>
          <w:sz w:val="24"/>
        </w:rPr>
      </w:pPr>
    </w:p>
    <w:p w:rsidR="00F53CD3" w:rsidRPr="00AE0B2F" w:rsidRDefault="00054BB1" w:rsidP="00CA401C">
      <w:pPr>
        <w:rPr>
          <w:sz w:val="24"/>
        </w:rPr>
      </w:pPr>
      <w:r w:rsidRPr="00AE0B2F">
        <w:rPr>
          <w:sz w:val="24"/>
        </w:rPr>
        <w:t>From the point of view of the outside world</w:t>
      </w:r>
      <w:r w:rsidR="000639F5">
        <w:rPr>
          <w:sz w:val="24"/>
        </w:rPr>
        <w:t>, the user would be immobile while in a simulation</w:t>
      </w:r>
      <w:r w:rsidR="000639F5" w:rsidRPr="00AE0B2F">
        <w:rPr>
          <w:sz w:val="24"/>
        </w:rPr>
        <w:t xml:space="preserve"> </w:t>
      </w:r>
      <w:r w:rsidRPr="00AE0B2F">
        <w:rPr>
          <w:sz w:val="24"/>
        </w:rPr>
        <w:t xml:space="preserve">– probably </w:t>
      </w:r>
      <w:r w:rsidR="00AE0B2F" w:rsidRPr="00AE0B2F">
        <w:rPr>
          <w:sz w:val="24"/>
        </w:rPr>
        <w:t>lying</w:t>
      </w:r>
      <w:r w:rsidR="000639F5">
        <w:rPr>
          <w:sz w:val="24"/>
        </w:rPr>
        <w:t xml:space="preserve"> safely</w:t>
      </w:r>
      <w:r w:rsidRPr="00AE0B2F">
        <w:rPr>
          <w:sz w:val="24"/>
        </w:rPr>
        <w:t xml:space="preserve"> in bed.  From the </w:t>
      </w:r>
      <w:r w:rsidR="00AE0B2F" w:rsidRPr="00AE0B2F">
        <w:rPr>
          <w:sz w:val="24"/>
        </w:rPr>
        <w:t>user’s</w:t>
      </w:r>
      <w:r w:rsidRPr="00AE0B2F">
        <w:rPr>
          <w:sz w:val="24"/>
        </w:rPr>
        <w:t xml:space="preserve"> point of view he or she would be completely immersed in a virtual world – it would look, sound, and feel completely real.  You’d be able to run, jump, swim, etc.  The only limitations </w:t>
      </w:r>
      <w:r w:rsidR="00AE0B2F" w:rsidRPr="00AE0B2F">
        <w:rPr>
          <w:sz w:val="24"/>
        </w:rPr>
        <w:t>would be</w:t>
      </w:r>
      <w:r w:rsidRPr="00AE0B2F">
        <w:rPr>
          <w:sz w:val="24"/>
        </w:rPr>
        <w:t xml:space="preserve"> that</w:t>
      </w:r>
      <w:r w:rsidR="00AE0B2F" w:rsidRPr="00AE0B2F">
        <w:rPr>
          <w:sz w:val="24"/>
        </w:rPr>
        <w:t xml:space="preserve"> smell and taste would be missing and you wouldn’t have sensation (from the simulated world) in your face, since those nerve signals don’t pass through the optic nerves or spinal cord.  These issues could be addressed with somewhat more invasive implants.</w:t>
      </w:r>
    </w:p>
    <w:p w:rsidR="00BB11B3" w:rsidRDefault="00BB11B3" w:rsidP="00BB11B3">
      <w:pPr>
        <w:rPr>
          <w:sz w:val="24"/>
        </w:rPr>
      </w:pPr>
    </w:p>
    <w:p w:rsidR="00AE0B2F" w:rsidRDefault="00AE0B2F" w:rsidP="00BB11B3">
      <w:pPr>
        <w:rPr>
          <w:sz w:val="24"/>
        </w:rPr>
      </w:pPr>
      <w:r>
        <w:rPr>
          <w:sz w:val="24"/>
        </w:rPr>
        <w:lastRenderedPageBreak/>
        <w:t>It is fun to speculate how this technology would be used.  Personally, I think it will prove especially popular with the 80 year old plus crowd.  Even as their physical bodies fail them, they could still be enjoying ski vacations in Aspen and scuba diving along the Great Barrier Reef.  And what 80 year old wouldn’t want to look, as well as feel, 30 again?</w:t>
      </w:r>
    </w:p>
    <w:p w:rsidR="00AE0B2F" w:rsidRDefault="00AE0B2F" w:rsidP="00BB11B3">
      <w:pPr>
        <w:rPr>
          <w:sz w:val="24"/>
        </w:rPr>
      </w:pPr>
    </w:p>
    <w:p w:rsidR="00AE0B2F" w:rsidRDefault="00AE0B2F" w:rsidP="00BB11B3">
      <w:pPr>
        <w:rPr>
          <w:sz w:val="24"/>
        </w:rPr>
      </w:pPr>
      <w:r>
        <w:rPr>
          <w:sz w:val="24"/>
        </w:rPr>
        <w:t>Various psy</w:t>
      </w:r>
      <w:r w:rsidR="00164696">
        <w:rPr>
          <w:sz w:val="24"/>
        </w:rPr>
        <w:t>chological conditions may arise</w:t>
      </w:r>
      <w:r>
        <w:rPr>
          <w:sz w:val="24"/>
        </w:rPr>
        <w:t xml:space="preserve"> where individuals become convinced that the “real” world is ‘just another level’ in some simulation.  </w:t>
      </w:r>
      <w:r w:rsidR="00306A05">
        <w:rPr>
          <w:sz w:val="24"/>
        </w:rPr>
        <w:t xml:space="preserve">I can even foresee some rather unique legal defenses – perhaps where a man accused of violently murdering his boss pleads for manslaughter rather than first degree murder because he became confused as to reality verses simulation and he always murders his boss on the weekends in virtual reality as a harmless way </w:t>
      </w:r>
      <w:r w:rsidR="000639F5">
        <w:rPr>
          <w:sz w:val="24"/>
        </w:rPr>
        <w:t>of</w:t>
      </w:r>
      <w:r w:rsidR="00306A05">
        <w:rPr>
          <w:sz w:val="24"/>
        </w:rPr>
        <w:t xml:space="preserve"> letting of</w:t>
      </w:r>
      <w:r w:rsidR="00C317A0">
        <w:rPr>
          <w:sz w:val="24"/>
        </w:rPr>
        <w:t>f</w:t>
      </w:r>
      <w:r w:rsidR="00306A05">
        <w:rPr>
          <w:sz w:val="24"/>
        </w:rPr>
        <w:t xml:space="preserve"> steam</w:t>
      </w:r>
      <w:r w:rsidR="001C5723">
        <w:rPr>
          <w:sz w:val="24"/>
        </w:rPr>
        <w:t xml:space="preserve"> – w</w:t>
      </w:r>
      <w:r w:rsidR="00306A05">
        <w:rPr>
          <w:sz w:val="24"/>
        </w:rPr>
        <w:t>hich is what he thought he was doing when he committed the actual murder.</w:t>
      </w:r>
    </w:p>
    <w:p w:rsidR="00CA401C" w:rsidRDefault="00CA401C" w:rsidP="00CA401C">
      <w:pPr>
        <w:rPr>
          <w:color w:val="FF0000"/>
          <w:sz w:val="24"/>
          <w:szCs w:val="24"/>
        </w:rPr>
      </w:pPr>
    </w:p>
    <w:p w:rsidR="00654B51" w:rsidRPr="00CA401C" w:rsidRDefault="00C317A0" w:rsidP="00654B51">
      <w:pPr>
        <w:rPr>
          <w:sz w:val="24"/>
        </w:rPr>
      </w:pPr>
      <w:r>
        <w:rPr>
          <w:sz w:val="24"/>
        </w:rPr>
        <w:t xml:space="preserve">While the technical and </w:t>
      </w:r>
      <w:r w:rsidR="00654B51" w:rsidRPr="00CA401C">
        <w:rPr>
          <w:sz w:val="24"/>
        </w:rPr>
        <w:t xml:space="preserve">physical issues </w:t>
      </w:r>
      <w:r w:rsidR="00CA401C">
        <w:rPr>
          <w:sz w:val="24"/>
        </w:rPr>
        <w:t xml:space="preserve">to implementing truly immersive VR </w:t>
      </w:r>
      <w:r w:rsidR="00654B51" w:rsidRPr="00CA401C">
        <w:rPr>
          <w:sz w:val="24"/>
        </w:rPr>
        <w:t xml:space="preserve">are formidable, there is another set of problems that people have barely begun to even recognize, much less actually solve.  A great deal of attention has been devoted to the concept of “playing” in VR environments, </w:t>
      </w:r>
      <w:r w:rsidR="00306A05">
        <w:rPr>
          <w:sz w:val="24"/>
        </w:rPr>
        <w:t xml:space="preserve">but </w:t>
      </w:r>
      <w:r w:rsidR="00654B51" w:rsidRPr="00CA401C">
        <w:rPr>
          <w:sz w:val="24"/>
        </w:rPr>
        <w:t xml:space="preserve">much less has been paid to how people will “work” in such environments.  </w:t>
      </w:r>
    </w:p>
    <w:p w:rsidR="00E427E0" w:rsidRPr="00CA401C" w:rsidRDefault="00E427E0" w:rsidP="00654B51">
      <w:pPr>
        <w:rPr>
          <w:sz w:val="24"/>
        </w:rPr>
      </w:pPr>
    </w:p>
    <w:p w:rsidR="00E427E0" w:rsidRPr="00CA401C" w:rsidRDefault="00306A05" w:rsidP="00654B51">
      <w:pPr>
        <w:rPr>
          <w:sz w:val="24"/>
        </w:rPr>
      </w:pPr>
      <w:r>
        <w:rPr>
          <w:sz w:val="24"/>
        </w:rPr>
        <w:t xml:space="preserve">As a thought experiment, </w:t>
      </w:r>
      <w:r w:rsidR="00E427E0" w:rsidRPr="00CA401C">
        <w:rPr>
          <w:sz w:val="24"/>
        </w:rPr>
        <w:t>I can imagine writing a future version of this text using advanced VR to simulate a grand Victorian library</w:t>
      </w:r>
      <w:r>
        <w:rPr>
          <w:sz w:val="24"/>
        </w:rPr>
        <w:t xml:space="preserve"> where I sit at a massive oak desk in an oversized stuffed leather chair</w:t>
      </w:r>
      <w:r w:rsidR="00E427E0" w:rsidRPr="00CA401C">
        <w:rPr>
          <w:sz w:val="24"/>
        </w:rPr>
        <w:t xml:space="preserve">, </w:t>
      </w:r>
      <w:r>
        <w:rPr>
          <w:sz w:val="24"/>
        </w:rPr>
        <w:t>typing away on</w:t>
      </w:r>
      <w:r w:rsidR="00E427E0" w:rsidRPr="00CA401C">
        <w:rPr>
          <w:sz w:val="24"/>
        </w:rPr>
        <w:t xml:space="preserve"> a realistically rendered manual typewriter </w:t>
      </w:r>
      <w:r>
        <w:rPr>
          <w:sz w:val="24"/>
        </w:rPr>
        <w:t>using</w:t>
      </w:r>
      <w:r w:rsidR="00E427E0" w:rsidRPr="00CA401C">
        <w:rPr>
          <w:sz w:val="24"/>
        </w:rPr>
        <w:t xml:space="preserve"> paper that feels real to the touch, where mistakes must be erased by hand using an accurately simulated </w:t>
      </w:r>
      <w:r w:rsidR="00164696">
        <w:rPr>
          <w:sz w:val="24"/>
        </w:rPr>
        <w:t xml:space="preserve">rubber </w:t>
      </w:r>
      <w:r w:rsidR="00E427E0" w:rsidRPr="00CA401C">
        <w:rPr>
          <w:sz w:val="24"/>
        </w:rPr>
        <w:t xml:space="preserve">eraser.  While such a setting would be cool, obviously I’d be </w:t>
      </w:r>
      <w:r w:rsidR="00164696">
        <w:rPr>
          <w:sz w:val="24"/>
        </w:rPr>
        <w:t xml:space="preserve">far </w:t>
      </w:r>
      <w:r w:rsidR="00E427E0" w:rsidRPr="00CA401C">
        <w:rPr>
          <w:sz w:val="24"/>
        </w:rPr>
        <w:t>less productive in such an environment than I am typing away on my laptop.</w:t>
      </w:r>
      <w:r>
        <w:rPr>
          <w:sz w:val="24"/>
        </w:rPr>
        <w:t xml:space="preserve">  What we’d like however is for VR to make us </w:t>
      </w:r>
      <w:r w:rsidRPr="00306A05">
        <w:rPr>
          <w:i/>
          <w:sz w:val="24"/>
        </w:rPr>
        <w:t>more</w:t>
      </w:r>
      <w:r>
        <w:rPr>
          <w:sz w:val="24"/>
        </w:rPr>
        <w:t xml:space="preserve"> productive, not less.</w:t>
      </w:r>
    </w:p>
    <w:p w:rsidR="00654B51" w:rsidRPr="00CA401C" w:rsidRDefault="00654B51" w:rsidP="00654B51">
      <w:pPr>
        <w:rPr>
          <w:sz w:val="24"/>
        </w:rPr>
      </w:pPr>
    </w:p>
    <w:p w:rsidR="00654B51" w:rsidRPr="00CA401C" w:rsidRDefault="00306A05" w:rsidP="00654B51">
      <w:pPr>
        <w:rPr>
          <w:sz w:val="24"/>
        </w:rPr>
      </w:pPr>
      <w:r>
        <w:rPr>
          <w:sz w:val="24"/>
        </w:rPr>
        <w:t>In order to work effectively, we will need to figure out</w:t>
      </w:r>
      <w:r w:rsidRPr="00CA401C">
        <w:rPr>
          <w:sz w:val="24"/>
        </w:rPr>
        <w:t xml:space="preserve"> how abstract concepts </w:t>
      </w:r>
      <w:r>
        <w:rPr>
          <w:sz w:val="24"/>
        </w:rPr>
        <w:t xml:space="preserve">can be most effectively </w:t>
      </w:r>
      <w:r w:rsidRPr="00CA401C">
        <w:rPr>
          <w:sz w:val="24"/>
        </w:rPr>
        <w:t xml:space="preserve">represented in virtual worlds.  How will people retrieve, modify, and store information in a VR system?  How will they solve problems?  How will they conduct business transactions? </w:t>
      </w:r>
      <w:r w:rsidR="00164696">
        <w:rPr>
          <w:sz w:val="24"/>
        </w:rPr>
        <w:t xml:space="preserve"> In other words, what kind of </w:t>
      </w:r>
      <w:r w:rsidRPr="00CA401C">
        <w:rPr>
          <w:sz w:val="24"/>
        </w:rPr>
        <w:t>simulation will provide an appropriate interface to a world of abstract concepts?</w:t>
      </w:r>
      <w:r w:rsidR="00654B51" w:rsidRPr="00CA401C">
        <w:rPr>
          <w:sz w:val="24"/>
        </w:rPr>
        <w:t xml:space="preserve"> </w:t>
      </w:r>
      <w:r w:rsidR="000639F5">
        <w:rPr>
          <w:sz w:val="24"/>
        </w:rPr>
        <w:t xml:space="preserve"> </w:t>
      </w:r>
      <w:r w:rsidR="00654B51" w:rsidRPr="00CA401C">
        <w:rPr>
          <w:sz w:val="24"/>
        </w:rPr>
        <w:t>Presently, no one knows.  But this topic is sure to be fertile ground for research for years to come.</w:t>
      </w:r>
    </w:p>
    <w:p w:rsidR="00BC6B1F" w:rsidRDefault="00BC6B1F" w:rsidP="00F54CF7">
      <w:pPr>
        <w:tabs>
          <w:tab w:val="left" w:pos="720"/>
          <w:tab w:val="left" w:pos="1440"/>
          <w:tab w:val="left" w:pos="2160"/>
          <w:tab w:val="left" w:pos="2880"/>
          <w:tab w:val="left" w:pos="3600"/>
          <w:tab w:val="center" w:pos="4320"/>
        </w:tabs>
        <w:rPr>
          <w:sz w:val="24"/>
          <w:szCs w:val="24"/>
        </w:rPr>
      </w:pPr>
    </w:p>
    <w:p w:rsidR="00BC6B1F" w:rsidRDefault="00464A6B" w:rsidP="00F54CF7">
      <w:pPr>
        <w:tabs>
          <w:tab w:val="left" w:pos="720"/>
          <w:tab w:val="left" w:pos="1440"/>
          <w:tab w:val="left" w:pos="2160"/>
          <w:tab w:val="left" w:pos="2880"/>
          <w:tab w:val="left" w:pos="3600"/>
          <w:tab w:val="center" w:pos="4320"/>
        </w:tabs>
        <w:rPr>
          <w:sz w:val="24"/>
          <w:szCs w:val="24"/>
        </w:rPr>
      </w:pPr>
      <w:r>
        <w:rPr>
          <w:sz w:val="24"/>
          <w:szCs w:val="24"/>
        </w:rPr>
        <w:t>15.5.3.3</w:t>
      </w:r>
      <w:r w:rsidR="000F0C05">
        <w:rPr>
          <w:sz w:val="24"/>
          <w:szCs w:val="24"/>
        </w:rPr>
        <w:t xml:space="preserve"> Ray </w:t>
      </w:r>
      <w:proofErr w:type="spellStart"/>
      <w:r w:rsidR="000F0C05">
        <w:rPr>
          <w:sz w:val="24"/>
          <w:szCs w:val="24"/>
        </w:rPr>
        <w:t>Kurzweil’s</w:t>
      </w:r>
      <w:proofErr w:type="spellEnd"/>
      <w:r w:rsidR="000F0C05">
        <w:rPr>
          <w:sz w:val="24"/>
          <w:szCs w:val="24"/>
        </w:rPr>
        <w:t xml:space="preserve"> singularity will </w:t>
      </w:r>
      <w:r w:rsidRPr="00464A6B">
        <w:rPr>
          <w:i/>
          <w:sz w:val="24"/>
          <w:szCs w:val="24"/>
        </w:rPr>
        <w:t xml:space="preserve">not </w:t>
      </w:r>
      <w:r w:rsidR="006C49C9">
        <w:rPr>
          <w:sz w:val="24"/>
          <w:szCs w:val="24"/>
        </w:rPr>
        <w:t xml:space="preserve">take place by 2050, or even </w:t>
      </w:r>
      <w:r w:rsidR="000639F5">
        <w:rPr>
          <w:sz w:val="24"/>
          <w:szCs w:val="24"/>
        </w:rPr>
        <w:t xml:space="preserve">by </w:t>
      </w:r>
      <w:r w:rsidR="006C49C9">
        <w:rPr>
          <w:sz w:val="24"/>
          <w:szCs w:val="24"/>
        </w:rPr>
        <w:t>2100</w:t>
      </w:r>
    </w:p>
    <w:p w:rsidR="00BB11B3" w:rsidRDefault="00BB11B3" w:rsidP="00F54CF7">
      <w:pPr>
        <w:tabs>
          <w:tab w:val="left" w:pos="720"/>
          <w:tab w:val="left" w:pos="1440"/>
          <w:tab w:val="left" w:pos="2160"/>
          <w:tab w:val="left" w:pos="2880"/>
          <w:tab w:val="left" w:pos="3600"/>
          <w:tab w:val="center" w:pos="4320"/>
        </w:tabs>
        <w:rPr>
          <w:sz w:val="24"/>
          <w:szCs w:val="24"/>
        </w:rPr>
      </w:pPr>
    </w:p>
    <w:p w:rsidR="009312D5" w:rsidRDefault="009312D5" w:rsidP="00F54CF7">
      <w:pPr>
        <w:tabs>
          <w:tab w:val="left" w:pos="720"/>
          <w:tab w:val="left" w:pos="1440"/>
          <w:tab w:val="left" w:pos="2160"/>
          <w:tab w:val="left" w:pos="2880"/>
          <w:tab w:val="left" w:pos="3600"/>
          <w:tab w:val="center" w:pos="4320"/>
        </w:tabs>
        <w:rPr>
          <w:sz w:val="24"/>
          <w:szCs w:val="24"/>
        </w:rPr>
      </w:pPr>
      <w:r>
        <w:rPr>
          <w:sz w:val="24"/>
          <w:szCs w:val="24"/>
        </w:rPr>
        <w:t>As discussed above, scientists are beginning to conv</w:t>
      </w:r>
      <w:r w:rsidR="00405608">
        <w:rPr>
          <w:sz w:val="24"/>
          <w:szCs w:val="24"/>
        </w:rPr>
        <w:t xml:space="preserve">erge on an estimate of 1 to 10 </w:t>
      </w:r>
      <w:proofErr w:type="spellStart"/>
      <w:r w:rsidR="00405608">
        <w:rPr>
          <w:sz w:val="24"/>
          <w:szCs w:val="24"/>
        </w:rPr>
        <w:t>e</w:t>
      </w:r>
      <w:r>
        <w:rPr>
          <w:sz w:val="24"/>
          <w:szCs w:val="24"/>
        </w:rPr>
        <w:t>xaFLOPS</w:t>
      </w:r>
      <w:proofErr w:type="spellEnd"/>
      <w:r>
        <w:rPr>
          <w:sz w:val="24"/>
          <w:szCs w:val="24"/>
        </w:rPr>
        <w:t xml:space="preserve"> as the amount of raw processing power needed to simulate a human brain in real time.  Some, such as Ray </w:t>
      </w:r>
      <w:proofErr w:type="spellStart"/>
      <w:r>
        <w:rPr>
          <w:sz w:val="24"/>
          <w:szCs w:val="24"/>
        </w:rPr>
        <w:t>Kurzweil</w:t>
      </w:r>
      <w:proofErr w:type="spellEnd"/>
      <w:r>
        <w:rPr>
          <w:sz w:val="24"/>
          <w:szCs w:val="24"/>
        </w:rPr>
        <w:t xml:space="preserve">, believe that human level cognition </w:t>
      </w:r>
      <w:r w:rsidR="00405608">
        <w:rPr>
          <w:sz w:val="24"/>
          <w:szCs w:val="24"/>
        </w:rPr>
        <w:t>could eventually</w:t>
      </w:r>
      <w:r>
        <w:rPr>
          <w:sz w:val="24"/>
          <w:szCs w:val="24"/>
        </w:rPr>
        <w:t xml:space="preserve"> be accomplished on less powerful machines.  </w:t>
      </w:r>
      <w:proofErr w:type="spellStart"/>
      <w:r>
        <w:rPr>
          <w:sz w:val="24"/>
          <w:szCs w:val="24"/>
        </w:rPr>
        <w:t>Kurzweil</w:t>
      </w:r>
      <w:proofErr w:type="spellEnd"/>
      <w:r>
        <w:rPr>
          <w:sz w:val="24"/>
          <w:szCs w:val="24"/>
        </w:rPr>
        <w:t xml:space="preserve"> estimates that </w:t>
      </w:r>
      <w:r w:rsidR="00405608">
        <w:rPr>
          <w:sz w:val="24"/>
          <w:szCs w:val="24"/>
        </w:rPr>
        <w:t xml:space="preserve">10 </w:t>
      </w:r>
      <w:proofErr w:type="spellStart"/>
      <w:r w:rsidR="00405608">
        <w:rPr>
          <w:sz w:val="24"/>
          <w:szCs w:val="24"/>
        </w:rPr>
        <w:t>petaFLOPS</w:t>
      </w:r>
      <w:proofErr w:type="spellEnd"/>
      <w:r w:rsidR="00405608">
        <w:rPr>
          <w:sz w:val="24"/>
          <w:szCs w:val="24"/>
        </w:rPr>
        <w:t xml:space="preserve">, 1/100 of an </w:t>
      </w:r>
      <w:proofErr w:type="spellStart"/>
      <w:r w:rsidR="00405608">
        <w:rPr>
          <w:sz w:val="24"/>
          <w:szCs w:val="24"/>
        </w:rPr>
        <w:t>exaFLOPS</w:t>
      </w:r>
      <w:proofErr w:type="spellEnd"/>
      <w:r w:rsidR="00405608">
        <w:rPr>
          <w:sz w:val="24"/>
          <w:szCs w:val="24"/>
        </w:rPr>
        <w:t xml:space="preserve">, </w:t>
      </w:r>
      <w:r>
        <w:rPr>
          <w:sz w:val="24"/>
          <w:szCs w:val="24"/>
        </w:rPr>
        <w:t>should be sufficient.</w:t>
      </w:r>
      <w:r w:rsidR="005E72A2">
        <w:rPr>
          <w:rStyle w:val="FootnoteReference"/>
          <w:sz w:val="24"/>
          <w:szCs w:val="24"/>
        </w:rPr>
        <w:footnoteReference w:id="31"/>
      </w:r>
      <w:r>
        <w:rPr>
          <w:sz w:val="24"/>
          <w:szCs w:val="24"/>
        </w:rPr>
        <w:t xml:space="preserve">  </w:t>
      </w:r>
      <w:r w:rsidR="00405608">
        <w:rPr>
          <w:sz w:val="24"/>
          <w:szCs w:val="24"/>
        </w:rPr>
        <w:t xml:space="preserve">Amazingly, since our fastest supercomputers now run at over 33 </w:t>
      </w:r>
      <w:proofErr w:type="spellStart"/>
      <w:r w:rsidR="00405608">
        <w:rPr>
          <w:sz w:val="24"/>
          <w:szCs w:val="24"/>
        </w:rPr>
        <w:t>petaFLOPS</w:t>
      </w:r>
      <w:proofErr w:type="spellEnd"/>
      <w:r w:rsidR="00405608">
        <w:rPr>
          <w:sz w:val="24"/>
          <w:szCs w:val="24"/>
        </w:rPr>
        <w:t xml:space="preserve"> (as of 2013), according to </w:t>
      </w:r>
      <w:proofErr w:type="spellStart"/>
      <w:r w:rsidR="00405608">
        <w:rPr>
          <w:sz w:val="24"/>
          <w:szCs w:val="24"/>
        </w:rPr>
        <w:t>Kurzweil</w:t>
      </w:r>
      <w:proofErr w:type="spellEnd"/>
      <w:r w:rsidR="00405608">
        <w:rPr>
          <w:sz w:val="24"/>
          <w:szCs w:val="24"/>
        </w:rPr>
        <w:t xml:space="preserve"> we </w:t>
      </w:r>
      <w:r w:rsidR="00405608">
        <w:rPr>
          <w:sz w:val="24"/>
          <w:szCs w:val="24"/>
        </w:rPr>
        <w:lastRenderedPageBreak/>
        <w:t xml:space="preserve">should already possess the necessary supercomputer hardware to support an artificial general intelligence.  If </w:t>
      </w:r>
      <w:proofErr w:type="spellStart"/>
      <w:r w:rsidR="00405608">
        <w:rPr>
          <w:sz w:val="24"/>
          <w:szCs w:val="24"/>
        </w:rPr>
        <w:t>Kurzweil’s</w:t>
      </w:r>
      <w:proofErr w:type="spellEnd"/>
      <w:r w:rsidR="00405608">
        <w:rPr>
          <w:sz w:val="24"/>
          <w:szCs w:val="24"/>
        </w:rPr>
        <w:t xml:space="preserve"> estimate is correct, why haven’t we already constructed an AI?  The answer is simple, we haven’t yet figur</w:t>
      </w:r>
      <w:r w:rsidR="005E72A2">
        <w:rPr>
          <w:sz w:val="24"/>
          <w:szCs w:val="24"/>
        </w:rPr>
        <w:t xml:space="preserve">ed out how to generate the appropriate software.  </w:t>
      </w:r>
    </w:p>
    <w:p w:rsidR="009312D5" w:rsidRDefault="009312D5" w:rsidP="00F54CF7">
      <w:pPr>
        <w:tabs>
          <w:tab w:val="left" w:pos="720"/>
          <w:tab w:val="left" w:pos="1440"/>
          <w:tab w:val="left" w:pos="2160"/>
          <w:tab w:val="left" w:pos="2880"/>
          <w:tab w:val="left" w:pos="3600"/>
          <w:tab w:val="center" w:pos="4320"/>
        </w:tabs>
        <w:rPr>
          <w:sz w:val="24"/>
          <w:szCs w:val="24"/>
        </w:rPr>
      </w:pPr>
    </w:p>
    <w:p w:rsidR="0064159C" w:rsidRDefault="0064159C" w:rsidP="00F54CF7">
      <w:pPr>
        <w:tabs>
          <w:tab w:val="left" w:pos="720"/>
          <w:tab w:val="left" w:pos="1440"/>
          <w:tab w:val="left" w:pos="2160"/>
          <w:tab w:val="left" w:pos="2880"/>
          <w:tab w:val="left" w:pos="3600"/>
          <w:tab w:val="center" w:pos="4320"/>
        </w:tabs>
        <w:rPr>
          <w:sz w:val="24"/>
          <w:szCs w:val="24"/>
        </w:rPr>
      </w:pPr>
      <w:r>
        <w:rPr>
          <w:sz w:val="24"/>
          <w:szCs w:val="24"/>
        </w:rPr>
        <w:t xml:space="preserve">For many years, </w:t>
      </w:r>
      <w:proofErr w:type="spellStart"/>
      <w:r>
        <w:rPr>
          <w:sz w:val="24"/>
          <w:szCs w:val="24"/>
        </w:rPr>
        <w:t>Kurzweil</w:t>
      </w:r>
      <w:proofErr w:type="spellEnd"/>
      <w:r>
        <w:rPr>
          <w:sz w:val="24"/>
          <w:szCs w:val="24"/>
        </w:rPr>
        <w:t xml:space="preserve"> has used the year 2029 as his target for when we will achieve human level intelligence in a machine – a machine capable of passing the Turing Test.  When he first came out with these predictions, most ‘reputable’</w:t>
      </w:r>
      <w:r w:rsidR="006C49C9">
        <w:rPr>
          <w:sz w:val="24"/>
          <w:szCs w:val="24"/>
        </w:rPr>
        <w:t xml:space="preserve"> scientists</w:t>
      </w:r>
      <w:r>
        <w:rPr>
          <w:sz w:val="24"/>
          <w:szCs w:val="24"/>
        </w:rPr>
        <w:t xml:space="preserve"> gently shook their heads and smiled.  But that is changing rapidly.  </w:t>
      </w:r>
    </w:p>
    <w:p w:rsidR="00EA0A55" w:rsidRDefault="00EA0A55" w:rsidP="00F54CF7">
      <w:pPr>
        <w:tabs>
          <w:tab w:val="left" w:pos="720"/>
          <w:tab w:val="left" w:pos="1440"/>
          <w:tab w:val="left" w:pos="2160"/>
          <w:tab w:val="left" w:pos="2880"/>
          <w:tab w:val="left" w:pos="3600"/>
          <w:tab w:val="center" w:pos="4320"/>
        </w:tabs>
        <w:rPr>
          <w:sz w:val="24"/>
          <w:szCs w:val="24"/>
        </w:rPr>
      </w:pPr>
    </w:p>
    <w:p w:rsidR="0064159C" w:rsidRDefault="005E72A2" w:rsidP="00F54CF7">
      <w:pPr>
        <w:tabs>
          <w:tab w:val="left" w:pos="720"/>
          <w:tab w:val="left" w:pos="1440"/>
          <w:tab w:val="left" w:pos="2160"/>
          <w:tab w:val="left" w:pos="2880"/>
          <w:tab w:val="left" w:pos="3600"/>
          <w:tab w:val="center" w:pos="4320"/>
        </w:tabs>
        <w:rPr>
          <w:sz w:val="24"/>
          <w:szCs w:val="24"/>
        </w:rPr>
      </w:pPr>
      <w:r>
        <w:rPr>
          <w:sz w:val="24"/>
          <w:szCs w:val="24"/>
        </w:rPr>
        <w:t xml:space="preserve">Regardless of whether 10 </w:t>
      </w:r>
      <w:proofErr w:type="spellStart"/>
      <w:r>
        <w:rPr>
          <w:sz w:val="24"/>
          <w:szCs w:val="24"/>
        </w:rPr>
        <w:t>petaFLOPS</w:t>
      </w:r>
      <w:proofErr w:type="spellEnd"/>
      <w:r>
        <w:rPr>
          <w:sz w:val="24"/>
          <w:szCs w:val="24"/>
        </w:rPr>
        <w:t xml:space="preserve">, or 10 </w:t>
      </w:r>
      <w:proofErr w:type="spellStart"/>
      <w:r>
        <w:rPr>
          <w:sz w:val="24"/>
          <w:szCs w:val="24"/>
        </w:rPr>
        <w:t>exaFLOPS</w:t>
      </w:r>
      <w:proofErr w:type="spellEnd"/>
      <w:r>
        <w:rPr>
          <w:sz w:val="24"/>
          <w:szCs w:val="24"/>
        </w:rPr>
        <w:t>, or something in between turns out to be the magic number necessary to support human level artificial intelligence, we appear to be quite close to achieving the necessary hardware.  Additionally, given recent progress in artificial vision (</w:t>
      </w:r>
      <w:proofErr w:type="spellStart"/>
      <w:r>
        <w:rPr>
          <w:sz w:val="24"/>
          <w:szCs w:val="24"/>
        </w:rPr>
        <w:t>Kinect</w:t>
      </w:r>
      <w:proofErr w:type="spellEnd"/>
      <w:r>
        <w:rPr>
          <w:sz w:val="24"/>
          <w:szCs w:val="24"/>
        </w:rPr>
        <w:t>), speech recognition and generation (</w:t>
      </w:r>
      <w:proofErr w:type="spellStart"/>
      <w:r>
        <w:rPr>
          <w:sz w:val="24"/>
          <w:szCs w:val="24"/>
        </w:rPr>
        <w:t>Siri</w:t>
      </w:r>
      <w:proofErr w:type="spellEnd"/>
      <w:r>
        <w:rPr>
          <w:sz w:val="24"/>
          <w:szCs w:val="24"/>
        </w:rPr>
        <w:t xml:space="preserve">, Google Now), deep question answering (IBM’s Watson), and </w:t>
      </w:r>
      <w:r w:rsidR="0064159C">
        <w:rPr>
          <w:sz w:val="24"/>
          <w:szCs w:val="24"/>
        </w:rPr>
        <w:t xml:space="preserve">ongoing initiatives in the US and Europe to understand how the human brain works, the software component finally seems to be falling into place.  </w:t>
      </w:r>
      <w:r>
        <w:rPr>
          <w:sz w:val="24"/>
          <w:szCs w:val="24"/>
        </w:rPr>
        <w:t xml:space="preserve"> </w:t>
      </w:r>
      <w:r w:rsidR="0064159C">
        <w:rPr>
          <w:sz w:val="24"/>
          <w:szCs w:val="24"/>
        </w:rPr>
        <w:t xml:space="preserve">Thus, </w:t>
      </w:r>
      <w:proofErr w:type="spellStart"/>
      <w:r w:rsidR="0064159C">
        <w:rPr>
          <w:sz w:val="24"/>
          <w:szCs w:val="24"/>
        </w:rPr>
        <w:t>Kurzweil’s</w:t>
      </w:r>
      <w:proofErr w:type="spellEnd"/>
      <w:r w:rsidR="0064159C">
        <w:rPr>
          <w:sz w:val="24"/>
          <w:szCs w:val="24"/>
        </w:rPr>
        <w:t xml:space="preserve"> estimate for achieving AGI (artificial general intelligence) </w:t>
      </w:r>
      <w:r w:rsidR="006C49C9">
        <w:rPr>
          <w:sz w:val="24"/>
          <w:szCs w:val="24"/>
        </w:rPr>
        <w:t xml:space="preserve">by 2029 now </w:t>
      </w:r>
      <w:r w:rsidR="0064159C">
        <w:rPr>
          <w:sz w:val="24"/>
          <w:szCs w:val="24"/>
        </w:rPr>
        <w:t>seems reasonable</w:t>
      </w:r>
      <w:r w:rsidR="006C49C9">
        <w:rPr>
          <w:sz w:val="24"/>
          <w:szCs w:val="24"/>
        </w:rPr>
        <w:t xml:space="preserve"> to many knowledgeable individuals</w:t>
      </w:r>
      <w:r w:rsidR="0064159C">
        <w:rPr>
          <w:sz w:val="24"/>
          <w:szCs w:val="24"/>
        </w:rPr>
        <w:t>.</w:t>
      </w:r>
    </w:p>
    <w:p w:rsidR="0064159C" w:rsidRDefault="0064159C" w:rsidP="00F54CF7">
      <w:pPr>
        <w:tabs>
          <w:tab w:val="left" w:pos="720"/>
          <w:tab w:val="left" w:pos="1440"/>
          <w:tab w:val="left" w:pos="2160"/>
          <w:tab w:val="left" w:pos="2880"/>
          <w:tab w:val="left" w:pos="3600"/>
          <w:tab w:val="center" w:pos="4320"/>
        </w:tabs>
        <w:rPr>
          <w:sz w:val="24"/>
          <w:szCs w:val="24"/>
        </w:rPr>
      </w:pPr>
    </w:p>
    <w:p w:rsidR="007E43DF" w:rsidRDefault="0064159C" w:rsidP="00F54CF7">
      <w:pPr>
        <w:tabs>
          <w:tab w:val="left" w:pos="720"/>
          <w:tab w:val="left" w:pos="1440"/>
          <w:tab w:val="left" w:pos="2160"/>
          <w:tab w:val="left" w:pos="2880"/>
          <w:tab w:val="left" w:pos="3600"/>
          <w:tab w:val="center" w:pos="4320"/>
        </w:tabs>
        <w:rPr>
          <w:sz w:val="24"/>
          <w:szCs w:val="24"/>
        </w:rPr>
      </w:pPr>
      <w:r>
        <w:rPr>
          <w:sz w:val="24"/>
          <w:szCs w:val="24"/>
        </w:rPr>
        <w:t>Achieving artificial general intelligence</w:t>
      </w:r>
      <w:r w:rsidR="006C49C9">
        <w:rPr>
          <w:sz w:val="24"/>
          <w:szCs w:val="24"/>
        </w:rPr>
        <w:t>, however,</w:t>
      </w:r>
      <w:r>
        <w:rPr>
          <w:sz w:val="24"/>
          <w:szCs w:val="24"/>
        </w:rPr>
        <w:t xml:space="preserve"> is not </w:t>
      </w:r>
      <w:proofErr w:type="spellStart"/>
      <w:r>
        <w:rPr>
          <w:sz w:val="24"/>
          <w:szCs w:val="24"/>
        </w:rPr>
        <w:t>Kurzweil’s</w:t>
      </w:r>
      <w:proofErr w:type="spellEnd"/>
      <w:r>
        <w:rPr>
          <w:sz w:val="24"/>
          <w:szCs w:val="24"/>
        </w:rPr>
        <w:t xml:space="preserve"> most famous, </w:t>
      </w:r>
      <w:proofErr w:type="gramStart"/>
      <w:r>
        <w:rPr>
          <w:sz w:val="24"/>
          <w:szCs w:val="24"/>
        </w:rPr>
        <w:t>nor</w:t>
      </w:r>
      <w:proofErr w:type="gramEnd"/>
      <w:r>
        <w:rPr>
          <w:sz w:val="24"/>
          <w:szCs w:val="24"/>
        </w:rPr>
        <w:t xml:space="preserve"> most controversial, prediction.  Essentially </w:t>
      </w:r>
      <w:proofErr w:type="spellStart"/>
      <w:r>
        <w:rPr>
          <w:sz w:val="24"/>
          <w:szCs w:val="24"/>
        </w:rPr>
        <w:t>Kurzweil</w:t>
      </w:r>
      <w:proofErr w:type="spellEnd"/>
      <w:r>
        <w:rPr>
          <w:sz w:val="24"/>
          <w:szCs w:val="24"/>
        </w:rPr>
        <w:t xml:space="preserve"> believes that the exponentially doubling trend in computer power will continue indefinitely – and this leads him to make an astonishing prediction:  By 2045 he predicts a “technological singularity” will occur. </w:t>
      </w:r>
    </w:p>
    <w:p w:rsidR="007E43DF" w:rsidRDefault="007E43DF" w:rsidP="00F54CF7">
      <w:pPr>
        <w:tabs>
          <w:tab w:val="left" w:pos="720"/>
          <w:tab w:val="left" w:pos="1440"/>
          <w:tab w:val="left" w:pos="2160"/>
          <w:tab w:val="left" w:pos="2880"/>
          <w:tab w:val="left" w:pos="3600"/>
          <w:tab w:val="center" w:pos="4320"/>
        </w:tabs>
        <w:rPr>
          <w:sz w:val="24"/>
          <w:szCs w:val="24"/>
        </w:rPr>
      </w:pPr>
    </w:p>
    <w:p w:rsidR="0064159C" w:rsidRDefault="00B66E8D" w:rsidP="00F54CF7">
      <w:pPr>
        <w:tabs>
          <w:tab w:val="left" w:pos="720"/>
          <w:tab w:val="left" w:pos="1440"/>
          <w:tab w:val="left" w:pos="2160"/>
          <w:tab w:val="left" w:pos="2880"/>
          <w:tab w:val="left" w:pos="3600"/>
          <w:tab w:val="center" w:pos="4320"/>
        </w:tabs>
        <w:rPr>
          <w:sz w:val="24"/>
          <w:szCs w:val="24"/>
        </w:rPr>
      </w:pPr>
      <w:r>
        <w:rPr>
          <w:sz w:val="24"/>
          <w:szCs w:val="24"/>
        </w:rPr>
        <w:t xml:space="preserve">The </w:t>
      </w:r>
      <w:r w:rsidRPr="007E43DF">
        <w:rPr>
          <w:b/>
          <w:sz w:val="24"/>
          <w:szCs w:val="24"/>
        </w:rPr>
        <w:t>singularity</w:t>
      </w:r>
      <w:r>
        <w:rPr>
          <w:sz w:val="24"/>
          <w:szCs w:val="24"/>
        </w:rPr>
        <w:t xml:space="preserve"> is a</w:t>
      </w:r>
      <w:r w:rsidR="0064159C">
        <w:rPr>
          <w:sz w:val="24"/>
          <w:szCs w:val="24"/>
        </w:rPr>
        <w:t xml:space="preserve"> point </w:t>
      </w:r>
      <w:r>
        <w:rPr>
          <w:sz w:val="24"/>
          <w:szCs w:val="24"/>
        </w:rPr>
        <w:t xml:space="preserve">in time </w:t>
      </w:r>
      <w:r w:rsidR="0064159C">
        <w:rPr>
          <w:sz w:val="24"/>
          <w:szCs w:val="24"/>
        </w:rPr>
        <w:t xml:space="preserve">at which the rate of technological change will become so rapid that </w:t>
      </w:r>
      <w:r>
        <w:rPr>
          <w:sz w:val="24"/>
          <w:szCs w:val="24"/>
        </w:rPr>
        <w:t xml:space="preserve">unenhanced humans will no longer be able to comprehend what is happening.  </w:t>
      </w:r>
      <w:proofErr w:type="spellStart"/>
      <w:r>
        <w:rPr>
          <w:sz w:val="24"/>
          <w:szCs w:val="24"/>
        </w:rPr>
        <w:t>Kurzweil</w:t>
      </w:r>
      <w:proofErr w:type="spellEnd"/>
      <w:r>
        <w:rPr>
          <w:sz w:val="24"/>
          <w:szCs w:val="24"/>
        </w:rPr>
        <w:t xml:space="preserve"> believes that humans (or at least a significant portion of the human population) will choose to merge with super intelligent AIs leading to a post-singularity world of near immortal, near God-like beings.</w:t>
      </w:r>
      <w:r w:rsidR="006C49C9">
        <w:rPr>
          <w:rStyle w:val="FootnoteReference"/>
          <w:sz w:val="24"/>
          <w:szCs w:val="24"/>
        </w:rPr>
        <w:footnoteReference w:id="32"/>
      </w:r>
      <w:r w:rsidR="00567298">
        <w:rPr>
          <w:sz w:val="24"/>
          <w:szCs w:val="24"/>
        </w:rPr>
        <w:t xml:space="preserve"> </w:t>
      </w:r>
      <w:r w:rsidR="00567298">
        <w:rPr>
          <w:rStyle w:val="FootnoteReference"/>
          <w:sz w:val="24"/>
          <w:szCs w:val="24"/>
        </w:rPr>
        <w:footnoteReference w:id="33"/>
      </w:r>
    </w:p>
    <w:p w:rsidR="00B66E8D" w:rsidRDefault="00B66E8D" w:rsidP="00F54CF7">
      <w:pPr>
        <w:tabs>
          <w:tab w:val="left" w:pos="720"/>
          <w:tab w:val="left" w:pos="1440"/>
          <w:tab w:val="left" w:pos="2160"/>
          <w:tab w:val="left" w:pos="2880"/>
          <w:tab w:val="left" w:pos="3600"/>
          <w:tab w:val="center" w:pos="4320"/>
        </w:tabs>
        <w:rPr>
          <w:sz w:val="24"/>
          <w:szCs w:val="24"/>
        </w:rPr>
      </w:pPr>
    </w:p>
    <w:p w:rsidR="00B66E8D" w:rsidRDefault="00B66E8D" w:rsidP="00F54CF7">
      <w:pPr>
        <w:tabs>
          <w:tab w:val="left" w:pos="720"/>
          <w:tab w:val="left" w:pos="1440"/>
          <w:tab w:val="left" w:pos="2160"/>
          <w:tab w:val="left" w:pos="2880"/>
          <w:tab w:val="left" w:pos="3600"/>
          <w:tab w:val="center" w:pos="4320"/>
        </w:tabs>
        <w:rPr>
          <w:sz w:val="24"/>
          <w:szCs w:val="24"/>
        </w:rPr>
      </w:pPr>
      <w:r>
        <w:rPr>
          <w:sz w:val="24"/>
          <w:szCs w:val="24"/>
        </w:rPr>
        <w:t>Obviously, this is a controversial idea that many dismiss as a form of religion – “rapture of the nerds” is a phrase that is sometimes heard.</w:t>
      </w:r>
    </w:p>
    <w:p w:rsidR="00B66E8D" w:rsidRDefault="00B66E8D" w:rsidP="00F54CF7">
      <w:pPr>
        <w:tabs>
          <w:tab w:val="left" w:pos="720"/>
          <w:tab w:val="left" w:pos="1440"/>
          <w:tab w:val="left" w:pos="2160"/>
          <w:tab w:val="left" w:pos="2880"/>
          <w:tab w:val="left" w:pos="3600"/>
          <w:tab w:val="center" w:pos="4320"/>
        </w:tabs>
        <w:rPr>
          <w:sz w:val="24"/>
          <w:szCs w:val="24"/>
        </w:rPr>
      </w:pPr>
    </w:p>
    <w:p w:rsidR="00B66E8D" w:rsidRDefault="00B66E8D" w:rsidP="00F54CF7">
      <w:pPr>
        <w:tabs>
          <w:tab w:val="left" w:pos="720"/>
          <w:tab w:val="left" w:pos="1440"/>
          <w:tab w:val="left" w:pos="2160"/>
          <w:tab w:val="left" w:pos="2880"/>
          <w:tab w:val="left" w:pos="3600"/>
          <w:tab w:val="center" w:pos="4320"/>
        </w:tabs>
        <w:rPr>
          <w:sz w:val="24"/>
          <w:szCs w:val="24"/>
        </w:rPr>
      </w:pPr>
      <w:r>
        <w:rPr>
          <w:sz w:val="24"/>
          <w:szCs w:val="24"/>
        </w:rPr>
        <w:t xml:space="preserve">But, let’s look at this prediction in a bit more detail, taking for the sake of argument </w:t>
      </w:r>
      <w:r w:rsidR="00690CCA">
        <w:rPr>
          <w:sz w:val="24"/>
          <w:szCs w:val="24"/>
        </w:rPr>
        <w:t>that we will have achieve</w:t>
      </w:r>
      <w:r>
        <w:rPr>
          <w:sz w:val="24"/>
          <w:szCs w:val="24"/>
        </w:rPr>
        <w:t xml:space="preserve"> one human AI equivalent</w:t>
      </w:r>
      <w:r w:rsidR="00690CCA">
        <w:rPr>
          <w:sz w:val="24"/>
          <w:szCs w:val="24"/>
        </w:rPr>
        <w:t xml:space="preserve"> in a supercomputer by 2030 – something that many now view as reasonable</w:t>
      </w:r>
      <w:r>
        <w:rPr>
          <w:sz w:val="24"/>
          <w:szCs w:val="24"/>
        </w:rPr>
        <w:t xml:space="preserve">.  </w:t>
      </w:r>
      <w:r w:rsidRPr="00567298">
        <w:rPr>
          <w:b/>
          <w:sz w:val="24"/>
          <w:szCs w:val="24"/>
        </w:rPr>
        <w:t>IF</w:t>
      </w:r>
      <w:r>
        <w:rPr>
          <w:sz w:val="24"/>
          <w:szCs w:val="24"/>
        </w:rPr>
        <w:t xml:space="preserve"> </w:t>
      </w:r>
      <w:r w:rsidR="00690CCA">
        <w:rPr>
          <w:sz w:val="24"/>
          <w:szCs w:val="24"/>
        </w:rPr>
        <w:t xml:space="preserve">the </w:t>
      </w:r>
      <w:r>
        <w:rPr>
          <w:sz w:val="24"/>
          <w:szCs w:val="24"/>
        </w:rPr>
        <w:t xml:space="preserve">exponential </w:t>
      </w:r>
      <w:r w:rsidR="00690CCA">
        <w:rPr>
          <w:sz w:val="24"/>
          <w:szCs w:val="24"/>
        </w:rPr>
        <w:t>increase in computing</w:t>
      </w:r>
      <w:r>
        <w:rPr>
          <w:sz w:val="24"/>
          <w:szCs w:val="24"/>
        </w:rPr>
        <w:t xml:space="preserve"> speeds continues at the rate of one doubling </w:t>
      </w:r>
      <w:r w:rsidR="00690CCA">
        <w:rPr>
          <w:sz w:val="24"/>
          <w:szCs w:val="24"/>
        </w:rPr>
        <w:t xml:space="preserve">approximately </w:t>
      </w:r>
      <w:r>
        <w:rPr>
          <w:sz w:val="24"/>
          <w:szCs w:val="24"/>
        </w:rPr>
        <w:t>every 2 years</w:t>
      </w:r>
      <w:r w:rsidR="00690CCA">
        <w:rPr>
          <w:sz w:val="24"/>
          <w:szCs w:val="24"/>
        </w:rPr>
        <w:t>, in 20 yea</w:t>
      </w:r>
      <w:r w:rsidR="006C49C9">
        <w:rPr>
          <w:sz w:val="24"/>
          <w:szCs w:val="24"/>
        </w:rPr>
        <w:t>rs computing should have increas</w:t>
      </w:r>
      <w:r w:rsidR="00690CCA">
        <w:rPr>
          <w:sz w:val="24"/>
          <w:szCs w:val="24"/>
        </w:rPr>
        <w:t xml:space="preserve">ed 1,000 fold.  Thus, by 2050 a “laptop equivalent” (which runs about 1,000 times slower than a supercomputer) should possess one human level equivalent and a supercomputer should possess 1,000 human level equivalents.  In another 20 years, by 2070, the laptop will support 1,000 human level equivalents and the supercomputer one </w:t>
      </w:r>
      <w:r w:rsidR="00690CCA">
        <w:rPr>
          <w:sz w:val="24"/>
          <w:szCs w:val="24"/>
        </w:rPr>
        <w:lastRenderedPageBreak/>
        <w:t xml:space="preserve">million human level equivalents.  </w:t>
      </w:r>
      <w:proofErr w:type="gramStart"/>
      <w:r w:rsidR="00690CCA">
        <w:rPr>
          <w:sz w:val="24"/>
          <w:szCs w:val="24"/>
        </w:rPr>
        <w:t xml:space="preserve">By 2090, one million human level equivalents in the </w:t>
      </w:r>
      <w:r w:rsidR="00567298">
        <w:rPr>
          <w:sz w:val="24"/>
          <w:szCs w:val="24"/>
        </w:rPr>
        <w:t xml:space="preserve">average </w:t>
      </w:r>
      <w:r w:rsidR="00690CCA">
        <w:rPr>
          <w:sz w:val="24"/>
          <w:szCs w:val="24"/>
        </w:rPr>
        <w:t>laptop and a billion human level equivalents in the supercomputer.</w:t>
      </w:r>
      <w:proofErr w:type="gramEnd"/>
    </w:p>
    <w:p w:rsidR="00690CCA" w:rsidRDefault="00690CCA" w:rsidP="00F54CF7">
      <w:pPr>
        <w:tabs>
          <w:tab w:val="left" w:pos="720"/>
          <w:tab w:val="left" w:pos="1440"/>
          <w:tab w:val="left" w:pos="2160"/>
          <w:tab w:val="left" w:pos="2880"/>
          <w:tab w:val="left" w:pos="3600"/>
          <w:tab w:val="center" w:pos="4320"/>
        </w:tabs>
        <w:rPr>
          <w:sz w:val="24"/>
          <w:szCs w:val="24"/>
        </w:rPr>
      </w:pPr>
    </w:p>
    <w:p w:rsidR="00690CCA" w:rsidRDefault="00690CCA" w:rsidP="00F54CF7">
      <w:pPr>
        <w:tabs>
          <w:tab w:val="left" w:pos="720"/>
          <w:tab w:val="left" w:pos="1440"/>
          <w:tab w:val="left" w:pos="2160"/>
          <w:tab w:val="left" w:pos="2880"/>
          <w:tab w:val="left" w:pos="3600"/>
          <w:tab w:val="center" w:pos="4320"/>
        </w:tabs>
        <w:rPr>
          <w:sz w:val="24"/>
          <w:szCs w:val="24"/>
        </w:rPr>
      </w:pPr>
      <w:r>
        <w:rPr>
          <w:sz w:val="24"/>
          <w:szCs w:val="24"/>
        </w:rPr>
        <w:t xml:space="preserve">Under such circumstances how long do </w:t>
      </w:r>
      <w:r w:rsidRPr="00690CCA">
        <w:rPr>
          <w:b/>
          <w:sz w:val="28"/>
          <w:szCs w:val="28"/>
        </w:rPr>
        <w:t>you</w:t>
      </w:r>
      <w:r>
        <w:rPr>
          <w:sz w:val="24"/>
          <w:szCs w:val="24"/>
        </w:rPr>
        <w:t xml:space="preserve"> think humans would remain the dominant intellectual force on the planet?  How long would we remain in control?  Wouldn’t the only option be to “join” them?</w:t>
      </w:r>
    </w:p>
    <w:p w:rsidR="007E43DF" w:rsidRDefault="007E43DF" w:rsidP="00F54CF7">
      <w:pPr>
        <w:tabs>
          <w:tab w:val="left" w:pos="720"/>
          <w:tab w:val="left" w:pos="1440"/>
          <w:tab w:val="left" w:pos="2160"/>
          <w:tab w:val="left" w:pos="2880"/>
          <w:tab w:val="left" w:pos="3600"/>
          <w:tab w:val="center" w:pos="4320"/>
        </w:tabs>
        <w:rPr>
          <w:sz w:val="24"/>
          <w:szCs w:val="24"/>
        </w:rPr>
      </w:pPr>
    </w:p>
    <w:p w:rsidR="00567298" w:rsidRDefault="00567298" w:rsidP="00F54CF7">
      <w:pPr>
        <w:tabs>
          <w:tab w:val="left" w:pos="720"/>
          <w:tab w:val="left" w:pos="1440"/>
          <w:tab w:val="left" w:pos="2160"/>
          <w:tab w:val="left" w:pos="2880"/>
          <w:tab w:val="left" w:pos="3600"/>
          <w:tab w:val="center" w:pos="4320"/>
        </w:tabs>
        <w:rPr>
          <w:sz w:val="24"/>
          <w:szCs w:val="24"/>
        </w:rPr>
      </w:pPr>
      <w:r>
        <w:rPr>
          <w:sz w:val="24"/>
          <w:szCs w:val="24"/>
        </w:rPr>
        <w:t xml:space="preserve">While I do think many of the predictions that </w:t>
      </w:r>
      <w:proofErr w:type="spellStart"/>
      <w:r>
        <w:rPr>
          <w:sz w:val="24"/>
          <w:szCs w:val="24"/>
        </w:rPr>
        <w:t>Kurzweil</w:t>
      </w:r>
      <w:proofErr w:type="spellEnd"/>
      <w:r>
        <w:rPr>
          <w:sz w:val="24"/>
          <w:szCs w:val="24"/>
        </w:rPr>
        <w:t xml:space="preserve"> makes are reasonable and will come to pass over the course of </w:t>
      </w:r>
      <w:r w:rsidR="007E43DF">
        <w:rPr>
          <w:sz w:val="24"/>
          <w:szCs w:val="24"/>
        </w:rPr>
        <w:t>the next 50 years</w:t>
      </w:r>
      <w:r>
        <w:rPr>
          <w:sz w:val="24"/>
          <w:szCs w:val="24"/>
        </w:rPr>
        <w:t xml:space="preserve"> – such as artificial general intelligence, greatly expanded human </w:t>
      </w:r>
      <w:proofErr w:type="spellStart"/>
      <w:r w:rsidR="00164696">
        <w:rPr>
          <w:sz w:val="24"/>
          <w:szCs w:val="24"/>
        </w:rPr>
        <w:t>lifespans</w:t>
      </w:r>
      <w:proofErr w:type="spellEnd"/>
      <w:r>
        <w:rPr>
          <w:sz w:val="24"/>
          <w:szCs w:val="24"/>
        </w:rPr>
        <w:t xml:space="preserve">, and nanotech assemblers able to construct most physical goods (including food, clothing, and shelter) directly from raw materials at almost zero cost – I do </w:t>
      </w:r>
      <w:r w:rsidRPr="00567298">
        <w:rPr>
          <w:b/>
          <w:sz w:val="24"/>
          <w:szCs w:val="24"/>
        </w:rPr>
        <w:t>not</w:t>
      </w:r>
      <w:r>
        <w:rPr>
          <w:sz w:val="24"/>
          <w:szCs w:val="24"/>
        </w:rPr>
        <w:t xml:space="preserve"> believe the singularity will occur during the 21</w:t>
      </w:r>
      <w:r w:rsidRPr="00567298">
        <w:rPr>
          <w:sz w:val="24"/>
          <w:szCs w:val="24"/>
          <w:vertAlign w:val="superscript"/>
        </w:rPr>
        <w:t>st</w:t>
      </w:r>
      <w:r>
        <w:rPr>
          <w:sz w:val="24"/>
          <w:szCs w:val="24"/>
        </w:rPr>
        <w:t xml:space="preserve"> century.</w:t>
      </w:r>
    </w:p>
    <w:p w:rsidR="00567298" w:rsidRDefault="00567298" w:rsidP="00F54CF7">
      <w:pPr>
        <w:tabs>
          <w:tab w:val="left" w:pos="720"/>
          <w:tab w:val="left" w:pos="1440"/>
          <w:tab w:val="left" w:pos="2160"/>
          <w:tab w:val="left" w:pos="2880"/>
          <w:tab w:val="left" w:pos="3600"/>
          <w:tab w:val="center" w:pos="4320"/>
        </w:tabs>
        <w:rPr>
          <w:sz w:val="24"/>
          <w:szCs w:val="24"/>
        </w:rPr>
      </w:pPr>
    </w:p>
    <w:p w:rsidR="00567298" w:rsidRDefault="00567298" w:rsidP="00F54CF7">
      <w:pPr>
        <w:tabs>
          <w:tab w:val="left" w:pos="720"/>
          <w:tab w:val="left" w:pos="1440"/>
          <w:tab w:val="left" w:pos="2160"/>
          <w:tab w:val="left" w:pos="2880"/>
          <w:tab w:val="left" w:pos="3600"/>
          <w:tab w:val="center" w:pos="4320"/>
        </w:tabs>
        <w:rPr>
          <w:sz w:val="24"/>
          <w:szCs w:val="24"/>
        </w:rPr>
      </w:pPr>
      <w:r>
        <w:rPr>
          <w:sz w:val="24"/>
          <w:szCs w:val="24"/>
        </w:rPr>
        <w:t xml:space="preserve">My reason for this view is simple.  Humans are not ready to ‘step aside’ as the premier species on the planet.  Moore’s Law (and any successor that continues the exponential doubling of computing power) </w:t>
      </w:r>
      <w:r w:rsidR="008D683E">
        <w:rPr>
          <w:sz w:val="24"/>
          <w:szCs w:val="24"/>
        </w:rPr>
        <w:t>is not a physical “law”.  This progress happens only because we humans work hard to make it happen.  In my opinion no sane human would want his laptop to be a thousand times smarter than he is.  So, we won’t build such things.  We will begin to limit the advance of future computer systems – either their intelligence or their ‘desire for independence’ so that we humans remain firmly in control for the foreseeable future.</w:t>
      </w:r>
    </w:p>
    <w:p w:rsidR="008D683E" w:rsidRDefault="008D683E" w:rsidP="00F54CF7">
      <w:pPr>
        <w:tabs>
          <w:tab w:val="left" w:pos="720"/>
          <w:tab w:val="left" w:pos="1440"/>
          <w:tab w:val="left" w:pos="2160"/>
          <w:tab w:val="left" w:pos="2880"/>
          <w:tab w:val="left" w:pos="3600"/>
          <w:tab w:val="center" w:pos="4320"/>
        </w:tabs>
        <w:rPr>
          <w:sz w:val="24"/>
          <w:szCs w:val="24"/>
        </w:rPr>
      </w:pPr>
    </w:p>
    <w:p w:rsidR="008D683E" w:rsidRPr="007F652D" w:rsidRDefault="008D683E" w:rsidP="00F54CF7">
      <w:pPr>
        <w:tabs>
          <w:tab w:val="left" w:pos="720"/>
          <w:tab w:val="left" w:pos="1440"/>
          <w:tab w:val="left" w:pos="2160"/>
          <w:tab w:val="left" w:pos="2880"/>
          <w:tab w:val="left" w:pos="3600"/>
          <w:tab w:val="center" w:pos="4320"/>
        </w:tabs>
        <w:rPr>
          <w:sz w:val="24"/>
          <w:szCs w:val="24"/>
        </w:rPr>
      </w:pPr>
      <w:r w:rsidRPr="007F652D">
        <w:rPr>
          <w:sz w:val="24"/>
          <w:szCs w:val="24"/>
        </w:rPr>
        <w:t>Eventually, at some point in the distant future, humans may decide that merging with intelligence systems to create super powerful merged human / AI hybrids is a desirable thing</w:t>
      </w:r>
      <w:r w:rsidR="007F652D" w:rsidRPr="007F652D">
        <w:rPr>
          <w:sz w:val="24"/>
          <w:szCs w:val="24"/>
        </w:rPr>
        <w:t>.  These hybrid</w:t>
      </w:r>
      <w:r w:rsidR="007F652D">
        <w:rPr>
          <w:sz w:val="24"/>
          <w:szCs w:val="24"/>
        </w:rPr>
        <w:t>s</w:t>
      </w:r>
      <w:r w:rsidR="007F652D" w:rsidRPr="007F652D">
        <w:rPr>
          <w:sz w:val="24"/>
          <w:szCs w:val="24"/>
        </w:rPr>
        <w:t xml:space="preserve"> would presumably blend the creativity and insight of human beings with the exponentially increasing power of computing hardware to become a fundamentally different type of “post-human”</w:t>
      </w:r>
      <w:r w:rsidR="007F652D">
        <w:rPr>
          <w:sz w:val="24"/>
          <w:szCs w:val="24"/>
        </w:rPr>
        <w:t xml:space="preserve">.  Thus, </w:t>
      </w:r>
      <w:r w:rsidRPr="007F652D">
        <w:rPr>
          <w:sz w:val="24"/>
          <w:szCs w:val="24"/>
        </w:rPr>
        <w:t>I’</w:t>
      </w:r>
      <w:r w:rsidR="007E43DF">
        <w:rPr>
          <w:sz w:val="24"/>
          <w:szCs w:val="24"/>
        </w:rPr>
        <w:t>m not saying the s</w:t>
      </w:r>
      <w:r w:rsidRPr="007F652D">
        <w:rPr>
          <w:sz w:val="24"/>
          <w:szCs w:val="24"/>
        </w:rPr>
        <w:t>ingularity will</w:t>
      </w:r>
      <w:r w:rsidR="007E43DF">
        <w:rPr>
          <w:sz w:val="24"/>
          <w:szCs w:val="24"/>
        </w:rPr>
        <w:t xml:space="preserve"> </w:t>
      </w:r>
      <w:r w:rsidRPr="007F652D">
        <w:rPr>
          <w:i/>
          <w:sz w:val="24"/>
          <w:szCs w:val="24"/>
        </w:rPr>
        <w:t>never</w:t>
      </w:r>
      <w:r w:rsidRPr="007F652D">
        <w:rPr>
          <w:sz w:val="24"/>
          <w:szCs w:val="24"/>
        </w:rPr>
        <w:t xml:space="preserve"> happen, just that it is not something that will occur any</w:t>
      </w:r>
      <w:r w:rsidR="007E43DF">
        <w:rPr>
          <w:sz w:val="24"/>
          <w:szCs w:val="24"/>
        </w:rPr>
        <w:t xml:space="preserve"> </w:t>
      </w:r>
      <w:r w:rsidRPr="007F652D">
        <w:rPr>
          <w:sz w:val="24"/>
          <w:szCs w:val="24"/>
        </w:rPr>
        <w:t>time “soon”.</w:t>
      </w:r>
    </w:p>
    <w:p w:rsidR="001E5BE8" w:rsidRPr="00467C9C" w:rsidRDefault="001E5BE8" w:rsidP="001E5BE8">
      <w:pPr>
        <w:rPr>
          <w:color w:val="FF0000"/>
          <w:sz w:val="24"/>
        </w:rPr>
      </w:pPr>
    </w:p>
    <w:sectPr w:rsidR="001E5BE8" w:rsidRPr="00467C9C" w:rsidSect="003176D1">
      <w:footerReference w:type="even" r:id="rId20"/>
      <w:footerReference w:type="default" r:id="rId21"/>
      <w:pgSz w:w="12240" w:h="15840"/>
      <w:pgMar w:top="1440" w:right="1800" w:bottom="1440" w:left="1800" w:header="720" w:footer="720" w:gutter="0"/>
      <w:pgNumType w:start="528"/>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952" w:rsidRDefault="00117952">
      <w:r>
        <w:separator/>
      </w:r>
    </w:p>
  </w:endnote>
  <w:endnote w:type="continuationSeparator" w:id="0">
    <w:p w:rsidR="00117952" w:rsidRDefault="00117952">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CD3" w:rsidRDefault="00F53CD3">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rsidR="00F53CD3" w:rsidRDefault="00F53CD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CD3" w:rsidRDefault="00F53CD3">
    <w:pPr>
      <w:pStyle w:val="Footer"/>
      <w:framePr w:wrap="around" w:vAnchor="text" w:hAnchor="margin" w:xAlign="inside" w:y="1"/>
    </w:pPr>
    <w:fldSimple w:instr="page  ">
      <w:r w:rsidR="00E71FDE">
        <w:rPr>
          <w:noProof/>
        </w:rPr>
        <w:t>565</w:t>
      </w:r>
    </w:fldSimple>
  </w:p>
  <w:p w:rsidR="00F53CD3" w:rsidRDefault="00F53CD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952" w:rsidRDefault="00117952">
      <w:r>
        <w:separator/>
      </w:r>
    </w:p>
  </w:footnote>
  <w:footnote w:type="continuationSeparator" w:id="0">
    <w:p w:rsidR="00117952" w:rsidRDefault="00117952">
      <w:r>
        <w:continuationSeparator/>
      </w:r>
    </w:p>
  </w:footnote>
  <w:footnote w:id="1">
    <w:p w:rsidR="00F53CD3" w:rsidRDefault="00F53CD3">
      <w:pPr>
        <w:pStyle w:val="FootnoteText"/>
      </w:pPr>
      <w:r>
        <w:rPr>
          <w:rStyle w:val="FootnoteReference"/>
        </w:rPr>
        <w:footnoteRef/>
      </w:r>
      <w:r>
        <w:t xml:space="preserve"> Here is a video of Bell Labs Holmdel, New Jersey computer center from 1973 – a leading edge computing center at the time –  </w:t>
      </w:r>
      <w:hyperlink r:id="rId1" w:history="1">
        <w:r>
          <w:rPr>
            <w:rStyle w:val="Hyperlink"/>
          </w:rPr>
          <w:t>http://www.youtube.com/watch?v=HMYiktO0D64</w:t>
        </w:r>
      </w:hyperlink>
      <w:r>
        <w:t xml:space="preserve"> </w:t>
      </w:r>
    </w:p>
    <w:p w:rsidR="00F53CD3" w:rsidRDefault="00F53CD3">
      <w:pPr>
        <w:pStyle w:val="FootnoteText"/>
      </w:pPr>
    </w:p>
    <w:p w:rsidR="00F53CD3" w:rsidRDefault="00F53CD3">
      <w:pPr>
        <w:pStyle w:val="FootnoteText"/>
      </w:pPr>
    </w:p>
    <w:p w:rsidR="00F53CD3" w:rsidRDefault="00F53CD3">
      <w:pPr>
        <w:pStyle w:val="FootnoteText"/>
      </w:pPr>
    </w:p>
  </w:footnote>
  <w:footnote w:id="2">
    <w:p w:rsidR="00F53CD3" w:rsidRDefault="00F53CD3">
      <w:pPr>
        <w:pStyle w:val="FootnoteText"/>
      </w:pPr>
      <w:r>
        <w:rPr>
          <w:rStyle w:val="FootnoteReference"/>
        </w:rPr>
        <w:footnoteRef/>
      </w:r>
      <w:r>
        <w:t xml:space="preserve"> The complete demo – which runs 90 minutes in length is available online at: </w:t>
      </w:r>
      <w:hyperlink r:id="rId2" w:history="1">
        <w:r>
          <w:rPr>
            <w:rStyle w:val="Hyperlink"/>
          </w:rPr>
          <w:t>http://sloan.stanford.edu/MouseSite/1968Demo.html</w:t>
        </w:r>
      </w:hyperlink>
    </w:p>
  </w:footnote>
  <w:footnote w:id="3">
    <w:p w:rsidR="00850F6D" w:rsidRDefault="00850F6D">
      <w:pPr>
        <w:pStyle w:val="FootnoteText"/>
      </w:pPr>
      <w:r>
        <w:rPr>
          <w:rStyle w:val="FootnoteReference"/>
        </w:rPr>
        <w:footnoteRef/>
      </w:r>
      <w:r w:rsidRPr="00850F6D">
        <w:t xml:space="preserve"> </w:t>
      </w:r>
      <w:hyperlink r:id="rId3" w:history="1">
        <w:r w:rsidRPr="00850F6D">
          <w:rPr>
            <w:rStyle w:val="Hyperlink"/>
          </w:rPr>
          <w:t>http://www.idc.com/getdoc.jsp?containerId=prUS24129713</w:t>
        </w:r>
      </w:hyperlink>
    </w:p>
    <w:p w:rsidR="00850F6D" w:rsidRDefault="00850F6D">
      <w:pPr>
        <w:pStyle w:val="FootnoteText"/>
      </w:pPr>
    </w:p>
  </w:footnote>
  <w:footnote w:id="4">
    <w:p w:rsidR="00F53CD3" w:rsidRDefault="00F53CD3">
      <w:pPr>
        <w:pStyle w:val="FootnoteText"/>
      </w:pPr>
      <w:r>
        <w:rPr>
          <w:rStyle w:val="FootnoteReference"/>
        </w:rPr>
        <w:footnoteRef/>
      </w:r>
      <w:r>
        <w:t xml:space="preserve"> Electronics, Volume 38, Number 8, April 19, 1965.  An archived copy is available online at </w:t>
      </w:r>
      <w:hyperlink r:id="rId4" w:history="1">
        <w:r>
          <w:rPr>
            <w:rStyle w:val="Hyperlink"/>
          </w:rPr>
          <w:t>http://download.intel.com/museum/Moores_Law/Articles-Press_Releases/Gordon_Moore_1965_Article.pdf</w:t>
        </w:r>
      </w:hyperlink>
    </w:p>
    <w:p w:rsidR="00F53CD3" w:rsidRDefault="00F53CD3">
      <w:pPr>
        <w:pStyle w:val="FootnoteText"/>
      </w:pPr>
    </w:p>
  </w:footnote>
  <w:footnote w:id="5">
    <w:p w:rsidR="00F53CD3" w:rsidRDefault="00F53CD3">
      <w:pPr>
        <w:pStyle w:val="FootnoteText"/>
      </w:pPr>
      <w:r>
        <w:rPr>
          <w:rStyle w:val="FootnoteReference"/>
        </w:rPr>
        <w:footnoteRef/>
      </w:r>
      <w:r>
        <w:t xml:space="preserve"> </w:t>
      </w:r>
      <w:proofErr w:type="gramStart"/>
      <w:r>
        <w:t>“Excerpts from a conversation with Gordon Moore: Moore’s Law”, Intel, 2005.</w:t>
      </w:r>
      <w:proofErr w:type="gramEnd"/>
      <w:r>
        <w:t xml:space="preserve">  An archived copy is available online at </w:t>
      </w:r>
      <w:hyperlink r:id="rId5" w:history="1">
        <w:r>
          <w:rPr>
            <w:rStyle w:val="Hyperlink"/>
          </w:rPr>
          <w:t>ftp://download.intel.com/museum/Moores_Law/Video-Transcripts/Excepts_A_Conversation_with_Gordon_Moore.pdf</w:t>
        </w:r>
      </w:hyperlink>
    </w:p>
  </w:footnote>
  <w:footnote w:id="6">
    <w:p w:rsidR="00F53CD3" w:rsidRDefault="00F53CD3">
      <w:pPr>
        <w:pStyle w:val="FootnoteText"/>
      </w:pPr>
      <w:r>
        <w:rPr>
          <w:rStyle w:val="FootnoteReference"/>
        </w:rPr>
        <w:footnoteRef/>
      </w:r>
      <w:r>
        <w:t xml:space="preserve"> This figure comes from the Wikipedia article on Moore’s Law.  </w:t>
      </w:r>
      <w:hyperlink r:id="rId6" w:history="1">
        <w:r>
          <w:rPr>
            <w:rStyle w:val="Hyperlink"/>
          </w:rPr>
          <w:t>http://en.wikipedia.org/wiki/Moore's_law</w:t>
        </w:r>
      </w:hyperlink>
    </w:p>
  </w:footnote>
  <w:footnote w:id="7">
    <w:p w:rsidR="00F53CD3" w:rsidRDefault="00F53CD3">
      <w:pPr>
        <w:pStyle w:val="FootnoteText"/>
      </w:pPr>
      <w:r>
        <w:rPr>
          <w:rStyle w:val="FootnoteReference"/>
        </w:rPr>
        <w:footnoteRef/>
      </w:r>
      <w:r>
        <w:t xml:space="preserve"> “Why we need </w:t>
      </w:r>
      <w:proofErr w:type="spellStart"/>
      <w:r>
        <w:t>Exascale</w:t>
      </w:r>
      <w:proofErr w:type="spellEnd"/>
      <w:r>
        <w:t xml:space="preserve"> and why we won’t get there by 2020”, Horst Simon, Optical Interconnects Conference, May 6, 2013, page 49.  Available at: </w:t>
      </w:r>
      <w:hyperlink r:id="rId7" w:history="1">
        <w:r>
          <w:rPr>
            <w:rStyle w:val="Hyperlink"/>
          </w:rPr>
          <w:t>http://www.slideshare.net/ultrafilter/exaflops</w:t>
        </w:r>
      </w:hyperlink>
      <w:r>
        <w:t xml:space="preserve"> </w:t>
      </w:r>
    </w:p>
  </w:footnote>
  <w:footnote w:id="8">
    <w:p w:rsidR="00C24D01" w:rsidRDefault="00C24D01">
      <w:pPr>
        <w:pStyle w:val="FootnoteText"/>
      </w:pPr>
      <w:r>
        <w:rPr>
          <w:rStyle w:val="FootnoteReference"/>
        </w:rPr>
        <w:footnoteRef/>
      </w:r>
      <w:r>
        <w:t xml:space="preserve"> </w:t>
      </w:r>
      <w:hyperlink r:id="rId8" w:history="1">
        <w:r>
          <w:rPr>
            <w:rStyle w:val="Hyperlink"/>
          </w:rPr>
          <w:t>http://en.wikipedia.org/wiki/Accelerating_change</w:t>
        </w:r>
      </w:hyperlink>
    </w:p>
  </w:footnote>
  <w:footnote w:id="9">
    <w:p w:rsidR="00F53CD3" w:rsidRDefault="00F53CD3">
      <w:pPr>
        <w:pStyle w:val="FootnoteText"/>
      </w:pPr>
      <w:r>
        <w:rPr>
          <w:rStyle w:val="FootnoteReference"/>
        </w:rPr>
        <w:footnoteRef/>
      </w:r>
      <w:r>
        <w:t xml:space="preserve"> </w:t>
      </w:r>
      <w:hyperlink r:id="rId9" w:history="1">
        <w:r w:rsidRPr="00EB6803">
          <w:rPr>
            <w:rStyle w:val="Hyperlink"/>
          </w:rPr>
          <w:t>Watch</w:t>
        </w:r>
      </w:hyperlink>
      <w:r>
        <w:t xml:space="preserve"> this clip from “Monty Python and the Holy Grail”.</w:t>
      </w:r>
    </w:p>
    <w:p w:rsidR="00F53CD3" w:rsidRDefault="00F53CD3">
      <w:pPr>
        <w:pStyle w:val="FootnoteText"/>
      </w:pPr>
    </w:p>
  </w:footnote>
  <w:footnote w:id="10">
    <w:p w:rsidR="00F53CD3" w:rsidRDefault="00F53CD3">
      <w:pPr>
        <w:pStyle w:val="FootnoteText"/>
      </w:pPr>
      <w:r>
        <w:rPr>
          <w:rStyle w:val="FootnoteReference"/>
        </w:rPr>
        <w:footnoteRef/>
      </w:r>
      <w:r>
        <w:t xml:space="preserve"> </w:t>
      </w:r>
      <w:hyperlink r:id="rId10" w:history="1">
        <w:r>
          <w:rPr>
            <w:rStyle w:val="Hyperlink"/>
          </w:rPr>
          <w:t>http://arstechnica.com/information-technology/2013/08/moores-law-could-stay-on-track-with-extreme-uv-progress/</w:t>
        </w:r>
      </w:hyperlink>
    </w:p>
    <w:p w:rsidR="00F53CD3" w:rsidRDefault="00F53CD3">
      <w:pPr>
        <w:pStyle w:val="FootnoteText"/>
      </w:pPr>
    </w:p>
  </w:footnote>
  <w:footnote w:id="11">
    <w:p w:rsidR="00F53CD3" w:rsidRDefault="00F53CD3">
      <w:pPr>
        <w:pStyle w:val="FootnoteText"/>
      </w:pPr>
      <w:r>
        <w:rPr>
          <w:rStyle w:val="FootnoteReference"/>
        </w:rPr>
        <w:footnoteRef/>
      </w:r>
      <w:r>
        <w:t xml:space="preserve"> </w:t>
      </w:r>
      <w:hyperlink r:id="rId11" w:history="1">
        <w:r>
          <w:rPr>
            <w:rStyle w:val="Hyperlink"/>
          </w:rPr>
          <w:t>http://www-03.ibm.com/press/us/en/pressrelease/39641.wss</w:t>
        </w:r>
      </w:hyperlink>
      <w:r>
        <w:t xml:space="preserve"> </w:t>
      </w:r>
    </w:p>
  </w:footnote>
  <w:footnote w:id="12">
    <w:p w:rsidR="00F53CD3" w:rsidRDefault="00F53CD3">
      <w:pPr>
        <w:pStyle w:val="FootnoteText"/>
      </w:pPr>
      <w:r>
        <w:rPr>
          <w:rStyle w:val="FootnoteReference"/>
        </w:rPr>
        <w:footnoteRef/>
      </w:r>
      <w:r w:rsidR="00824CCA">
        <w:t xml:space="preserve"> </w:t>
      </w:r>
      <w:r>
        <w:t xml:space="preserve">Hamiltonian path, first posed by William Hamilton, is an example of an NP-Complete problem – a problem for which all known algorithms require exponential time to find a solution, but which once solved the solution can be verified correct quite rapidly (in </w:t>
      </w:r>
      <w:r w:rsidR="00C5158D">
        <w:t>polynomial</w:t>
      </w:r>
      <w:r>
        <w:t xml:space="preserve"> time).</w:t>
      </w:r>
    </w:p>
    <w:p w:rsidR="00F53CD3" w:rsidRDefault="00F53CD3">
      <w:pPr>
        <w:pStyle w:val="FootnoteText"/>
      </w:pPr>
    </w:p>
  </w:footnote>
  <w:footnote w:id="13">
    <w:p w:rsidR="00F53CD3" w:rsidRDefault="00F53CD3" w:rsidP="004D266B">
      <w:pPr>
        <w:pStyle w:val="FootnoteText"/>
      </w:pPr>
      <w:r>
        <w:rPr>
          <w:rStyle w:val="FootnoteReference"/>
        </w:rPr>
        <w:footnoteRef/>
      </w:r>
      <w:r>
        <w:t xml:space="preserve"> “</w:t>
      </w:r>
      <w:hyperlink r:id="rId12" w:history="1">
        <w:r w:rsidRPr="006B5788">
          <w:rPr>
            <w:rStyle w:val="Hyperlink"/>
          </w:rPr>
          <w:t>Adventures in Synthetic Biology</w:t>
        </w:r>
      </w:hyperlink>
      <w:r>
        <w:t xml:space="preserve">” by Drew </w:t>
      </w:r>
      <w:proofErr w:type="spellStart"/>
      <w:r>
        <w:t>Endy</w:t>
      </w:r>
      <w:proofErr w:type="spellEnd"/>
      <w:r>
        <w:t xml:space="preserve">, Isadora Deese, and Chuck </w:t>
      </w:r>
      <w:proofErr w:type="spellStart"/>
      <w:r>
        <w:t>Wadey</w:t>
      </w:r>
      <w:proofErr w:type="spellEnd"/>
      <w:r>
        <w:t xml:space="preserve"> provides an accessible introduction to synthetic biology in the form of a web comic.</w:t>
      </w:r>
    </w:p>
    <w:p w:rsidR="00F53CD3" w:rsidRDefault="00F53CD3" w:rsidP="004D266B">
      <w:pPr>
        <w:pStyle w:val="FootnoteText"/>
      </w:pPr>
    </w:p>
  </w:footnote>
  <w:footnote w:id="14">
    <w:p w:rsidR="00F53CD3" w:rsidRDefault="00F53CD3">
      <w:pPr>
        <w:pStyle w:val="FootnoteText"/>
      </w:pPr>
      <w:r>
        <w:rPr>
          <w:rStyle w:val="FootnoteReference"/>
        </w:rPr>
        <w:footnoteRef/>
      </w:r>
      <w:hyperlink r:id="rId13" w:history="1">
        <w:r>
          <w:rPr>
            <w:rStyle w:val="Hyperlink"/>
          </w:rPr>
          <w:t>http://www.sciencenews.org/view/generic/id/347702/description/DNA_stores_poems_a_photo_and_a_speech</w:t>
        </w:r>
      </w:hyperlink>
    </w:p>
    <w:p w:rsidR="00F53CD3" w:rsidRDefault="00F53CD3">
      <w:pPr>
        <w:pStyle w:val="FootnoteText"/>
      </w:pPr>
    </w:p>
  </w:footnote>
  <w:footnote w:id="15">
    <w:p w:rsidR="00F53CD3" w:rsidRDefault="00F53CD3">
      <w:pPr>
        <w:pStyle w:val="FootnoteText"/>
      </w:pPr>
      <w:r>
        <w:rPr>
          <w:rStyle w:val="FootnoteReference"/>
        </w:rPr>
        <w:footnoteRef/>
      </w:r>
      <w:r>
        <w:t xml:space="preserve"> A YouTube video describing </w:t>
      </w:r>
      <w:proofErr w:type="spellStart"/>
      <w:r>
        <w:t>transcriptor</w:t>
      </w:r>
      <w:proofErr w:type="spellEnd"/>
      <w:r>
        <w:t xml:space="preserve"> logic is available here: </w:t>
      </w:r>
      <w:hyperlink r:id="rId14" w:history="1">
        <w:r>
          <w:rPr>
            <w:rStyle w:val="Hyperlink"/>
          </w:rPr>
          <w:t>http://www.youtube.com/watch?v=ahYZBeP_r5U</w:t>
        </w:r>
      </w:hyperlink>
    </w:p>
    <w:p w:rsidR="00F53CD3" w:rsidRDefault="00F53CD3">
      <w:pPr>
        <w:pStyle w:val="FootnoteText"/>
      </w:pPr>
    </w:p>
  </w:footnote>
  <w:footnote w:id="16">
    <w:p w:rsidR="00F53CD3" w:rsidRDefault="00F53CD3">
      <w:pPr>
        <w:pStyle w:val="FootnoteText"/>
      </w:pPr>
      <w:r>
        <w:rPr>
          <w:rStyle w:val="FootnoteReference"/>
        </w:rPr>
        <w:footnoteRef/>
      </w:r>
      <w:r>
        <w:t xml:space="preserve"> Yes, this is a bad pun on Bill Gates name.  Become a respected scientist and one day you too might be able to name your fundamental breakthrough something silly. </w:t>
      </w:r>
      <w:r>
        <w:sym w:font="Wingdings" w:char="F04A"/>
      </w:r>
      <w:r>
        <w:t xml:space="preserve"> </w:t>
      </w:r>
    </w:p>
    <w:p w:rsidR="00F53CD3" w:rsidRDefault="00F53CD3">
      <w:pPr>
        <w:pStyle w:val="FootnoteText"/>
      </w:pPr>
    </w:p>
  </w:footnote>
  <w:footnote w:id="17">
    <w:p w:rsidR="00F53CD3" w:rsidRDefault="00F53CD3">
      <w:pPr>
        <w:pStyle w:val="FootnoteText"/>
      </w:pPr>
      <w:r>
        <w:rPr>
          <w:rStyle w:val="FootnoteReference"/>
        </w:rPr>
        <w:footnoteRef/>
      </w:r>
      <w:r>
        <w:t xml:space="preserve"> A published copy of this talk – well worth a read over half a century after it was given – can be found on the web at </w:t>
      </w:r>
      <w:hyperlink r:id="rId15" w:history="1">
        <w:r>
          <w:rPr>
            <w:rStyle w:val="Hyperlink"/>
          </w:rPr>
          <w:t>http://www.zyvex.com/nanotech/feynman.html</w:t>
        </w:r>
      </w:hyperlink>
      <w:r>
        <w:t>.  I encourage you to check it out.</w:t>
      </w:r>
    </w:p>
  </w:footnote>
  <w:footnote w:id="18">
    <w:p w:rsidR="00F53CD3" w:rsidRDefault="00F53CD3">
      <w:pPr>
        <w:pStyle w:val="FootnoteText"/>
      </w:pPr>
      <w:r>
        <w:rPr>
          <w:rStyle w:val="FootnoteReference"/>
        </w:rPr>
        <w:footnoteRef/>
      </w:r>
      <w:r>
        <w:t xml:space="preserve"> While this quote is generally attributed to Berra, a similar quote “Prediction is very difficult, especially if it’s about the future.” is attributed to physicist </w:t>
      </w:r>
      <w:proofErr w:type="spellStart"/>
      <w:r>
        <w:t>Niels</w:t>
      </w:r>
      <w:proofErr w:type="spellEnd"/>
      <w:r>
        <w:t xml:space="preserve"> Bohr.  Some have suggested the joke first originated with Mark Twain (Samuel Clemens).</w:t>
      </w:r>
    </w:p>
    <w:p w:rsidR="00F53CD3" w:rsidRDefault="00F53CD3">
      <w:pPr>
        <w:pStyle w:val="FootnoteText"/>
      </w:pPr>
    </w:p>
  </w:footnote>
  <w:footnote w:id="19">
    <w:p w:rsidR="00F53CD3" w:rsidRDefault="00F53CD3">
      <w:pPr>
        <w:pStyle w:val="FootnoteText"/>
      </w:pPr>
      <w:r>
        <w:rPr>
          <w:rStyle w:val="FootnoteReference"/>
        </w:rPr>
        <w:footnoteRef/>
      </w:r>
      <w:r>
        <w:t xml:space="preserve"> </w:t>
      </w:r>
      <w:hyperlink r:id="rId16" w:history="1">
        <w:r w:rsidRPr="00836F0D">
          <w:rPr>
            <w:rStyle w:val="Hyperlink"/>
          </w:rPr>
          <w:t>Watch</w:t>
        </w:r>
      </w:hyperlink>
      <w:r>
        <w:t xml:space="preserve"> a portion of the film “1999 A.D.” that depicts computing at the turn of the century as envisioned in 1967.</w:t>
      </w:r>
    </w:p>
  </w:footnote>
  <w:footnote w:id="20">
    <w:p w:rsidR="00F53CD3" w:rsidRDefault="00F53CD3">
      <w:pPr>
        <w:pStyle w:val="FootnoteText"/>
      </w:pPr>
      <w:r>
        <w:rPr>
          <w:rStyle w:val="FootnoteReference"/>
        </w:rPr>
        <w:footnoteRef/>
      </w:r>
      <w:r>
        <w:t xml:space="preserve"> </w:t>
      </w:r>
      <w:hyperlink r:id="rId17" w:history="1">
        <w:r w:rsidRPr="00355CCD">
          <w:rPr>
            <w:rStyle w:val="Hyperlink"/>
          </w:rPr>
          <w:t>Watch</w:t>
        </w:r>
      </w:hyperlink>
      <w:r>
        <w:t xml:space="preserve"> Apple’s “Knowledge Navigator” video from 1988.</w:t>
      </w:r>
    </w:p>
    <w:p w:rsidR="00F53CD3" w:rsidRDefault="00F53CD3">
      <w:pPr>
        <w:pStyle w:val="FootnoteText"/>
      </w:pPr>
    </w:p>
  </w:footnote>
  <w:footnote w:id="21">
    <w:p w:rsidR="00F53CD3" w:rsidRDefault="00F53CD3">
      <w:pPr>
        <w:pStyle w:val="FootnoteText"/>
      </w:pPr>
      <w:r>
        <w:rPr>
          <w:rStyle w:val="FootnoteReference"/>
        </w:rPr>
        <w:footnoteRef/>
      </w:r>
      <w:r>
        <w:t xml:space="preserve"> </w:t>
      </w:r>
      <w:hyperlink r:id="rId18" w:history="1">
        <w:r w:rsidRPr="00B660F1">
          <w:rPr>
            <w:rStyle w:val="Hyperlink"/>
          </w:rPr>
          <w:t>Watch</w:t>
        </w:r>
      </w:hyperlink>
      <w:r>
        <w:t xml:space="preserve"> AT&amp;T’s “You Will” ad campaign which originally broadcast in 1993 and 1994.</w:t>
      </w:r>
    </w:p>
  </w:footnote>
  <w:footnote w:id="22">
    <w:p w:rsidR="00F53CD3" w:rsidRPr="00854147" w:rsidRDefault="00F53CD3">
      <w:pPr>
        <w:pStyle w:val="FootnoteText"/>
      </w:pPr>
      <w:r w:rsidRPr="00854147">
        <w:rPr>
          <w:rStyle w:val="FootnoteReference"/>
        </w:rPr>
        <w:footnoteRef/>
      </w:r>
      <w:r w:rsidRPr="00854147">
        <w:t xml:space="preserve"> The Human Genome Project itself, the project to first sequence the human genome, cost on the order of $3 billon.</w:t>
      </w:r>
    </w:p>
  </w:footnote>
  <w:footnote w:id="23">
    <w:p w:rsidR="00795458" w:rsidRDefault="00795458" w:rsidP="00795458">
      <w:pPr>
        <w:pStyle w:val="FootnoteText"/>
      </w:pPr>
      <w:r>
        <w:rPr>
          <w:rStyle w:val="FootnoteReference"/>
        </w:rPr>
        <w:footnoteRef/>
      </w:r>
      <w:r>
        <w:t>And don’t worry about looking like a geek.  AR glasses will come in designer styles and be thought of as very cool.</w:t>
      </w:r>
    </w:p>
    <w:p w:rsidR="00C31397" w:rsidRDefault="00C31397" w:rsidP="00795458">
      <w:pPr>
        <w:pStyle w:val="FootnoteText"/>
      </w:pPr>
    </w:p>
  </w:footnote>
  <w:footnote w:id="24">
    <w:p w:rsidR="00C31397" w:rsidRDefault="00C31397">
      <w:pPr>
        <w:pStyle w:val="FootnoteText"/>
      </w:pPr>
      <w:r>
        <w:rPr>
          <w:rStyle w:val="FootnoteReference"/>
        </w:rPr>
        <w:footnoteRef/>
      </w:r>
      <w:r>
        <w:t xml:space="preserve"> </w:t>
      </w:r>
      <w:r w:rsidRPr="00C31397">
        <w:t>This author hopes Google will change its stance on facial recognition as people become more familiar with the technology</w:t>
      </w:r>
      <w:r w:rsidR="00F86BB1">
        <w:t>,</w:t>
      </w:r>
      <w:r w:rsidRPr="00C31397">
        <w:t xml:space="preserve"> since he is one of those </w:t>
      </w:r>
      <w:r>
        <w:t>individuals</w:t>
      </w:r>
      <w:r w:rsidRPr="00C31397">
        <w:t xml:space="preserve"> who </w:t>
      </w:r>
      <w:r w:rsidR="00F86BB1">
        <w:t>can’t remember</w:t>
      </w:r>
      <w:r w:rsidRPr="00C31397">
        <w:t xml:space="preserve"> people’s names and would welcome a technology that would simply superimpose names directly beneath </w:t>
      </w:r>
      <w:r w:rsidR="00F86BB1">
        <w:t>people’s</w:t>
      </w:r>
      <w:r w:rsidRPr="00C31397">
        <w:t xml:space="preserve"> faces.</w:t>
      </w:r>
    </w:p>
  </w:footnote>
  <w:footnote w:id="25">
    <w:p w:rsidR="00F86BB1" w:rsidRPr="009E6CB5" w:rsidRDefault="00F86BB1" w:rsidP="00F86BB1">
      <w:r>
        <w:rPr>
          <w:rStyle w:val="FootnoteReference"/>
        </w:rPr>
        <w:footnoteRef/>
      </w:r>
      <w:r w:rsidRPr="009E6CB5">
        <w:t xml:space="preserve"> In fact as far back as the 1939 World’s Fair</w:t>
      </w:r>
      <w:r>
        <w:t>,</w:t>
      </w:r>
      <w:r w:rsidRPr="009E6CB5">
        <w:t xml:space="preserve"> General Motors claimed</w:t>
      </w:r>
      <w:r>
        <w:t xml:space="preserve"> in their </w:t>
      </w:r>
      <w:proofErr w:type="spellStart"/>
      <w:r>
        <w:t>Futurama</w:t>
      </w:r>
      <w:proofErr w:type="spellEnd"/>
      <w:r>
        <w:t xml:space="preserve"> exhibit</w:t>
      </w:r>
      <w:r w:rsidRPr="009E6CB5">
        <w:t xml:space="preserve"> that</w:t>
      </w:r>
      <w:r>
        <w:t xml:space="preserve"> on the motorways of 1960 “</w:t>
      </w:r>
      <w:r w:rsidRPr="009E6CB5">
        <w:t>safe distant be</w:t>
      </w:r>
      <w:r>
        <w:t xml:space="preserve">tween cars is </w:t>
      </w:r>
      <w:r w:rsidRPr="009E6CB5">
        <w:t>maintained by</w:t>
      </w:r>
      <w:r>
        <w:t xml:space="preserve"> automatic</w:t>
      </w:r>
      <w:r w:rsidRPr="009E6CB5">
        <w:t xml:space="preserve"> radio control’.</w:t>
      </w:r>
      <w:r>
        <w:t xml:space="preserve"> </w:t>
      </w:r>
      <w:hyperlink r:id="rId19" w:history="1">
        <w:r>
          <w:rPr>
            <w:rStyle w:val="Hyperlink"/>
          </w:rPr>
          <w:t>http://www.youtube.com/watch?v=1cRoaPLvQx0</w:t>
        </w:r>
      </w:hyperlink>
      <w:r>
        <w:t xml:space="preserve"> @ 14:30 to 14:50</w:t>
      </w:r>
    </w:p>
    <w:p w:rsidR="00F86BB1" w:rsidRPr="009E6CB5" w:rsidRDefault="00F86BB1" w:rsidP="00F86BB1">
      <w:pPr>
        <w:pStyle w:val="FootnoteText"/>
      </w:pPr>
    </w:p>
  </w:footnote>
  <w:footnote w:id="26">
    <w:p w:rsidR="00F53CD3" w:rsidRPr="00301B64" w:rsidRDefault="00F53CD3" w:rsidP="00301B64">
      <w:r>
        <w:rPr>
          <w:rStyle w:val="FootnoteReference"/>
        </w:rPr>
        <w:footnoteRef/>
      </w:r>
      <w:r>
        <w:t xml:space="preserve"> </w:t>
      </w:r>
      <w:r w:rsidRPr="00301B64">
        <w:t>In the interest of full disclosure, I originally made this prediction in 2002 and am somewhat surprise</w:t>
      </w:r>
      <w:r>
        <w:t>d</w:t>
      </w:r>
      <w:r w:rsidRPr="00301B64">
        <w:t xml:space="preserve"> it hasn’t already come to pass.</w:t>
      </w:r>
      <w:r>
        <w:t xml:space="preserve">  Of course, given the 2008 movie “The Curious Case of Benjamin Button” in which the face and head of the very old version of the character played by Brad Pitt is computer generated, some might argue the prediction has already become reality.</w:t>
      </w:r>
    </w:p>
    <w:p w:rsidR="00F53CD3" w:rsidRDefault="00F53CD3">
      <w:pPr>
        <w:pStyle w:val="FootnoteText"/>
      </w:pPr>
    </w:p>
  </w:footnote>
  <w:footnote w:id="27">
    <w:p w:rsidR="00F53CD3" w:rsidRDefault="00F53CD3">
      <w:pPr>
        <w:pStyle w:val="FootnoteText"/>
      </w:pPr>
      <w:r>
        <w:rPr>
          <w:rStyle w:val="FootnoteReference"/>
        </w:rPr>
        <w:footnoteRef/>
      </w:r>
      <w:r>
        <w:t xml:space="preserve"> </w:t>
      </w:r>
      <w:hyperlink r:id="rId20" w:history="1">
        <w:r w:rsidRPr="00476670">
          <w:rPr>
            <w:rStyle w:val="Hyperlink"/>
          </w:rPr>
          <w:t>He</w:t>
        </w:r>
        <w:r w:rsidRPr="00476670">
          <w:rPr>
            <w:rStyle w:val="Hyperlink"/>
          </w:rPr>
          <w:t>r</w:t>
        </w:r>
        <w:r w:rsidRPr="00476670">
          <w:rPr>
            <w:rStyle w:val="Hyperlink"/>
          </w:rPr>
          <w:t>e</w:t>
        </w:r>
      </w:hyperlink>
      <w:r>
        <w:t xml:space="preserve"> is an example of the level of quality of some fan generated Star Trek inspired productions</w:t>
      </w:r>
    </w:p>
    <w:p w:rsidR="00F53CD3" w:rsidRDefault="00F53CD3">
      <w:pPr>
        <w:pStyle w:val="FootnoteText"/>
      </w:pPr>
    </w:p>
  </w:footnote>
  <w:footnote w:id="28">
    <w:p w:rsidR="00F53CD3" w:rsidRDefault="00F53CD3">
      <w:pPr>
        <w:pStyle w:val="FootnoteText"/>
      </w:pPr>
      <w:r>
        <w:rPr>
          <w:rStyle w:val="FootnoteReference"/>
        </w:rPr>
        <w:footnoteRef/>
      </w:r>
      <w:r>
        <w:t xml:space="preserve"> While no one would mistake the computer generated </w:t>
      </w:r>
      <w:hyperlink r:id="rId21" w:history="1">
        <w:r w:rsidRPr="00660BCA">
          <w:rPr>
            <w:rStyle w:val="Hyperlink"/>
          </w:rPr>
          <w:t>K</w:t>
        </w:r>
        <w:r w:rsidRPr="00660BCA">
          <w:rPr>
            <w:rStyle w:val="Hyperlink"/>
          </w:rPr>
          <w:t>a</w:t>
        </w:r>
        <w:r w:rsidRPr="00660BCA">
          <w:rPr>
            <w:rStyle w:val="Hyperlink"/>
          </w:rPr>
          <w:t>ra</w:t>
        </w:r>
      </w:hyperlink>
      <w:r>
        <w:t xml:space="preserve"> for a human actress, the realism is rather amazing, especially when one considers this video was generated in real time on a PS3. </w:t>
      </w:r>
    </w:p>
    <w:p w:rsidR="00F53CD3" w:rsidRDefault="00F53CD3">
      <w:pPr>
        <w:pStyle w:val="FootnoteText"/>
      </w:pPr>
    </w:p>
  </w:footnote>
  <w:footnote w:id="29">
    <w:p w:rsidR="00F53CD3" w:rsidRDefault="00F53CD3" w:rsidP="00701E16">
      <w:pPr>
        <w:pStyle w:val="FootnoteText"/>
      </w:pPr>
      <w:r>
        <w:rPr>
          <w:rStyle w:val="FootnoteReference"/>
        </w:rPr>
        <w:footnoteRef/>
      </w:r>
      <w:r>
        <w:t xml:space="preserve"> And why should we listen to this guy?  Ray </w:t>
      </w:r>
      <w:proofErr w:type="spellStart"/>
      <w:r>
        <w:t>Kurweil</w:t>
      </w:r>
      <w:proofErr w:type="spellEnd"/>
      <w:r>
        <w:t xml:space="preserve"> is considered the “father” of modern optical character recognition software (giving computers the ability to “read” printed text), text-to-speech synthesis </w:t>
      </w:r>
      <w:proofErr w:type="gramStart"/>
      <w:r>
        <w:t>technology  (</w:t>
      </w:r>
      <w:proofErr w:type="gramEnd"/>
      <w:r>
        <w:t xml:space="preserve">giving computers the ability to convert text into spoken words), and automated speech recognition technology (giving computers the ability to understand spoken languages). </w:t>
      </w:r>
    </w:p>
  </w:footnote>
  <w:footnote w:id="30">
    <w:p w:rsidR="00F53CD3" w:rsidRPr="00C2600B" w:rsidRDefault="00F53CD3" w:rsidP="00C2600B">
      <w:r>
        <w:rPr>
          <w:rStyle w:val="FootnoteReference"/>
        </w:rPr>
        <w:footnoteRef/>
      </w:r>
      <w:r>
        <w:t xml:space="preserve"> </w:t>
      </w:r>
      <w:r w:rsidRPr="001824F0">
        <w:rPr>
          <w:color w:val="333333"/>
        </w:rPr>
        <w:t xml:space="preserve">According to Horst Simon, the Deputy Director of the Lawrence Berkeley National Laboratory’s National Energy Research Scientific Computing Center (NERSC) speaking in May 2013, our best brain </w:t>
      </w:r>
      <w:r w:rsidRPr="00C2600B">
        <w:rPr>
          <w:color w:val="333333"/>
        </w:rPr>
        <w:t xml:space="preserve">simulations are at 4.5% of human scale, running at 1/83 real time speed.  </w:t>
      </w:r>
      <w:hyperlink r:id="rId22" w:history="1">
        <w:r w:rsidRPr="00C2600B">
          <w:rPr>
            <w:rStyle w:val="Hyperlink"/>
          </w:rPr>
          <w:t>http://www.extremetech.com/computing/155941-supercomputing-director-bets-2000-that-we-wont-have-exascale-computin</w:t>
        </w:r>
        <w:r w:rsidRPr="00C2600B">
          <w:rPr>
            <w:rStyle w:val="Hyperlink"/>
          </w:rPr>
          <w:t>g</w:t>
        </w:r>
        <w:r w:rsidRPr="00C2600B">
          <w:rPr>
            <w:rStyle w:val="Hyperlink"/>
          </w:rPr>
          <w:t>-by-2020</w:t>
        </w:r>
      </w:hyperlink>
    </w:p>
    <w:p w:rsidR="00F53CD3" w:rsidRPr="001824F0" w:rsidRDefault="00F53CD3" w:rsidP="001824F0">
      <w:pPr>
        <w:pStyle w:val="FootnoteText"/>
      </w:pPr>
    </w:p>
  </w:footnote>
  <w:footnote w:id="31">
    <w:p w:rsidR="005E72A2" w:rsidRDefault="005E72A2">
      <w:pPr>
        <w:pStyle w:val="FootnoteText"/>
      </w:pPr>
      <w:r>
        <w:rPr>
          <w:rStyle w:val="FootnoteReference"/>
        </w:rPr>
        <w:footnoteRef/>
      </w:r>
      <w:r>
        <w:t xml:space="preserve"> </w:t>
      </w:r>
      <w:r w:rsidRPr="005E72A2">
        <w:t>The basic idea underlying this lower estimate is that your brain has lots of redundancy that we should be able to eventually eliminate.  Once we figure out how various evolved systems function, we should be able to redesign them to function more efficiently.</w:t>
      </w:r>
    </w:p>
  </w:footnote>
  <w:footnote w:id="32">
    <w:p w:rsidR="006C49C9" w:rsidRDefault="006C49C9">
      <w:pPr>
        <w:pStyle w:val="FootnoteText"/>
      </w:pPr>
      <w:r>
        <w:rPr>
          <w:rStyle w:val="FootnoteReference"/>
        </w:rPr>
        <w:footnoteRef/>
      </w:r>
      <w:r>
        <w:t xml:space="preserve"> </w:t>
      </w:r>
      <w:hyperlink r:id="rId23" w:history="1">
        <w:r w:rsidRPr="006C49C9">
          <w:rPr>
            <w:rStyle w:val="Hyperlink"/>
          </w:rPr>
          <w:t>H</w:t>
        </w:r>
        <w:r w:rsidRPr="006C49C9">
          <w:rPr>
            <w:rStyle w:val="Hyperlink"/>
          </w:rPr>
          <w:t>e</w:t>
        </w:r>
        <w:r w:rsidRPr="006C49C9">
          <w:rPr>
            <w:rStyle w:val="Hyperlink"/>
          </w:rPr>
          <w:t>re</w:t>
        </w:r>
      </w:hyperlink>
      <w:r>
        <w:t xml:space="preserve"> is a trailer for the film “Transcendent Man” an excellent documentary about the life of Ray </w:t>
      </w:r>
      <w:proofErr w:type="spellStart"/>
      <w:r>
        <w:t>Kurzweil</w:t>
      </w:r>
      <w:proofErr w:type="spellEnd"/>
      <w:r>
        <w:t xml:space="preserve"> and his ideas concerning the Singularity.</w:t>
      </w:r>
    </w:p>
    <w:p w:rsidR="00567298" w:rsidRDefault="00567298">
      <w:pPr>
        <w:pStyle w:val="FootnoteText"/>
      </w:pPr>
    </w:p>
  </w:footnote>
  <w:footnote w:id="33">
    <w:p w:rsidR="00567298" w:rsidRDefault="00567298">
      <w:pPr>
        <w:pStyle w:val="FootnoteText"/>
      </w:pPr>
      <w:r>
        <w:rPr>
          <w:rStyle w:val="FootnoteReference"/>
        </w:rPr>
        <w:footnoteRef/>
      </w:r>
      <w:r>
        <w:t xml:space="preserve"> </w:t>
      </w:r>
      <w:hyperlink r:id="rId24" w:history="1">
        <w:r w:rsidRPr="00567298">
          <w:rPr>
            <w:rStyle w:val="Hyperlink"/>
          </w:rPr>
          <w:t>Here</w:t>
        </w:r>
      </w:hyperlink>
      <w:r>
        <w:t xml:space="preserve"> is a very brief summary of </w:t>
      </w:r>
      <w:proofErr w:type="spellStart"/>
      <w:r>
        <w:t>Kurzweil’s</w:t>
      </w:r>
      <w:proofErr w:type="spellEnd"/>
      <w:r>
        <w:t xml:space="preserve"> “Six Epochs of Evolution” by Jason Silva.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C157A7"/>
    <w:multiLevelType w:val="hybridMultilevel"/>
    <w:tmpl w:val="34786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activeWritingStyle w:appName="MSWord" w:lang="en-US" w:vendorID="64" w:dllVersion="131077" w:nlCheck="1" w:checkStyle="1"/>
  <w:activeWritingStyle w:appName="MSWord" w:lang="en-US" w:vendorID="64" w:dllVersion="131078" w:nlCheck="1" w:checkStyle="1"/>
  <w:activeWritingStyle w:appName="MSWord" w:lang="en-US" w:vendorID="8" w:dllVersion="513" w:checkStyle="0"/>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footnote w:id="-1"/>
    <w:footnote w:id="0"/>
  </w:footnotePr>
  <w:endnotePr>
    <w:endnote w:id="-1"/>
    <w:endnote w:id="0"/>
  </w:endnotePr>
  <w:compat/>
  <w:rsids>
    <w:rsidRoot w:val="0013378F"/>
    <w:rsid w:val="0003143B"/>
    <w:rsid w:val="00035DF8"/>
    <w:rsid w:val="00043E83"/>
    <w:rsid w:val="00043FB0"/>
    <w:rsid w:val="000474E7"/>
    <w:rsid w:val="000479E0"/>
    <w:rsid w:val="00047D60"/>
    <w:rsid w:val="00054BB1"/>
    <w:rsid w:val="0005683D"/>
    <w:rsid w:val="00057AA3"/>
    <w:rsid w:val="000639F5"/>
    <w:rsid w:val="00064B93"/>
    <w:rsid w:val="0007564A"/>
    <w:rsid w:val="000758B5"/>
    <w:rsid w:val="000853B3"/>
    <w:rsid w:val="00087BD1"/>
    <w:rsid w:val="000A0015"/>
    <w:rsid w:val="000B48BA"/>
    <w:rsid w:val="000E1971"/>
    <w:rsid w:val="000E6438"/>
    <w:rsid w:val="000F0C05"/>
    <w:rsid w:val="00107942"/>
    <w:rsid w:val="0011244C"/>
    <w:rsid w:val="00117952"/>
    <w:rsid w:val="001235DC"/>
    <w:rsid w:val="00123BEB"/>
    <w:rsid w:val="0013378F"/>
    <w:rsid w:val="0013675A"/>
    <w:rsid w:val="0014052E"/>
    <w:rsid w:val="0015165F"/>
    <w:rsid w:val="00164696"/>
    <w:rsid w:val="00170F10"/>
    <w:rsid w:val="00171476"/>
    <w:rsid w:val="00172945"/>
    <w:rsid w:val="001734AE"/>
    <w:rsid w:val="001753D7"/>
    <w:rsid w:val="00181334"/>
    <w:rsid w:val="001824F0"/>
    <w:rsid w:val="001839A5"/>
    <w:rsid w:val="0018487D"/>
    <w:rsid w:val="00185BB6"/>
    <w:rsid w:val="001931E0"/>
    <w:rsid w:val="00195027"/>
    <w:rsid w:val="001A56C7"/>
    <w:rsid w:val="001A6753"/>
    <w:rsid w:val="001B674C"/>
    <w:rsid w:val="001B6D74"/>
    <w:rsid w:val="001C1785"/>
    <w:rsid w:val="001C5723"/>
    <w:rsid w:val="001D5E0A"/>
    <w:rsid w:val="001E15F3"/>
    <w:rsid w:val="001E5BE8"/>
    <w:rsid w:val="001E7BF2"/>
    <w:rsid w:val="001F0699"/>
    <w:rsid w:val="001F076A"/>
    <w:rsid w:val="001F1061"/>
    <w:rsid w:val="001F767E"/>
    <w:rsid w:val="00201559"/>
    <w:rsid w:val="00211FF3"/>
    <w:rsid w:val="00220C13"/>
    <w:rsid w:val="00224A2E"/>
    <w:rsid w:val="0023612D"/>
    <w:rsid w:val="00243345"/>
    <w:rsid w:val="00246DE0"/>
    <w:rsid w:val="00253CDD"/>
    <w:rsid w:val="0025495E"/>
    <w:rsid w:val="002631B7"/>
    <w:rsid w:val="00270959"/>
    <w:rsid w:val="002752D5"/>
    <w:rsid w:val="00276CF6"/>
    <w:rsid w:val="00280EA4"/>
    <w:rsid w:val="00286A15"/>
    <w:rsid w:val="002900AB"/>
    <w:rsid w:val="002A1090"/>
    <w:rsid w:val="002A45E4"/>
    <w:rsid w:val="002C1921"/>
    <w:rsid w:val="002E02D6"/>
    <w:rsid w:val="002E77E7"/>
    <w:rsid w:val="002F2D69"/>
    <w:rsid w:val="002F5A57"/>
    <w:rsid w:val="00300ACD"/>
    <w:rsid w:val="00301B64"/>
    <w:rsid w:val="0030224F"/>
    <w:rsid w:val="00306A05"/>
    <w:rsid w:val="003176D1"/>
    <w:rsid w:val="0033163A"/>
    <w:rsid w:val="003358BC"/>
    <w:rsid w:val="00340733"/>
    <w:rsid w:val="003449FE"/>
    <w:rsid w:val="0035235C"/>
    <w:rsid w:val="00355CCD"/>
    <w:rsid w:val="00363E5F"/>
    <w:rsid w:val="0037189B"/>
    <w:rsid w:val="00377AF9"/>
    <w:rsid w:val="00377E56"/>
    <w:rsid w:val="00386657"/>
    <w:rsid w:val="003956C0"/>
    <w:rsid w:val="003A0E00"/>
    <w:rsid w:val="003A36FC"/>
    <w:rsid w:val="003B4532"/>
    <w:rsid w:val="003C23B3"/>
    <w:rsid w:val="003C39EF"/>
    <w:rsid w:val="003C671C"/>
    <w:rsid w:val="003D1435"/>
    <w:rsid w:val="003D1B3D"/>
    <w:rsid w:val="003D5126"/>
    <w:rsid w:val="003E316F"/>
    <w:rsid w:val="003F040C"/>
    <w:rsid w:val="00400CD1"/>
    <w:rsid w:val="004025B8"/>
    <w:rsid w:val="00405608"/>
    <w:rsid w:val="00417826"/>
    <w:rsid w:val="00421A73"/>
    <w:rsid w:val="00427467"/>
    <w:rsid w:val="0043208C"/>
    <w:rsid w:val="0043687B"/>
    <w:rsid w:val="00446602"/>
    <w:rsid w:val="00447C19"/>
    <w:rsid w:val="004523D1"/>
    <w:rsid w:val="0045574A"/>
    <w:rsid w:val="00457333"/>
    <w:rsid w:val="004610C7"/>
    <w:rsid w:val="00464A6B"/>
    <w:rsid w:val="00466DF3"/>
    <w:rsid w:val="00467C9C"/>
    <w:rsid w:val="0047382E"/>
    <w:rsid w:val="0047418B"/>
    <w:rsid w:val="004758B5"/>
    <w:rsid w:val="00476670"/>
    <w:rsid w:val="00481E29"/>
    <w:rsid w:val="004A3186"/>
    <w:rsid w:val="004A364A"/>
    <w:rsid w:val="004C14EB"/>
    <w:rsid w:val="004C6F6C"/>
    <w:rsid w:val="004D266B"/>
    <w:rsid w:val="004D34CE"/>
    <w:rsid w:val="004E2E99"/>
    <w:rsid w:val="004F7BB0"/>
    <w:rsid w:val="00510F7D"/>
    <w:rsid w:val="00512A75"/>
    <w:rsid w:val="00516011"/>
    <w:rsid w:val="00516521"/>
    <w:rsid w:val="005245B4"/>
    <w:rsid w:val="00526117"/>
    <w:rsid w:val="00532C1A"/>
    <w:rsid w:val="005341CD"/>
    <w:rsid w:val="00535AEA"/>
    <w:rsid w:val="00567298"/>
    <w:rsid w:val="00581434"/>
    <w:rsid w:val="00592C0D"/>
    <w:rsid w:val="00593317"/>
    <w:rsid w:val="00594264"/>
    <w:rsid w:val="0059482E"/>
    <w:rsid w:val="005A6D8F"/>
    <w:rsid w:val="005B5A00"/>
    <w:rsid w:val="005D351A"/>
    <w:rsid w:val="005D600D"/>
    <w:rsid w:val="005D75D1"/>
    <w:rsid w:val="005E41D4"/>
    <w:rsid w:val="005E4A2E"/>
    <w:rsid w:val="005E72A2"/>
    <w:rsid w:val="005F06C7"/>
    <w:rsid w:val="005F4BF2"/>
    <w:rsid w:val="0060019B"/>
    <w:rsid w:val="00604AE8"/>
    <w:rsid w:val="006173D7"/>
    <w:rsid w:val="00621264"/>
    <w:rsid w:val="00630E78"/>
    <w:rsid w:val="00632F4E"/>
    <w:rsid w:val="006369FB"/>
    <w:rsid w:val="0064159C"/>
    <w:rsid w:val="00642718"/>
    <w:rsid w:val="00644092"/>
    <w:rsid w:val="00645529"/>
    <w:rsid w:val="006521E4"/>
    <w:rsid w:val="00654B51"/>
    <w:rsid w:val="006556DC"/>
    <w:rsid w:val="00660BCA"/>
    <w:rsid w:val="00671A3A"/>
    <w:rsid w:val="0067513C"/>
    <w:rsid w:val="00682E72"/>
    <w:rsid w:val="006879B9"/>
    <w:rsid w:val="00690CCA"/>
    <w:rsid w:val="00695A7A"/>
    <w:rsid w:val="006A029F"/>
    <w:rsid w:val="006B1533"/>
    <w:rsid w:val="006B3F47"/>
    <w:rsid w:val="006B5788"/>
    <w:rsid w:val="006C26C0"/>
    <w:rsid w:val="006C488D"/>
    <w:rsid w:val="006C49C9"/>
    <w:rsid w:val="006C500D"/>
    <w:rsid w:val="006C5938"/>
    <w:rsid w:val="006D42AE"/>
    <w:rsid w:val="006D5D3B"/>
    <w:rsid w:val="006E04BE"/>
    <w:rsid w:val="006E1819"/>
    <w:rsid w:val="006E4F5A"/>
    <w:rsid w:val="00701E16"/>
    <w:rsid w:val="00711929"/>
    <w:rsid w:val="00721B0C"/>
    <w:rsid w:val="007529C0"/>
    <w:rsid w:val="00755B43"/>
    <w:rsid w:val="00757E66"/>
    <w:rsid w:val="00770762"/>
    <w:rsid w:val="00770DAA"/>
    <w:rsid w:val="00782BF9"/>
    <w:rsid w:val="007835DA"/>
    <w:rsid w:val="00786B5E"/>
    <w:rsid w:val="00790C05"/>
    <w:rsid w:val="00794A08"/>
    <w:rsid w:val="00795458"/>
    <w:rsid w:val="007A6CD6"/>
    <w:rsid w:val="007C4E19"/>
    <w:rsid w:val="007D18B4"/>
    <w:rsid w:val="007D1EFD"/>
    <w:rsid w:val="007D7EFF"/>
    <w:rsid w:val="007E43DF"/>
    <w:rsid w:val="007E4EE3"/>
    <w:rsid w:val="007E5141"/>
    <w:rsid w:val="007E6A0E"/>
    <w:rsid w:val="007F20E5"/>
    <w:rsid w:val="007F25B7"/>
    <w:rsid w:val="007F652D"/>
    <w:rsid w:val="00800EA5"/>
    <w:rsid w:val="00806F92"/>
    <w:rsid w:val="00820357"/>
    <w:rsid w:val="00823678"/>
    <w:rsid w:val="00824CCA"/>
    <w:rsid w:val="008276F7"/>
    <w:rsid w:val="00827E44"/>
    <w:rsid w:val="008325FA"/>
    <w:rsid w:val="00836F0D"/>
    <w:rsid w:val="00850F6D"/>
    <w:rsid w:val="00853720"/>
    <w:rsid w:val="00854147"/>
    <w:rsid w:val="0086646E"/>
    <w:rsid w:val="00884F3F"/>
    <w:rsid w:val="008B4B0E"/>
    <w:rsid w:val="008C40C7"/>
    <w:rsid w:val="008C5175"/>
    <w:rsid w:val="008D683E"/>
    <w:rsid w:val="008E0F8E"/>
    <w:rsid w:val="008F65CF"/>
    <w:rsid w:val="0090207D"/>
    <w:rsid w:val="0091322C"/>
    <w:rsid w:val="0091566D"/>
    <w:rsid w:val="0092017D"/>
    <w:rsid w:val="00924256"/>
    <w:rsid w:val="009312D5"/>
    <w:rsid w:val="009418A2"/>
    <w:rsid w:val="009418B4"/>
    <w:rsid w:val="00946FDF"/>
    <w:rsid w:val="00963F03"/>
    <w:rsid w:val="0096507B"/>
    <w:rsid w:val="00973E7A"/>
    <w:rsid w:val="009810DC"/>
    <w:rsid w:val="009828EE"/>
    <w:rsid w:val="00984F1F"/>
    <w:rsid w:val="0098702F"/>
    <w:rsid w:val="00994D98"/>
    <w:rsid w:val="00995F9A"/>
    <w:rsid w:val="0099722B"/>
    <w:rsid w:val="00997796"/>
    <w:rsid w:val="009A64C7"/>
    <w:rsid w:val="009B462E"/>
    <w:rsid w:val="009C5D1B"/>
    <w:rsid w:val="009D0EAD"/>
    <w:rsid w:val="009D2805"/>
    <w:rsid w:val="009E6CB5"/>
    <w:rsid w:val="009F620F"/>
    <w:rsid w:val="00A10EF6"/>
    <w:rsid w:val="00A12263"/>
    <w:rsid w:val="00A13F3D"/>
    <w:rsid w:val="00A140A7"/>
    <w:rsid w:val="00A16AD8"/>
    <w:rsid w:val="00A3158C"/>
    <w:rsid w:val="00A53385"/>
    <w:rsid w:val="00A62FA3"/>
    <w:rsid w:val="00A76E73"/>
    <w:rsid w:val="00A955D5"/>
    <w:rsid w:val="00AA4056"/>
    <w:rsid w:val="00AA740F"/>
    <w:rsid w:val="00AB0D8C"/>
    <w:rsid w:val="00AB4E4E"/>
    <w:rsid w:val="00AB70F2"/>
    <w:rsid w:val="00AC05EF"/>
    <w:rsid w:val="00AC38F0"/>
    <w:rsid w:val="00AC4C37"/>
    <w:rsid w:val="00AD403F"/>
    <w:rsid w:val="00AD78AE"/>
    <w:rsid w:val="00AD7D80"/>
    <w:rsid w:val="00AE0B2F"/>
    <w:rsid w:val="00AE40EE"/>
    <w:rsid w:val="00AF20F0"/>
    <w:rsid w:val="00AF3448"/>
    <w:rsid w:val="00AF56E7"/>
    <w:rsid w:val="00AF5C34"/>
    <w:rsid w:val="00B04DB3"/>
    <w:rsid w:val="00B20B54"/>
    <w:rsid w:val="00B23760"/>
    <w:rsid w:val="00B26728"/>
    <w:rsid w:val="00B42802"/>
    <w:rsid w:val="00B4715C"/>
    <w:rsid w:val="00B660F1"/>
    <w:rsid w:val="00B66E8D"/>
    <w:rsid w:val="00B7728A"/>
    <w:rsid w:val="00B83052"/>
    <w:rsid w:val="00B83823"/>
    <w:rsid w:val="00B9004E"/>
    <w:rsid w:val="00BA3824"/>
    <w:rsid w:val="00BA50FA"/>
    <w:rsid w:val="00BA7F87"/>
    <w:rsid w:val="00BB11B3"/>
    <w:rsid w:val="00BB2442"/>
    <w:rsid w:val="00BB4261"/>
    <w:rsid w:val="00BC1F5C"/>
    <w:rsid w:val="00BC31CE"/>
    <w:rsid w:val="00BC3F72"/>
    <w:rsid w:val="00BC4DBB"/>
    <w:rsid w:val="00BC5AFB"/>
    <w:rsid w:val="00BC6B1F"/>
    <w:rsid w:val="00BC73CE"/>
    <w:rsid w:val="00BD02D2"/>
    <w:rsid w:val="00BD1246"/>
    <w:rsid w:val="00BD1DDB"/>
    <w:rsid w:val="00BD3180"/>
    <w:rsid w:val="00BD57BB"/>
    <w:rsid w:val="00BE408B"/>
    <w:rsid w:val="00C00202"/>
    <w:rsid w:val="00C121D6"/>
    <w:rsid w:val="00C20F7A"/>
    <w:rsid w:val="00C24D01"/>
    <w:rsid w:val="00C24D7B"/>
    <w:rsid w:val="00C2600B"/>
    <w:rsid w:val="00C30004"/>
    <w:rsid w:val="00C31397"/>
    <w:rsid w:val="00C317A0"/>
    <w:rsid w:val="00C358FF"/>
    <w:rsid w:val="00C425A1"/>
    <w:rsid w:val="00C50F4B"/>
    <w:rsid w:val="00C5158D"/>
    <w:rsid w:val="00C51A52"/>
    <w:rsid w:val="00C5236C"/>
    <w:rsid w:val="00C5313E"/>
    <w:rsid w:val="00C53587"/>
    <w:rsid w:val="00C53D06"/>
    <w:rsid w:val="00C554EC"/>
    <w:rsid w:val="00C56D11"/>
    <w:rsid w:val="00C75DD3"/>
    <w:rsid w:val="00C76145"/>
    <w:rsid w:val="00C85D17"/>
    <w:rsid w:val="00C87FD0"/>
    <w:rsid w:val="00C96BE8"/>
    <w:rsid w:val="00C9778F"/>
    <w:rsid w:val="00CA084F"/>
    <w:rsid w:val="00CA401C"/>
    <w:rsid w:val="00CA7DFE"/>
    <w:rsid w:val="00CB6085"/>
    <w:rsid w:val="00CB613A"/>
    <w:rsid w:val="00CC11B7"/>
    <w:rsid w:val="00CD0FF8"/>
    <w:rsid w:val="00CD3AE2"/>
    <w:rsid w:val="00CD6F34"/>
    <w:rsid w:val="00CE2FD2"/>
    <w:rsid w:val="00CE4AD4"/>
    <w:rsid w:val="00CE7FCF"/>
    <w:rsid w:val="00CF15B0"/>
    <w:rsid w:val="00CF1753"/>
    <w:rsid w:val="00D012FF"/>
    <w:rsid w:val="00D10F3E"/>
    <w:rsid w:val="00D144A0"/>
    <w:rsid w:val="00D16EBF"/>
    <w:rsid w:val="00D176A8"/>
    <w:rsid w:val="00D179F8"/>
    <w:rsid w:val="00D2724E"/>
    <w:rsid w:val="00D31689"/>
    <w:rsid w:val="00D36E22"/>
    <w:rsid w:val="00D445C3"/>
    <w:rsid w:val="00D46F9D"/>
    <w:rsid w:val="00D513BF"/>
    <w:rsid w:val="00D67A82"/>
    <w:rsid w:val="00D82807"/>
    <w:rsid w:val="00D875A1"/>
    <w:rsid w:val="00DA04DE"/>
    <w:rsid w:val="00DA3965"/>
    <w:rsid w:val="00DA62A1"/>
    <w:rsid w:val="00DB5A6C"/>
    <w:rsid w:val="00DB5B19"/>
    <w:rsid w:val="00DB5CC8"/>
    <w:rsid w:val="00DC140F"/>
    <w:rsid w:val="00DC44A0"/>
    <w:rsid w:val="00DD00DA"/>
    <w:rsid w:val="00DD3722"/>
    <w:rsid w:val="00DD55D9"/>
    <w:rsid w:val="00DE0A99"/>
    <w:rsid w:val="00DE4A9E"/>
    <w:rsid w:val="00DF741C"/>
    <w:rsid w:val="00E07F30"/>
    <w:rsid w:val="00E11628"/>
    <w:rsid w:val="00E1790A"/>
    <w:rsid w:val="00E26990"/>
    <w:rsid w:val="00E3207F"/>
    <w:rsid w:val="00E327B1"/>
    <w:rsid w:val="00E427E0"/>
    <w:rsid w:val="00E43904"/>
    <w:rsid w:val="00E447C3"/>
    <w:rsid w:val="00E50604"/>
    <w:rsid w:val="00E5262B"/>
    <w:rsid w:val="00E570E2"/>
    <w:rsid w:val="00E572B4"/>
    <w:rsid w:val="00E705F0"/>
    <w:rsid w:val="00E71DED"/>
    <w:rsid w:val="00E71FDE"/>
    <w:rsid w:val="00E72528"/>
    <w:rsid w:val="00E9748E"/>
    <w:rsid w:val="00EA0A55"/>
    <w:rsid w:val="00EB2C5B"/>
    <w:rsid w:val="00EB6803"/>
    <w:rsid w:val="00EB6F46"/>
    <w:rsid w:val="00EC4A39"/>
    <w:rsid w:val="00EC67D5"/>
    <w:rsid w:val="00ED78C2"/>
    <w:rsid w:val="00EE2024"/>
    <w:rsid w:val="00EE734B"/>
    <w:rsid w:val="00EF4018"/>
    <w:rsid w:val="00EF4936"/>
    <w:rsid w:val="00F17DE2"/>
    <w:rsid w:val="00F23786"/>
    <w:rsid w:val="00F32978"/>
    <w:rsid w:val="00F35988"/>
    <w:rsid w:val="00F3769E"/>
    <w:rsid w:val="00F53B68"/>
    <w:rsid w:val="00F53CD3"/>
    <w:rsid w:val="00F54CF7"/>
    <w:rsid w:val="00F61011"/>
    <w:rsid w:val="00F61CDA"/>
    <w:rsid w:val="00F66B14"/>
    <w:rsid w:val="00F77291"/>
    <w:rsid w:val="00F77BED"/>
    <w:rsid w:val="00F77C3C"/>
    <w:rsid w:val="00F83151"/>
    <w:rsid w:val="00F86BB1"/>
    <w:rsid w:val="00F9120D"/>
    <w:rsid w:val="00FA089E"/>
    <w:rsid w:val="00FA7F0B"/>
    <w:rsid w:val="00FB3795"/>
    <w:rsid w:val="00FB41A1"/>
    <w:rsid w:val="00FC1482"/>
    <w:rsid w:val="00FC2A51"/>
    <w:rsid w:val="00FD3424"/>
    <w:rsid w:val="00FE6CC4"/>
    <w:rsid w:val="00FF23DA"/>
    <w:rsid w:val="00FF7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13"/>
    <w:rPr>
      <w:rFonts w:ascii="Times New Roman" w:hAnsi="Times New Roman"/>
    </w:rPr>
  </w:style>
  <w:style w:type="paragraph" w:styleId="Heading1">
    <w:name w:val="heading 1"/>
    <w:basedOn w:val="Normal"/>
    <w:next w:val="Normal"/>
    <w:qFormat/>
    <w:rsid w:val="00220C13"/>
    <w:pPr>
      <w:keepNext/>
      <w:jc w:val="center"/>
      <w:outlineLvl w:val="0"/>
    </w:pPr>
    <w:rPr>
      <w:b/>
      <w:bCs/>
      <w:sz w:val="24"/>
    </w:rPr>
  </w:style>
  <w:style w:type="paragraph" w:styleId="Heading2">
    <w:name w:val="heading 2"/>
    <w:basedOn w:val="Normal"/>
    <w:next w:val="Normal"/>
    <w:qFormat/>
    <w:rsid w:val="00220C13"/>
    <w:pPr>
      <w:keepNext/>
      <w:jc w:val="center"/>
      <w:outlineLvl w:val="1"/>
    </w:pPr>
    <w:rPr>
      <w:sz w:val="24"/>
      <w:szCs w:val="24"/>
    </w:rPr>
  </w:style>
  <w:style w:type="paragraph" w:styleId="Heading3">
    <w:name w:val="heading 3"/>
    <w:basedOn w:val="Normal"/>
    <w:next w:val="Normal"/>
    <w:qFormat/>
    <w:rsid w:val="00220C13"/>
    <w:pPr>
      <w:keepNext/>
      <w:jc w:val="center"/>
      <w:outlineLvl w:val="2"/>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220C13"/>
    <w:rPr>
      <w:vertAlign w:val="superscript"/>
    </w:rPr>
  </w:style>
  <w:style w:type="character" w:styleId="FootnoteReference">
    <w:name w:val="footnote reference"/>
    <w:basedOn w:val="DefaultParagraphFont"/>
    <w:semiHidden/>
    <w:rsid w:val="00220C13"/>
    <w:rPr>
      <w:vertAlign w:val="superscript"/>
    </w:rPr>
  </w:style>
  <w:style w:type="paragraph" w:styleId="Footer">
    <w:name w:val="footer"/>
    <w:basedOn w:val="Normal"/>
    <w:semiHidden/>
    <w:rsid w:val="00220C13"/>
    <w:pPr>
      <w:tabs>
        <w:tab w:val="center" w:pos="4320"/>
        <w:tab w:val="right" w:pos="8640"/>
      </w:tabs>
    </w:pPr>
  </w:style>
  <w:style w:type="paragraph" w:styleId="FootnoteText">
    <w:name w:val="footnote text"/>
    <w:basedOn w:val="Normal"/>
    <w:semiHidden/>
    <w:rsid w:val="00220C13"/>
  </w:style>
  <w:style w:type="character" w:styleId="PageNumber">
    <w:name w:val="page number"/>
    <w:basedOn w:val="DefaultParagraphFont"/>
    <w:semiHidden/>
    <w:rsid w:val="00220C13"/>
  </w:style>
  <w:style w:type="character" w:styleId="Hyperlink">
    <w:name w:val="Hyperlink"/>
    <w:basedOn w:val="DefaultParagraphFont"/>
    <w:semiHidden/>
    <w:rsid w:val="00220C13"/>
    <w:rPr>
      <w:color w:val="0000FF"/>
      <w:u w:val="single"/>
    </w:rPr>
  </w:style>
  <w:style w:type="paragraph" w:styleId="BodyText">
    <w:name w:val="Body Text"/>
    <w:basedOn w:val="Normal"/>
    <w:semiHidden/>
    <w:rsid w:val="00220C13"/>
    <w:pPr>
      <w:autoSpaceDE w:val="0"/>
      <w:autoSpaceDN w:val="0"/>
    </w:pPr>
    <w:rPr>
      <w:szCs w:val="24"/>
    </w:rPr>
  </w:style>
  <w:style w:type="paragraph" w:styleId="BodyText2">
    <w:name w:val="Body Text 2"/>
    <w:basedOn w:val="Normal"/>
    <w:semiHidden/>
    <w:rsid w:val="00220C13"/>
    <w:rPr>
      <w:sz w:val="24"/>
      <w:szCs w:val="24"/>
    </w:rPr>
  </w:style>
  <w:style w:type="paragraph" w:styleId="Caption">
    <w:name w:val="caption"/>
    <w:basedOn w:val="Normal"/>
    <w:next w:val="Normal"/>
    <w:qFormat/>
    <w:rsid w:val="00220C13"/>
    <w:pPr>
      <w:jc w:val="center"/>
    </w:pPr>
    <w:rPr>
      <w:sz w:val="24"/>
      <w:szCs w:val="24"/>
    </w:rPr>
  </w:style>
  <w:style w:type="character" w:styleId="FollowedHyperlink">
    <w:name w:val="FollowedHyperlink"/>
    <w:basedOn w:val="DefaultParagraphFont"/>
    <w:semiHidden/>
    <w:rsid w:val="00220C13"/>
    <w:rPr>
      <w:color w:val="800080"/>
      <w:u w:val="single"/>
    </w:rPr>
  </w:style>
  <w:style w:type="paragraph" w:styleId="BalloonText">
    <w:name w:val="Balloon Text"/>
    <w:basedOn w:val="Normal"/>
    <w:link w:val="BalloonTextChar"/>
    <w:uiPriority w:val="99"/>
    <w:semiHidden/>
    <w:unhideWhenUsed/>
    <w:rsid w:val="0014052E"/>
    <w:rPr>
      <w:rFonts w:ascii="Tahoma" w:hAnsi="Tahoma" w:cs="Tahoma"/>
      <w:sz w:val="16"/>
      <w:szCs w:val="16"/>
    </w:rPr>
  </w:style>
  <w:style w:type="character" w:customStyle="1" w:styleId="BalloonTextChar">
    <w:name w:val="Balloon Text Char"/>
    <w:basedOn w:val="DefaultParagraphFont"/>
    <w:link w:val="BalloonText"/>
    <w:uiPriority w:val="99"/>
    <w:semiHidden/>
    <w:rsid w:val="0014052E"/>
    <w:rPr>
      <w:rFonts w:ascii="Tahoma" w:hAnsi="Tahoma" w:cs="Tahoma"/>
      <w:sz w:val="16"/>
      <w:szCs w:val="16"/>
    </w:rPr>
  </w:style>
  <w:style w:type="paragraph" w:styleId="Header">
    <w:name w:val="header"/>
    <w:basedOn w:val="Normal"/>
    <w:link w:val="HeaderChar"/>
    <w:uiPriority w:val="99"/>
    <w:unhideWhenUsed/>
    <w:rsid w:val="008325FA"/>
    <w:pPr>
      <w:tabs>
        <w:tab w:val="center" w:pos="4680"/>
        <w:tab w:val="right" w:pos="9360"/>
      </w:tabs>
    </w:pPr>
  </w:style>
  <w:style w:type="character" w:customStyle="1" w:styleId="HeaderChar">
    <w:name w:val="Header Char"/>
    <w:basedOn w:val="DefaultParagraphFont"/>
    <w:link w:val="Header"/>
    <w:uiPriority w:val="99"/>
    <w:rsid w:val="008325FA"/>
    <w:rPr>
      <w:rFonts w:ascii="Times New Roman" w:hAnsi="Times New Roman"/>
    </w:rPr>
  </w:style>
  <w:style w:type="paragraph" w:styleId="NormalWeb">
    <w:name w:val="Normal (Web)"/>
    <w:basedOn w:val="Normal"/>
    <w:uiPriority w:val="99"/>
    <w:semiHidden/>
    <w:unhideWhenUsed/>
    <w:rsid w:val="008C40C7"/>
    <w:pPr>
      <w:spacing w:before="100" w:beforeAutospacing="1" w:after="100" w:afterAutospacing="1"/>
    </w:pPr>
    <w:rPr>
      <w:sz w:val="24"/>
      <w:szCs w:val="24"/>
    </w:rPr>
  </w:style>
  <w:style w:type="paragraph" w:styleId="ListParagraph">
    <w:name w:val="List Paragraph"/>
    <w:basedOn w:val="Normal"/>
    <w:uiPriority w:val="34"/>
    <w:qFormat/>
    <w:rsid w:val="008C40C7"/>
    <w:pPr>
      <w:ind w:left="72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8C40C7"/>
  </w:style>
  <w:style w:type="paragraph" w:styleId="EndnoteText">
    <w:name w:val="endnote text"/>
    <w:basedOn w:val="Normal"/>
    <w:link w:val="EndnoteTextChar"/>
    <w:uiPriority w:val="99"/>
    <w:semiHidden/>
    <w:unhideWhenUsed/>
    <w:rsid w:val="00F66B14"/>
  </w:style>
  <w:style w:type="character" w:customStyle="1" w:styleId="EndnoteTextChar">
    <w:name w:val="Endnote Text Char"/>
    <w:basedOn w:val="DefaultParagraphFont"/>
    <w:link w:val="EndnoteText"/>
    <w:uiPriority w:val="99"/>
    <w:semiHidden/>
    <w:rsid w:val="00F66B14"/>
    <w:rPr>
      <w:rFonts w:ascii="Times New Roman" w:hAnsi="Times New Roman"/>
    </w:rPr>
  </w:style>
  <w:style w:type="paragraph" w:styleId="PlainText">
    <w:name w:val="Plain Text"/>
    <w:basedOn w:val="Normal"/>
    <w:link w:val="PlainTextChar"/>
    <w:uiPriority w:val="99"/>
    <w:semiHidden/>
    <w:unhideWhenUsed/>
    <w:rsid w:val="00F35988"/>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F35988"/>
    <w:rPr>
      <w:rFonts w:ascii="Consolas" w:eastAsiaTheme="minorHAnsi" w:hAnsi="Consolas" w:cstheme="minorBid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930906">
      <w:bodyDiv w:val="1"/>
      <w:marLeft w:val="0"/>
      <w:marRight w:val="0"/>
      <w:marTop w:val="0"/>
      <w:marBottom w:val="0"/>
      <w:divBdr>
        <w:top w:val="none" w:sz="0" w:space="0" w:color="auto"/>
        <w:left w:val="none" w:sz="0" w:space="0" w:color="auto"/>
        <w:bottom w:val="none" w:sz="0" w:space="0" w:color="auto"/>
        <w:right w:val="none" w:sz="0" w:space="0" w:color="auto"/>
      </w:divBdr>
    </w:div>
    <w:div w:id="10296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en.wikipedia.org/wiki/File:PPTMooresLawai.jpg"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http://www.netindex.com"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ccelerating_change" TargetMode="External"/><Relationship Id="rId13" Type="http://schemas.openxmlformats.org/officeDocument/2006/relationships/hyperlink" Target="http://www.sciencenews.org/view/generic/id/347702/description/DNA_stores_poems_a_photo_and_a_speech" TargetMode="External"/><Relationship Id="rId18" Type="http://schemas.openxmlformats.org/officeDocument/2006/relationships/hyperlink" Target="http://www2.latech.edu/~mike/Resources/AT&amp;T%20You%20Will%20Ads%20From%201993%20-%20Amazingly%20accurate%20predictions.mp4" TargetMode="External"/><Relationship Id="rId3" Type="http://schemas.openxmlformats.org/officeDocument/2006/relationships/hyperlink" Target="http://www.idc.com/getdoc.jsp?containerId=prUS24129713" TargetMode="External"/><Relationship Id="rId21" Type="http://schemas.openxmlformats.org/officeDocument/2006/relationships/hyperlink" Target="http://www2.latech.edu/~mike/Resources/Kara%20-%20Heavy%20Rain's%20Dev%20Trailer.mp4" TargetMode="External"/><Relationship Id="rId7" Type="http://schemas.openxmlformats.org/officeDocument/2006/relationships/hyperlink" Target="http://www.slideshare.net/ultrafilter/exaflops" TargetMode="External"/><Relationship Id="rId12" Type="http://schemas.openxmlformats.org/officeDocument/2006/relationships/hyperlink" Target="http://www2.latech.edu/~mike/Resources/Adventures%20in%20Synthetic%20Biology.vol1.pdf" TargetMode="External"/><Relationship Id="rId17" Type="http://schemas.openxmlformats.org/officeDocument/2006/relationships/hyperlink" Target="http://www2.latech.edu/~mike/Resources/Knowledge%20Navigator%20(1987)%20--%20minor%20background%20sounds.mp4" TargetMode="External"/><Relationship Id="rId2" Type="http://schemas.openxmlformats.org/officeDocument/2006/relationships/hyperlink" Target="http://sloan.stanford.edu/MouseSite/1968Demo.html" TargetMode="External"/><Relationship Id="rId16" Type="http://schemas.openxmlformats.org/officeDocument/2006/relationships/hyperlink" Target="http://www2.latech.edu/~mike/Resources/The%20Internet%20in%201969.mp4" TargetMode="External"/><Relationship Id="rId20" Type="http://schemas.openxmlformats.org/officeDocument/2006/relationships/hyperlink" Target="http://www2.latech.edu/~mike/Resources/Starship%20Exeter_%20The%20Tressaurian%20Intersection%20(Intro_Teaser).mp4" TargetMode="External"/><Relationship Id="rId1" Type="http://schemas.openxmlformats.org/officeDocument/2006/relationships/hyperlink" Target="http://www.youtube.com/watch?v=HMYiktO0D64" TargetMode="External"/><Relationship Id="rId6" Type="http://schemas.openxmlformats.org/officeDocument/2006/relationships/hyperlink" Target="http://en.wikipedia.org/wiki/Moore's_law" TargetMode="External"/><Relationship Id="rId11" Type="http://schemas.openxmlformats.org/officeDocument/2006/relationships/hyperlink" Target="http://www-03.ibm.com/press/us/en/pressrelease/39641.wss" TargetMode="External"/><Relationship Id="rId24" Type="http://schemas.openxmlformats.org/officeDocument/2006/relationships/hyperlink" Target="http://www2.latech.edu/~mike/Resources/THE%20SIX%20EPOCHS%20OF%20EVOLUTION%20by%20@JasonSilva.mp4" TargetMode="External"/><Relationship Id="rId5" Type="http://schemas.openxmlformats.org/officeDocument/2006/relationships/hyperlink" Target="ftp://download.intel.com/museum/Moores_Law/Video-Transcripts/Excepts_A_Conversation_with_Gordon_Moore.pdf" TargetMode="External"/><Relationship Id="rId15" Type="http://schemas.openxmlformats.org/officeDocument/2006/relationships/hyperlink" Target="http://www.zyvex.com/nanotech/feynman.html" TargetMode="External"/><Relationship Id="rId23" Type="http://schemas.openxmlformats.org/officeDocument/2006/relationships/hyperlink" Target="http://www2.latech.edu/~mike/Resources/Transcendent%20Man%20Film%20Trailer.mp4" TargetMode="External"/><Relationship Id="rId10" Type="http://schemas.openxmlformats.org/officeDocument/2006/relationships/hyperlink" Target="http://arstechnica.com/information-technology/2013/08/moores-law-could-stay-on-track-with-extreme-uv-progress/" TargetMode="External"/><Relationship Id="rId19" Type="http://schemas.openxmlformats.org/officeDocument/2006/relationships/hyperlink" Target="http://www.youtube.com/watch?v=1cRoaPLvQx0" TargetMode="External"/><Relationship Id="rId4" Type="http://schemas.openxmlformats.org/officeDocument/2006/relationships/hyperlink" Target="http://download.intel.com/museum/Moores_Law/Articles-Press_Releases/Gordon_Moore_1965_Article.pdf" TargetMode="External"/><Relationship Id="rId9" Type="http://schemas.openxmlformats.org/officeDocument/2006/relationships/hyperlink" Target="http://www2.latech.edu/~mike/Resources/Monty%20Python%20-%20I'm%20not%20dead%20yet.mp4" TargetMode="External"/><Relationship Id="rId14" Type="http://schemas.openxmlformats.org/officeDocument/2006/relationships/hyperlink" Target="http://www.youtube.com/watch?v=ahYZBeP_r5U" TargetMode="External"/><Relationship Id="rId22" Type="http://schemas.openxmlformats.org/officeDocument/2006/relationships/hyperlink" Target="http://www.extremetech.com/computing/155941-supercomputing-director-bets-2000-that-we-wont-have-exascale-computing-by-2020"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moneal\Dropbox\Text_book\2013-2014%20Edition\15%20-%20The%20Past,%20Present,%20and%20Future%20of%20Computing\The%20World's%20Fastest%20Super%20Computer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oneal\Dropbox\Text_book\2013-2014%20Edition\15%20-%20The%20Past,%20Present,%20and%20Future%20of%20Computing\The%20World's%20Fastest%20Super%20Computer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oneal\Dropbox\Text_book\2013-2014%20Edition\15%20-%20The%20Past,%20Present,%20and%20Future%20of%20Computing\The%20World's%20Fastest%20Super%20Computer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oneal\Dropbox\Text_book\2013-2014%20Edition\15%20-%20The%20Past,%20Present,%20and%20Future%20of%20Computing\The%20World's%20Fastest%20Super%20Computers.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lrMapOvr bg1="lt1" tx1="dk1" bg2="lt2" tx2="dk2" accent1="accent1" accent2="accent2" accent3="accent3" accent4="accent4" accent5="accent5" accent6="accent6" hlink="hlink" folHlink="folHlink"/>
  <c:chart>
    <c:title>
      <c:tx>
        <c:rich>
          <a:bodyPr/>
          <a:lstStyle/>
          <a:p>
            <a:pPr>
              <a:defRPr/>
            </a:pPr>
            <a:r>
              <a:rPr lang="en-US"/>
              <a:t>An Exponential</a:t>
            </a:r>
            <a:r>
              <a:rPr lang="en-US" baseline="0"/>
              <a:t> Curve</a:t>
            </a:r>
            <a:endParaRPr lang="en-US"/>
          </a:p>
        </c:rich>
      </c:tx>
    </c:title>
    <c:plotArea>
      <c:layout/>
      <c:lineChart>
        <c:grouping val="standard"/>
        <c:ser>
          <c:idx val="0"/>
          <c:order val="0"/>
          <c:marker>
            <c:symbol val="none"/>
          </c:marker>
          <c:trendline>
            <c:trendlineType val="exp"/>
          </c:trendline>
          <c:val>
            <c:numRef>
              <c:f>'Exponential and S curves'!$A$2:$A$10</c:f>
              <c:numCache>
                <c:formatCode>General</c:formatCode>
                <c:ptCount val="9"/>
                <c:pt idx="0">
                  <c:v>1</c:v>
                </c:pt>
                <c:pt idx="1">
                  <c:v>10</c:v>
                </c:pt>
                <c:pt idx="2">
                  <c:v>100</c:v>
                </c:pt>
                <c:pt idx="3">
                  <c:v>1000</c:v>
                </c:pt>
                <c:pt idx="4">
                  <c:v>10000</c:v>
                </c:pt>
                <c:pt idx="5">
                  <c:v>100000</c:v>
                </c:pt>
                <c:pt idx="6">
                  <c:v>1000000</c:v>
                </c:pt>
                <c:pt idx="7">
                  <c:v>10000000</c:v>
                </c:pt>
                <c:pt idx="8">
                  <c:v>100000000</c:v>
                </c:pt>
              </c:numCache>
            </c:numRef>
          </c:val>
        </c:ser>
        <c:marker val="1"/>
        <c:axId val="72590464"/>
        <c:axId val="72592000"/>
      </c:lineChart>
      <c:catAx>
        <c:axId val="72590464"/>
        <c:scaling>
          <c:orientation val="minMax"/>
        </c:scaling>
        <c:axPos val="b"/>
        <c:majorGridlines/>
        <c:majorTickMark val="none"/>
        <c:tickLblPos val="nextTo"/>
        <c:crossAx val="72592000"/>
        <c:crosses val="autoZero"/>
        <c:auto val="1"/>
        <c:lblAlgn val="ctr"/>
        <c:lblOffset val="100"/>
      </c:catAx>
      <c:valAx>
        <c:axId val="72592000"/>
        <c:scaling>
          <c:orientation val="minMax"/>
          <c:max val="100000000"/>
          <c:min val="0"/>
        </c:scaling>
        <c:axPos val="l"/>
        <c:majorGridlines/>
        <c:numFmt formatCode="#,##0" sourceLinked="0"/>
        <c:majorTickMark val="none"/>
        <c:tickLblPos val="nextTo"/>
        <c:crossAx val="72590464"/>
        <c:crosses val="autoZero"/>
        <c:crossBetween val="between"/>
        <c:majorUnit val="10000000"/>
      </c:valAx>
    </c:plotArea>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2"/>
  <c:clrMapOvr bg1="lt1" tx1="dk1" bg2="lt2" tx2="dk2" accent1="accent1" accent2="accent2" accent3="accent3" accent4="accent4" accent5="accent5" accent6="accent6" hlink="hlink" folHlink="folHlink"/>
  <c:chart>
    <c:title>
      <c:tx>
        <c:rich>
          <a:bodyPr/>
          <a:lstStyle/>
          <a:p>
            <a:pPr>
              <a:defRPr/>
            </a:pPr>
            <a:r>
              <a:rPr lang="en-US"/>
              <a:t>An Exponential</a:t>
            </a:r>
            <a:r>
              <a:rPr lang="en-US" baseline="0"/>
              <a:t> Curve </a:t>
            </a:r>
          </a:p>
          <a:p>
            <a:pPr>
              <a:defRPr/>
            </a:pPr>
            <a:r>
              <a:rPr lang="en-US" sz="1200" baseline="0"/>
              <a:t>(Plotted on a Logarithmic Scale)</a:t>
            </a:r>
          </a:p>
        </c:rich>
      </c:tx>
      <c:layout>
        <c:manualLayout>
          <c:xMode val="edge"/>
          <c:yMode val="edge"/>
          <c:x val="0.31453075718476664"/>
          <c:y val="3.6529680365296795E-2"/>
        </c:manualLayout>
      </c:layout>
    </c:title>
    <c:plotArea>
      <c:layout/>
      <c:lineChart>
        <c:grouping val="standard"/>
        <c:ser>
          <c:idx val="0"/>
          <c:order val="0"/>
          <c:marker>
            <c:symbol val="none"/>
          </c:marker>
          <c:val>
            <c:numRef>
              <c:f>'Exponential and S curves'!$A$2:$A$10</c:f>
              <c:numCache>
                <c:formatCode>General</c:formatCode>
                <c:ptCount val="9"/>
                <c:pt idx="0">
                  <c:v>1</c:v>
                </c:pt>
                <c:pt idx="1">
                  <c:v>10</c:v>
                </c:pt>
                <c:pt idx="2">
                  <c:v>100</c:v>
                </c:pt>
                <c:pt idx="3">
                  <c:v>1000</c:v>
                </c:pt>
                <c:pt idx="4">
                  <c:v>10000</c:v>
                </c:pt>
                <c:pt idx="5">
                  <c:v>100000</c:v>
                </c:pt>
                <c:pt idx="6">
                  <c:v>1000000</c:v>
                </c:pt>
                <c:pt idx="7">
                  <c:v>10000000</c:v>
                </c:pt>
                <c:pt idx="8">
                  <c:v>100000000</c:v>
                </c:pt>
              </c:numCache>
            </c:numRef>
          </c:val>
        </c:ser>
        <c:marker val="1"/>
        <c:axId val="85607168"/>
        <c:axId val="85608704"/>
      </c:lineChart>
      <c:catAx>
        <c:axId val="85607168"/>
        <c:scaling>
          <c:orientation val="minMax"/>
        </c:scaling>
        <c:axPos val="b"/>
        <c:majorGridlines/>
        <c:majorTickMark val="none"/>
        <c:tickLblPos val="nextTo"/>
        <c:crossAx val="85608704"/>
        <c:crosses val="autoZero"/>
        <c:auto val="1"/>
        <c:lblAlgn val="ctr"/>
        <c:lblOffset val="100"/>
      </c:catAx>
      <c:valAx>
        <c:axId val="85608704"/>
        <c:scaling>
          <c:logBase val="10"/>
          <c:orientation val="minMax"/>
        </c:scaling>
        <c:axPos val="l"/>
        <c:majorGridlines/>
        <c:numFmt formatCode="#,##0" sourceLinked="0"/>
        <c:majorTickMark val="none"/>
        <c:tickLblPos val="nextTo"/>
        <c:crossAx val="85607168"/>
        <c:crosses val="autoZero"/>
        <c:crossBetween val="between"/>
      </c:valAx>
    </c:plotArea>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3"/>
  <c:clrMapOvr bg1="lt1" tx1="dk1" bg2="lt2" tx2="dk2" accent1="accent1" accent2="accent2" accent3="accent3" accent4="accent4" accent5="accent5" accent6="accent6" hlink="hlink" folHlink="folHlink"/>
  <c:chart>
    <c:title>
      <c:tx>
        <c:rich>
          <a:bodyPr/>
          <a:lstStyle/>
          <a:p>
            <a:pPr>
              <a:defRPr sz="1600"/>
            </a:pPr>
            <a:r>
              <a:rPr lang="en-US" sz="1600"/>
              <a:t>The World's Fastest Super Computers 1993-2013</a:t>
            </a:r>
          </a:p>
          <a:p>
            <a:pPr>
              <a:defRPr sz="1600"/>
            </a:pPr>
            <a:r>
              <a:rPr lang="en-US" sz="1600"/>
              <a:t>Logarithmic Graph (with trendline projection)</a:t>
            </a:r>
          </a:p>
        </c:rich>
      </c:tx>
      <c:layout>
        <c:manualLayout>
          <c:xMode val="edge"/>
          <c:yMode val="edge"/>
          <c:x val="0.13005518135534291"/>
          <c:y val="3.1607782494122397E-2"/>
        </c:manualLayout>
      </c:layout>
    </c:title>
    <c:plotArea>
      <c:layout>
        <c:manualLayout>
          <c:layoutTarget val="inner"/>
          <c:xMode val="edge"/>
          <c:yMode val="edge"/>
          <c:x val="0.20398154124177101"/>
          <c:y val="0.19739602359050284"/>
          <c:w val="0.64945182304020033"/>
          <c:h val="0.71682302003110365"/>
        </c:manualLayout>
      </c:layout>
      <c:lineChart>
        <c:grouping val="standard"/>
        <c:ser>
          <c:idx val="0"/>
          <c:order val="0"/>
          <c:tx>
            <c:strRef>
              <c:f>'Super Computer Performance'!$B$1:$C$1</c:f>
              <c:strCache>
                <c:ptCount val="1"/>
                <c:pt idx="0">
                  <c:v>The World's Fastest Super Computers 1993-2013</c:v>
                </c:pt>
              </c:strCache>
            </c:strRef>
          </c:tx>
          <c:trendline>
            <c:spPr>
              <a:ln>
                <a:gradFill>
                  <a:gsLst>
                    <a:gs pos="0">
                      <a:srgbClr val="FFC000"/>
                    </a:gs>
                    <a:gs pos="50000">
                      <a:srgbClr val="4F81BD">
                        <a:tint val="44500"/>
                        <a:satMod val="160000"/>
                      </a:srgbClr>
                    </a:gs>
                    <a:gs pos="100000">
                      <a:srgbClr val="4F81BD">
                        <a:tint val="23500"/>
                        <a:satMod val="160000"/>
                      </a:srgbClr>
                    </a:gs>
                  </a:gsLst>
                  <a:lin ang="5400000" scaled="0"/>
                </a:gradFill>
              </a:ln>
            </c:spPr>
            <c:trendlineType val="exp"/>
            <c:forward val="9"/>
          </c:trendline>
          <c:cat>
            <c:numRef>
              <c:f>'Super Computer Performance'!$A$3:$A$19</c:f>
              <c:numCache>
                <c:formatCode>mmm\-yy</c:formatCode>
                <c:ptCount val="17"/>
                <c:pt idx="0">
                  <c:v>34121</c:v>
                </c:pt>
                <c:pt idx="1">
                  <c:v>34274</c:v>
                </c:pt>
                <c:pt idx="2">
                  <c:v>34486</c:v>
                </c:pt>
                <c:pt idx="3">
                  <c:v>34639</c:v>
                </c:pt>
                <c:pt idx="4">
                  <c:v>35217</c:v>
                </c:pt>
                <c:pt idx="5">
                  <c:v>35370</c:v>
                </c:pt>
                <c:pt idx="6">
                  <c:v>35582</c:v>
                </c:pt>
                <c:pt idx="7">
                  <c:v>36831</c:v>
                </c:pt>
                <c:pt idx="8">
                  <c:v>37408</c:v>
                </c:pt>
                <c:pt idx="9">
                  <c:v>38292</c:v>
                </c:pt>
                <c:pt idx="10">
                  <c:v>39661</c:v>
                </c:pt>
                <c:pt idx="11">
                  <c:v>40118</c:v>
                </c:pt>
                <c:pt idx="12">
                  <c:v>40483</c:v>
                </c:pt>
                <c:pt idx="13">
                  <c:v>40695</c:v>
                </c:pt>
                <c:pt idx="14">
                  <c:v>41061</c:v>
                </c:pt>
                <c:pt idx="15">
                  <c:v>41214</c:v>
                </c:pt>
                <c:pt idx="16">
                  <c:v>41426</c:v>
                </c:pt>
              </c:numCache>
            </c:numRef>
          </c:cat>
          <c:val>
            <c:numRef>
              <c:f>'Super Computer Performance'!$B$3:$B$19</c:f>
              <c:numCache>
                <c:formatCode>#,##0</c:formatCode>
                <c:ptCount val="17"/>
                <c:pt idx="0">
                  <c:v>60000000000</c:v>
                </c:pt>
                <c:pt idx="1">
                  <c:v>124000000000</c:v>
                </c:pt>
                <c:pt idx="2">
                  <c:v>143000000000</c:v>
                </c:pt>
                <c:pt idx="3">
                  <c:v>170000000000</c:v>
                </c:pt>
                <c:pt idx="4">
                  <c:v>220000000000</c:v>
                </c:pt>
                <c:pt idx="5">
                  <c:v>368000000000</c:v>
                </c:pt>
                <c:pt idx="6">
                  <c:v>2379000000000</c:v>
                </c:pt>
                <c:pt idx="7">
                  <c:v>7226000000000</c:v>
                </c:pt>
                <c:pt idx="8">
                  <c:v>35860000000000</c:v>
                </c:pt>
                <c:pt idx="9">
                  <c:v>147200000000000</c:v>
                </c:pt>
                <c:pt idx="10">
                  <c:v>1105000000000000</c:v>
                </c:pt>
                <c:pt idx="11">
                  <c:v>1759000000000000</c:v>
                </c:pt>
                <c:pt idx="12">
                  <c:v>2566000000000000</c:v>
                </c:pt>
                <c:pt idx="13">
                  <c:v>1.051E+16</c:v>
                </c:pt>
                <c:pt idx="14">
                  <c:v>1.6324751000000076E+16</c:v>
                </c:pt>
                <c:pt idx="15">
                  <c:v>1.76E+16</c:v>
                </c:pt>
                <c:pt idx="16">
                  <c:v>3.3859999999999988E+16</c:v>
                </c:pt>
              </c:numCache>
            </c:numRef>
          </c:val>
        </c:ser>
        <c:marker val="1"/>
        <c:axId val="86541824"/>
        <c:axId val="86543360"/>
      </c:lineChart>
      <c:dateAx>
        <c:axId val="86541824"/>
        <c:scaling>
          <c:orientation val="minMax"/>
          <c:max val="43831"/>
          <c:min val="32874"/>
        </c:scaling>
        <c:axPos val="b"/>
        <c:minorGridlines/>
        <c:numFmt formatCode="yyyy;@" sourceLinked="0"/>
        <c:majorTickMark val="none"/>
        <c:tickLblPos val="nextTo"/>
        <c:crossAx val="86543360"/>
        <c:crossesAt val="1"/>
        <c:lblOffset val="100"/>
        <c:baseTimeUnit val="years"/>
        <c:majorUnit val="10"/>
        <c:majorTimeUnit val="years"/>
        <c:minorUnit val="5"/>
        <c:minorTimeUnit val="years"/>
      </c:dateAx>
      <c:valAx>
        <c:axId val="86543360"/>
        <c:scaling>
          <c:logBase val="10"/>
          <c:orientation val="minMax"/>
          <c:max val="1E+20"/>
          <c:min val="10000000000"/>
        </c:scaling>
        <c:axPos val="l"/>
        <c:majorGridlines/>
        <c:title>
          <c:tx>
            <c:rich>
              <a:bodyPr/>
              <a:lstStyle/>
              <a:p>
                <a:pPr>
                  <a:defRPr/>
                </a:pPr>
                <a:r>
                  <a:rPr lang="en-US" sz="1400"/>
                  <a:t>Floating Point Operations Per Second</a:t>
                </a:r>
              </a:p>
            </c:rich>
          </c:tx>
        </c:title>
        <c:numFmt formatCode="0.E+00" sourceLinked="0"/>
        <c:majorTickMark val="none"/>
        <c:tickLblPos val="nextTo"/>
        <c:crossAx val="86541824"/>
        <c:crosses val="autoZero"/>
        <c:crossBetween val="midCat"/>
      </c:valAx>
    </c:plotArea>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2"/>
  <c:clrMapOvr bg1="lt1" tx1="dk1" bg2="lt2" tx2="dk2" accent1="accent1" accent2="accent2" accent3="accent3" accent4="accent4" accent5="accent5" accent6="accent6" hlink="hlink" folHlink="folHlink"/>
  <c:chart>
    <c:title>
      <c:tx>
        <c:rich>
          <a:bodyPr/>
          <a:lstStyle/>
          <a:p>
            <a:pPr>
              <a:defRPr/>
            </a:pPr>
            <a:r>
              <a:rPr lang="en-US"/>
              <a:t>An "S" Curve</a:t>
            </a:r>
          </a:p>
        </c:rich>
      </c:tx>
      <c:layout>
        <c:manualLayout>
          <c:xMode val="edge"/>
          <c:yMode val="edge"/>
          <c:x val="0.35811111111111105"/>
          <c:y val="2.7777777777778206E-2"/>
        </c:manualLayout>
      </c:layout>
    </c:title>
    <c:plotArea>
      <c:layout/>
      <c:lineChart>
        <c:grouping val="standard"/>
        <c:ser>
          <c:idx val="0"/>
          <c:order val="0"/>
          <c:marker>
            <c:symbol val="none"/>
          </c:marker>
          <c:val>
            <c:numRef>
              <c:f>'Exponential and S curves'!$C$2:$C$16</c:f>
              <c:numCache>
                <c:formatCode>General</c:formatCode>
                <c:ptCount val="15"/>
                <c:pt idx="0">
                  <c:v>1</c:v>
                </c:pt>
                <c:pt idx="1">
                  <c:v>10</c:v>
                </c:pt>
                <c:pt idx="2">
                  <c:v>100</c:v>
                </c:pt>
                <c:pt idx="3">
                  <c:v>1000</c:v>
                </c:pt>
                <c:pt idx="4">
                  <c:v>10000</c:v>
                </c:pt>
                <c:pt idx="5">
                  <c:v>100000</c:v>
                </c:pt>
                <c:pt idx="6">
                  <c:v>1000000</c:v>
                </c:pt>
                <c:pt idx="7">
                  <c:v>10000000</c:v>
                </c:pt>
                <c:pt idx="8">
                  <c:v>100000000</c:v>
                </c:pt>
                <c:pt idx="9">
                  <c:v>110000000</c:v>
                </c:pt>
                <c:pt idx="10">
                  <c:v>111000000</c:v>
                </c:pt>
                <c:pt idx="11">
                  <c:v>111100000</c:v>
                </c:pt>
                <c:pt idx="12">
                  <c:v>111110000</c:v>
                </c:pt>
                <c:pt idx="13">
                  <c:v>111111000</c:v>
                </c:pt>
                <c:pt idx="14">
                  <c:v>111111100</c:v>
                </c:pt>
              </c:numCache>
            </c:numRef>
          </c:val>
        </c:ser>
        <c:marker val="1"/>
        <c:axId val="87244800"/>
        <c:axId val="87246336"/>
      </c:lineChart>
      <c:catAx>
        <c:axId val="87244800"/>
        <c:scaling>
          <c:orientation val="minMax"/>
        </c:scaling>
        <c:axPos val="b"/>
        <c:majorGridlines/>
        <c:majorTickMark val="none"/>
        <c:tickLblPos val="nextTo"/>
        <c:crossAx val="87246336"/>
        <c:crosses val="autoZero"/>
        <c:auto val="1"/>
        <c:lblAlgn val="ctr"/>
        <c:lblOffset val="100"/>
      </c:catAx>
      <c:valAx>
        <c:axId val="87246336"/>
        <c:scaling>
          <c:orientation val="minMax"/>
          <c:max val="125000000"/>
          <c:min val="0"/>
        </c:scaling>
        <c:axPos val="l"/>
        <c:majorGridlines/>
        <c:numFmt formatCode="#,##0" sourceLinked="0"/>
        <c:majorTickMark val="none"/>
        <c:tickLblPos val="nextTo"/>
        <c:crossAx val="87244800"/>
        <c:crosses val="autoZero"/>
        <c:crossBetween val="between"/>
        <c:majorUnit val="10000000"/>
        <c:minorUnit val="10000000"/>
      </c:valAx>
    </c:plotArea>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21ABB1-92F3-443D-8D9F-50A3E3DD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17895</TotalTime>
  <Pages>41</Pages>
  <Words>15736</Words>
  <Characters>89700</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Chapter 15 : The Past, Present, and Future of Computing</vt:lpstr>
    </vt:vector>
  </TitlesOfParts>
  <Company/>
  <LinksUpToDate>false</LinksUpToDate>
  <CharactersWithSpaces>105226</CharactersWithSpaces>
  <SharedDoc>false</SharedDoc>
  <HLinks>
    <vt:vector size="18" baseType="variant">
      <vt:variant>
        <vt:i4>7471149</vt:i4>
      </vt:variant>
      <vt:variant>
        <vt:i4>3</vt:i4>
      </vt:variant>
      <vt:variant>
        <vt:i4>0</vt:i4>
      </vt:variant>
      <vt:variant>
        <vt:i4>5</vt:i4>
      </vt:variant>
      <vt:variant>
        <vt:lpwstr>http://gagarin/eecs.umich.edu/Quantum/papers/Spectrum.2.01.pdf</vt:lpwstr>
      </vt:variant>
      <vt:variant>
        <vt:lpwstr/>
      </vt:variant>
      <vt:variant>
        <vt:i4>3473464</vt:i4>
      </vt:variant>
      <vt:variant>
        <vt:i4>0</vt:i4>
      </vt:variant>
      <vt:variant>
        <vt:i4>0</vt:i4>
      </vt:variant>
      <vt:variant>
        <vt:i4>5</vt:i4>
      </vt:variant>
      <vt:variant>
        <vt:lpwstr>http://www.zyvex.com/nanotech/feynman.html</vt:lpwstr>
      </vt:variant>
      <vt:variant>
        <vt:lpwstr/>
      </vt:variant>
      <vt:variant>
        <vt:i4>7405597</vt:i4>
      </vt:variant>
      <vt:variant>
        <vt:i4>11450</vt:i4>
      </vt:variant>
      <vt:variant>
        <vt:i4>1026</vt:i4>
      </vt:variant>
      <vt:variant>
        <vt:i4>1</vt:i4>
      </vt:variant>
      <vt:variant>
        <vt:lpwstr>A:\Star Screenshot.jpg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 : The Past, Present, and Future of Computing</dc:title>
  <dc:creator>Mike O'Neal</dc:creator>
  <cp:lastModifiedBy>Mike O'Neal</cp:lastModifiedBy>
  <cp:revision>63</cp:revision>
  <cp:lastPrinted>2013-08-18T18:28:00Z</cp:lastPrinted>
  <dcterms:created xsi:type="dcterms:W3CDTF">2013-05-25T21:52:00Z</dcterms:created>
  <dcterms:modified xsi:type="dcterms:W3CDTF">2013-08-18T18:31:00Z</dcterms:modified>
</cp:coreProperties>
</file>