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1EB" w:rsidRDefault="00AB41EB" w:rsidP="00AB41EB">
      <w:pPr>
        <w:pStyle w:val="Ttulo"/>
        <w:shd w:val="clear" w:color="auto" w:fill="000000" w:themeFill="text1"/>
      </w:pPr>
      <w:r>
        <w:t>Administrador de Redes</w:t>
      </w:r>
    </w:p>
    <w:p w:rsidR="00AB41EB" w:rsidRPr="00AB41EB" w:rsidRDefault="00AB41EB" w:rsidP="00AB41EB">
      <w:pPr>
        <w:rPr>
          <w:sz w:val="32"/>
        </w:rPr>
      </w:pPr>
      <w:r w:rsidRPr="00AB41EB">
        <w:rPr>
          <w:sz w:val="32"/>
        </w:rPr>
        <w:t>Carga Horária: 200 horas</w:t>
      </w:r>
    </w:p>
    <w:p w:rsidR="00AB41EB" w:rsidRPr="00AB41EB" w:rsidRDefault="00AB41EB" w:rsidP="00AB41EB">
      <w:pPr>
        <w:rPr>
          <w:rStyle w:val="TtulodoLivro"/>
        </w:rPr>
      </w:pPr>
      <w:r w:rsidRPr="00AB41EB">
        <w:rPr>
          <w:rStyle w:val="TtulodoLivro"/>
        </w:rPr>
        <w:t>UNIDADE CURRICULAR 1: Implantar projetos e administrar redes locais de computadores (84 horas)</w:t>
      </w:r>
    </w:p>
    <w:p w:rsidR="00AB41EB" w:rsidRDefault="00AB41EB" w:rsidP="00AB41EB">
      <w:pPr>
        <w:pStyle w:val="PargrafodaLista"/>
        <w:numPr>
          <w:ilvl w:val="0"/>
          <w:numId w:val="1"/>
        </w:numPr>
        <w:jc w:val="both"/>
      </w:pPr>
      <w:r>
        <w:t>Sistema operacional: instalação de sistema operacional para configuração de redes locais</w:t>
      </w:r>
      <w:r w:rsidR="009D692C">
        <w:t xml:space="preserve"> (Windows Server, Linux e Unix)</w:t>
      </w:r>
      <w:r>
        <w:t>.</w:t>
      </w:r>
    </w:p>
    <w:p w:rsidR="00AB41EB" w:rsidRDefault="00AB41EB" w:rsidP="00AB41EB">
      <w:pPr>
        <w:pStyle w:val="PargrafodaLista"/>
        <w:numPr>
          <w:ilvl w:val="0"/>
          <w:numId w:val="1"/>
        </w:numPr>
        <w:jc w:val="both"/>
      </w:pPr>
      <w:r>
        <w:t>Arquiteturas de redes: conceitos. Topologias de rede. Tipos: LAN, MAN e WAN. Protocolos de comunicação e suas aplicações em um ambiente de redes. Gestão de redes e serviços. Características e funções do modelo ISO/OSI e TCP/IP. Teoria Geral de Redes. Máscaras IP (classes, CIDR e VLSM). Estudo do comportamento dos dados em cabeamento lógico quanto aos quesitos: atenuação, colisão e ruídos.</w:t>
      </w:r>
    </w:p>
    <w:p w:rsidR="00AB41EB" w:rsidRDefault="00AB41EB" w:rsidP="00AB41EB">
      <w:pPr>
        <w:pStyle w:val="PargrafodaLista"/>
        <w:numPr>
          <w:ilvl w:val="0"/>
          <w:numId w:val="1"/>
        </w:numPr>
        <w:jc w:val="both"/>
      </w:pPr>
      <w:r>
        <w:t>Planejamento de redes: conceito. Tipos. Projeto da topologia da rede na tecnologia LAN. Análise de cenários. Objetivos e metas da necessidade do cliente. Etapas de um projeto de rede local. Equipamentos e mobiliários de redes. Custos/benefícios. Fundamentos de gerenciamento de projetos por meio de aplicativos. Especificações técnicas. Elaboração de soluções de rede e conectividade.</w:t>
      </w:r>
    </w:p>
    <w:p w:rsidR="00AB41EB" w:rsidRDefault="00AB41EB" w:rsidP="00AB41EB">
      <w:pPr>
        <w:pStyle w:val="PargrafodaLista"/>
        <w:numPr>
          <w:ilvl w:val="0"/>
          <w:numId w:val="1"/>
        </w:numPr>
        <w:jc w:val="both"/>
      </w:pPr>
      <w:r>
        <w:t xml:space="preserve">Cabeamento: conceitos. Tipos. Cabos para redes locais. Procedimentos para </w:t>
      </w:r>
      <w:proofErr w:type="spellStart"/>
      <w:r>
        <w:t>crimpagem</w:t>
      </w:r>
      <w:proofErr w:type="spellEnd"/>
      <w:r>
        <w:t xml:space="preserve"> de cabeamento. Normas técnicas</w:t>
      </w:r>
      <w:r w:rsidR="009D692C">
        <w:t>.</w:t>
      </w:r>
    </w:p>
    <w:p w:rsidR="00AB41EB" w:rsidRDefault="00AB41EB" w:rsidP="00AB41EB">
      <w:pPr>
        <w:pStyle w:val="PargrafodaLista"/>
        <w:numPr>
          <w:ilvl w:val="0"/>
          <w:numId w:val="1"/>
        </w:numPr>
        <w:jc w:val="both"/>
      </w:pPr>
      <w:r>
        <w:t>Redes sem fio: equipamentos, soluções, tecnologias e protocolos vigentes.</w:t>
      </w:r>
    </w:p>
    <w:p w:rsidR="00AB41EB" w:rsidRDefault="00AB41EB" w:rsidP="00AB41EB">
      <w:pPr>
        <w:pStyle w:val="PargrafodaLista"/>
        <w:numPr>
          <w:ilvl w:val="0"/>
          <w:numId w:val="1"/>
        </w:numPr>
        <w:jc w:val="both"/>
      </w:pPr>
      <w:r>
        <w:t xml:space="preserve">Configurações de redes locais: procedimentos de configuração: sistemas operacionais em diferentes ambientes computacionais de acordo com padrões e normas de segurança. Terminal de comandos (comandos de manipulação de: arquivos, diretórios, permissões, usuários, senhas, data/hora do sistema, informações, configurações e teste de conectividade na rede, compactação e descompactação de arquivos). Protocolos (TCP/IP) conforme o sistema operacional utilizado. Redes e </w:t>
      </w:r>
      <w:proofErr w:type="spellStart"/>
      <w:r>
        <w:t>sub-redes</w:t>
      </w:r>
      <w:proofErr w:type="spellEnd"/>
      <w:r>
        <w:t xml:space="preserve"> lógicas, utilizando TCP/IP e seus conceitos. Soluções de segurança. Diagnósticos: eventuais falhas de conectivid</w:t>
      </w:r>
      <w:r>
        <w:t>ade, infraestrutura e correção.</w:t>
      </w:r>
    </w:p>
    <w:p w:rsidR="00AB41EB" w:rsidRDefault="00AB41EB" w:rsidP="00AB41EB">
      <w:pPr>
        <w:pStyle w:val="PargrafodaLista"/>
        <w:numPr>
          <w:ilvl w:val="0"/>
          <w:numId w:val="1"/>
        </w:numPr>
        <w:jc w:val="both"/>
      </w:pPr>
      <w:r>
        <w:t>Segurança de redes: introdução à segurança de redes. Ameaças digitais: softwares maliciosos e técnicas de ataques e proteção a redes locais. Planejamento e implementação de segurança em uma rede local. Aplicação de políticas de segurança. Métodos de prevenção de ameaças digitais. Ferramentas de segurança: firewall, antivírus e out</w:t>
      </w:r>
      <w:r>
        <w:t>ras ferramentas.</w:t>
      </w:r>
    </w:p>
    <w:p w:rsidR="00AB41EB" w:rsidRDefault="00AB41EB" w:rsidP="00AB41EB">
      <w:r w:rsidRPr="00AB41EB">
        <w:rPr>
          <w:rStyle w:val="TtulodoLivro"/>
        </w:rPr>
        <w:t>UNIDADE CURRICULAR 2: Planejar e executar a instalação, a configuração e o monitoramento</w:t>
      </w:r>
      <w:r>
        <w:t xml:space="preserve"> de sistemas operacionais de red</w:t>
      </w:r>
      <w:r>
        <w:t>es locais (servidores 96 horas)</w:t>
      </w:r>
    </w:p>
    <w:p w:rsidR="00AB41EB" w:rsidRDefault="00AB41EB" w:rsidP="00AB41EB">
      <w:pPr>
        <w:pStyle w:val="PargrafodaLista"/>
        <w:numPr>
          <w:ilvl w:val="0"/>
          <w:numId w:val="2"/>
        </w:numPr>
        <w:jc w:val="both"/>
      </w:pPr>
      <w:r>
        <w:t>Elabora plano trabalho de instalação e configuração do equipamento de gerenciamento da rede local (servidor</w:t>
      </w:r>
      <w:r w:rsidR="009D692C">
        <w:t>).</w:t>
      </w:r>
    </w:p>
    <w:p w:rsidR="00AB41EB" w:rsidRDefault="00AB41EB" w:rsidP="00AB41EB">
      <w:pPr>
        <w:pStyle w:val="PargrafodaLista"/>
        <w:numPr>
          <w:ilvl w:val="0"/>
          <w:numId w:val="2"/>
        </w:numPr>
        <w:jc w:val="both"/>
      </w:pPr>
      <w:r>
        <w:t>Instala equipamento de gerenciamento da rede local (servidor) seguindo as definições do plano de trabalho e de acordo com as normas e procedimentos técnicos.</w:t>
      </w:r>
    </w:p>
    <w:p w:rsidR="00AB41EB" w:rsidRDefault="00AB41EB" w:rsidP="00AB41EB">
      <w:pPr>
        <w:pStyle w:val="PargrafodaLista"/>
        <w:numPr>
          <w:ilvl w:val="0"/>
          <w:numId w:val="2"/>
        </w:numPr>
        <w:jc w:val="both"/>
      </w:pPr>
      <w:r>
        <w:t>Instala sistema operacional de rede local (servidor) seguindo as definições do plano de trabalho e de acordo com as normas e procedimentos técnicos.</w:t>
      </w:r>
    </w:p>
    <w:p w:rsidR="00AB41EB" w:rsidRDefault="00AB41EB" w:rsidP="00AB41EB">
      <w:pPr>
        <w:pStyle w:val="PargrafodaLista"/>
        <w:numPr>
          <w:ilvl w:val="0"/>
          <w:numId w:val="2"/>
        </w:numPr>
        <w:jc w:val="both"/>
      </w:pPr>
      <w:r>
        <w:lastRenderedPageBreak/>
        <w:t xml:space="preserve">Configura os serviços de gerenciamento da rede local (servidor) de acordo com o </w:t>
      </w:r>
      <w:proofErr w:type="gramStart"/>
      <w:r>
        <w:t>planejamento</w:t>
      </w:r>
      <w:proofErr w:type="gramEnd"/>
      <w:r w:rsidR="009D692C">
        <w:t>.</w:t>
      </w:r>
    </w:p>
    <w:p w:rsidR="00AB41EB" w:rsidRDefault="00AB41EB" w:rsidP="00AB41EB">
      <w:pPr>
        <w:pStyle w:val="PargrafodaLista"/>
        <w:numPr>
          <w:ilvl w:val="0"/>
          <w:numId w:val="2"/>
        </w:numPr>
        <w:jc w:val="both"/>
      </w:pPr>
      <w:r>
        <w:t>Gera relatórios e realiza atividades preventivas e/ou corretivas por meio do monitoramento de ferramentas de segurança de rede de computadores.</w:t>
      </w:r>
    </w:p>
    <w:p w:rsidR="00D41F78" w:rsidRDefault="00AB41EB" w:rsidP="00AB41EB">
      <w:pPr>
        <w:pStyle w:val="PargrafodaLista"/>
        <w:numPr>
          <w:ilvl w:val="0"/>
          <w:numId w:val="2"/>
        </w:numPr>
        <w:jc w:val="both"/>
      </w:pPr>
      <w:r>
        <w:t>Configura máquinas virtuais por meio de ferramentas de virtualização de acordo com as normas e procedimentos técnicos.</w:t>
      </w:r>
    </w:p>
    <w:p w:rsidR="00A63DBF" w:rsidRPr="00A63DBF" w:rsidRDefault="00A63DBF" w:rsidP="00A63DBF">
      <w:pPr>
        <w:rPr>
          <w:rStyle w:val="TtulodoLivro"/>
        </w:rPr>
      </w:pPr>
      <w:r w:rsidRPr="00A63DBF">
        <w:rPr>
          <w:rStyle w:val="TtulodoLivro"/>
        </w:rPr>
        <w:t>Unidade Curricular 3: Projeto Integrador Administrador de Redes (20 horas)</w:t>
      </w:r>
    </w:p>
    <w:p w:rsidR="00A63DBF" w:rsidRPr="00286A4A" w:rsidRDefault="00A63DBF" w:rsidP="00A63DBF">
      <w:pPr>
        <w:spacing w:after="120"/>
        <w:jc w:val="both"/>
        <w:rPr>
          <w:rFonts w:cs="Arial"/>
        </w:rPr>
      </w:pPr>
      <w:r w:rsidRPr="00286A4A">
        <w:rPr>
          <w:rFonts w:cs="Helvetica"/>
        </w:rPr>
        <w:t xml:space="preserve">O </w:t>
      </w:r>
      <w:r w:rsidRPr="00286A4A">
        <w:rPr>
          <w:rFonts w:cs="Arial"/>
        </w:rPr>
        <w:t>Projeto Integrador é uma Unidade Curricular de Natureza Diferenciada, baseada na metodologia de ação-reflexão-ação, que se constitui na proposição de situações desafiadoras a serem cumpridas</w:t>
      </w:r>
      <w:r>
        <w:rPr>
          <w:rFonts w:cs="Arial"/>
        </w:rPr>
        <w:t>.</w:t>
      </w:r>
      <w:bookmarkStart w:id="0" w:name="_GoBack"/>
      <w:bookmarkEnd w:id="0"/>
    </w:p>
    <w:p w:rsidR="00A63DBF" w:rsidRDefault="00A63DBF" w:rsidP="00A63DBF">
      <w:pPr>
        <w:jc w:val="both"/>
      </w:pPr>
    </w:p>
    <w:sectPr w:rsidR="00A63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752A9"/>
    <w:multiLevelType w:val="hybridMultilevel"/>
    <w:tmpl w:val="02CEF0AC"/>
    <w:lvl w:ilvl="0" w:tplc="A852F9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99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14979"/>
    <w:multiLevelType w:val="hybridMultilevel"/>
    <w:tmpl w:val="EBF23992"/>
    <w:lvl w:ilvl="0" w:tplc="FA30AC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99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EB"/>
    <w:rsid w:val="009D692C"/>
    <w:rsid w:val="00A63DBF"/>
    <w:rsid w:val="00AB41EB"/>
    <w:rsid w:val="00D4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BC48"/>
  <w15:chartTrackingRefBased/>
  <w15:docId w15:val="{5855E172-313A-40E5-8A33-4DE48BF0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B4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4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AB41EB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AB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530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2020-02-08T18:19:00Z</dcterms:created>
  <dcterms:modified xsi:type="dcterms:W3CDTF">2020-02-08T18:36:00Z</dcterms:modified>
</cp:coreProperties>
</file>