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BA0FF0" w14:paraId="5869DB02" w14:textId="77777777">
        <w:tc>
          <w:tcPr>
            <w:tcW w:w="6084" w:type="dxa"/>
            <w:hideMark/>
          </w:tcPr>
          <w:p w14:paraId="3144E2AC" w14:textId="77777777" w:rsidR="004556FB" w:rsidRPr="00FC798B" w:rsidRDefault="00000000" w:rsidP="009730E4">
            <w:pPr>
              <w:pStyle w:val="Ttulo"/>
            </w:pPr>
            <w:r w:rsidRPr="00FC798B">
              <w:t>Licence to Publish</w:t>
            </w:r>
            <w:r w:rsidRPr="00FC798B">
              <w:br/>
              <w:t>Proceedings Papers</w:t>
            </w:r>
          </w:p>
        </w:tc>
        <w:tc>
          <w:tcPr>
            <w:tcW w:w="2945" w:type="dxa"/>
            <w:gridSpan w:val="2"/>
            <w:hideMark/>
          </w:tcPr>
          <w:p w14:paraId="3AB8A39F"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36F89CD6" wp14:editId="7AA599AD">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BA0FF0" w14:paraId="479CE8BB" w14:textId="77777777">
        <w:trPr>
          <w:trHeight w:val="201"/>
        </w:trPr>
        <w:tc>
          <w:tcPr>
            <w:tcW w:w="6468" w:type="dxa"/>
            <w:gridSpan w:val="2"/>
            <w:tcBorders>
              <w:top w:val="nil"/>
              <w:left w:val="nil"/>
              <w:bottom w:val="single" w:sz="12" w:space="0" w:color="FF0000"/>
              <w:right w:val="nil"/>
            </w:tcBorders>
          </w:tcPr>
          <w:p w14:paraId="7003CA2B"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5C6FC9C8" w14:textId="77777777" w:rsidR="004556FB" w:rsidRPr="00FC798B" w:rsidRDefault="004556FB">
            <w:pPr>
              <w:rPr>
                <w:rFonts w:asciiTheme="minorHAnsi" w:hAnsiTheme="minorHAnsi" w:cstheme="minorHAnsi"/>
                <w:sz w:val="10"/>
              </w:rPr>
            </w:pPr>
          </w:p>
        </w:tc>
      </w:tr>
    </w:tbl>
    <w:p w14:paraId="69991710"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1B02D610" w14:textId="77777777" w:rsidTr="00D358C2">
        <w:tc>
          <w:tcPr>
            <w:tcW w:w="1371" w:type="pct"/>
          </w:tcPr>
          <w:p w14:paraId="3116A571"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412393161"/>
            </w:sdtPr>
            <w:sdtContent>
              <w:p w14:paraId="4CD5B7B7" w14:textId="77777777" w:rsidR="004556FB" w:rsidRPr="00FC798B" w:rsidRDefault="00000000">
                <w:pPr>
                  <w:rPr>
                    <w:rFonts w:eastAsia="Cambria" w:cstheme="minorHAnsi"/>
                    <w:sz w:val="16"/>
                    <w:szCs w:val="16"/>
                  </w:rPr>
                </w:pPr>
                <w:r>
                  <w:rPr>
                    <w:rFonts w:cstheme="minorHAnsi"/>
                    <w:sz w:val="16"/>
                    <w:szCs w:val="16"/>
                  </w:rPr>
                  <w:t>Springer Nature Switzerland AG</w:t>
                </w:r>
              </w:p>
            </w:sdtContent>
          </w:sdt>
        </w:tc>
        <w:tc>
          <w:tcPr>
            <w:tcW w:w="1235" w:type="pct"/>
          </w:tcPr>
          <w:p w14:paraId="3DF5D540"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BA0FF0" w14:paraId="25D5AB09" w14:textId="77777777" w:rsidTr="00D358C2">
        <w:tc>
          <w:tcPr>
            <w:tcW w:w="1371" w:type="pct"/>
          </w:tcPr>
          <w:p w14:paraId="56DAE72C" w14:textId="77777777" w:rsidR="004556FB" w:rsidRPr="00FC798B" w:rsidRDefault="004556FB">
            <w:pPr>
              <w:rPr>
                <w:rFonts w:eastAsia="Cambria" w:cstheme="minorHAnsi"/>
                <w:sz w:val="16"/>
                <w:szCs w:val="16"/>
              </w:rPr>
            </w:pPr>
          </w:p>
        </w:tc>
        <w:tc>
          <w:tcPr>
            <w:tcW w:w="2394" w:type="pct"/>
          </w:tcPr>
          <w:p w14:paraId="26E36824" w14:textId="77777777" w:rsidR="004556FB" w:rsidRPr="00FC798B" w:rsidRDefault="004556FB">
            <w:pPr>
              <w:rPr>
                <w:rFonts w:eastAsia="Cambria" w:cstheme="minorHAnsi"/>
                <w:sz w:val="16"/>
                <w:szCs w:val="16"/>
              </w:rPr>
            </w:pPr>
          </w:p>
        </w:tc>
        <w:tc>
          <w:tcPr>
            <w:tcW w:w="1235" w:type="pct"/>
          </w:tcPr>
          <w:p w14:paraId="7D1EE8CB" w14:textId="77777777" w:rsidR="004556FB" w:rsidRPr="00FC798B" w:rsidRDefault="004556FB">
            <w:pPr>
              <w:rPr>
                <w:rFonts w:eastAsia="Calibri" w:cstheme="minorHAnsi"/>
                <w:sz w:val="16"/>
                <w:szCs w:val="16"/>
              </w:rPr>
            </w:pPr>
          </w:p>
        </w:tc>
      </w:tr>
      <w:tr w:rsidR="00BA0FF0" w14:paraId="2A4EE02D" w14:textId="77777777" w:rsidTr="00D358C2">
        <w:tc>
          <w:tcPr>
            <w:tcW w:w="1371" w:type="pct"/>
          </w:tcPr>
          <w:p w14:paraId="110F3258"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0F0B04AE" w14:textId="0480DE09" w:rsidR="004556FB" w:rsidRPr="00801947" w:rsidRDefault="00801947">
                <w:pPr>
                  <w:rPr>
                    <w:rFonts w:eastAsia="Cambria" w:cstheme="minorHAnsi"/>
                    <w:sz w:val="16"/>
                    <w:szCs w:val="16"/>
                  </w:rPr>
                </w:pPr>
                <w:r w:rsidRPr="00801947">
                  <w:rPr>
                    <w:rFonts w:eastAsia="Cambria" w:cstheme="minorHAnsi"/>
                    <w:sz w:val="16"/>
                    <w:szCs w:val="16"/>
                  </w:rPr>
                  <w:t xml:space="preserve">Experimental IR Meets </w:t>
                </w:r>
                <w:proofErr w:type="spellStart"/>
                <w:r w:rsidRPr="00801947">
                  <w:rPr>
                    <w:rFonts w:eastAsia="Cambria" w:cstheme="minorHAnsi"/>
                    <w:sz w:val="16"/>
                    <w:szCs w:val="16"/>
                  </w:rPr>
                  <w:t>Multilinguality</w:t>
                </w:r>
                <w:proofErr w:type="spellEnd"/>
                <w:r w:rsidRPr="00801947">
                  <w:rPr>
                    <w:rFonts w:eastAsia="Cambria" w:cstheme="minorHAnsi"/>
                    <w:sz w:val="16"/>
                    <w:szCs w:val="16"/>
                  </w:rPr>
                  <w:t>, Multimodality, and Interaction. Proceedings of the Seventeenth International Conference of the CLEF Association (CLEF 2026)</w:t>
                </w:r>
              </w:p>
            </w:tc>
          </w:sdtContent>
        </w:sdt>
        <w:tc>
          <w:tcPr>
            <w:tcW w:w="1235" w:type="pct"/>
          </w:tcPr>
          <w:p w14:paraId="34BF4F38"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BA0FF0" w14:paraId="3292264F" w14:textId="77777777" w:rsidTr="00D358C2">
        <w:tc>
          <w:tcPr>
            <w:tcW w:w="1371" w:type="pct"/>
          </w:tcPr>
          <w:p w14:paraId="2EFAE71B" w14:textId="77777777" w:rsidR="004556FB" w:rsidRPr="00FC798B" w:rsidRDefault="004556FB">
            <w:pPr>
              <w:rPr>
                <w:rFonts w:eastAsia="Cambria" w:cstheme="minorHAnsi"/>
                <w:sz w:val="16"/>
                <w:szCs w:val="16"/>
              </w:rPr>
            </w:pPr>
          </w:p>
        </w:tc>
        <w:tc>
          <w:tcPr>
            <w:tcW w:w="2394" w:type="pct"/>
          </w:tcPr>
          <w:p w14:paraId="6A80B898" w14:textId="77777777" w:rsidR="004556FB" w:rsidRPr="00FC798B" w:rsidRDefault="004556FB">
            <w:pPr>
              <w:rPr>
                <w:rFonts w:eastAsia="Cambria" w:cstheme="minorHAnsi"/>
                <w:sz w:val="16"/>
                <w:szCs w:val="16"/>
              </w:rPr>
            </w:pPr>
          </w:p>
        </w:tc>
        <w:tc>
          <w:tcPr>
            <w:tcW w:w="1235" w:type="pct"/>
          </w:tcPr>
          <w:p w14:paraId="67368B7D" w14:textId="77777777" w:rsidR="004556FB" w:rsidRPr="00FC798B" w:rsidRDefault="004556FB">
            <w:pPr>
              <w:rPr>
                <w:rFonts w:eastAsia="Cambria" w:cstheme="minorHAnsi"/>
                <w:sz w:val="16"/>
                <w:szCs w:val="16"/>
              </w:rPr>
            </w:pPr>
          </w:p>
        </w:tc>
      </w:tr>
      <w:tr w:rsidR="00BA0FF0" w:rsidRPr="00801947" w14:paraId="152756E1" w14:textId="77777777" w:rsidTr="00D358C2">
        <w:tc>
          <w:tcPr>
            <w:tcW w:w="1371" w:type="pct"/>
            <w:vAlign w:val="center"/>
          </w:tcPr>
          <w:p w14:paraId="2BD46DC2"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0F8362C7" w14:textId="7A570B06" w:rsidR="004556FB" w:rsidRPr="00801947" w:rsidRDefault="00801947">
                <w:pPr>
                  <w:rPr>
                    <w:rFonts w:eastAsia="Cambria" w:cstheme="minorHAnsi"/>
                    <w:sz w:val="16"/>
                    <w:szCs w:val="16"/>
                    <w:lang w:val="es-ES"/>
                  </w:rPr>
                </w:pPr>
                <w:r w:rsidRPr="00801947">
                  <w:rPr>
                    <w:rFonts w:eastAsia="Cambria" w:cstheme="minorHAnsi"/>
                    <w:sz w:val="16"/>
                    <w:szCs w:val="16"/>
                    <w:lang w:val="es-ES"/>
                  </w:rPr>
                  <w:t xml:space="preserve">Matthias Hagen, Martin Potthast, Benno Stein, Philipp Schaer, Eva Zangerle, Sean MacAvaney, Julia </w:t>
                </w:r>
                <w:proofErr w:type="spellStart"/>
                <w:r w:rsidRPr="00801947">
                  <w:rPr>
                    <w:rFonts w:eastAsia="Cambria" w:cstheme="minorHAnsi"/>
                    <w:sz w:val="16"/>
                    <w:szCs w:val="16"/>
                    <w:lang w:val="es-ES"/>
                  </w:rPr>
                  <w:t>Maria</w:t>
                </w:r>
                <w:proofErr w:type="spellEnd"/>
                <w:r w:rsidRPr="00801947">
                  <w:rPr>
                    <w:rFonts w:eastAsia="Cambria" w:cstheme="minorHAnsi"/>
                    <w:sz w:val="16"/>
                    <w:szCs w:val="16"/>
                    <w:lang w:val="es-ES"/>
                  </w:rPr>
                  <w:t xml:space="preserve"> Struß, Eva Sánchez Salido, Alberto Barrón-Cedeño, Alba García Seco de Herrera</w:t>
                </w:r>
              </w:p>
            </w:tc>
          </w:sdtContent>
        </w:sdt>
        <w:tc>
          <w:tcPr>
            <w:tcW w:w="1235" w:type="pct"/>
          </w:tcPr>
          <w:p w14:paraId="3E7121B8" w14:textId="77777777" w:rsidR="004556FB" w:rsidRPr="00801947" w:rsidRDefault="004556FB">
            <w:pPr>
              <w:rPr>
                <w:rFonts w:eastAsia="Cambria" w:cstheme="minorHAnsi"/>
                <w:sz w:val="16"/>
                <w:szCs w:val="16"/>
                <w:lang w:val="es-ES"/>
              </w:rPr>
            </w:pPr>
          </w:p>
        </w:tc>
      </w:tr>
      <w:tr w:rsidR="00BA0FF0" w:rsidRPr="00801947" w14:paraId="36B3D5F4" w14:textId="77777777" w:rsidTr="00D358C2">
        <w:tc>
          <w:tcPr>
            <w:tcW w:w="1371" w:type="pct"/>
          </w:tcPr>
          <w:p w14:paraId="213CB0B6" w14:textId="77777777" w:rsidR="004556FB" w:rsidRPr="00801947" w:rsidRDefault="004556FB">
            <w:pPr>
              <w:rPr>
                <w:rFonts w:eastAsia="Cambria" w:cstheme="minorHAnsi"/>
                <w:sz w:val="16"/>
                <w:szCs w:val="16"/>
                <w:lang w:val="es-ES"/>
              </w:rPr>
            </w:pPr>
          </w:p>
        </w:tc>
        <w:tc>
          <w:tcPr>
            <w:tcW w:w="2394" w:type="pct"/>
          </w:tcPr>
          <w:p w14:paraId="3053E7B9" w14:textId="77777777" w:rsidR="004556FB" w:rsidRPr="00801947" w:rsidRDefault="004556FB">
            <w:pPr>
              <w:rPr>
                <w:rFonts w:eastAsia="Cambria" w:cstheme="minorHAnsi"/>
                <w:sz w:val="16"/>
                <w:szCs w:val="16"/>
                <w:lang w:val="es-ES"/>
              </w:rPr>
            </w:pPr>
          </w:p>
        </w:tc>
        <w:tc>
          <w:tcPr>
            <w:tcW w:w="1235" w:type="pct"/>
          </w:tcPr>
          <w:p w14:paraId="1DED6120" w14:textId="77777777" w:rsidR="004556FB" w:rsidRPr="00801947" w:rsidRDefault="004556FB">
            <w:pPr>
              <w:rPr>
                <w:rFonts w:eastAsia="Cambria" w:cstheme="minorHAnsi"/>
                <w:sz w:val="16"/>
                <w:szCs w:val="16"/>
                <w:lang w:val="es-ES"/>
              </w:rPr>
            </w:pPr>
          </w:p>
        </w:tc>
      </w:tr>
      <w:tr w:rsidR="00BA0FF0" w14:paraId="08C1944E" w14:textId="77777777" w:rsidTr="00D358C2">
        <w:tc>
          <w:tcPr>
            <w:tcW w:w="1371" w:type="pct"/>
          </w:tcPr>
          <w:p w14:paraId="2C23B680"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Content>
            <w:tc>
              <w:tcPr>
                <w:tcW w:w="2394" w:type="pct"/>
              </w:tcPr>
              <w:p w14:paraId="711D2390" w14:textId="77777777" w:rsidR="004556FB" w:rsidRPr="00FC798B" w:rsidRDefault="00000000">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05EA4E11"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BA0FF0" w14:paraId="62A68865" w14:textId="77777777" w:rsidTr="00D358C2">
        <w:tc>
          <w:tcPr>
            <w:tcW w:w="1371" w:type="pct"/>
          </w:tcPr>
          <w:p w14:paraId="05633BAC" w14:textId="77777777" w:rsidR="004556FB" w:rsidRPr="00FC798B" w:rsidRDefault="004556FB">
            <w:pPr>
              <w:rPr>
                <w:rFonts w:eastAsia="Cambria" w:cstheme="minorHAnsi"/>
                <w:sz w:val="16"/>
                <w:szCs w:val="16"/>
              </w:rPr>
            </w:pPr>
          </w:p>
        </w:tc>
        <w:tc>
          <w:tcPr>
            <w:tcW w:w="2394" w:type="pct"/>
          </w:tcPr>
          <w:p w14:paraId="4AF4E5F6" w14:textId="77777777" w:rsidR="004556FB" w:rsidRPr="00FC798B" w:rsidRDefault="004556FB">
            <w:pPr>
              <w:rPr>
                <w:rFonts w:eastAsia="Cambria" w:cstheme="minorHAnsi"/>
                <w:sz w:val="16"/>
                <w:szCs w:val="16"/>
              </w:rPr>
            </w:pPr>
          </w:p>
        </w:tc>
        <w:tc>
          <w:tcPr>
            <w:tcW w:w="1235" w:type="pct"/>
          </w:tcPr>
          <w:p w14:paraId="3026FC37" w14:textId="77777777" w:rsidR="004556FB" w:rsidRPr="00FC798B" w:rsidRDefault="004556FB">
            <w:pPr>
              <w:rPr>
                <w:rFonts w:eastAsia="Cambria" w:cstheme="minorHAnsi"/>
                <w:sz w:val="16"/>
                <w:szCs w:val="16"/>
              </w:rPr>
            </w:pPr>
          </w:p>
        </w:tc>
      </w:tr>
      <w:tr w:rsidR="00BA0FF0" w14:paraId="4F95A23D" w14:textId="77777777" w:rsidTr="00D358C2">
        <w:tc>
          <w:tcPr>
            <w:tcW w:w="1371" w:type="pct"/>
            <w:vAlign w:val="center"/>
          </w:tcPr>
          <w:p w14:paraId="29CB704C"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7C9FD2C5" w14:textId="77777777"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howingPlcHdr/>
              </w:sdtPr>
              <w:sdtContent>
                <w:r w:rsidR="00882FB0" w:rsidRPr="00110C63">
                  <w:rPr>
                    <w:rFonts w:ascii="Tahoma" w:eastAsia="Cambria" w:hAnsi="Tahoma" w:cs="Tahoma"/>
                    <w:sz w:val="14"/>
                    <w:szCs w:val="14"/>
                    <w:highlight w:val="lightGray"/>
                  </w:rPr>
                  <w:t>Click here to enter text.</w:t>
                </w:r>
              </w:sdtContent>
            </w:sdt>
          </w:p>
        </w:tc>
        <w:tc>
          <w:tcPr>
            <w:tcW w:w="1235" w:type="pct"/>
            <w:vAlign w:val="center"/>
          </w:tcPr>
          <w:p w14:paraId="1A65D47E" w14:textId="77777777" w:rsidR="004556FB" w:rsidRPr="00882FB0" w:rsidRDefault="004556FB">
            <w:pPr>
              <w:rPr>
                <w:rFonts w:eastAsia="Cambria" w:cstheme="minorHAnsi"/>
                <w:sz w:val="16"/>
                <w:szCs w:val="16"/>
              </w:rPr>
            </w:pPr>
          </w:p>
        </w:tc>
      </w:tr>
      <w:tr w:rsidR="00BA0FF0" w14:paraId="2D84203B" w14:textId="77777777" w:rsidTr="00D358C2">
        <w:tc>
          <w:tcPr>
            <w:tcW w:w="1371" w:type="pct"/>
          </w:tcPr>
          <w:p w14:paraId="3A7DEE67" w14:textId="77777777" w:rsidR="004556FB" w:rsidRPr="00FC798B" w:rsidRDefault="004556FB">
            <w:pPr>
              <w:rPr>
                <w:rFonts w:eastAsia="Cambria" w:cstheme="minorHAnsi"/>
                <w:sz w:val="16"/>
                <w:szCs w:val="16"/>
              </w:rPr>
            </w:pPr>
          </w:p>
        </w:tc>
        <w:tc>
          <w:tcPr>
            <w:tcW w:w="2394" w:type="pct"/>
          </w:tcPr>
          <w:p w14:paraId="0C2FC302" w14:textId="77777777" w:rsidR="004556FB" w:rsidRPr="00FC798B" w:rsidRDefault="004556FB">
            <w:pPr>
              <w:rPr>
                <w:rFonts w:eastAsia="Cambria" w:cstheme="minorHAnsi"/>
                <w:sz w:val="16"/>
                <w:szCs w:val="16"/>
              </w:rPr>
            </w:pPr>
          </w:p>
        </w:tc>
        <w:tc>
          <w:tcPr>
            <w:tcW w:w="1235" w:type="pct"/>
          </w:tcPr>
          <w:p w14:paraId="1F58D22F" w14:textId="77777777" w:rsidR="004556FB" w:rsidRPr="00FC798B" w:rsidRDefault="004556FB">
            <w:pPr>
              <w:rPr>
                <w:rFonts w:eastAsia="Cambria" w:cstheme="minorHAnsi"/>
                <w:sz w:val="16"/>
                <w:szCs w:val="16"/>
              </w:rPr>
            </w:pPr>
          </w:p>
        </w:tc>
      </w:tr>
      <w:tr w:rsidR="00BA0FF0" w14:paraId="2739DD6A" w14:textId="77777777" w:rsidTr="00D358C2">
        <w:tc>
          <w:tcPr>
            <w:tcW w:w="1371" w:type="pct"/>
          </w:tcPr>
          <w:p w14:paraId="40D53207"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Content>
            <w:tc>
              <w:tcPr>
                <w:tcW w:w="2394" w:type="pct"/>
              </w:tcPr>
              <w:p w14:paraId="4DED1208"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1AD98E6E"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BA0FF0" w14:paraId="13FEA516" w14:textId="77777777" w:rsidTr="00D358C2">
        <w:tc>
          <w:tcPr>
            <w:tcW w:w="1371" w:type="pct"/>
          </w:tcPr>
          <w:p w14:paraId="71F001F9" w14:textId="77777777" w:rsidR="004556FB" w:rsidRPr="00FC798B" w:rsidRDefault="004556FB">
            <w:pPr>
              <w:rPr>
                <w:rFonts w:eastAsia="Cambria" w:cstheme="minorHAnsi"/>
                <w:sz w:val="16"/>
                <w:szCs w:val="16"/>
              </w:rPr>
            </w:pPr>
          </w:p>
        </w:tc>
        <w:tc>
          <w:tcPr>
            <w:tcW w:w="2394" w:type="pct"/>
          </w:tcPr>
          <w:p w14:paraId="1F889ED3" w14:textId="77777777" w:rsidR="004556FB" w:rsidRPr="00FC798B" w:rsidRDefault="004556FB">
            <w:pPr>
              <w:rPr>
                <w:rFonts w:eastAsia="Cambria" w:cstheme="minorHAnsi"/>
                <w:sz w:val="16"/>
                <w:szCs w:val="16"/>
              </w:rPr>
            </w:pPr>
          </w:p>
        </w:tc>
        <w:tc>
          <w:tcPr>
            <w:tcW w:w="1235" w:type="pct"/>
          </w:tcPr>
          <w:p w14:paraId="5741D7BF" w14:textId="77777777" w:rsidR="004556FB" w:rsidRPr="00FC798B" w:rsidRDefault="004556FB">
            <w:pPr>
              <w:rPr>
                <w:rFonts w:eastAsia="Cambria" w:cstheme="minorHAnsi"/>
                <w:sz w:val="16"/>
                <w:szCs w:val="16"/>
              </w:rPr>
            </w:pPr>
          </w:p>
        </w:tc>
      </w:tr>
      <w:tr w:rsidR="00BA0FF0" w14:paraId="214ED1D0" w14:textId="77777777" w:rsidTr="00D358C2">
        <w:tc>
          <w:tcPr>
            <w:tcW w:w="5000" w:type="pct"/>
            <w:gridSpan w:val="3"/>
            <w:vAlign w:val="center"/>
          </w:tcPr>
          <w:p w14:paraId="2B1009A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BA0FF0" w14:paraId="5F7D84A9" w14:textId="77777777" w:rsidTr="00D358C2">
        <w:tc>
          <w:tcPr>
            <w:tcW w:w="1371" w:type="pct"/>
          </w:tcPr>
          <w:p w14:paraId="67D3EE5A" w14:textId="77777777" w:rsidR="004556FB" w:rsidRPr="00FC798B" w:rsidRDefault="004556FB">
            <w:pPr>
              <w:rPr>
                <w:rFonts w:eastAsia="Cambria" w:cstheme="minorHAnsi"/>
                <w:sz w:val="16"/>
                <w:szCs w:val="16"/>
              </w:rPr>
            </w:pPr>
          </w:p>
        </w:tc>
        <w:tc>
          <w:tcPr>
            <w:tcW w:w="2394" w:type="pct"/>
          </w:tcPr>
          <w:p w14:paraId="486BF213" w14:textId="77777777" w:rsidR="004556FB" w:rsidRPr="00FC798B" w:rsidRDefault="004556FB">
            <w:pPr>
              <w:rPr>
                <w:rFonts w:eastAsia="Cambria" w:cstheme="minorHAnsi"/>
                <w:sz w:val="16"/>
                <w:szCs w:val="16"/>
              </w:rPr>
            </w:pPr>
          </w:p>
        </w:tc>
        <w:tc>
          <w:tcPr>
            <w:tcW w:w="1235" w:type="pct"/>
          </w:tcPr>
          <w:p w14:paraId="703294A6" w14:textId="77777777" w:rsidR="004556FB" w:rsidRPr="00FC798B" w:rsidRDefault="004556FB">
            <w:pPr>
              <w:rPr>
                <w:rFonts w:eastAsia="Cambria" w:cstheme="minorHAnsi"/>
                <w:sz w:val="16"/>
                <w:szCs w:val="16"/>
              </w:rPr>
            </w:pPr>
          </w:p>
        </w:tc>
      </w:tr>
      <w:tr w:rsidR="00BA0FF0" w14:paraId="13E228CB" w14:textId="77777777" w:rsidTr="00D358C2">
        <w:tc>
          <w:tcPr>
            <w:tcW w:w="1371" w:type="pct"/>
          </w:tcPr>
          <w:p w14:paraId="6D573802"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460CA527"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Content>
            <w:tc>
              <w:tcPr>
                <w:tcW w:w="2394" w:type="pct"/>
              </w:tcPr>
              <w:p w14:paraId="6E28AFE4"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29F0BF28"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79795CBE" w14:textId="77777777" w:rsidTr="00D358C2">
        <w:tc>
          <w:tcPr>
            <w:tcW w:w="1371" w:type="pct"/>
          </w:tcPr>
          <w:p w14:paraId="66439D41" w14:textId="77777777" w:rsidR="004556FB" w:rsidRPr="00FC798B" w:rsidRDefault="004556FB">
            <w:pPr>
              <w:rPr>
                <w:rFonts w:cstheme="minorHAnsi"/>
                <w:color w:val="FF4500"/>
                <w:sz w:val="16"/>
                <w:szCs w:val="16"/>
              </w:rPr>
            </w:pPr>
          </w:p>
        </w:tc>
        <w:tc>
          <w:tcPr>
            <w:tcW w:w="2394" w:type="pct"/>
          </w:tcPr>
          <w:p w14:paraId="4AF4B894" w14:textId="77777777" w:rsidR="004556FB" w:rsidRPr="00FC798B" w:rsidRDefault="004556FB">
            <w:pPr>
              <w:rPr>
                <w:rFonts w:cstheme="minorHAnsi"/>
                <w:sz w:val="16"/>
                <w:szCs w:val="16"/>
              </w:rPr>
            </w:pPr>
          </w:p>
        </w:tc>
        <w:tc>
          <w:tcPr>
            <w:tcW w:w="1235" w:type="pct"/>
            <w:vAlign w:val="center"/>
          </w:tcPr>
          <w:p w14:paraId="2959EA2C" w14:textId="77777777" w:rsidR="004556FB" w:rsidRPr="00FC798B" w:rsidRDefault="004556FB">
            <w:pPr>
              <w:rPr>
                <w:rFonts w:cstheme="minorHAnsi"/>
                <w:color w:val="FF4500"/>
                <w:sz w:val="16"/>
                <w:szCs w:val="16"/>
              </w:rPr>
            </w:pPr>
          </w:p>
        </w:tc>
      </w:tr>
      <w:tr w:rsidR="00BA0FF0" w14:paraId="38FF7917" w14:textId="77777777" w:rsidTr="00D358C2">
        <w:tc>
          <w:tcPr>
            <w:tcW w:w="1371" w:type="pct"/>
          </w:tcPr>
          <w:p w14:paraId="3FE7DF28"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D68DE5E" w14:textId="77777777" w:rsidR="004556FB" w:rsidRPr="00FC798B" w:rsidRDefault="004556FB">
            <w:pPr>
              <w:rPr>
                <w:rFonts w:cstheme="minorHAnsi"/>
                <w:sz w:val="16"/>
                <w:szCs w:val="16"/>
              </w:rPr>
            </w:pPr>
            <w:hyperlink r:id="rId13" w:history="1">
              <w:r w:rsidRPr="00882FB0">
                <w:rPr>
                  <w:rStyle w:val="Hipervnculo"/>
                  <w:rFonts w:cstheme="minorHAnsi"/>
                  <w:sz w:val="16"/>
                  <w:szCs w:val="16"/>
                </w:rPr>
                <w:t>https://www.springernature.com/gp/authors/publish-a-book/step-by-step-conference-proceedings</w:t>
              </w:r>
            </w:hyperlink>
          </w:p>
        </w:tc>
        <w:tc>
          <w:tcPr>
            <w:tcW w:w="1235" w:type="pct"/>
          </w:tcPr>
          <w:p w14:paraId="7B279802"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3BD544A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7FB726E2" w14:textId="77777777" w:rsidR="004556FB" w:rsidRPr="00FC798B" w:rsidRDefault="00000000" w:rsidP="009730E4">
      <w:pPr>
        <w:pStyle w:val="Ttulo1"/>
      </w:pPr>
      <w:r w:rsidRPr="00FC798B">
        <w:t>Grant of Rights</w:t>
      </w:r>
    </w:p>
    <w:p w14:paraId="305BAE1A"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4550328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4832FAFB"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 xml:space="preserve">into other media formats, including text-to-speech, </w:t>
      </w:r>
      <w:r w:rsidRPr="00C354FB">
        <w:rPr>
          <w:rFonts w:eastAsia="Arial" w:cstheme="minorHAnsi"/>
          <w:bCs/>
          <w:sz w:val="20"/>
          <w:szCs w:val="20"/>
          <w:lang w:val="en-US" w:eastAsia="en-GB"/>
        </w:rPr>
        <w:lastRenderedPageBreak/>
        <w:t>speech-to-text, text-to-video, e-learning, podcasts and webcasts;</w:t>
      </w:r>
      <w:r w:rsidRPr="00C354FB">
        <w:rPr>
          <w:rFonts w:eastAsia="Arial" w:cstheme="minorHAnsi"/>
          <w:bCs/>
          <w:sz w:val="20"/>
          <w:szCs w:val="20"/>
          <w:lang w:val="en-US" w:eastAsia="en-GB"/>
        </w:rPr>
        <w:br/>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66D3395C"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04C77E1"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209FDD70"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2FFEDE5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1.a)(x)-(xii)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03884148"/>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5FA48279" w14:textId="77777777" w:rsidR="004556FB" w:rsidRPr="00FC798B" w:rsidRDefault="00000000" w:rsidP="009730E4">
      <w:pPr>
        <w:pStyle w:val="Ttulo1"/>
      </w:pPr>
      <w:r w:rsidRPr="00FC798B">
        <w:t>Copyright</w:t>
      </w:r>
    </w:p>
    <w:p w14:paraId="452E581D"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93036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2713306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1DF7298D" w14:textId="77777777" w:rsidR="00B13976" w:rsidRPr="00B13976" w:rsidRDefault="00000000" w:rsidP="009730E4">
      <w:pPr>
        <w:pStyle w:val="Ttulo1"/>
      </w:pPr>
      <w:r w:rsidRPr="00B13976">
        <w:t>Accessibility</w:t>
      </w:r>
    </w:p>
    <w:p w14:paraId="2E01D7F9"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3917027"/>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71784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17C72574" w14:textId="77777777" w:rsidR="004556FB" w:rsidRPr="00FC798B" w:rsidRDefault="00000000" w:rsidP="009730E4">
      <w:pPr>
        <w:pStyle w:val="Ttulo1"/>
      </w:pPr>
      <w:r w:rsidRPr="00FC798B">
        <w:t>Use of Contribution Versions</w:t>
      </w:r>
    </w:p>
    <w:p w14:paraId="4DF49D3F"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3C41460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7144624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61126527"/>
        </w:sdtPr>
        <w:sdtContent>
          <w:r>
            <w:rPr>
              <w:rFonts w:eastAsia="Arial" w:cstheme="minorHAnsi"/>
              <w:bCs/>
              <w:sz w:val="20"/>
              <w:szCs w:val="20"/>
              <w:lang w:eastAsia="en-GB"/>
            </w:rPr>
            <w:t>Author</w:t>
          </w:r>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54572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w:t>
      </w:r>
      <w:r>
        <w:rPr>
          <w:rFonts w:eastAsia="Arial" w:cstheme="minorHAnsi"/>
          <w:bCs/>
          <w:sz w:val="20"/>
          <w:szCs w:val="20"/>
          <w:lang w:eastAsia="en-GB"/>
        </w:rPr>
        <w:lastRenderedPageBreak/>
        <w:t>the Version of Record on the publisher’s website: “This preprint has not undergone peer review (when applicable) or any post-submission improvements or corrections. The Version of Record of this contribution is published in [insert volume title</w:t>
      </w:r>
      <w:proofErr w:type="gramStart"/>
      <w:r>
        <w:rPr>
          <w:rFonts w:eastAsia="Arial" w:cstheme="minorHAnsi"/>
          <w:bCs/>
          <w:sz w:val="20"/>
          <w:szCs w:val="20"/>
          <w:lang w:eastAsia="en-GB"/>
        </w:rPr>
        <w:t>], and</w:t>
      </w:r>
      <w:proofErr w:type="gramEnd"/>
      <w:r>
        <w:rPr>
          <w:rFonts w:eastAsia="Arial" w:cstheme="minorHAnsi"/>
          <w:bCs/>
          <w:sz w:val="20"/>
          <w:szCs w:val="20"/>
          <w:lang w:eastAsia="en-GB"/>
        </w:rPr>
        <w:t xml:space="preserve">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2F27CFE9"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313942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58909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6199706"/>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5959259"/>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Hipervnculo"/>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55FE9EC"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9028519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9343297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B9DD9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1490653"/>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219F8B0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00A53C5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5E07F924"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8473444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72EDD4BC"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publish an expanded version of their Contribution provided the expanded version (i) </w:t>
      </w:r>
      <w:r w:rsidRPr="00FC798B">
        <w:rPr>
          <w:rFonts w:eastAsia="Arial" w:cstheme="minorHAnsi"/>
          <w:bCs/>
          <w:sz w:val="20"/>
          <w:szCs w:val="20"/>
          <w:lang w:eastAsia="en-GB"/>
        </w:rPr>
        <w:lastRenderedPageBreak/>
        <w:t>includes at least 30% new material (ii) includes an express statement specifying the incremental change in the expanded version (e.g., new results, better description of materials, etc.).</w:t>
      </w:r>
    </w:p>
    <w:p w14:paraId="290722DD" w14:textId="77777777" w:rsidR="004556FB" w:rsidRPr="00FC798B" w:rsidRDefault="00000000" w:rsidP="009730E4">
      <w:pPr>
        <w:pStyle w:val="Ttulo1"/>
      </w:pPr>
      <w:r w:rsidRPr="00FC798B">
        <w:t>Warranties &amp; Representations</w:t>
      </w:r>
    </w:p>
    <w:p w14:paraId="11D147CA"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434673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24BBB925"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0BA931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4963358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20A99A3F"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w:t>
      </w:r>
      <w:proofErr w:type="gramStart"/>
      <w:r w:rsidRPr="00FC798B">
        <w:rPr>
          <w:rFonts w:eastAsia="Arial" w:cstheme="minorHAnsi"/>
          <w:bCs/>
          <w:sz w:val="20"/>
          <w:szCs w:val="20"/>
          <w:lang w:eastAsia="en-GB"/>
        </w:rPr>
        <w:t>trade mark</w:t>
      </w:r>
      <w:proofErr w:type="gramEnd"/>
      <w:r w:rsidRPr="00FC798B">
        <w:rPr>
          <w:rFonts w:eastAsia="Arial" w:cstheme="minorHAnsi"/>
          <w:bCs/>
          <w:sz w:val="20"/>
          <w:szCs w:val="20"/>
          <w:lang w:eastAsia="en-GB"/>
        </w:rPr>
        <w:t xml:space="preserve">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258F21E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2706144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7F146B8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975414"/>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4D6E780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facts contained in the Contribution are according to the current body of research true and accurate; </w:t>
      </w:r>
    </w:p>
    <w:p w14:paraId="220092B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0B096A53"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2366308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3409E9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6110AF51"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683280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5822939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signatory who has signed this Agreement has full right, power and authority to enter into this Agreement on behalf of </w:t>
      </w: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Authors; and</w:t>
      </w:r>
    </w:p>
    <w:p w14:paraId="4183E3B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91759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t>
      </w:r>
      <w:proofErr w:type="gramStart"/>
      <w:r>
        <w:rPr>
          <w:rFonts w:eastAsia="Arial" w:cstheme="minorHAnsi"/>
          <w:bCs/>
          <w:sz w:val="20"/>
          <w:szCs w:val="20"/>
          <w:lang w:eastAsia="en-GB"/>
        </w:rPr>
        <w:t>with:</w:t>
      </w:r>
      <w:proofErr w:type="gramEnd"/>
      <w:r>
        <w:rPr>
          <w:rFonts w:eastAsia="Arial" w:cstheme="minorHAnsi"/>
          <w:bCs/>
          <w:sz w:val="20"/>
          <w:szCs w:val="20"/>
          <w:lang w:eastAsia="en-GB"/>
        </w:rPr>
        <w:t xml:space="preserve"> i. all instructions and policies in the Instructions for Authors, ii. the Licensee’s ethics rules (available at </w:t>
      </w:r>
      <w:hyperlink r:id="rId15" w:history="1">
        <w:r w:rsidR="004556FB" w:rsidRPr="00FC798B">
          <w:rPr>
            <w:rStyle w:val="Hipervnculo"/>
            <w:rFonts w:eastAsia="Arial" w:cstheme="minorHAnsi"/>
            <w:bCs/>
            <w:sz w:val="20"/>
            <w:szCs w:val="20"/>
            <w:lang w:eastAsia="en-GB"/>
          </w:rPr>
          <w:t>https://www.springernature.com/gp/authors/book-authors-</w:t>
        </w:r>
        <w:r w:rsidR="004556FB" w:rsidRPr="00FC798B">
          <w:rPr>
            <w:rStyle w:val="Hipervnculo"/>
            <w:rFonts w:eastAsia="Arial" w:cstheme="minorHAnsi"/>
            <w:bCs/>
            <w:sz w:val="20"/>
            <w:szCs w:val="20"/>
            <w:lang w:eastAsia="en-GB"/>
          </w:rPr>
          <w:lastRenderedPageBreak/>
          <w:t>code-of-conduct</w:t>
        </w:r>
      </w:hyperlink>
      <w:r w:rsidRPr="00FC798B">
        <w:rPr>
          <w:rFonts w:eastAsia="Arial" w:cstheme="minorHAnsi"/>
          <w:bCs/>
          <w:sz w:val="20"/>
          <w:szCs w:val="20"/>
          <w:lang w:eastAsia="en-GB"/>
        </w:rPr>
        <w:t>), as may be updated by the Licensee at any time in its sole discretion.</w:t>
      </w:r>
    </w:p>
    <w:p w14:paraId="7BC2B1BF" w14:textId="77777777" w:rsidR="004556FB" w:rsidRPr="00FC798B" w:rsidRDefault="00000000" w:rsidP="009730E4">
      <w:pPr>
        <w:pStyle w:val="Ttulo1"/>
      </w:pPr>
      <w:r w:rsidRPr="00FC798B">
        <w:t>Cooperation</w:t>
      </w:r>
    </w:p>
    <w:p w14:paraId="7729F24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726674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8794791"/>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24529826"/>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82542211"/>
        </w:sdtPr>
        <w:sdtContent>
          <w:r>
            <w:rPr>
              <w:rFonts w:eastAsia="Arial" w:cstheme="minorHAnsi"/>
              <w:bCs/>
              <w:sz w:val="20"/>
              <w:szCs w:val="20"/>
              <w:lang w:eastAsia="en-GB"/>
            </w:rPr>
            <w:t>Author</w:t>
          </w:r>
        </w:sdtContent>
      </w:sdt>
      <w:r w:rsidR="00A97A91" w:rsidRPr="00FC798B">
        <w:rPr>
          <w:rFonts w:eastAsia="Arial" w:cstheme="minorHAnsi"/>
          <w:bCs/>
          <w:sz w:val="20"/>
          <w:szCs w:val="20"/>
          <w:lang w:eastAsia="en-GB"/>
        </w:rPr>
        <w:t>.</w:t>
      </w:r>
    </w:p>
    <w:p w14:paraId="1F40A4C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09440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0DFE1A12" w14:textId="77777777" w:rsidR="004556FB" w:rsidRPr="00FC798B" w:rsidRDefault="00000000" w:rsidP="009730E4">
      <w:pPr>
        <w:pStyle w:val="Ttulo1"/>
      </w:pPr>
      <w:r w:rsidRPr="00FC798B">
        <w:t>Author List</w:t>
      </w:r>
    </w:p>
    <w:p w14:paraId="683AEBB8"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3771E11D" w14:textId="77777777" w:rsidR="004556FB" w:rsidRPr="00FC798B" w:rsidRDefault="00000000" w:rsidP="009730E4">
      <w:pPr>
        <w:pStyle w:val="Ttulo1"/>
      </w:pPr>
      <w:r w:rsidRPr="00FC798B">
        <w:t>Post Publication Actions</w:t>
      </w:r>
    </w:p>
    <w:p w14:paraId="26D5E54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957047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76C8F901" w14:textId="77777777" w:rsidR="004556FB" w:rsidRPr="00FC798B" w:rsidRDefault="00000000" w:rsidP="009730E4">
      <w:pPr>
        <w:pStyle w:val="Ttulo1"/>
      </w:pPr>
      <w:r w:rsidRPr="00FC798B">
        <w:t>Controlling Terms</w:t>
      </w:r>
    </w:p>
    <w:p w14:paraId="1705880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11653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4A3F9D40" w14:textId="77777777" w:rsidR="004556FB" w:rsidRPr="00FC798B" w:rsidRDefault="00000000" w:rsidP="009730E4">
      <w:pPr>
        <w:pStyle w:val="Ttulo1"/>
      </w:pPr>
      <w:r w:rsidRPr="00FC798B">
        <w:t>Governing Law</w:t>
      </w:r>
    </w:p>
    <w:p w14:paraId="05808901"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94620424"/>
        </w:sdtPr>
        <w:sdtContent>
          <w:r>
            <w:rPr>
              <w:rFonts w:eastAsia="Arial" w:cstheme="minorHAnsi"/>
              <w:sz w:val="20"/>
              <w:szCs w:val="20"/>
              <w:lang w:eastAsia="en-GB"/>
            </w:rPr>
            <w:t>Switzerland</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155667858"/>
        </w:sdtPr>
        <w:sdtContent>
          <w:r>
            <w:rPr>
              <w:rFonts w:eastAsia="Arial" w:cstheme="minorHAnsi"/>
              <w:sz w:val="20"/>
              <w:szCs w:val="20"/>
              <w:lang w:eastAsia="en-GB"/>
            </w:rPr>
            <w:t>Zug, Switzerland</w:t>
          </w:r>
        </w:sdtContent>
      </w:sdt>
      <w:r w:rsidRPr="00FC798B">
        <w:rPr>
          <w:rFonts w:eastAsia="Arial" w:cstheme="minorHAnsi"/>
          <w:sz w:val="20"/>
          <w:szCs w:val="20"/>
          <w:lang w:eastAsia="en-GB"/>
        </w:rPr>
        <w:t xml:space="preserve"> shall have the exclusive jurisdiction.</w:t>
      </w:r>
    </w:p>
    <w:p w14:paraId="2F149C4B"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3E057D2E" wp14:editId="73A026F3">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44BCB42D" w14:textId="77777777" w:rsidR="004556FB" w:rsidRPr="00FC798B" w:rsidRDefault="004556FB">
      <w:pPr>
        <w:spacing w:after="0" w:line="240" w:lineRule="auto"/>
        <w:rPr>
          <w:rFonts w:eastAsia="Arial" w:cstheme="minorHAnsi"/>
          <w:sz w:val="12"/>
          <w:szCs w:val="18"/>
          <w:lang w:eastAsia="en-GB"/>
        </w:rPr>
      </w:pPr>
    </w:p>
    <w:tbl>
      <w:tblPr>
        <w:tblStyle w:val="Tablaconcuadrcula"/>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BA0FF0" w14:paraId="006C3ADE" w14:textId="77777777">
        <w:trPr>
          <w:trHeight w:hRule="exact" w:val="397"/>
        </w:trPr>
        <w:tc>
          <w:tcPr>
            <w:tcW w:w="3345" w:type="dxa"/>
            <w:tcBorders>
              <w:bottom w:val="single" w:sz="4" w:space="0" w:color="auto"/>
            </w:tcBorders>
          </w:tcPr>
          <w:p w14:paraId="1658EE67"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659709"/>
              </w:sdtPr>
              <w:sdtContent>
                <w:r>
                  <w:rPr>
                    <w:rFonts w:asciiTheme="minorHAnsi" w:hAnsiTheme="minorHAnsi" w:cstheme="minorHAnsi"/>
                    <w:sz w:val="12"/>
                    <w:szCs w:val="18"/>
                  </w:rPr>
                  <w:t>Author</w:t>
                </w:r>
              </w:sdtContent>
            </w:sdt>
          </w:p>
          <w:p w14:paraId="6CBEA6E7"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6915E2AD"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07A6034F"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06D995DD"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6457008C"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78BCDCB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BA0FF0" w14:paraId="2C2055CB"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531AF6CB"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4C7AA0AA"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77273AD" w14:textId="77777777"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1CCC6621"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6876AEE4" w14:textId="77777777"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6F8814F9" w14:textId="77777777" w:rsidR="004556FB" w:rsidRPr="00FC798B" w:rsidRDefault="004556FB">
      <w:pPr>
        <w:spacing w:after="0" w:line="240" w:lineRule="auto"/>
        <w:rPr>
          <w:rFonts w:eastAsia="Arial" w:cstheme="minorHAnsi"/>
          <w:sz w:val="15"/>
          <w:szCs w:val="15"/>
          <w:lang w:eastAsia="en-GB"/>
        </w:rPr>
      </w:pPr>
    </w:p>
    <w:tbl>
      <w:tblPr>
        <w:tblStyle w:val="Tablaconcuadrcula"/>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BA0FF0" w14:paraId="7C62DF55"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299988E"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97E626A"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0926CC0" w14:textId="77777777"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BA0FF0" w14:paraId="2530464C"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81EBB0F"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DFB1FF7"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60627C3" w14:textId="77777777"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48059F03" w14:textId="77777777" w:rsidR="004556FB" w:rsidRPr="00FC798B" w:rsidRDefault="004556FB">
      <w:pPr>
        <w:spacing w:after="0" w:line="240" w:lineRule="auto"/>
        <w:rPr>
          <w:rFonts w:eastAsia="Arial" w:cstheme="minorHAnsi"/>
          <w:sz w:val="15"/>
          <w:szCs w:val="15"/>
          <w:lang w:eastAsia="en-GB"/>
        </w:rPr>
      </w:pPr>
    </w:p>
    <w:p w14:paraId="1AB201EB" w14:textId="77777777" w:rsidR="004556FB" w:rsidRPr="00FC798B" w:rsidRDefault="004556FB">
      <w:pPr>
        <w:spacing w:after="0" w:line="240" w:lineRule="auto"/>
        <w:rPr>
          <w:rFonts w:eastAsia="Arial" w:cstheme="minorHAnsi"/>
          <w:sz w:val="15"/>
          <w:szCs w:val="15"/>
          <w:lang w:eastAsia="en-GB"/>
        </w:rPr>
      </w:pPr>
    </w:p>
    <w:p w14:paraId="3A006751" w14:textId="77777777" w:rsidR="004556FB" w:rsidRPr="00823E17" w:rsidRDefault="00000000">
      <w:pPr>
        <w:spacing w:after="0" w:line="240" w:lineRule="auto"/>
        <w:rPr>
          <w:rFonts w:eastAsia="Arial" w:cstheme="minorHAnsi"/>
          <w:sz w:val="15"/>
          <w:szCs w:val="15"/>
          <w:lang w:val="de-DE" w:eastAsia="en-GB"/>
        </w:rPr>
      </w:pPr>
      <w:sdt>
        <w:sdtPr>
          <w:alias w:val="Contract Express"/>
          <w:tag w:val="d=EntitySelect&amp;r="/>
          <w:id w:val="1385755429"/>
        </w:sdtPr>
        <w:sdtContent>
          <w:r w:rsidRPr="00823E17">
            <w:rPr>
              <w:rFonts w:eastAsia="Arial" w:cstheme="minorHAnsi"/>
              <w:sz w:val="15"/>
              <w:szCs w:val="15"/>
              <w:lang w:val="de-DE" w:eastAsia="en-GB"/>
            </w:rPr>
            <w:t>Springer Nature Switzerland AG</w:t>
          </w:r>
        </w:sdtContent>
      </w:sdt>
      <w:r w:rsidRPr="00823E17">
        <w:rPr>
          <w:rFonts w:eastAsia="Arial" w:cstheme="minorHAnsi"/>
          <w:sz w:val="15"/>
          <w:szCs w:val="15"/>
          <w:lang w:val="de-DE" w:eastAsia="en-GB"/>
        </w:rPr>
        <w:t xml:space="preserve">, </w:t>
      </w:r>
      <w:sdt>
        <w:sdtPr>
          <w:alias w:val="Contract Express"/>
          <w:tag w:val="d=select%20EntityAddress%20where%20EntityName%20is%20EntitySelect&amp;r="/>
          <w:id w:val="1720135088"/>
        </w:sdtPr>
        <w:sdtContent>
          <w:r w:rsidRPr="00823E17">
            <w:rPr>
              <w:rFonts w:eastAsia="Arial" w:cstheme="minorHAnsi"/>
              <w:sz w:val="15"/>
              <w:szCs w:val="15"/>
              <w:lang w:val="de-DE" w:eastAsia="en-GB"/>
            </w:rPr>
            <w:t>Gewerbestrasse 11, 6330 Cham, Switzerland</w:t>
          </w:r>
        </w:sdtContent>
      </w:sdt>
      <w:sdt>
        <w:sdtPr>
          <w:alias w:val="Contract Express"/>
          <w:tag w:val="d=select%20EntityCompanyNumber%20where%20EntityName%20is%20EntitySelect&amp;r="/>
          <w:id w:val="905225936"/>
        </w:sdtPr>
        <w:sdtContent/>
      </w:sdt>
    </w:p>
    <w:p w14:paraId="3C886B30"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250944700"/>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1403142837"/>
        </w:sdtPr>
        <w:sdtContent>
          <w:r>
            <w:rPr>
              <w:rFonts w:eastAsia="Arial" w:cstheme="minorHAnsi"/>
              <w:sz w:val="15"/>
              <w:szCs w:val="15"/>
              <w:lang w:eastAsia="en-GB"/>
            </w:rPr>
            <w:t>2.0.1 (12_2025)</w:t>
          </w:r>
        </w:sdtContent>
      </w:sdt>
    </w:p>
    <w:p w14:paraId="5884E555"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7D5EBFFF"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lastRenderedPageBreak/>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EC186" w14:textId="77777777" w:rsidR="00F92A85" w:rsidRDefault="00F92A85">
      <w:pPr>
        <w:spacing w:after="0" w:line="240" w:lineRule="auto"/>
      </w:pPr>
      <w:r>
        <w:separator/>
      </w:r>
    </w:p>
  </w:endnote>
  <w:endnote w:type="continuationSeparator" w:id="0">
    <w:p w14:paraId="07E7E88C" w14:textId="77777777" w:rsidR="00F92A85" w:rsidRDefault="00F92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E3EA" w14:textId="77777777" w:rsidR="004556FB" w:rsidRDefault="004556F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8714EFE" w14:textId="77777777" w:rsidR="004556FB" w:rsidRDefault="00000000">
            <w:pPr>
              <w:pStyle w:val="Piedepgina"/>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3DF04F8C" w14:textId="77777777" w:rsidR="004556FB" w:rsidRDefault="004556F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9F89" w14:textId="77777777" w:rsidR="004556FB" w:rsidRDefault="004556F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0AA7B" w14:textId="77777777" w:rsidR="00F92A85" w:rsidRDefault="00F92A85">
      <w:pPr>
        <w:spacing w:after="0" w:line="240" w:lineRule="auto"/>
      </w:pPr>
      <w:r>
        <w:separator/>
      </w:r>
    </w:p>
  </w:footnote>
  <w:footnote w:type="continuationSeparator" w:id="0">
    <w:p w14:paraId="4C96347E" w14:textId="77777777" w:rsidR="00F92A85" w:rsidRDefault="00F92A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AE6C" w14:textId="77777777" w:rsidR="004556FB" w:rsidRDefault="004556F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D1DB" w14:textId="77777777" w:rsidR="004556FB" w:rsidRDefault="004556F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821E" w14:textId="77777777" w:rsidR="004556FB" w:rsidRDefault="004556F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46F8E4A2">
      <w:start w:val="1"/>
      <w:numFmt w:val="decimal"/>
      <w:lvlText w:val="%1."/>
      <w:lvlJc w:val="left"/>
      <w:pPr>
        <w:ind w:left="1287" w:hanging="360"/>
      </w:pPr>
    </w:lvl>
    <w:lvl w:ilvl="1" w:tplc="DAC66DB2">
      <w:start w:val="1"/>
      <w:numFmt w:val="lowerLetter"/>
      <w:lvlText w:val="%2."/>
      <w:lvlJc w:val="left"/>
      <w:pPr>
        <w:ind w:left="2007" w:hanging="360"/>
      </w:pPr>
    </w:lvl>
    <w:lvl w:ilvl="2" w:tplc="B07E88A8" w:tentative="1">
      <w:start w:val="1"/>
      <w:numFmt w:val="lowerRoman"/>
      <w:lvlText w:val="%3."/>
      <w:lvlJc w:val="right"/>
      <w:pPr>
        <w:ind w:left="2727" w:hanging="180"/>
      </w:pPr>
    </w:lvl>
    <w:lvl w:ilvl="3" w:tplc="15D015EE" w:tentative="1">
      <w:start w:val="1"/>
      <w:numFmt w:val="decimal"/>
      <w:lvlText w:val="%4."/>
      <w:lvlJc w:val="left"/>
      <w:pPr>
        <w:ind w:left="3447" w:hanging="360"/>
      </w:pPr>
    </w:lvl>
    <w:lvl w:ilvl="4" w:tplc="8C507DC0" w:tentative="1">
      <w:start w:val="1"/>
      <w:numFmt w:val="lowerLetter"/>
      <w:lvlText w:val="%5."/>
      <w:lvlJc w:val="left"/>
      <w:pPr>
        <w:ind w:left="4167" w:hanging="360"/>
      </w:pPr>
    </w:lvl>
    <w:lvl w:ilvl="5" w:tplc="9724CDD8" w:tentative="1">
      <w:start w:val="1"/>
      <w:numFmt w:val="lowerRoman"/>
      <w:lvlText w:val="%6."/>
      <w:lvlJc w:val="right"/>
      <w:pPr>
        <w:ind w:left="4887" w:hanging="180"/>
      </w:pPr>
    </w:lvl>
    <w:lvl w:ilvl="6" w:tplc="8CD4359A" w:tentative="1">
      <w:start w:val="1"/>
      <w:numFmt w:val="decimal"/>
      <w:lvlText w:val="%7."/>
      <w:lvlJc w:val="left"/>
      <w:pPr>
        <w:ind w:left="5607" w:hanging="360"/>
      </w:pPr>
    </w:lvl>
    <w:lvl w:ilvl="7" w:tplc="C48CEBBE" w:tentative="1">
      <w:start w:val="1"/>
      <w:numFmt w:val="lowerLetter"/>
      <w:lvlText w:val="%8."/>
      <w:lvlJc w:val="left"/>
      <w:pPr>
        <w:ind w:left="6327" w:hanging="360"/>
      </w:pPr>
    </w:lvl>
    <w:lvl w:ilvl="8" w:tplc="5B40F9A0"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Ttulo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F0"/>
    <w:rsid w:val="000E2AD9"/>
    <w:rsid w:val="00110C63"/>
    <w:rsid w:val="00196DC6"/>
    <w:rsid w:val="002E0FC6"/>
    <w:rsid w:val="003E03B5"/>
    <w:rsid w:val="004556FB"/>
    <w:rsid w:val="00462BD5"/>
    <w:rsid w:val="00584C4C"/>
    <w:rsid w:val="00801947"/>
    <w:rsid w:val="0080389B"/>
    <w:rsid w:val="00823E17"/>
    <w:rsid w:val="00882FB0"/>
    <w:rsid w:val="009730E4"/>
    <w:rsid w:val="00A97A91"/>
    <w:rsid w:val="00B13976"/>
    <w:rsid w:val="00B8215D"/>
    <w:rsid w:val="00BA0FF0"/>
    <w:rsid w:val="00C354FB"/>
    <w:rsid w:val="00D31A45"/>
    <w:rsid w:val="00D358C2"/>
    <w:rsid w:val="00DD4A01"/>
    <w:rsid w:val="00F92A85"/>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FB88"/>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uiPriority w:val="99"/>
    <w:semiHidden/>
    <w:unhideWhenUsed/>
    <w:pPr>
      <w:spacing w:after="0" w:line="240" w:lineRule="auto"/>
    </w:pPr>
    <w:rPr>
      <w:rFonts w:ascii="Arial" w:eastAsia="Arial" w:hAnsi="Arial" w:cs="Arial"/>
      <w:sz w:val="20"/>
      <w:szCs w:val="20"/>
      <w:lang w:eastAsia="en-GB"/>
    </w:rPr>
  </w:style>
  <w:style w:type="character" w:customStyle="1" w:styleId="TextocomentarioCar">
    <w:name w:val="Texto comentario Car"/>
    <w:basedOn w:val="Fuentedeprrafopredeter"/>
    <w:link w:val="Textocomentario"/>
    <w:uiPriority w:val="99"/>
    <w:semiHidden/>
    <w:rPr>
      <w:rFonts w:ascii="Arial" w:eastAsia="Arial" w:hAnsi="Arial" w:cs="Arial"/>
      <w:sz w:val="20"/>
      <w:szCs w:val="20"/>
      <w:lang w:eastAsia="en-GB"/>
    </w:rPr>
  </w:style>
  <w:style w:type="character" w:styleId="Refdecomentario">
    <w:name w:val="annotation reference"/>
    <w:basedOn w:val="Fuentedeprrafopredeter"/>
    <w:uiPriority w:val="99"/>
    <w:semiHidden/>
    <w:unhideWhenUsed/>
    <w:rPr>
      <w:sz w:val="16"/>
      <w:szCs w:val="16"/>
    </w:rPr>
  </w:style>
  <w:style w:type="table" w:styleId="Tablaconcuadrcula">
    <w:name w:val="Table Grid"/>
    <w:basedOn w:val="Tabla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EncabezadoCar">
    <w:name w:val="Encabezado Car"/>
    <w:basedOn w:val="Fuentedeprrafopredeter"/>
    <w:link w:val="Encabezado"/>
    <w:uiPriority w:val="99"/>
    <w:rPr>
      <w:rFonts w:ascii="Arial" w:eastAsia="Arial" w:hAnsi="Arial" w:cs="Arial"/>
      <w:lang w:eastAsia="en-GB"/>
    </w:rPr>
  </w:style>
  <w:style w:type="paragraph" w:styleId="Piedepgina">
    <w:name w:val="footer"/>
    <w:basedOn w:val="Normal"/>
    <w:link w:val="PiedepginaC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PiedepginaCar">
    <w:name w:val="Pie de página Car"/>
    <w:basedOn w:val="Fuentedeprrafopredeter"/>
    <w:link w:val="Piedepgina"/>
    <w:uiPriority w:val="99"/>
    <w:rPr>
      <w:rFonts w:ascii="Arial" w:eastAsia="Arial" w:hAnsi="Arial" w:cs="Arial"/>
      <w:lang w:eastAsia="en-GB"/>
    </w:rPr>
  </w:style>
  <w:style w:type="table" w:customStyle="1" w:styleId="TableGrid1">
    <w:name w:val="Table Grid1"/>
    <w:basedOn w:val="Tablanormal"/>
    <w:next w:val="Tablaconcuadrcula"/>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styleId="Textodelmarcadordeposicin">
    <w:name w:val="Placeholder Text"/>
    <w:basedOn w:val="Fuentedeprrafopredeter"/>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Prrafodelista">
    <w:name w:val="List Paragraph"/>
    <w:basedOn w:val="Normal"/>
    <w:uiPriority w:val="34"/>
    <w:qFormat/>
    <w:pPr>
      <w:ind w:left="720"/>
      <w:contextualSpacing/>
    </w:pPr>
  </w:style>
  <w:style w:type="paragraph" w:styleId="Asuntodelcomentario">
    <w:name w:val="annotation subject"/>
    <w:basedOn w:val="Textocomentario"/>
    <w:next w:val="Textocomentario"/>
    <w:link w:val="AsuntodelcomentarioCar"/>
    <w:uiPriority w:val="99"/>
    <w:semiHidden/>
    <w:unhideWhenUsed/>
    <w:pPr>
      <w:spacing w:after="160"/>
    </w:pPr>
    <w:rPr>
      <w:rFonts w:asciiTheme="minorHAnsi" w:eastAsiaTheme="minorHAnsi" w:hAnsiTheme="minorHAnsi" w:cstheme="minorBidi"/>
      <w:b/>
      <w:bCs/>
      <w:lang w:eastAsia="en-US"/>
    </w:rPr>
  </w:style>
  <w:style w:type="character" w:customStyle="1" w:styleId="AsuntodelcomentarioCar">
    <w:name w:val="Asunto del comentario Car"/>
    <w:basedOn w:val="TextocomentarioCar"/>
    <w:link w:val="Asuntodelcomentario"/>
    <w:uiPriority w:val="99"/>
    <w:semiHidden/>
    <w:rPr>
      <w:rFonts w:ascii="Arial" w:eastAsia="Arial" w:hAnsi="Arial" w:cs="Arial"/>
      <w:b/>
      <w:bCs/>
      <w:sz w:val="20"/>
      <w:szCs w:val="20"/>
      <w:lang w:eastAsia="en-GB"/>
    </w:rPr>
  </w:style>
  <w:style w:type="paragraph" w:styleId="Revisin">
    <w:name w:val="Revision"/>
    <w:hidden/>
    <w:uiPriority w:val="99"/>
    <w:semiHidden/>
    <w:pPr>
      <w:spacing w:after="0" w:line="240" w:lineRule="auto"/>
    </w:pPr>
  </w:style>
  <w:style w:type="table" w:customStyle="1" w:styleId="TableGrid2">
    <w:name w:val="Table Grid2"/>
    <w:basedOn w:val="Tablanormal"/>
    <w:next w:val="Tablaconcuadrcula"/>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anormal"/>
    <w:next w:val="Tablaconcuadrcula"/>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Pr>
      <w:color w:val="0563C1" w:themeColor="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styleId="Hipervnculovisitado">
    <w:name w:val="FollowedHyperlink"/>
    <w:basedOn w:val="Fuentedeprrafopredeter"/>
    <w:uiPriority w:val="99"/>
    <w:semiHidden/>
    <w:unhideWhenUsed/>
    <w:rPr>
      <w:color w:val="954F72" w:themeColor="followedHyperlink"/>
      <w:u w:val="single"/>
    </w:rPr>
  </w:style>
  <w:style w:type="character" w:styleId="Mencinsinresolver">
    <w:name w:val="Unresolved Mention"/>
    <w:basedOn w:val="Fuentedeprrafopredeter"/>
    <w:uiPriority w:val="99"/>
    <w:semiHidden/>
    <w:unhideWhenUsed/>
    <w:rsid w:val="00882FB0"/>
    <w:rPr>
      <w:color w:val="605E5C"/>
      <w:shd w:val="clear" w:color="auto" w:fill="E1DFDD"/>
    </w:rPr>
  </w:style>
  <w:style w:type="paragraph" w:styleId="Ttulo">
    <w:name w:val="Title"/>
    <w:basedOn w:val="Normal"/>
    <w:next w:val="Normal"/>
    <w:link w:val="TtuloCar"/>
    <w:uiPriority w:val="10"/>
    <w:qFormat/>
    <w:rsid w:val="009730E4"/>
    <w:pPr>
      <w:spacing w:after="0" w:line="240" w:lineRule="auto"/>
    </w:pPr>
    <w:rPr>
      <w:rFonts w:eastAsia="Calibri" w:cstheme="minorHAnsi"/>
      <w:b/>
      <w:iCs/>
      <w:sz w:val="28"/>
    </w:rPr>
  </w:style>
  <w:style w:type="character" w:customStyle="1" w:styleId="TtuloCar">
    <w:name w:val="Título Car"/>
    <w:basedOn w:val="Fuentedeprrafopredeter"/>
    <w:link w:val="Ttulo"/>
    <w:uiPriority w:val="10"/>
    <w:rsid w:val="009730E4"/>
    <w:rPr>
      <w:rFonts w:eastAsia="Calibri" w:cstheme="minorHAnsi"/>
      <w:b/>
      <w:iCs/>
      <w:sz w:val="28"/>
    </w:rPr>
  </w:style>
  <w:style w:type="character" w:customStyle="1" w:styleId="Ttulo1Car">
    <w:name w:val="Título 1 Car"/>
    <w:basedOn w:val="Fuentedeprrafopredeter"/>
    <w:link w:val="Ttulo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65F7E"/>
    <w:rsid w:val="00281C34"/>
    <w:rsid w:val="00295AC9"/>
    <w:rsid w:val="002A1C32"/>
    <w:rsid w:val="00301A37"/>
    <w:rsid w:val="00346DD9"/>
    <w:rsid w:val="003E03B5"/>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60CED"/>
    <w:rsid w:val="006B678E"/>
    <w:rsid w:val="006F125B"/>
    <w:rsid w:val="007A1ED9"/>
    <w:rsid w:val="007A643A"/>
    <w:rsid w:val="007C7009"/>
    <w:rsid w:val="007E2DDC"/>
    <w:rsid w:val="0081740C"/>
    <w:rsid w:val="00836B87"/>
    <w:rsid w:val="008536BE"/>
    <w:rsid w:val="008A4576"/>
    <w:rsid w:val="00955F26"/>
    <w:rsid w:val="00987156"/>
    <w:rsid w:val="00A060B4"/>
    <w:rsid w:val="00A8697E"/>
    <w:rsid w:val="00AB39E9"/>
    <w:rsid w:val="00B929AF"/>
    <w:rsid w:val="00C367AB"/>
    <w:rsid w:val="00C84F84"/>
    <w:rsid w:val="00C9148A"/>
    <w:rsid w:val="00C924BF"/>
    <w:rsid w:val="00CC066A"/>
    <w:rsid w:val="00D10E67"/>
    <w:rsid w:val="00D319AF"/>
    <w:rsid w:val="00D31A45"/>
    <w:rsid w:val="00D62CDF"/>
    <w:rsid w:val="00DD4A01"/>
    <w:rsid w:val="00E05723"/>
    <w:rsid w:val="00E42740"/>
    <w:rsid w:val="00E832A6"/>
    <w:rsid w:val="00EA0548"/>
    <w:rsid w:val="00ED7D11"/>
    <w:rsid w:val="00F72056"/>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AA9D500BF54B8746A358A6BE99ABCB6D" ma:contentTypeVersion="13" ma:contentTypeDescription="Ein neues Dokument erstellen." ma:contentTypeScope="" ma:versionID="3ee8495147d731b41ad9f8fab98956e2">
  <xsd:schema xmlns:xsd="http://www.w3.org/2001/XMLSchema" xmlns:xs="http://www.w3.org/2001/XMLSchema" xmlns:p="http://schemas.microsoft.com/office/2006/metadata/properties" xmlns:ns2="41cf8397-10bc-4e6a-a157-531e9638c43b" xmlns:ns3="0341ff74-a090-4e59-9ce5-163b87b32264" targetNamespace="http://schemas.microsoft.com/office/2006/metadata/properties" ma:root="true" ma:fieldsID="a28141ef639345b81da89fc54c01d4d8" ns2:_="" ns3:_="">
    <xsd:import namespace="41cf8397-10bc-4e6a-a157-531e9638c43b"/>
    <xsd:import namespace="0341ff74-a090-4e59-9ce5-163b87b322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MigrationSourceID"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f8397-10bc-4e6a-a157-531e9638c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41ff74-a090-4e59-9ce5-163b87b32264" elementFormDefault="qualified">
    <xsd:import namespace="http://schemas.microsoft.com/office/2006/documentManagement/types"/>
    <xsd:import namespace="http://schemas.microsoft.com/office/infopath/2007/PartnerControls"/>
    <xsd:element name="MigrationSourceID" ma:index="12" nillable="true" ma:displayName="MigrationSourceID" ma:internalName="MigrationSourceID" ma:readOnly="true">
      <xsd:simpleType>
        <xsd:restriction base="dms:Text"/>
      </xsd:simpleType>
    </xsd:element>
    <xsd:element name="TaxCatchAll" ma:index="19" nillable="true" ma:displayName="Taxonomy Catch All Column" ma:hidden="true" ma:list="{d2615d8d-468a-4fb6-a4b1-790cc5f7baba}" ma:internalName="TaxCatchAll" ma:showField="CatchAllData" ma:web="0341ff74-a090-4e59-9ce5-163b87b322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f8397-10bc-4e6a-a157-531e9638c43b">
      <Terms xmlns="http://schemas.microsoft.com/office/infopath/2007/PartnerControls"/>
    </lcf76f155ced4ddcb4097134ff3c332f>
    <TaxCatchAll xmlns="0341ff74-a090-4e59-9ce5-163b87b32264" xsi:nil="true"/>
  </documentManagement>
</p:properties>
</file>

<file path=customXml/item4.xml><?xml version="1.0" encoding="utf-8"?>
<Dictionary xmlns="http://schemas.business-integrity.com/dealbuilder/2006/dictionary" SavedByVersion="10.15.67.1"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2.xml><?xml version="1.0" encoding="utf-8"?>
<ds:datastoreItem xmlns:ds="http://schemas.openxmlformats.org/officeDocument/2006/customXml" ds:itemID="{7CE02D90-CF74-4471-B66A-43288057D9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f8397-10bc-4e6a-a157-531e9638c43b"/>
    <ds:schemaRef ds:uri="0341ff74-a090-4e59-9ce5-163b87b322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41cf8397-10bc-4e6a-a157-531e9638c43b"/>
    <ds:schemaRef ds:uri="0341ff74-a090-4e59-9ce5-163b87b32264"/>
  </ds:schemaRefs>
</ds:datastoreItem>
</file>

<file path=customXml/itemProps4.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5.xml><?xml version="1.0" encoding="utf-8"?>
<ds:datastoreItem xmlns:ds="http://schemas.openxmlformats.org/officeDocument/2006/customXml" ds:itemID="{B17D58BB-A77C-4368-A0BC-DEE26B6B6221}">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2275</Words>
  <Characters>12517</Characters>
  <Application>Microsoft Office Word</Application>
  <DocSecurity>0</DocSecurity>
  <Lines>104</Lines>
  <Paragraphs>29</Paragraphs>
  <ScaleCrop>false</ScaleCrop>
  <Company/>
  <LinksUpToDate>false</LinksUpToDate>
  <CharactersWithSpaces>14763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cp:lastModifiedBy>EVA SANCHEZ SALIDO</cp:lastModifiedBy>
  <cp:revision>3</cp:revision>
  <dcterms:created xsi:type="dcterms:W3CDTF">2026-01-19T09:51:00Z</dcterms:created>
  <dcterms:modified xsi:type="dcterms:W3CDTF">2026-04-30T14:36:00Z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0x010100AA9D500BF54B8746A358A6BE99ABCB6D</vt:lpwstr>
  </property>
  <property fmtid="{D5CDD505-2E9C-101B-9397-08002B2CF9AE}" pid="3" name="db_contract_version">
    <vt:lpwstr>AAAAAAAszvU=</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vt:lpwstr>
  </property>
</Properties>
</file>