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D5AAEDA" w14:textId="77777777" w:rsidR="003F7CEF" w:rsidRDefault="003F7CEF" w:rsidP="003F7CEF">
      <w:pPr>
        <w:jc w:val="center"/>
        <w:rPr>
          <w:sz w:val="36"/>
          <w:szCs w:val="36"/>
        </w:rPr>
      </w:pPr>
      <w:r w:rsidRPr="003F7CEF">
        <w:rPr>
          <w:sz w:val="36"/>
          <w:szCs w:val="36"/>
        </w:rPr>
        <w:t>Travaux pratiques Laser</w:t>
      </w:r>
    </w:p>
    <w:p w14:paraId="2AF2B50B" w14:textId="77777777" w:rsidR="009D18A3" w:rsidRPr="003F7CEF" w:rsidRDefault="009D18A3" w:rsidP="003F7CEF">
      <w:pPr>
        <w:jc w:val="center"/>
        <w:rPr>
          <w:sz w:val="36"/>
          <w:szCs w:val="36"/>
        </w:rPr>
      </w:pPr>
      <w:r>
        <w:rPr>
          <w:sz w:val="36"/>
          <w:szCs w:val="36"/>
        </w:rPr>
        <w:t>PSO 5A</w:t>
      </w:r>
      <w:r w:rsidR="00935DA8">
        <w:rPr>
          <w:sz w:val="36"/>
          <w:szCs w:val="36"/>
        </w:rPr>
        <w:t xml:space="preserve"> </w:t>
      </w:r>
    </w:p>
    <w:p w14:paraId="3C183B4A" w14:textId="77777777" w:rsidR="009E5C42" w:rsidRPr="00935DA8" w:rsidRDefault="003F7CEF" w:rsidP="003F7CEF">
      <w:pPr>
        <w:jc w:val="center"/>
        <w:rPr>
          <w:b/>
          <w:i/>
          <w:sz w:val="48"/>
          <w:szCs w:val="48"/>
        </w:rPr>
      </w:pPr>
      <w:r w:rsidRPr="00935DA8">
        <w:rPr>
          <w:b/>
          <w:i/>
          <w:sz w:val="48"/>
          <w:szCs w:val="48"/>
        </w:rPr>
        <w:t>LIDAR</w:t>
      </w:r>
    </w:p>
    <w:p w14:paraId="08A76CFD" w14:textId="77777777" w:rsidR="002102CF" w:rsidRDefault="003F7CEF" w:rsidP="006515FB">
      <w:pPr>
        <w:jc w:val="both"/>
        <w:rPr>
          <w:sz w:val="24"/>
          <w:szCs w:val="24"/>
        </w:rPr>
      </w:pPr>
      <w:r>
        <w:rPr>
          <w:sz w:val="24"/>
          <w:szCs w:val="24"/>
        </w:rPr>
        <w:t xml:space="preserve">  Ce TP comporte deux parties, la première concerne deux exemples de Lidar à détection cohérente destinés à mesurer des déplacements (</w:t>
      </w:r>
      <w:r w:rsidR="00DF7F6B">
        <w:rPr>
          <w:sz w:val="24"/>
          <w:szCs w:val="24"/>
        </w:rPr>
        <w:t xml:space="preserve">vitesse du vent, </w:t>
      </w:r>
      <w:r>
        <w:rPr>
          <w:sz w:val="24"/>
          <w:szCs w:val="24"/>
        </w:rPr>
        <w:t xml:space="preserve">faibles déplacements d’un transducteur). Le texte </w:t>
      </w:r>
      <w:r w:rsidR="00DF7F6B">
        <w:rPr>
          <w:sz w:val="24"/>
          <w:szCs w:val="24"/>
        </w:rPr>
        <w:t xml:space="preserve">de la partie 1A </w:t>
      </w:r>
      <w:r>
        <w:rPr>
          <w:sz w:val="24"/>
          <w:szCs w:val="24"/>
        </w:rPr>
        <w:t xml:space="preserve">est </w:t>
      </w:r>
      <w:r w:rsidR="00DF7F6B">
        <w:rPr>
          <w:sz w:val="24"/>
          <w:szCs w:val="24"/>
        </w:rPr>
        <w:t xml:space="preserve">très </w:t>
      </w:r>
      <w:r>
        <w:rPr>
          <w:sz w:val="24"/>
          <w:szCs w:val="24"/>
        </w:rPr>
        <w:t>détaillé et guidé</w:t>
      </w:r>
      <w:r w:rsidR="00DF7F6B">
        <w:rPr>
          <w:sz w:val="24"/>
          <w:szCs w:val="24"/>
        </w:rPr>
        <w:t>, celui de la partie 1B est beaucoup moins directif</w:t>
      </w:r>
      <w:r>
        <w:rPr>
          <w:sz w:val="24"/>
          <w:szCs w:val="24"/>
        </w:rPr>
        <w:t>. Elle est prévue d’être traitée en 4h. La seconde partie traite d’un Lidar à détection non cohérente destiné à détecter à partir d’un avion les nappes de p</w:t>
      </w:r>
      <w:r w:rsidR="006515FB">
        <w:rPr>
          <w:sz w:val="24"/>
          <w:szCs w:val="24"/>
        </w:rPr>
        <w:t>ollution en mer</w:t>
      </w:r>
      <w:r>
        <w:rPr>
          <w:sz w:val="24"/>
          <w:szCs w:val="24"/>
        </w:rPr>
        <w:t xml:space="preserve">. Cette seconde partie n’est pas du tout guidée et le problème est posé </w:t>
      </w:r>
      <w:r w:rsidR="006515FB">
        <w:rPr>
          <w:sz w:val="24"/>
          <w:szCs w:val="24"/>
        </w:rPr>
        <w:t>sans questions intermédiaires</w:t>
      </w:r>
      <w:r>
        <w:rPr>
          <w:sz w:val="24"/>
          <w:szCs w:val="24"/>
        </w:rPr>
        <w:t>. Il y a du matériel sur la table utile ou pas, vous pouvez demander du matériel qui sera fournit si c’est disponible au labo</w:t>
      </w:r>
      <w:r w:rsidR="006515FB">
        <w:rPr>
          <w:sz w:val="24"/>
          <w:szCs w:val="24"/>
        </w:rPr>
        <w:t>ratoire</w:t>
      </w:r>
      <w:r>
        <w:rPr>
          <w:sz w:val="24"/>
          <w:szCs w:val="24"/>
        </w:rPr>
        <w:t xml:space="preserve">. Il faudra se renseigner sur ce qu’à fait le groupe avant vous et essayer de faire avancer le problème. Vous serez jugé sur </w:t>
      </w:r>
      <w:r w:rsidR="00DF7F6B">
        <w:rPr>
          <w:sz w:val="24"/>
          <w:szCs w:val="24"/>
        </w:rPr>
        <w:t>cette seconde partie sur vos</w:t>
      </w:r>
      <w:r>
        <w:rPr>
          <w:sz w:val="24"/>
          <w:szCs w:val="24"/>
        </w:rPr>
        <w:t xml:space="preserve"> nouvelle</w:t>
      </w:r>
      <w:r w:rsidR="00DF7F6B">
        <w:rPr>
          <w:sz w:val="24"/>
          <w:szCs w:val="24"/>
        </w:rPr>
        <w:t>s</w:t>
      </w:r>
      <w:r>
        <w:rPr>
          <w:sz w:val="24"/>
          <w:szCs w:val="24"/>
        </w:rPr>
        <w:t xml:space="preserve"> contribution</w:t>
      </w:r>
      <w:r w:rsidR="00DF7F6B">
        <w:rPr>
          <w:sz w:val="24"/>
          <w:szCs w:val="24"/>
        </w:rPr>
        <w:t>s</w:t>
      </w:r>
      <w:r>
        <w:rPr>
          <w:sz w:val="24"/>
          <w:szCs w:val="24"/>
        </w:rPr>
        <w:t xml:space="preserve"> par rapport au</w:t>
      </w:r>
      <w:r w:rsidR="009D18A3">
        <w:rPr>
          <w:sz w:val="24"/>
          <w:szCs w:val="24"/>
        </w:rPr>
        <w:t>x</w:t>
      </w:r>
      <w:r>
        <w:rPr>
          <w:sz w:val="24"/>
          <w:szCs w:val="24"/>
        </w:rPr>
        <w:t xml:space="preserve"> groupe</w:t>
      </w:r>
      <w:r w:rsidR="009D18A3">
        <w:rPr>
          <w:sz w:val="24"/>
          <w:szCs w:val="24"/>
        </w:rPr>
        <w:t>s</w:t>
      </w:r>
      <w:r>
        <w:rPr>
          <w:sz w:val="24"/>
          <w:szCs w:val="24"/>
        </w:rPr>
        <w:t xml:space="preserve"> précédent</w:t>
      </w:r>
      <w:r w:rsidR="009D18A3">
        <w:rPr>
          <w:sz w:val="24"/>
          <w:szCs w:val="24"/>
        </w:rPr>
        <w:t>s</w:t>
      </w:r>
      <w:r>
        <w:rPr>
          <w:sz w:val="24"/>
          <w:szCs w:val="24"/>
        </w:rPr>
        <w:t>. Il est prévu également 4h sur cette partie.</w:t>
      </w:r>
      <w:r w:rsidR="006515FB">
        <w:rPr>
          <w:sz w:val="24"/>
          <w:szCs w:val="24"/>
        </w:rPr>
        <w:t xml:space="preserve"> Le risque de n’arriver strictement à rien en 4h est </w:t>
      </w:r>
      <w:r w:rsidR="00DF7F6B">
        <w:rPr>
          <w:sz w:val="24"/>
          <w:szCs w:val="24"/>
        </w:rPr>
        <w:t xml:space="preserve">largement </w:t>
      </w:r>
      <w:r w:rsidR="006515FB">
        <w:rPr>
          <w:sz w:val="24"/>
          <w:szCs w:val="24"/>
        </w:rPr>
        <w:t xml:space="preserve">présent dans cette </w:t>
      </w:r>
      <w:r w:rsidR="00DF7F6B">
        <w:rPr>
          <w:sz w:val="24"/>
          <w:szCs w:val="24"/>
        </w:rPr>
        <w:t xml:space="preserve">seconde </w:t>
      </w:r>
      <w:r w:rsidR="006515FB">
        <w:rPr>
          <w:sz w:val="24"/>
          <w:szCs w:val="24"/>
        </w:rPr>
        <w:t>partie.</w:t>
      </w:r>
      <w:r w:rsidR="009D18A3">
        <w:rPr>
          <w:sz w:val="24"/>
          <w:szCs w:val="24"/>
        </w:rPr>
        <w:t xml:space="preserve"> Pour la théorie on s’appuiera sur les cours LIDAR et Optronique.</w:t>
      </w:r>
      <w:r w:rsidR="002102CF">
        <w:rPr>
          <w:sz w:val="24"/>
          <w:szCs w:val="24"/>
        </w:rPr>
        <w:t xml:space="preserve"> Les questions peuvent </w:t>
      </w:r>
      <w:r w:rsidR="00DF7F6B">
        <w:rPr>
          <w:sz w:val="24"/>
          <w:szCs w:val="24"/>
        </w:rPr>
        <w:t xml:space="preserve">en grande majorité </w:t>
      </w:r>
      <w:r w:rsidR="002102CF">
        <w:rPr>
          <w:sz w:val="24"/>
          <w:szCs w:val="24"/>
        </w:rPr>
        <w:t xml:space="preserve">être traitées théoriquement avant le TP. </w:t>
      </w:r>
    </w:p>
    <w:p w14:paraId="1A0CD6FE" w14:textId="77777777" w:rsidR="003F7CEF" w:rsidRPr="00935DA8" w:rsidRDefault="003F7CEF" w:rsidP="00F061FD">
      <w:pPr>
        <w:jc w:val="center"/>
        <w:rPr>
          <w:b/>
          <w:i/>
          <w:sz w:val="40"/>
          <w:szCs w:val="40"/>
        </w:rPr>
      </w:pPr>
      <w:r w:rsidRPr="00935DA8">
        <w:rPr>
          <w:b/>
          <w:i/>
          <w:sz w:val="40"/>
          <w:szCs w:val="40"/>
        </w:rPr>
        <w:t>Partie I : Lidar à détection cohérente</w:t>
      </w:r>
    </w:p>
    <w:p w14:paraId="79A080C6" w14:textId="77777777" w:rsidR="001A4112" w:rsidRPr="00935DA8" w:rsidRDefault="001A4112" w:rsidP="001A4112">
      <w:pPr>
        <w:rPr>
          <w:b/>
          <w:i/>
          <w:sz w:val="32"/>
          <w:szCs w:val="32"/>
        </w:rPr>
      </w:pPr>
      <w:proofErr w:type="gramStart"/>
      <w:r w:rsidRPr="00935DA8">
        <w:rPr>
          <w:b/>
          <w:i/>
          <w:sz w:val="32"/>
          <w:szCs w:val="32"/>
        </w:rPr>
        <w:t>1.A</w:t>
      </w:r>
      <w:proofErr w:type="gramEnd"/>
      <w:r w:rsidRPr="00935DA8">
        <w:rPr>
          <w:b/>
          <w:i/>
          <w:sz w:val="32"/>
          <w:szCs w:val="32"/>
        </w:rPr>
        <w:t> : Vérification du bon fonctionnement des composants</w:t>
      </w:r>
    </w:p>
    <w:p w14:paraId="1D79161B" w14:textId="77777777" w:rsidR="006515FB" w:rsidRDefault="001A4112" w:rsidP="00AE3392">
      <w:pPr>
        <w:jc w:val="center"/>
        <w:rPr>
          <w:b/>
          <w:i/>
          <w:sz w:val="24"/>
          <w:szCs w:val="24"/>
        </w:rPr>
      </w:pPr>
      <w:r w:rsidRPr="00AE3392">
        <w:rPr>
          <w:b/>
          <w:i/>
          <w:sz w:val="28"/>
          <w:szCs w:val="28"/>
          <w:u w:val="single"/>
        </w:rPr>
        <w:t>Source laser :</w:t>
      </w:r>
      <w:r>
        <w:rPr>
          <w:b/>
          <w:i/>
          <w:sz w:val="24"/>
          <w:szCs w:val="24"/>
        </w:rPr>
        <w:t xml:space="preserve"> </w:t>
      </w:r>
      <w:r w:rsidR="009D18A3">
        <w:rPr>
          <w:b/>
          <w:i/>
          <w:noProof/>
          <w:sz w:val="24"/>
          <w:szCs w:val="24"/>
          <w:lang w:eastAsia="fr-FR"/>
        </w:rPr>
        <w:drawing>
          <wp:inline distT="0" distB="0" distL="0" distR="0" wp14:anchorId="295A6138" wp14:editId="0B505D11">
            <wp:extent cx="5760720" cy="1534314"/>
            <wp:effectExtent l="19050" t="0" r="0" b="0"/>
            <wp:docPr id="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760720" cy="1534314"/>
                    </a:xfrm>
                    <a:prstGeom prst="rect">
                      <a:avLst/>
                    </a:prstGeom>
                    <a:noFill/>
                    <a:ln w="9525">
                      <a:noFill/>
                      <a:miter lim="800000"/>
                      <a:headEnd/>
                      <a:tailEnd/>
                    </a:ln>
                  </pic:spPr>
                </pic:pic>
              </a:graphicData>
            </a:graphic>
          </wp:inline>
        </w:drawing>
      </w:r>
    </w:p>
    <w:p w14:paraId="4951CC1F" w14:textId="77777777" w:rsidR="009D18A3" w:rsidRDefault="009D18A3" w:rsidP="001A4112">
      <w:pPr>
        <w:rPr>
          <w:b/>
          <w:i/>
          <w:sz w:val="24"/>
          <w:szCs w:val="24"/>
        </w:rPr>
      </w:pPr>
      <w:r>
        <w:rPr>
          <w:b/>
          <w:i/>
          <w:sz w:val="24"/>
          <w:szCs w:val="24"/>
        </w:rPr>
        <w:t>Question 1 : Quelle est la puissance maximale que devrait avoir ce laser continu pour être de classe I</w:t>
      </w:r>
    </w:p>
    <w:p w14:paraId="62109195" w14:textId="77777777" w:rsidR="009D18A3" w:rsidRDefault="009D18A3" w:rsidP="009D18A3">
      <w:pPr>
        <w:rPr>
          <w:b/>
          <w:i/>
          <w:noProof/>
          <w:sz w:val="24"/>
          <w:szCs w:val="24"/>
          <w:lang w:eastAsia="fr-FR"/>
        </w:rPr>
      </w:pPr>
      <w:r>
        <w:rPr>
          <w:b/>
          <w:i/>
          <w:sz w:val="24"/>
          <w:szCs w:val="24"/>
        </w:rPr>
        <w:t xml:space="preserve">Question 2 : Quel type de puissance mètre peut permettre de mesurer la puissance de ce laser : à cellule au germanium? à cellule calorimétrique? à cellule </w:t>
      </w:r>
      <w:proofErr w:type="spellStart"/>
      <w:r>
        <w:rPr>
          <w:b/>
          <w:i/>
          <w:sz w:val="24"/>
          <w:szCs w:val="24"/>
        </w:rPr>
        <w:t>InGaAS</w:t>
      </w:r>
      <w:proofErr w:type="spellEnd"/>
      <w:r>
        <w:rPr>
          <w:b/>
          <w:i/>
          <w:sz w:val="24"/>
          <w:szCs w:val="24"/>
        </w:rPr>
        <w:t> ? à cellule Si ?</w:t>
      </w:r>
      <w:r w:rsidRPr="009D18A3">
        <w:rPr>
          <w:b/>
          <w:i/>
          <w:noProof/>
          <w:sz w:val="24"/>
          <w:szCs w:val="24"/>
          <w:lang w:eastAsia="fr-FR"/>
        </w:rPr>
        <w:t xml:space="preserve"> </w:t>
      </w:r>
      <w:r>
        <w:rPr>
          <w:b/>
          <w:i/>
          <w:noProof/>
          <w:sz w:val="24"/>
          <w:szCs w:val="24"/>
          <w:lang w:eastAsia="fr-FR"/>
        </w:rPr>
        <w:t xml:space="preserve">   </w:t>
      </w:r>
    </w:p>
    <w:p w14:paraId="30ADF68B" w14:textId="77777777" w:rsidR="009D18A3" w:rsidRDefault="009D18A3" w:rsidP="009D18A3">
      <w:pPr>
        <w:jc w:val="center"/>
        <w:rPr>
          <w:b/>
          <w:i/>
          <w:noProof/>
          <w:sz w:val="24"/>
          <w:szCs w:val="24"/>
          <w:lang w:eastAsia="fr-FR"/>
        </w:rPr>
      </w:pPr>
      <w:r>
        <w:rPr>
          <w:b/>
          <w:i/>
          <w:noProof/>
          <w:sz w:val="24"/>
          <w:szCs w:val="24"/>
          <w:lang w:eastAsia="fr-FR"/>
        </w:rPr>
        <w:lastRenderedPageBreak/>
        <w:t xml:space="preserve">          </w:t>
      </w:r>
      <w:r>
        <w:rPr>
          <w:b/>
          <w:i/>
          <w:noProof/>
          <w:sz w:val="24"/>
          <w:szCs w:val="24"/>
          <w:lang w:eastAsia="fr-FR"/>
        </w:rPr>
        <w:drawing>
          <wp:inline distT="0" distB="0" distL="0" distR="0" wp14:anchorId="250EFFBD" wp14:editId="4B75AFBB">
            <wp:extent cx="4876084" cy="2973788"/>
            <wp:effectExtent l="19050" t="0" r="716"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882924" cy="2977959"/>
                    </a:xfrm>
                    <a:prstGeom prst="rect">
                      <a:avLst/>
                    </a:prstGeom>
                    <a:noFill/>
                    <a:ln w="9525">
                      <a:noFill/>
                      <a:miter lim="800000"/>
                      <a:headEnd/>
                      <a:tailEnd/>
                    </a:ln>
                  </pic:spPr>
                </pic:pic>
              </a:graphicData>
            </a:graphic>
          </wp:inline>
        </w:drawing>
      </w:r>
    </w:p>
    <w:p w14:paraId="1CD7FE2D" w14:textId="77777777" w:rsidR="00D3183E" w:rsidRDefault="00D3183E" w:rsidP="00D3183E">
      <w:pPr>
        <w:rPr>
          <w:sz w:val="24"/>
          <w:szCs w:val="24"/>
        </w:rPr>
      </w:pPr>
      <w:r>
        <w:rPr>
          <w:sz w:val="24"/>
          <w:szCs w:val="24"/>
        </w:rPr>
        <w:t>Pour allumer le laser il suffit de brancher l’alimentation au 220 V, on n’utilisera pas le pilotage par le PC. Le laser sort sa puissance maximale.</w:t>
      </w:r>
    </w:p>
    <w:p w14:paraId="253EC95C" w14:textId="77777777" w:rsidR="00D3183E" w:rsidRDefault="00D3183E" w:rsidP="00D3183E">
      <w:pPr>
        <w:rPr>
          <w:b/>
          <w:i/>
          <w:sz w:val="24"/>
          <w:szCs w:val="24"/>
        </w:rPr>
      </w:pPr>
      <w:r w:rsidRPr="00D3183E">
        <w:rPr>
          <w:b/>
          <w:i/>
          <w:sz w:val="24"/>
          <w:szCs w:val="24"/>
        </w:rPr>
        <w:t xml:space="preserve">Mesure 1 : </w:t>
      </w:r>
      <w:r>
        <w:rPr>
          <w:b/>
          <w:i/>
          <w:sz w:val="24"/>
          <w:szCs w:val="24"/>
        </w:rPr>
        <w:t>Mesurer la puissance du laser en sortie de fibre</w:t>
      </w:r>
      <w:r w:rsidR="00AE3392">
        <w:rPr>
          <w:b/>
          <w:i/>
          <w:sz w:val="24"/>
          <w:szCs w:val="24"/>
        </w:rPr>
        <w:t>, est –il polarisé ?</w:t>
      </w:r>
    </w:p>
    <w:p w14:paraId="74BF8D0F" w14:textId="77777777" w:rsidR="002102CF" w:rsidRDefault="002102CF" w:rsidP="00D3183E">
      <w:pPr>
        <w:rPr>
          <w:b/>
          <w:i/>
          <w:sz w:val="24"/>
          <w:szCs w:val="24"/>
        </w:rPr>
      </w:pPr>
      <w:r>
        <w:rPr>
          <w:b/>
          <w:i/>
          <w:noProof/>
          <w:sz w:val="24"/>
          <w:szCs w:val="24"/>
          <w:lang w:eastAsia="fr-FR"/>
        </w:rPr>
        <w:drawing>
          <wp:inline distT="0" distB="0" distL="0" distR="0" wp14:anchorId="7CE36A01" wp14:editId="3B6696BC">
            <wp:extent cx="5760720" cy="3694539"/>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760720" cy="3694539"/>
                    </a:xfrm>
                    <a:prstGeom prst="rect">
                      <a:avLst/>
                    </a:prstGeom>
                    <a:noFill/>
                    <a:ln w="9525">
                      <a:noFill/>
                      <a:miter lim="800000"/>
                      <a:headEnd/>
                      <a:tailEnd/>
                    </a:ln>
                  </pic:spPr>
                </pic:pic>
              </a:graphicData>
            </a:graphic>
          </wp:inline>
        </w:drawing>
      </w:r>
    </w:p>
    <w:p w14:paraId="739372F4" w14:textId="77777777" w:rsidR="00D3183E" w:rsidRDefault="00D3183E" w:rsidP="00D3183E">
      <w:pPr>
        <w:rPr>
          <w:b/>
          <w:i/>
          <w:sz w:val="24"/>
          <w:szCs w:val="24"/>
        </w:rPr>
      </w:pPr>
      <w:r>
        <w:rPr>
          <w:b/>
          <w:i/>
          <w:noProof/>
          <w:sz w:val="24"/>
          <w:szCs w:val="24"/>
          <w:lang w:eastAsia="fr-FR"/>
        </w:rPr>
        <w:drawing>
          <wp:inline distT="0" distB="0" distL="0" distR="0" wp14:anchorId="69B17333" wp14:editId="579D619D">
            <wp:extent cx="5760720" cy="445991"/>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60720" cy="445991"/>
                    </a:xfrm>
                    <a:prstGeom prst="rect">
                      <a:avLst/>
                    </a:prstGeom>
                    <a:noFill/>
                    <a:ln w="9525">
                      <a:noFill/>
                      <a:miter lim="800000"/>
                      <a:headEnd/>
                      <a:tailEnd/>
                    </a:ln>
                  </pic:spPr>
                </pic:pic>
              </a:graphicData>
            </a:graphic>
          </wp:inline>
        </w:drawing>
      </w:r>
    </w:p>
    <w:p w14:paraId="7AADFA3E" w14:textId="77777777" w:rsidR="002102CF" w:rsidRDefault="002102CF" w:rsidP="00D3183E">
      <w:pPr>
        <w:rPr>
          <w:b/>
          <w:i/>
          <w:sz w:val="24"/>
          <w:szCs w:val="24"/>
        </w:rPr>
      </w:pPr>
      <w:r>
        <w:rPr>
          <w:b/>
          <w:i/>
          <w:noProof/>
          <w:sz w:val="24"/>
          <w:szCs w:val="24"/>
          <w:lang w:eastAsia="fr-FR"/>
        </w:rPr>
        <w:lastRenderedPageBreak/>
        <w:drawing>
          <wp:inline distT="0" distB="0" distL="0" distR="0" wp14:anchorId="4BB6A810" wp14:editId="395A5A76">
            <wp:extent cx="5760720" cy="1415888"/>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60720" cy="1415888"/>
                    </a:xfrm>
                    <a:prstGeom prst="rect">
                      <a:avLst/>
                    </a:prstGeom>
                    <a:noFill/>
                    <a:ln w="9525">
                      <a:noFill/>
                      <a:miter lim="800000"/>
                      <a:headEnd/>
                      <a:tailEnd/>
                    </a:ln>
                  </pic:spPr>
                </pic:pic>
              </a:graphicData>
            </a:graphic>
          </wp:inline>
        </w:drawing>
      </w:r>
    </w:p>
    <w:p w14:paraId="7F66033F" w14:textId="77777777" w:rsidR="002102CF" w:rsidRDefault="002102CF" w:rsidP="00D3183E">
      <w:pPr>
        <w:rPr>
          <w:b/>
          <w:i/>
          <w:sz w:val="24"/>
          <w:szCs w:val="24"/>
        </w:rPr>
      </w:pPr>
      <w:r>
        <w:rPr>
          <w:b/>
          <w:i/>
          <w:sz w:val="24"/>
          <w:szCs w:val="24"/>
        </w:rPr>
        <w:t xml:space="preserve">Question 3 : Quelle est la portée maximale que l’on peut obtenir pour un </w:t>
      </w:r>
      <w:proofErr w:type="spellStart"/>
      <w:r>
        <w:rPr>
          <w:b/>
          <w:i/>
          <w:sz w:val="24"/>
          <w:szCs w:val="24"/>
        </w:rPr>
        <w:t>vélocimètre</w:t>
      </w:r>
      <w:proofErr w:type="spellEnd"/>
      <w:r>
        <w:rPr>
          <w:b/>
          <w:i/>
          <w:sz w:val="24"/>
          <w:szCs w:val="24"/>
        </w:rPr>
        <w:t xml:space="preserve"> cohérent avec ce laser ?</w:t>
      </w:r>
    </w:p>
    <w:p w14:paraId="0797894B" w14:textId="77777777" w:rsidR="002102CF" w:rsidRDefault="002102CF" w:rsidP="00D3183E">
      <w:pPr>
        <w:rPr>
          <w:b/>
          <w:i/>
          <w:sz w:val="24"/>
          <w:szCs w:val="24"/>
        </w:rPr>
      </w:pPr>
      <w:r>
        <w:rPr>
          <w:b/>
          <w:i/>
          <w:sz w:val="24"/>
          <w:szCs w:val="24"/>
        </w:rPr>
        <w:t>Question 4 : Quelle est l’intérêt d’utiliser une connectique de fibre de type FC</w:t>
      </w:r>
      <w:r w:rsidR="00935DA8">
        <w:rPr>
          <w:b/>
          <w:i/>
          <w:sz w:val="24"/>
          <w:szCs w:val="24"/>
        </w:rPr>
        <w:t>/APC</w:t>
      </w:r>
      <w:r>
        <w:rPr>
          <w:b/>
          <w:i/>
          <w:sz w:val="24"/>
          <w:szCs w:val="24"/>
        </w:rPr>
        <w:t> dans ce type de montage ?</w:t>
      </w:r>
    </w:p>
    <w:p w14:paraId="5B7AAA08" w14:textId="77777777" w:rsidR="00AE3392" w:rsidRDefault="00AE3392" w:rsidP="00AE3392">
      <w:pPr>
        <w:jc w:val="center"/>
        <w:rPr>
          <w:b/>
          <w:i/>
          <w:sz w:val="28"/>
          <w:szCs w:val="28"/>
          <w:u w:val="single"/>
        </w:rPr>
      </w:pPr>
      <w:r w:rsidRPr="00AE3392">
        <w:rPr>
          <w:b/>
          <w:i/>
          <w:sz w:val="28"/>
          <w:szCs w:val="28"/>
          <w:u w:val="single"/>
        </w:rPr>
        <w:t>Coupleur 80/20</w:t>
      </w:r>
    </w:p>
    <w:p w14:paraId="0BD9E00F" w14:textId="77777777" w:rsidR="00036462" w:rsidRPr="00036462" w:rsidRDefault="00036462" w:rsidP="00AE3392">
      <w:pPr>
        <w:jc w:val="center"/>
        <w:rPr>
          <w:b/>
          <w:i/>
          <w:sz w:val="24"/>
          <w:szCs w:val="24"/>
        </w:rPr>
      </w:pPr>
      <w:r w:rsidRPr="00036462">
        <w:rPr>
          <w:b/>
          <w:i/>
          <w:noProof/>
          <w:sz w:val="24"/>
          <w:szCs w:val="24"/>
          <w:lang w:eastAsia="fr-FR"/>
        </w:rPr>
        <w:drawing>
          <wp:inline distT="0" distB="0" distL="0" distR="0" wp14:anchorId="5A4D22E1" wp14:editId="5C3FEC8D">
            <wp:extent cx="5760720" cy="1611221"/>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srcRect/>
                    <a:stretch>
                      <a:fillRect/>
                    </a:stretch>
                  </pic:blipFill>
                  <pic:spPr bwMode="auto">
                    <a:xfrm>
                      <a:off x="0" y="0"/>
                      <a:ext cx="5760720" cy="1611221"/>
                    </a:xfrm>
                    <a:prstGeom prst="rect">
                      <a:avLst/>
                    </a:prstGeom>
                    <a:noFill/>
                    <a:ln w="9525">
                      <a:noFill/>
                      <a:miter lim="800000"/>
                      <a:headEnd/>
                      <a:tailEnd/>
                    </a:ln>
                  </pic:spPr>
                </pic:pic>
              </a:graphicData>
            </a:graphic>
          </wp:inline>
        </w:drawing>
      </w:r>
    </w:p>
    <w:p w14:paraId="4075492F" w14:textId="77777777" w:rsidR="001A4112" w:rsidRDefault="00036462" w:rsidP="009D18A3">
      <w:pPr>
        <w:jc w:val="center"/>
        <w:rPr>
          <w:b/>
          <w:i/>
          <w:sz w:val="24"/>
          <w:szCs w:val="24"/>
        </w:rPr>
      </w:pPr>
      <w:r>
        <w:rPr>
          <w:b/>
          <w:i/>
          <w:noProof/>
          <w:sz w:val="24"/>
          <w:szCs w:val="24"/>
          <w:lang w:eastAsia="fr-FR"/>
        </w:rPr>
        <w:drawing>
          <wp:inline distT="0" distB="0" distL="0" distR="0" wp14:anchorId="1B62BCC2" wp14:editId="35F028A8">
            <wp:extent cx="5760720" cy="3097846"/>
            <wp:effectExtent l="1905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5760720" cy="3097846"/>
                    </a:xfrm>
                    <a:prstGeom prst="rect">
                      <a:avLst/>
                    </a:prstGeom>
                    <a:noFill/>
                    <a:ln w="9525">
                      <a:noFill/>
                      <a:miter lim="800000"/>
                      <a:headEnd/>
                      <a:tailEnd/>
                    </a:ln>
                  </pic:spPr>
                </pic:pic>
              </a:graphicData>
            </a:graphic>
          </wp:inline>
        </w:drawing>
      </w:r>
    </w:p>
    <w:p w14:paraId="6E857094" w14:textId="77777777" w:rsidR="001A4112" w:rsidRDefault="00036462" w:rsidP="001A4112">
      <w:pPr>
        <w:rPr>
          <w:b/>
          <w:i/>
          <w:sz w:val="24"/>
          <w:szCs w:val="24"/>
        </w:rPr>
      </w:pPr>
      <w:r>
        <w:rPr>
          <w:b/>
          <w:i/>
          <w:sz w:val="24"/>
          <w:szCs w:val="24"/>
        </w:rPr>
        <w:t>Mesure 2 : Vérifier au puissance mètre les propriétés du coupleur figurant dans le tableau ci-dessus.</w:t>
      </w:r>
    </w:p>
    <w:p w14:paraId="103CDC2C" w14:textId="77777777" w:rsidR="00935DA8" w:rsidRDefault="00935DA8" w:rsidP="001A4112">
      <w:pPr>
        <w:rPr>
          <w:b/>
          <w:i/>
          <w:sz w:val="24"/>
          <w:szCs w:val="24"/>
        </w:rPr>
      </w:pPr>
    </w:p>
    <w:p w14:paraId="09D747F3" w14:textId="77777777" w:rsidR="00036462" w:rsidRPr="00935DA8" w:rsidRDefault="00935DA8" w:rsidP="00935DA8">
      <w:pPr>
        <w:jc w:val="center"/>
        <w:rPr>
          <w:b/>
          <w:i/>
          <w:sz w:val="28"/>
          <w:szCs w:val="28"/>
          <w:u w:val="single"/>
        </w:rPr>
      </w:pPr>
      <w:r w:rsidRPr="00935DA8">
        <w:rPr>
          <w:b/>
          <w:i/>
          <w:sz w:val="28"/>
          <w:szCs w:val="28"/>
          <w:u w:val="single"/>
        </w:rPr>
        <w:lastRenderedPageBreak/>
        <w:t xml:space="preserve">Modulateur </w:t>
      </w:r>
      <w:proofErr w:type="spellStart"/>
      <w:r w:rsidRPr="00935DA8">
        <w:rPr>
          <w:b/>
          <w:i/>
          <w:sz w:val="28"/>
          <w:szCs w:val="28"/>
          <w:u w:val="single"/>
        </w:rPr>
        <w:t>accousto</w:t>
      </w:r>
      <w:proofErr w:type="spellEnd"/>
      <w:r w:rsidRPr="00935DA8">
        <w:rPr>
          <w:b/>
          <w:i/>
          <w:sz w:val="28"/>
          <w:szCs w:val="28"/>
          <w:u w:val="single"/>
        </w:rPr>
        <w:t xml:space="preserve"> optique</w:t>
      </w:r>
    </w:p>
    <w:p w14:paraId="22EFDF17" w14:textId="77777777" w:rsidR="00F061FD" w:rsidRDefault="00B47468" w:rsidP="00F061FD">
      <w:pPr>
        <w:rPr>
          <w:sz w:val="24"/>
          <w:szCs w:val="24"/>
        </w:rPr>
      </w:pPr>
      <w:r>
        <w:rPr>
          <w:noProof/>
          <w:sz w:val="24"/>
          <w:szCs w:val="24"/>
          <w:lang w:eastAsia="fr-FR"/>
        </w:rPr>
        <w:drawing>
          <wp:inline distT="0" distB="0" distL="0" distR="0" wp14:anchorId="59548820" wp14:editId="1AF71E53">
            <wp:extent cx="2390196" cy="1732659"/>
            <wp:effectExtent l="1905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srcRect/>
                    <a:stretch>
                      <a:fillRect/>
                    </a:stretch>
                  </pic:blipFill>
                  <pic:spPr bwMode="auto">
                    <a:xfrm>
                      <a:off x="0" y="0"/>
                      <a:ext cx="2392652" cy="1734439"/>
                    </a:xfrm>
                    <a:prstGeom prst="rect">
                      <a:avLst/>
                    </a:prstGeom>
                    <a:noFill/>
                    <a:ln w="9525">
                      <a:noFill/>
                      <a:miter lim="800000"/>
                      <a:headEnd/>
                      <a:tailEnd/>
                    </a:ln>
                  </pic:spPr>
                </pic:pic>
              </a:graphicData>
            </a:graphic>
          </wp:inline>
        </w:drawing>
      </w:r>
      <w:r w:rsidR="00935DA8">
        <w:rPr>
          <w:noProof/>
          <w:sz w:val="24"/>
          <w:szCs w:val="24"/>
          <w:lang w:eastAsia="fr-FR"/>
        </w:rPr>
        <w:drawing>
          <wp:inline distT="0" distB="0" distL="0" distR="0" wp14:anchorId="155322CF" wp14:editId="316B0BB5">
            <wp:extent cx="3026300" cy="1877277"/>
            <wp:effectExtent l="19050" t="0" r="265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3025393" cy="1876714"/>
                    </a:xfrm>
                    <a:prstGeom prst="rect">
                      <a:avLst/>
                    </a:prstGeom>
                    <a:noFill/>
                    <a:ln w="9525">
                      <a:noFill/>
                      <a:miter lim="800000"/>
                      <a:headEnd/>
                      <a:tailEnd/>
                    </a:ln>
                  </pic:spPr>
                </pic:pic>
              </a:graphicData>
            </a:graphic>
          </wp:inline>
        </w:drawing>
      </w:r>
    </w:p>
    <w:p w14:paraId="674E3677" w14:textId="77777777" w:rsidR="00B47468" w:rsidRPr="00B47468" w:rsidRDefault="00B47468" w:rsidP="00F061FD">
      <w:pPr>
        <w:rPr>
          <w:b/>
          <w:i/>
          <w:sz w:val="24"/>
          <w:szCs w:val="24"/>
        </w:rPr>
      </w:pPr>
    </w:p>
    <w:p w14:paraId="3E8C6D84" w14:textId="77777777" w:rsidR="001864A8" w:rsidRDefault="001864A8" w:rsidP="00F061FD">
      <w:pPr>
        <w:rPr>
          <w:b/>
          <w:i/>
          <w:sz w:val="24"/>
          <w:szCs w:val="24"/>
        </w:rPr>
      </w:pPr>
      <w:r w:rsidRPr="001864A8">
        <w:rPr>
          <w:b/>
          <w:i/>
          <w:noProof/>
          <w:sz w:val="24"/>
          <w:szCs w:val="24"/>
          <w:lang w:eastAsia="fr-FR"/>
        </w:rPr>
        <w:drawing>
          <wp:inline distT="0" distB="0" distL="0" distR="0" wp14:anchorId="72ACF48B" wp14:editId="702E77DF">
            <wp:extent cx="5760720" cy="3810158"/>
            <wp:effectExtent l="19050" t="0" r="0" b="0"/>
            <wp:docPr id="8"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srcRect/>
                    <a:stretch>
                      <a:fillRect/>
                    </a:stretch>
                  </pic:blipFill>
                  <pic:spPr bwMode="auto">
                    <a:xfrm>
                      <a:off x="0" y="0"/>
                      <a:ext cx="5760720" cy="3810158"/>
                    </a:xfrm>
                    <a:prstGeom prst="rect">
                      <a:avLst/>
                    </a:prstGeom>
                    <a:noFill/>
                    <a:ln w="9525">
                      <a:noFill/>
                      <a:miter lim="800000"/>
                      <a:headEnd/>
                      <a:tailEnd/>
                    </a:ln>
                  </pic:spPr>
                </pic:pic>
              </a:graphicData>
            </a:graphic>
          </wp:inline>
        </w:drawing>
      </w:r>
    </w:p>
    <w:p w14:paraId="2C522537" w14:textId="751900FD" w:rsidR="00B47468" w:rsidRDefault="00B47468" w:rsidP="00F061FD">
      <w:pPr>
        <w:rPr>
          <w:b/>
          <w:i/>
          <w:sz w:val="24"/>
          <w:szCs w:val="24"/>
        </w:rPr>
      </w:pPr>
      <w:r w:rsidRPr="00B47468">
        <w:rPr>
          <w:b/>
          <w:i/>
          <w:sz w:val="24"/>
          <w:szCs w:val="24"/>
        </w:rPr>
        <w:t xml:space="preserve">Question 5 : </w:t>
      </w:r>
      <w:r>
        <w:rPr>
          <w:b/>
          <w:i/>
          <w:sz w:val="24"/>
          <w:szCs w:val="24"/>
        </w:rPr>
        <w:t>Rappeler le principe du décalage en fréquence d’une onde mon</w:t>
      </w:r>
      <w:r w:rsidR="00AB4383">
        <w:rPr>
          <w:b/>
          <w:i/>
          <w:sz w:val="24"/>
          <w:szCs w:val="24"/>
        </w:rPr>
        <w:t>ochromatique par un modulateur acousto-</w:t>
      </w:r>
      <w:r>
        <w:rPr>
          <w:b/>
          <w:i/>
          <w:sz w:val="24"/>
          <w:szCs w:val="24"/>
        </w:rPr>
        <w:t>optique. Comment fait – on varier la puissance de l’onde en sortie du modulateur ?</w:t>
      </w:r>
    </w:p>
    <w:p w14:paraId="666A74A9" w14:textId="3B54A495" w:rsidR="00B47468" w:rsidRDefault="00B47468" w:rsidP="00F061FD">
      <w:pPr>
        <w:rPr>
          <w:sz w:val="24"/>
          <w:szCs w:val="24"/>
        </w:rPr>
      </w:pPr>
      <w:r>
        <w:rPr>
          <w:sz w:val="24"/>
          <w:szCs w:val="24"/>
        </w:rPr>
        <w:t>Le modulateur est conçu pour la longueur d’onde de 1550nm avec une fréquence c</w:t>
      </w:r>
      <w:r w:rsidR="00AB4383">
        <w:rPr>
          <w:sz w:val="24"/>
          <w:szCs w:val="24"/>
        </w:rPr>
        <w:t>entrale de 40Mhz pour l’onde ac</w:t>
      </w:r>
      <w:r>
        <w:rPr>
          <w:sz w:val="24"/>
          <w:szCs w:val="24"/>
        </w:rPr>
        <w:t>oustique. Il est piloté par le générateur RF ci-dessous délivrant un signal à 40Mhz.</w:t>
      </w:r>
      <w:bookmarkStart w:id="0" w:name="_GoBack"/>
      <w:bookmarkEnd w:id="0"/>
    </w:p>
    <w:p w14:paraId="1D0A74C1" w14:textId="77777777" w:rsidR="003F2A8B" w:rsidRDefault="00B47468" w:rsidP="003F2A8B">
      <w:pPr>
        <w:spacing w:after="0"/>
        <w:rPr>
          <w:b/>
          <w:i/>
          <w:sz w:val="24"/>
          <w:szCs w:val="24"/>
        </w:rPr>
      </w:pPr>
      <w:r w:rsidRPr="00B47468">
        <w:rPr>
          <w:b/>
          <w:i/>
          <w:sz w:val="24"/>
          <w:szCs w:val="24"/>
        </w:rPr>
        <w:t>Mesure 3</w:t>
      </w:r>
      <w:r>
        <w:rPr>
          <w:b/>
          <w:i/>
          <w:sz w:val="24"/>
          <w:szCs w:val="24"/>
        </w:rPr>
        <w:t xml:space="preserve"> : vérifier le fonctionnement du modulateur et du générateur RF. Pour cela </w:t>
      </w:r>
    </w:p>
    <w:p w14:paraId="352DBF2B" w14:textId="77777777" w:rsidR="003F2A8B" w:rsidRDefault="003F2A8B" w:rsidP="003F2A8B">
      <w:pPr>
        <w:spacing w:after="0"/>
        <w:rPr>
          <w:b/>
          <w:i/>
          <w:sz w:val="24"/>
          <w:szCs w:val="24"/>
        </w:rPr>
      </w:pPr>
      <w:r>
        <w:rPr>
          <w:b/>
          <w:i/>
          <w:sz w:val="24"/>
          <w:szCs w:val="24"/>
        </w:rPr>
        <w:t xml:space="preserve">- </w:t>
      </w:r>
      <w:r w:rsidR="00B47468">
        <w:rPr>
          <w:b/>
          <w:i/>
          <w:sz w:val="24"/>
          <w:szCs w:val="24"/>
        </w:rPr>
        <w:t xml:space="preserve">on </w:t>
      </w:r>
      <w:r>
        <w:rPr>
          <w:b/>
          <w:i/>
          <w:sz w:val="24"/>
          <w:szCs w:val="24"/>
        </w:rPr>
        <w:t>vérifie à l’oscilloscope que la sortie du modulateur produit bien un signal à 40Mhz</w:t>
      </w:r>
    </w:p>
    <w:p w14:paraId="370BB129" w14:textId="77777777" w:rsidR="00B47468" w:rsidRDefault="003F2A8B" w:rsidP="003F2A8B">
      <w:pPr>
        <w:spacing w:after="0"/>
        <w:rPr>
          <w:b/>
          <w:i/>
          <w:sz w:val="24"/>
          <w:szCs w:val="24"/>
        </w:rPr>
      </w:pPr>
      <w:r>
        <w:rPr>
          <w:b/>
          <w:i/>
          <w:sz w:val="24"/>
          <w:szCs w:val="24"/>
        </w:rPr>
        <w:lastRenderedPageBreak/>
        <w:t>- on connecte le modulateur à la sortie de la diode laser et on vérifie au puissance mètre à la sortie du modulateur que le bouton « </w:t>
      </w:r>
      <w:proofErr w:type="spellStart"/>
      <w:r>
        <w:rPr>
          <w:b/>
          <w:i/>
          <w:sz w:val="24"/>
          <w:szCs w:val="24"/>
        </w:rPr>
        <w:t>Level</w:t>
      </w:r>
      <w:proofErr w:type="spellEnd"/>
      <w:r>
        <w:rPr>
          <w:b/>
          <w:i/>
          <w:sz w:val="24"/>
          <w:szCs w:val="24"/>
        </w:rPr>
        <w:t xml:space="preserve"> » du générateur RF  fait varier la puissance de sortie de la diode laser. On réglera le bouton </w:t>
      </w:r>
      <w:proofErr w:type="spellStart"/>
      <w:r>
        <w:rPr>
          <w:b/>
          <w:i/>
          <w:sz w:val="24"/>
          <w:szCs w:val="24"/>
        </w:rPr>
        <w:t>level</w:t>
      </w:r>
      <w:proofErr w:type="spellEnd"/>
      <w:r>
        <w:rPr>
          <w:b/>
          <w:i/>
          <w:sz w:val="24"/>
          <w:szCs w:val="24"/>
        </w:rPr>
        <w:t xml:space="preserve"> de façon à avoir le maximum de puissance en sortie du laser.</w:t>
      </w:r>
    </w:p>
    <w:p w14:paraId="569831E2" w14:textId="77777777" w:rsidR="003F2A8B" w:rsidRDefault="003F2A8B" w:rsidP="003F2A8B">
      <w:pPr>
        <w:spacing w:after="0"/>
        <w:rPr>
          <w:b/>
          <w:i/>
          <w:sz w:val="24"/>
          <w:szCs w:val="24"/>
        </w:rPr>
      </w:pPr>
    </w:p>
    <w:p w14:paraId="27BE8997" w14:textId="77777777" w:rsidR="003F2A8B" w:rsidRDefault="003F2A8B" w:rsidP="001864A8">
      <w:pPr>
        <w:spacing w:after="0"/>
        <w:jc w:val="center"/>
        <w:rPr>
          <w:b/>
          <w:i/>
          <w:sz w:val="28"/>
          <w:szCs w:val="28"/>
          <w:u w:val="single"/>
        </w:rPr>
      </w:pPr>
      <w:r w:rsidRPr="001864A8">
        <w:rPr>
          <w:b/>
          <w:i/>
          <w:sz w:val="28"/>
          <w:szCs w:val="28"/>
          <w:u w:val="single"/>
        </w:rPr>
        <w:t>Photodiode amplifiée rapide</w:t>
      </w:r>
    </w:p>
    <w:p w14:paraId="53B11B34" w14:textId="77777777" w:rsidR="00B47468" w:rsidRDefault="001864A8" w:rsidP="001864A8">
      <w:pPr>
        <w:jc w:val="center"/>
        <w:rPr>
          <w:sz w:val="24"/>
          <w:szCs w:val="24"/>
        </w:rPr>
      </w:pPr>
      <w:r>
        <w:rPr>
          <w:noProof/>
          <w:sz w:val="24"/>
          <w:szCs w:val="24"/>
          <w:lang w:eastAsia="fr-FR"/>
        </w:rPr>
        <w:drawing>
          <wp:inline distT="0" distB="0" distL="0" distR="0" wp14:anchorId="41B99E1F" wp14:editId="08F3EBB3">
            <wp:extent cx="3650020" cy="2639833"/>
            <wp:effectExtent l="19050" t="0" r="758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a:stretch>
                      <a:fillRect/>
                    </a:stretch>
                  </pic:blipFill>
                  <pic:spPr bwMode="auto">
                    <a:xfrm>
                      <a:off x="0" y="0"/>
                      <a:ext cx="3649696" cy="2639599"/>
                    </a:xfrm>
                    <a:prstGeom prst="rect">
                      <a:avLst/>
                    </a:prstGeom>
                    <a:noFill/>
                    <a:ln w="9525">
                      <a:noFill/>
                      <a:miter lim="800000"/>
                      <a:headEnd/>
                      <a:tailEnd/>
                    </a:ln>
                  </pic:spPr>
                </pic:pic>
              </a:graphicData>
            </a:graphic>
          </wp:inline>
        </w:drawing>
      </w:r>
      <w:r>
        <w:rPr>
          <w:noProof/>
          <w:sz w:val="24"/>
          <w:szCs w:val="24"/>
          <w:lang w:eastAsia="fr-FR"/>
        </w:rPr>
        <w:drawing>
          <wp:inline distT="0" distB="0" distL="0" distR="0" wp14:anchorId="10A5DCBD" wp14:editId="461206AB">
            <wp:extent cx="4370070" cy="4852984"/>
            <wp:effectExtent l="1905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srcRect/>
                    <a:stretch>
                      <a:fillRect/>
                    </a:stretch>
                  </pic:blipFill>
                  <pic:spPr bwMode="auto">
                    <a:xfrm>
                      <a:off x="0" y="0"/>
                      <a:ext cx="4370070" cy="4852984"/>
                    </a:xfrm>
                    <a:prstGeom prst="rect">
                      <a:avLst/>
                    </a:prstGeom>
                    <a:noFill/>
                    <a:ln w="9525">
                      <a:noFill/>
                      <a:miter lim="800000"/>
                      <a:headEnd/>
                      <a:tailEnd/>
                    </a:ln>
                  </pic:spPr>
                </pic:pic>
              </a:graphicData>
            </a:graphic>
          </wp:inline>
        </w:drawing>
      </w:r>
    </w:p>
    <w:p w14:paraId="4C6D8051" w14:textId="77777777" w:rsidR="0063498A" w:rsidRPr="00DF7F6B" w:rsidRDefault="001864A8" w:rsidP="00DF7F6B">
      <w:pPr>
        <w:spacing w:after="0"/>
        <w:rPr>
          <w:b/>
          <w:i/>
          <w:sz w:val="24"/>
          <w:szCs w:val="24"/>
        </w:rPr>
      </w:pPr>
      <w:r w:rsidRPr="00DF7F6B">
        <w:rPr>
          <w:b/>
          <w:i/>
          <w:sz w:val="24"/>
          <w:szCs w:val="24"/>
        </w:rPr>
        <w:lastRenderedPageBreak/>
        <w:t>Mesure 4 : Afin de vérifier le bon fonctionnement de la photodiode rapide (qui ne détecte pas le signal continu, fréquence de coupure basse à 4 kHz)</w:t>
      </w:r>
      <w:r w:rsidR="0063498A" w:rsidRPr="00DF7F6B">
        <w:rPr>
          <w:b/>
          <w:i/>
          <w:sz w:val="24"/>
          <w:szCs w:val="24"/>
        </w:rPr>
        <w:t> :</w:t>
      </w:r>
    </w:p>
    <w:p w14:paraId="1FE088E2" w14:textId="77777777" w:rsidR="001864A8" w:rsidRPr="00DF7F6B" w:rsidRDefault="007F265B" w:rsidP="00DF7F6B">
      <w:pPr>
        <w:spacing w:after="0"/>
        <w:rPr>
          <w:b/>
          <w:i/>
          <w:sz w:val="24"/>
          <w:szCs w:val="24"/>
        </w:rPr>
      </w:pPr>
      <w:r w:rsidRPr="00DF7F6B">
        <w:rPr>
          <w:b/>
          <w:i/>
          <w:sz w:val="24"/>
          <w:szCs w:val="24"/>
        </w:rPr>
        <w:t xml:space="preserve">- </w:t>
      </w:r>
      <w:r w:rsidR="0063498A" w:rsidRPr="00DF7F6B">
        <w:rPr>
          <w:b/>
          <w:i/>
          <w:sz w:val="24"/>
          <w:szCs w:val="24"/>
        </w:rPr>
        <w:t xml:space="preserve">Placer un signal de 1V crête-crête max </w:t>
      </w:r>
      <w:r w:rsidRPr="00DF7F6B">
        <w:rPr>
          <w:b/>
          <w:i/>
          <w:sz w:val="24"/>
          <w:szCs w:val="24"/>
        </w:rPr>
        <w:t xml:space="preserve">de quelques centaines de kHz </w:t>
      </w:r>
      <w:r w:rsidR="0063498A" w:rsidRPr="00DF7F6B">
        <w:rPr>
          <w:b/>
          <w:i/>
          <w:sz w:val="24"/>
          <w:szCs w:val="24"/>
        </w:rPr>
        <w:t xml:space="preserve">sortant </w:t>
      </w:r>
      <w:r w:rsidRPr="00DF7F6B">
        <w:rPr>
          <w:b/>
          <w:i/>
          <w:sz w:val="24"/>
          <w:szCs w:val="24"/>
        </w:rPr>
        <w:t xml:space="preserve">d’un GBF sur l’entrée modulation du générateur RF. Moduler la puissance du laser grâce au modulateur </w:t>
      </w:r>
      <w:proofErr w:type="spellStart"/>
      <w:r w:rsidRPr="00DF7F6B">
        <w:rPr>
          <w:b/>
          <w:i/>
          <w:sz w:val="24"/>
          <w:szCs w:val="24"/>
        </w:rPr>
        <w:t>accousto</w:t>
      </w:r>
      <w:proofErr w:type="spellEnd"/>
      <w:r w:rsidRPr="00DF7F6B">
        <w:rPr>
          <w:b/>
          <w:i/>
          <w:sz w:val="24"/>
          <w:szCs w:val="24"/>
        </w:rPr>
        <w:t xml:space="preserve"> optique</w:t>
      </w:r>
      <w:r w:rsidR="0063498A" w:rsidRPr="00DF7F6B">
        <w:rPr>
          <w:b/>
          <w:i/>
          <w:sz w:val="24"/>
          <w:szCs w:val="24"/>
        </w:rPr>
        <w:t xml:space="preserve"> </w:t>
      </w:r>
      <w:r w:rsidRPr="00DF7F6B">
        <w:rPr>
          <w:b/>
          <w:i/>
          <w:sz w:val="24"/>
          <w:szCs w:val="24"/>
        </w:rPr>
        <w:t xml:space="preserve">et vérifier en sortie de l’amplificateur de la photodiode que l’on retrouve bien la fréquence délivrée par le GBF. </w:t>
      </w:r>
    </w:p>
    <w:p w14:paraId="03EFF755" w14:textId="77777777" w:rsidR="007F265B" w:rsidRPr="00DF7F6B" w:rsidRDefault="007F265B" w:rsidP="001142B1">
      <w:pPr>
        <w:spacing w:after="360"/>
        <w:rPr>
          <w:b/>
          <w:i/>
          <w:sz w:val="24"/>
          <w:szCs w:val="24"/>
        </w:rPr>
      </w:pPr>
      <w:r w:rsidRPr="00DF7F6B">
        <w:rPr>
          <w:b/>
          <w:i/>
          <w:sz w:val="24"/>
          <w:szCs w:val="24"/>
        </w:rPr>
        <w:t>-  en se servant des paramètres constructeur de la photodiode déterminer le % de la puissance laser qui a été modulée (profondeur de modulation).</w:t>
      </w:r>
    </w:p>
    <w:p w14:paraId="27F03852" w14:textId="77777777" w:rsidR="007F265B" w:rsidRDefault="007F265B" w:rsidP="00F061FD">
      <w:pPr>
        <w:rPr>
          <w:b/>
          <w:i/>
          <w:sz w:val="32"/>
          <w:szCs w:val="32"/>
        </w:rPr>
      </w:pPr>
      <w:proofErr w:type="gramStart"/>
      <w:r w:rsidRPr="00935DA8">
        <w:rPr>
          <w:b/>
          <w:i/>
          <w:sz w:val="32"/>
          <w:szCs w:val="32"/>
        </w:rPr>
        <w:t>1.</w:t>
      </w:r>
      <w:r>
        <w:rPr>
          <w:b/>
          <w:i/>
          <w:sz w:val="32"/>
          <w:szCs w:val="32"/>
        </w:rPr>
        <w:t>B</w:t>
      </w:r>
      <w:proofErr w:type="gramEnd"/>
      <w:r w:rsidRPr="00935DA8">
        <w:rPr>
          <w:b/>
          <w:i/>
          <w:sz w:val="32"/>
          <w:szCs w:val="32"/>
        </w:rPr>
        <w:t xml:space="preserve"> : </w:t>
      </w:r>
      <w:r>
        <w:rPr>
          <w:b/>
          <w:i/>
          <w:sz w:val="32"/>
          <w:szCs w:val="32"/>
        </w:rPr>
        <w:t xml:space="preserve">Mise en œuvre </w:t>
      </w:r>
      <w:r w:rsidR="00D2398B">
        <w:rPr>
          <w:b/>
          <w:i/>
          <w:sz w:val="32"/>
          <w:szCs w:val="32"/>
        </w:rPr>
        <w:t xml:space="preserve">du </w:t>
      </w:r>
      <w:proofErr w:type="spellStart"/>
      <w:r w:rsidR="00D2398B">
        <w:rPr>
          <w:b/>
          <w:i/>
          <w:sz w:val="32"/>
          <w:szCs w:val="32"/>
        </w:rPr>
        <w:t>vélocimètre</w:t>
      </w:r>
      <w:proofErr w:type="spellEnd"/>
      <w:r w:rsidR="00D2398B">
        <w:rPr>
          <w:b/>
          <w:i/>
          <w:sz w:val="32"/>
          <w:szCs w:val="32"/>
        </w:rPr>
        <w:t xml:space="preserve"> doppler</w:t>
      </w:r>
    </w:p>
    <w:p w14:paraId="45AD5D5B" w14:textId="77777777" w:rsidR="00D2398B" w:rsidRDefault="00D2398B" w:rsidP="00F061FD">
      <w:pPr>
        <w:rPr>
          <w:sz w:val="24"/>
          <w:szCs w:val="24"/>
        </w:rPr>
      </w:pPr>
      <w:r>
        <w:rPr>
          <w:sz w:val="24"/>
          <w:szCs w:val="24"/>
        </w:rPr>
        <w:t xml:space="preserve">On réalisera le montage suivant : </w:t>
      </w:r>
    </w:p>
    <w:p w14:paraId="26E35569" w14:textId="77777777" w:rsidR="00D2398B" w:rsidRPr="00D2398B" w:rsidRDefault="00AB4383" w:rsidP="00F061FD">
      <w:pPr>
        <w:rPr>
          <w:sz w:val="24"/>
          <w:szCs w:val="24"/>
        </w:rPr>
      </w:pPr>
      <w:r>
        <w:rPr>
          <w:noProof/>
          <w:sz w:val="24"/>
          <w:szCs w:val="24"/>
          <w:lang w:eastAsia="fr-FR"/>
        </w:rPr>
        <w:pict w14:anchorId="3C9696F4">
          <v:shapetype id="_x0000_t32" coordsize="21600,21600" o:spt="32" o:oned="t" path="m0,0l21600,21600e" filled="f">
            <v:path arrowok="t" fillok="f" o:connecttype="none"/>
            <o:lock v:ext="edit" shapetype="t"/>
          </v:shapetype>
          <v:shape id="_x0000_s1051" type="#_x0000_t32" style="position:absolute;margin-left:308.7pt;margin-top:22.45pt;width:13.2pt;height:.9pt;flip:y;z-index:251680768" o:connectortype="straight">
            <v:stroke endarrow="block"/>
          </v:shape>
        </w:pict>
      </w:r>
      <w:r>
        <w:rPr>
          <w:noProof/>
          <w:sz w:val="24"/>
          <w:szCs w:val="24"/>
          <w:lang w:eastAsia="fr-FR"/>
        </w:rPr>
        <w:pict w14:anchorId="7829D765">
          <v:shapetype id="_x0000_t202" coordsize="21600,21600" o:spt="202" path="m0,0l0,21600,21600,21600,21600,0xe">
            <v:stroke joinstyle="miter"/>
            <v:path gradientshapeok="t" o:connecttype="rect"/>
          </v:shapetype>
          <v:shape id="_x0000_s1037" type="#_x0000_t202" style="position:absolute;margin-left:150.4pt;margin-top:25.55pt;width:40.4pt;height:18.35pt;z-index:251667456;mso-width-relative:margin;mso-height-relative:margin">
            <v:textbox>
              <w:txbxContent>
                <w:p w14:paraId="51E52153" w14:textId="77777777" w:rsidR="00FD2077" w:rsidRDefault="00FD2077" w:rsidP="00FD2077">
                  <w:r>
                    <w:t>Out 1</w:t>
                  </w:r>
                </w:p>
              </w:txbxContent>
            </v:textbox>
          </v:shape>
        </w:pict>
      </w:r>
      <w:r>
        <w:rPr>
          <w:noProof/>
          <w:sz w:val="24"/>
          <w:szCs w:val="24"/>
        </w:rPr>
        <w:pict w14:anchorId="783925D7">
          <v:shape id="_x0000_s1039" type="#_x0000_t202" style="position:absolute;margin-left:324.85pt;margin-top:4.45pt;width:46.95pt;height:38.7pt;z-index:251670528;mso-width-relative:margin;mso-height-relative:margin">
            <v:textbox>
              <w:txbxContent>
                <w:p w14:paraId="4B95D7C3" w14:textId="77777777" w:rsidR="00FD2077" w:rsidRDefault="00FD2077">
                  <w:proofErr w:type="spellStart"/>
                  <w:r>
                    <w:t>Colli-mateur</w:t>
                  </w:r>
                  <w:proofErr w:type="spellEnd"/>
                </w:p>
              </w:txbxContent>
            </v:textbox>
          </v:shape>
        </w:pict>
      </w:r>
      <w:r>
        <w:rPr>
          <w:noProof/>
          <w:sz w:val="24"/>
          <w:szCs w:val="24"/>
          <w:lang w:eastAsia="fr-FR"/>
        </w:rPr>
        <w:pict w14:anchorId="436D9587">
          <v:shape id="_x0000_s1038" type="#_x0000_t32" style="position:absolute;margin-left:307.3pt;margin-top:22.6pt;width:17.55pt;height:0;z-index:251668480" o:connectortype="straight" strokeweight="1.5pt"/>
        </w:pict>
      </w:r>
      <w:r>
        <w:rPr>
          <w:noProof/>
          <w:sz w:val="24"/>
          <w:szCs w:val="24"/>
          <w:lang w:eastAsia="fr-FR"/>
        </w:rPr>
        <w:pict w14:anchorId="5E0E2F96">
          <v:shape id="_x0000_s1028" type="#_x0000_t202" style="position:absolute;margin-left:212.55pt;margin-top:4.45pt;width:94.75pt;height:39.45pt;z-index:251662336;mso-width-relative:margin;mso-height-relative:margin">
            <v:textbox>
              <w:txbxContent>
                <w:p w14:paraId="18E9A47B" w14:textId="77777777" w:rsidR="00D2398B" w:rsidRDefault="00D2398B" w:rsidP="00D2398B">
                  <w:pPr>
                    <w:jc w:val="center"/>
                  </w:pPr>
                  <w:r>
                    <w:t xml:space="preserve">Modulateur </w:t>
                  </w:r>
                  <w:proofErr w:type="spellStart"/>
                  <w:r>
                    <w:t>accousto</w:t>
                  </w:r>
                  <w:proofErr w:type="spellEnd"/>
                  <w:r>
                    <w:t xml:space="preserve"> optique</w:t>
                  </w:r>
                </w:p>
              </w:txbxContent>
            </v:textbox>
          </v:shape>
        </w:pict>
      </w:r>
      <w:r>
        <w:rPr>
          <w:noProof/>
          <w:sz w:val="24"/>
          <w:szCs w:val="24"/>
        </w:rPr>
        <w:pict w14:anchorId="61447BA3">
          <v:shape id="_x0000_s1036" type="#_x0000_t202" style="position:absolute;margin-left:78.95pt;margin-top:25.55pt;width:34.9pt;height:18.35pt;z-index:251666432;mso-width-relative:margin;mso-height-relative:margin">
            <v:textbox>
              <w:txbxContent>
                <w:p w14:paraId="00A315A9" w14:textId="77777777" w:rsidR="00FD2077" w:rsidRDefault="00FD2077">
                  <w:r>
                    <w:t>In 1</w:t>
                  </w:r>
                </w:p>
              </w:txbxContent>
            </v:textbox>
          </v:shape>
        </w:pict>
      </w:r>
      <w:r>
        <w:rPr>
          <w:noProof/>
          <w:sz w:val="24"/>
          <w:szCs w:val="24"/>
          <w:lang w:eastAsia="fr-FR"/>
        </w:rPr>
        <w:pict w14:anchorId="1B47F682">
          <v:shape id="_x0000_s1035" style="position:absolute;margin-left:178.35pt;margin-top:22.6pt;width:34.2pt;height:46.3pt;z-index:251664384" coordsize="684,926" path="m0,914hdc42,918,83,926,125,926,138,926,162,914,162,914hal325,926,325,,684,0hde" filled="f" strokeweight="1.5pt">
            <v:path arrowok="t"/>
          </v:shape>
        </w:pict>
      </w:r>
      <w:r>
        <w:rPr>
          <w:noProof/>
          <w:sz w:val="24"/>
          <w:szCs w:val="24"/>
          <w:lang w:eastAsia="fr-FR"/>
        </w:rPr>
        <w:pict w14:anchorId="32C887FC">
          <v:polyline id="_x0000_s1034" style="position:absolute;z-index:251663360" points="60.6pt,16.95pt,73.75pt,17.55pt,73.75pt,63.9pt,90.45pt,63.9pt" coordsize="597,939" filled="f" strokeweight="1.5pt">
            <v:path arrowok="t"/>
          </v:polyline>
        </w:pict>
      </w:r>
      <w:r>
        <w:rPr>
          <w:noProof/>
          <w:sz w:val="24"/>
          <w:szCs w:val="24"/>
        </w:rPr>
        <w:pict w14:anchorId="52158F36">
          <v:shape id="_x0000_s1026" type="#_x0000_t202" style="position:absolute;margin-left:-18.6pt;margin-top:.3pt;width:79.2pt;height:36.95pt;z-index:251660288;mso-width-relative:margin;mso-height-relative:margin">
            <v:textbox>
              <w:txbxContent>
                <w:p w14:paraId="303DB2DD" w14:textId="77777777" w:rsidR="00D2398B" w:rsidRDefault="00D2398B" w:rsidP="00D2398B">
                  <w:pPr>
                    <w:spacing w:after="0"/>
                  </w:pPr>
                  <w:r>
                    <w:t>Laser 1550nm</w:t>
                  </w:r>
                </w:p>
                <w:p w14:paraId="4A03A1DD" w14:textId="77777777" w:rsidR="00D2398B" w:rsidRDefault="00D2398B" w:rsidP="00D2398B">
                  <w:pPr>
                    <w:spacing w:after="0"/>
                  </w:pPr>
                  <w:r>
                    <w:t xml:space="preserve"> Monomode</w:t>
                  </w:r>
                </w:p>
              </w:txbxContent>
            </v:textbox>
          </v:shape>
        </w:pict>
      </w:r>
    </w:p>
    <w:p w14:paraId="7A505F74" w14:textId="77777777" w:rsidR="00B47468" w:rsidRDefault="00AB4383" w:rsidP="00D2398B">
      <w:pPr>
        <w:rPr>
          <w:sz w:val="24"/>
          <w:szCs w:val="24"/>
        </w:rPr>
      </w:pPr>
      <w:r>
        <w:rPr>
          <w:noProof/>
          <w:sz w:val="24"/>
          <w:szCs w:val="24"/>
          <w:lang w:eastAsia="fr-FR"/>
        </w:rPr>
        <w:pict w14:anchorId="2023DB18">
          <v:shape id="_x0000_s1045" type="#_x0000_t202" style="position:absolute;margin-left:424.65pt;margin-top:7.65pt;width:66.75pt;height:32.35pt;z-index:251675648;mso-height-percent:200;mso-height-percent:200;mso-width-relative:margin;mso-height-relative:margin">
            <v:textbox style="mso-fit-shape-to-text:t">
              <w:txbxContent>
                <w:p w14:paraId="354A056C" w14:textId="77777777" w:rsidR="00FD2077" w:rsidRPr="00D86CF7" w:rsidRDefault="00FD2077" w:rsidP="00FD2077">
                  <w:pPr>
                    <w:spacing w:after="0" w:line="240" w:lineRule="auto"/>
                    <w:jc w:val="center"/>
                    <w:rPr>
                      <w:sz w:val="20"/>
                      <w:szCs w:val="20"/>
                    </w:rPr>
                  </w:pPr>
                  <w:r w:rsidRPr="00D86CF7">
                    <w:rPr>
                      <w:sz w:val="20"/>
                      <w:szCs w:val="20"/>
                    </w:rPr>
                    <w:t>Cible en</w:t>
                  </w:r>
                </w:p>
                <w:p w14:paraId="73BEBD73" w14:textId="77777777" w:rsidR="00FD2077" w:rsidRDefault="00FD2077" w:rsidP="00FD2077">
                  <w:pPr>
                    <w:spacing w:after="0" w:line="240" w:lineRule="auto"/>
                    <w:jc w:val="center"/>
                  </w:pPr>
                  <w:proofErr w:type="gramStart"/>
                  <w:r w:rsidRPr="00D86CF7">
                    <w:rPr>
                      <w:sz w:val="20"/>
                      <w:szCs w:val="20"/>
                    </w:rPr>
                    <w:t>mouvement</w:t>
                  </w:r>
                  <w:proofErr w:type="gramEnd"/>
                </w:p>
              </w:txbxContent>
            </v:textbox>
          </v:shape>
        </w:pict>
      </w:r>
      <w:r>
        <w:rPr>
          <w:noProof/>
          <w:sz w:val="24"/>
          <w:szCs w:val="24"/>
          <w:lang w:eastAsia="fr-FR"/>
        </w:rPr>
        <w:pict w14:anchorId="1A98DE58">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1" type="#_x0000_t13" style="position:absolute;margin-left:372.9pt;margin-top:2.45pt;width:55pt;height:15.65pt;rotation:1612754fd;z-index:251672576"/>
        </w:pict>
      </w:r>
      <w:r>
        <w:rPr>
          <w:noProof/>
          <w:sz w:val="24"/>
          <w:szCs w:val="24"/>
          <w:lang w:eastAsia="fr-FR"/>
        </w:rPr>
        <w:pict w14:anchorId="75969967">
          <v:shape id="_x0000_s1050" type="#_x0000_t32" style="position:absolute;margin-left:194.15pt;margin-top:16.9pt;width:.05pt;height:14.7pt;flip:y;z-index:251679744" o:connectortype="straight">
            <v:stroke endarrow="block"/>
          </v:shape>
        </w:pict>
      </w:r>
      <w:r>
        <w:rPr>
          <w:noProof/>
          <w:sz w:val="24"/>
          <w:szCs w:val="24"/>
          <w:lang w:eastAsia="fr-FR"/>
        </w:rPr>
        <w:pict w14:anchorId="2D87F08A">
          <v:shape id="_x0000_s1049" type="#_x0000_t32" style="position:absolute;margin-left:73.15pt;margin-top:11.45pt;width:0;height:12.25pt;z-index:251678720" o:connectortype="straight">
            <v:stroke endarrow="block"/>
          </v:shape>
        </w:pict>
      </w:r>
      <w:r w:rsidR="001864A8">
        <w:rPr>
          <w:sz w:val="24"/>
          <w:szCs w:val="24"/>
        </w:rPr>
        <w:t xml:space="preserve"> </w:t>
      </w:r>
    </w:p>
    <w:p w14:paraId="786ADBD3" w14:textId="77777777" w:rsidR="00D86CF7" w:rsidRDefault="00AB4383" w:rsidP="00F061FD">
      <w:pPr>
        <w:rPr>
          <w:sz w:val="24"/>
          <w:szCs w:val="24"/>
        </w:rPr>
      </w:pPr>
      <w:r>
        <w:rPr>
          <w:noProof/>
          <w:sz w:val="24"/>
          <w:szCs w:val="24"/>
          <w:lang w:eastAsia="fr-FR"/>
        </w:rPr>
        <w:pict w14:anchorId="5323BC2B">
          <v:shape id="_x0000_s1042" type="#_x0000_t13" style="position:absolute;margin-left:368.65pt;margin-top:8.4pt;width:53.45pt;height:15.65pt;rotation:9449505fd;z-index:251673600"/>
        </w:pict>
      </w:r>
      <w:r>
        <w:rPr>
          <w:noProof/>
          <w:sz w:val="24"/>
          <w:szCs w:val="24"/>
          <w:lang w:eastAsia="fr-FR"/>
        </w:rPr>
        <w:pict w14:anchorId="1CF695E4">
          <v:shape id="_x0000_s1060" type="#_x0000_t202" style="position:absolute;margin-left:198.1pt;margin-top:33.35pt;width:40.4pt;height:18.35pt;z-index:251686912;mso-width-relative:margin;mso-height-relative:margin">
            <v:textbox>
              <w:txbxContent>
                <w:p w14:paraId="23C8CA8F" w14:textId="77777777" w:rsidR="00D86CF7" w:rsidRDefault="00D86CF7" w:rsidP="00D86CF7">
                  <w:r>
                    <w:t>Out 2</w:t>
                  </w:r>
                </w:p>
              </w:txbxContent>
            </v:textbox>
          </v:shape>
        </w:pict>
      </w:r>
      <w:r>
        <w:rPr>
          <w:noProof/>
          <w:sz w:val="24"/>
          <w:szCs w:val="24"/>
          <w:lang w:eastAsia="fr-FR"/>
        </w:rPr>
        <w:pict w14:anchorId="3AE0FE41">
          <v:shape id="_x0000_s1059" type="#_x0000_t32" style="position:absolute;margin-left:192.75pt;margin-top:39.05pt;width:0;height:10pt;z-index:251685888" o:connectortype="straight">
            <v:stroke endarrow="block"/>
          </v:shape>
        </w:pict>
      </w:r>
      <w:r>
        <w:rPr>
          <w:noProof/>
          <w:sz w:val="24"/>
          <w:szCs w:val="24"/>
          <w:lang w:eastAsia="fr-FR"/>
        </w:rPr>
        <w:pict w14:anchorId="6486E6D1">
          <v:shape id="_x0000_s1058" type="#_x0000_t202" style="position:absolute;margin-left:158.9pt;margin-top:80.4pt;width:67.6pt;height:21.25pt;z-index:251684864">
            <v:textbox>
              <w:txbxContent>
                <w:p w14:paraId="18C37E20" w14:textId="77777777" w:rsidR="00D86CF7" w:rsidRDefault="00D86CF7">
                  <w:r>
                    <w:t>Photodiode</w:t>
                  </w:r>
                </w:p>
              </w:txbxContent>
            </v:textbox>
          </v:shape>
        </w:pict>
      </w:r>
      <w:r>
        <w:rPr>
          <w:noProof/>
          <w:sz w:val="24"/>
          <w:szCs w:val="24"/>
          <w:lang w:eastAsia="fr-FR"/>
        </w:rPr>
        <w:pict w14:anchorId="2651CCA6">
          <v:polyline id="_x0000_s1057" style="position:absolute;z-index:251683840" points="178.35pt,22.8pt,193.35pt,22.8pt,193.35pt,59.1pt,197.75pt,59.1pt,197.75pt,68.5pt,193.35pt,68.5pt,193.35pt,81pt" coordsize="388,1164" filled="f" strokeweight="1.5pt">
            <v:path arrowok="t"/>
          </v:polyline>
        </w:pict>
      </w:r>
      <w:r>
        <w:rPr>
          <w:noProof/>
          <w:sz w:val="24"/>
          <w:szCs w:val="24"/>
          <w:lang w:eastAsia="fr-FR"/>
        </w:rPr>
        <w:pict w14:anchorId="2B24C549">
          <v:shape id="_x0000_s1053" type="#_x0000_t32" style="position:absolute;margin-left:269.3pt;margin-top:30.2pt;width:18.1pt;height:.3pt;flip:x y;z-index:251682816" o:connectortype="straight">
            <v:stroke endarrow="block"/>
          </v:shape>
        </w:pict>
      </w:r>
      <w:r>
        <w:rPr>
          <w:noProof/>
          <w:sz w:val="24"/>
          <w:szCs w:val="24"/>
          <w:lang w:eastAsia="fr-FR"/>
        </w:rPr>
        <w:pict w14:anchorId="3CB15836">
          <v:shape id="_x0000_s1052" type="#_x0000_t32" style="position:absolute;margin-left:73.95pt;margin-top:22pt;width:13.2pt;height:.3pt;flip:y;z-index:251681792" o:connectortype="straight">
            <v:stroke endarrow="block"/>
          </v:shape>
        </w:pict>
      </w:r>
      <w:r>
        <w:rPr>
          <w:noProof/>
          <w:sz w:val="24"/>
          <w:szCs w:val="24"/>
          <w:lang w:eastAsia="fr-FR"/>
        </w:rPr>
        <w:pict w14:anchorId="7A91EF86">
          <v:shape id="_x0000_s1047" type="#_x0000_t202" style="position:absolute;margin-left:78.95pt;margin-top:38.45pt;width:34.9pt;height:18.35pt;z-index:251677696;mso-width-relative:margin;mso-height-relative:margin">
            <v:textbox>
              <w:txbxContent>
                <w:p w14:paraId="54DA594D" w14:textId="77777777" w:rsidR="003E3E43" w:rsidRDefault="003E3E43" w:rsidP="003E3E43">
                  <w:r>
                    <w:t>In 2</w:t>
                  </w:r>
                </w:p>
              </w:txbxContent>
            </v:textbox>
          </v:shape>
        </w:pict>
      </w:r>
      <w:r>
        <w:rPr>
          <w:noProof/>
          <w:sz w:val="24"/>
          <w:szCs w:val="24"/>
          <w:lang w:eastAsia="fr-FR"/>
        </w:rPr>
        <w:pict w14:anchorId="4B9ED4B3">
          <v:shape id="_x0000_s1046" style="position:absolute;margin-left:71.9pt;margin-top:22.15pt;width:252.3pt;height:40.7pt;z-index:251676672" coordsize="5046,814" path="m5046,163hdc4701,142,4946,163,4733,163hal3694,156,3694,814,,801,,,371,0hde" filled="f" strokeweight="1.5pt">
            <v:path arrowok="t"/>
          </v:shape>
        </w:pict>
      </w:r>
      <w:r>
        <w:rPr>
          <w:noProof/>
          <w:sz w:val="24"/>
          <w:szCs w:val="24"/>
          <w:lang w:eastAsia="fr-FR"/>
        </w:rPr>
        <w:pict w14:anchorId="2752BBF5">
          <v:shape id="_x0000_s1040" type="#_x0000_t202" style="position:absolute;margin-left:324.85pt;margin-top:10.25pt;width:46.95pt;height:38.7pt;z-index:251671552;mso-width-relative:margin;mso-height-relative:margin">
            <v:textbox>
              <w:txbxContent>
                <w:p w14:paraId="4C744E82" w14:textId="77777777" w:rsidR="00FD2077" w:rsidRDefault="00FD2077" w:rsidP="00FD2077">
                  <w:proofErr w:type="spellStart"/>
                  <w:r>
                    <w:t>Colli-mateur</w:t>
                  </w:r>
                  <w:proofErr w:type="spellEnd"/>
                </w:p>
              </w:txbxContent>
            </v:textbox>
          </v:shape>
        </w:pict>
      </w:r>
      <w:r>
        <w:rPr>
          <w:noProof/>
          <w:sz w:val="24"/>
          <w:szCs w:val="24"/>
          <w:lang w:eastAsia="fr-FR"/>
        </w:rPr>
        <w:pict w14:anchorId="2C01732E">
          <v:shape id="_x0000_s1027" type="#_x0000_t202" style="position:absolute;margin-left:90.45pt;margin-top:6.5pt;width:87.9pt;height:23.45pt;z-index:251661312;mso-width-relative:margin;mso-height-relative:margin">
            <v:textbox>
              <w:txbxContent>
                <w:p w14:paraId="5BA3A235" w14:textId="77777777" w:rsidR="00D2398B" w:rsidRDefault="00D2398B" w:rsidP="00D2398B">
                  <w:r>
                    <w:t>Coupleur 80/20</w:t>
                  </w:r>
                </w:p>
              </w:txbxContent>
            </v:textbox>
          </v:shape>
        </w:pict>
      </w:r>
    </w:p>
    <w:p w14:paraId="36802311" w14:textId="77777777" w:rsidR="00D86CF7" w:rsidRPr="00D86CF7" w:rsidRDefault="00D86CF7" w:rsidP="00D86CF7">
      <w:pPr>
        <w:rPr>
          <w:sz w:val="24"/>
          <w:szCs w:val="24"/>
        </w:rPr>
      </w:pPr>
    </w:p>
    <w:p w14:paraId="6CCE0EED" w14:textId="77777777" w:rsidR="00D86CF7" w:rsidRPr="00D86CF7" w:rsidRDefault="00AB4383" w:rsidP="00D86CF7">
      <w:pPr>
        <w:rPr>
          <w:sz w:val="24"/>
          <w:szCs w:val="24"/>
        </w:rPr>
      </w:pPr>
      <w:r>
        <w:rPr>
          <w:noProof/>
          <w:sz w:val="24"/>
          <w:szCs w:val="24"/>
          <w:lang w:eastAsia="fr-FR"/>
        </w:rPr>
        <w:pict w14:anchorId="4EAC88FF">
          <v:shape id="_x0000_s1062" type="#_x0000_t202" style="position:absolute;margin-left:287.4pt;margin-top:18.65pt;width:77.65pt;height:38.7pt;z-index:251688960;mso-width-relative:margin;mso-height-relative:margin">
            <v:textbox>
              <w:txbxContent>
                <w:p w14:paraId="270564B4" w14:textId="77777777" w:rsidR="00007974" w:rsidRDefault="00007974" w:rsidP="00007974">
                  <w:pPr>
                    <w:jc w:val="center"/>
                  </w:pPr>
                  <w:r>
                    <w:t>Analyseur de spectre</w:t>
                  </w:r>
                </w:p>
              </w:txbxContent>
            </v:textbox>
          </v:shape>
        </w:pict>
      </w:r>
    </w:p>
    <w:p w14:paraId="381F8C70" w14:textId="77777777" w:rsidR="00D86CF7" w:rsidRPr="00D86CF7" w:rsidRDefault="00AB4383" w:rsidP="00D86CF7">
      <w:pPr>
        <w:rPr>
          <w:sz w:val="24"/>
          <w:szCs w:val="24"/>
        </w:rPr>
      </w:pPr>
      <w:r>
        <w:rPr>
          <w:noProof/>
          <w:sz w:val="24"/>
          <w:szCs w:val="24"/>
          <w:lang w:eastAsia="fr-FR"/>
        </w:rPr>
        <w:pict w14:anchorId="4C107DF2">
          <v:shape id="_x0000_s1063" type="#_x0000_t32" style="position:absolute;margin-left:250.35pt;margin-top:9.85pt;width:6.25pt;height:.6pt;flip:y;z-index:251689984" o:connectortype="straight">
            <v:stroke endarrow="block"/>
          </v:shape>
        </w:pict>
      </w:r>
      <w:r>
        <w:rPr>
          <w:noProof/>
          <w:sz w:val="24"/>
          <w:szCs w:val="24"/>
          <w:lang w:eastAsia="fr-FR"/>
        </w:rPr>
        <w:pict w14:anchorId="2FBC888D">
          <v:shape id="_x0000_s1061" type="#_x0000_t32" style="position:absolute;margin-left:225.9pt;margin-top:10.45pt;width:61.35pt;height:0;z-index:251687936" o:connectortype="straight" strokeweight="1.5pt"/>
        </w:pict>
      </w:r>
    </w:p>
    <w:p w14:paraId="2D5B85B9" w14:textId="77777777" w:rsidR="00D86CF7" w:rsidRPr="00D86CF7" w:rsidRDefault="00D86CF7" w:rsidP="00D86CF7">
      <w:pPr>
        <w:rPr>
          <w:sz w:val="24"/>
          <w:szCs w:val="24"/>
        </w:rPr>
      </w:pPr>
    </w:p>
    <w:p w14:paraId="2B25C64D" w14:textId="77777777" w:rsidR="00D86CF7" w:rsidRDefault="00D86CF7" w:rsidP="00007974">
      <w:pPr>
        <w:jc w:val="both"/>
        <w:rPr>
          <w:sz w:val="24"/>
          <w:szCs w:val="24"/>
        </w:rPr>
      </w:pPr>
      <w:r>
        <w:rPr>
          <w:sz w:val="24"/>
          <w:szCs w:val="24"/>
        </w:rPr>
        <w:t xml:space="preserve">La cible </w:t>
      </w:r>
      <w:r w:rsidR="00007974">
        <w:rPr>
          <w:sz w:val="24"/>
          <w:szCs w:val="24"/>
        </w:rPr>
        <w:t xml:space="preserve">en mouvement </w:t>
      </w:r>
      <w:r>
        <w:rPr>
          <w:sz w:val="24"/>
          <w:szCs w:val="24"/>
        </w:rPr>
        <w:t>sera constitué</w:t>
      </w:r>
      <w:r w:rsidR="00007974">
        <w:rPr>
          <w:sz w:val="24"/>
          <w:szCs w:val="24"/>
        </w:rPr>
        <w:t>e</w:t>
      </w:r>
      <w:r>
        <w:rPr>
          <w:sz w:val="24"/>
          <w:szCs w:val="24"/>
        </w:rPr>
        <w:t xml:space="preserve"> d’un bout de scotch microbille placée sur un ventilateur. La vitesse de rotation du ventilateur</w:t>
      </w:r>
      <w:r w:rsidR="00007974">
        <w:rPr>
          <w:sz w:val="24"/>
          <w:szCs w:val="24"/>
        </w:rPr>
        <w:t xml:space="preserve"> </w:t>
      </w:r>
      <w:r>
        <w:rPr>
          <w:sz w:val="24"/>
          <w:szCs w:val="24"/>
        </w:rPr>
        <w:t>sera mesurée par un faisceau laser traversant les pales et analysé sur un phototransistor</w:t>
      </w:r>
      <w:r w:rsidR="00007974">
        <w:rPr>
          <w:sz w:val="24"/>
          <w:szCs w:val="24"/>
        </w:rPr>
        <w:t>.</w:t>
      </w:r>
    </w:p>
    <w:p w14:paraId="6335455F" w14:textId="77777777" w:rsidR="00705D45" w:rsidRPr="00705D45" w:rsidRDefault="00705D45" w:rsidP="00007974">
      <w:pPr>
        <w:jc w:val="both"/>
        <w:rPr>
          <w:b/>
          <w:i/>
          <w:sz w:val="24"/>
          <w:szCs w:val="24"/>
        </w:rPr>
      </w:pPr>
      <w:r w:rsidRPr="00705D45">
        <w:rPr>
          <w:b/>
          <w:i/>
          <w:sz w:val="24"/>
          <w:szCs w:val="24"/>
        </w:rPr>
        <w:t xml:space="preserve">Question 6 : </w:t>
      </w:r>
      <w:r>
        <w:rPr>
          <w:b/>
          <w:i/>
          <w:sz w:val="24"/>
          <w:szCs w:val="24"/>
        </w:rPr>
        <w:t xml:space="preserve">Expliquer qualitativement la configuration du montage. </w:t>
      </w:r>
      <w:r w:rsidR="001142B1">
        <w:rPr>
          <w:b/>
          <w:i/>
          <w:sz w:val="24"/>
          <w:szCs w:val="24"/>
        </w:rPr>
        <w:t xml:space="preserve">Pourquoi utilise t –on un analyseur de spectre et non pas un oscilloscope ? </w:t>
      </w:r>
      <w:r>
        <w:rPr>
          <w:b/>
          <w:i/>
          <w:sz w:val="24"/>
          <w:szCs w:val="24"/>
        </w:rPr>
        <w:t>Faire le lien entre la vitesse axiale et latérale de la cible avec l</w:t>
      </w:r>
      <w:r w:rsidR="001142B1">
        <w:rPr>
          <w:b/>
          <w:i/>
          <w:sz w:val="24"/>
          <w:szCs w:val="24"/>
        </w:rPr>
        <w:t>a fréquence vue sur l’analyseur de spectre.</w:t>
      </w:r>
    </w:p>
    <w:p w14:paraId="0DB33FB5" w14:textId="77777777" w:rsidR="00007974" w:rsidRDefault="00007974" w:rsidP="00007974">
      <w:pPr>
        <w:jc w:val="both"/>
        <w:rPr>
          <w:b/>
          <w:i/>
          <w:sz w:val="24"/>
          <w:szCs w:val="24"/>
        </w:rPr>
      </w:pPr>
      <w:r w:rsidRPr="00705D45">
        <w:rPr>
          <w:b/>
          <w:i/>
          <w:sz w:val="24"/>
          <w:szCs w:val="24"/>
        </w:rPr>
        <w:t xml:space="preserve">Mesure 4 : le premier objectif sera de récupérer le signal à 40Mhz </w:t>
      </w:r>
      <w:r w:rsidR="00705D45" w:rsidRPr="00705D45">
        <w:rPr>
          <w:b/>
          <w:i/>
          <w:sz w:val="24"/>
          <w:szCs w:val="24"/>
        </w:rPr>
        <w:t xml:space="preserve">sur l’analyseur de spectre </w:t>
      </w:r>
      <w:r w:rsidRPr="00705D45">
        <w:rPr>
          <w:b/>
          <w:i/>
          <w:sz w:val="24"/>
          <w:szCs w:val="24"/>
        </w:rPr>
        <w:t>ci</w:t>
      </w:r>
      <w:r w:rsidR="00705D45" w:rsidRPr="00705D45">
        <w:rPr>
          <w:b/>
          <w:i/>
          <w:sz w:val="24"/>
          <w:szCs w:val="24"/>
        </w:rPr>
        <w:t>ble à l’arrêt</w:t>
      </w:r>
      <w:r w:rsidR="001142B1">
        <w:rPr>
          <w:b/>
          <w:i/>
          <w:sz w:val="24"/>
          <w:szCs w:val="24"/>
        </w:rPr>
        <w:t xml:space="preserve">. Un point délicat est de parvenir à bien aligner le collimateur d’émission et de réception. Pour cela une mécanique adaptée a été montée. En utilisant les cartes de visualisation IR proposez une méthode de </w:t>
      </w:r>
      <w:proofErr w:type="spellStart"/>
      <w:r w:rsidR="001142B1">
        <w:rPr>
          <w:b/>
          <w:i/>
          <w:sz w:val="24"/>
          <w:szCs w:val="24"/>
        </w:rPr>
        <w:t>préalignement</w:t>
      </w:r>
      <w:proofErr w:type="spellEnd"/>
      <w:r w:rsidR="001142B1">
        <w:rPr>
          <w:b/>
          <w:i/>
          <w:sz w:val="24"/>
          <w:szCs w:val="24"/>
        </w:rPr>
        <w:t xml:space="preserve"> des faisceaux.</w:t>
      </w:r>
    </w:p>
    <w:p w14:paraId="309FAF56" w14:textId="77777777" w:rsidR="00BE4F6D" w:rsidRDefault="001142B1" w:rsidP="00007974">
      <w:pPr>
        <w:jc w:val="both"/>
        <w:rPr>
          <w:b/>
          <w:i/>
          <w:sz w:val="24"/>
          <w:szCs w:val="24"/>
        </w:rPr>
      </w:pPr>
      <w:r>
        <w:rPr>
          <w:b/>
          <w:i/>
          <w:sz w:val="24"/>
          <w:szCs w:val="24"/>
        </w:rPr>
        <w:t>Mesure 5 : Une fois le signal à 40MHz obtenu cible arrêtée, on la mettra en mouvement.</w:t>
      </w:r>
      <w:r w:rsidR="00BE4F6D">
        <w:rPr>
          <w:b/>
          <w:i/>
          <w:sz w:val="24"/>
          <w:szCs w:val="24"/>
        </w:rPr>
        <w:t xml:space="preserve"> Montrer qualitativement la dépendance du décalage en fréquence avec la vitesse axi</w:t>
      </w:r>
      <w:r w:rsidR="00B602AB">
        <w:rPr>
          <w:b/>
          <w:i/>
          <w:sz w:val="24"/>
          <w:szCs w:val="24"/>
        </w:rPr>
        <w:t>a</w:t>
      </w:r>
      <w:r w:rsidR="00BE4F6D">
        <w:rPr>
          <w:b/>
          <w:i/>
          <w:sz w:val="24"/>
          <w:szCs w:val="24"/>
        </w:rPr>
        <w:t>le et latérale, ainsi qu’avec le sens du déplacement (éloignement, rapprochement).</w:t>
      </w:r>
    </w:p>
    <w:p w14:paraId="79165300" w14:textId="77777777" w:rsidR="001142B1" w:rsidRDefault="00BE4F6D" w:rsidP="00007974">
      <w:pPr>
        <w:jc w:val="both"/>
        <w:rPr>
          <w:b/>
          <w:i/>
          <w:sz w:val="24"/>
          <w:szCs w:val="24"/>
        </w:rPr>
      </w:pPr>
      <w:r>
        <w:rPr>
          <w:b/>
          <w:i/>
          <w:sz w:val="24"/>
          <w:szCs w:val="24"/>
        </w:rPr>
        <w:lastRenderedPageBreak/>
        <w:t xml:space="preserve">Mesure 6 : </w:t>
      </w:r>
      <w:r w:rsidR="001142B1">
        <w:rPr>
          <w:b/>
          <w:i/>
          <w:sz w:val="24"/>
          <w:szCs w:val="24"/>
        </w:rPr>
        <w:t>Faire un lien quantitatif entre la vitesse de rotation du ventilateur, la distance du point d’impact au centre du ventilateur, l’inclinaison du ventilateur par rapport au faisceau laser, et la fréquence observée à l’analyseur de spectre.</w:t>
      </w:r>
    </w:p>
    <w:p w14:paraId="687B2241" w14:textId="77777777" w:rsidR="00BE4F6D" w:rsidRDefault="00BE4F6D" w:rsidP="00007974">
      <w:pPr>
        <w:jc w:val="both"/>
        <w:rPr>
          <w:b/>
          <w:i/>
          <w:sz w:val="24"/>
          <w:szCs w:val="24"/>
        </w:rPr>
      </w:pPr>
      <w:r>
        <w:rPr>
          <w:b/>
          <w:i/>
          <w:sz w:val="24"/>
          <w:szCs w:val="24"/>
        </w:rPr>
        <w:t xml:space="preserve">Question 7 : Faire une évaluation du rapport signal sur bruit de la mesure et évaluer la portée maximale possible sur une cible </w:t>
      </w:r>
      <w:proofErr w:type="spellStart"/>
      <w:r w:rsidR="00D15552">
        <w:rPr>
          <w:b/>
          <w:i/>
          <w:sz w:val="24"/>
          <w:szCs w:val="24"/>
        </w:rPr>
        <w:t>L</w:t>
      </w:r>
      <w:r>
        <w:rPr>
          <w:b/>
          <w:i/>
          <w:sz w:val="24"/>
          <w:szCs w:val="24"/>
        </w:rPr>
        <w:t>ambertienne</w:t>
      </w:r>
      <w:proofErr w:type="spellEnd"/>
      <w:r>
        <w:rPr>
          <w:b/>
          <w:i/>
          <w:sz w:val="24"/>
          <w:szCs w:val="24"/>
        </w:rPr>
        <w:t xml:space="preserve"> d’albédo 0,2.</w:t>
      </w:r>
      <w:r w:rsidR="00D15552">
        <w:rPr>
          <w:b/>
          <w:i/>
          <w:sz w:val="24"/>
          <w:szCs w:val="24"/>
        </w:rPr>
        <w:t xml:space="preserve"> </w:t>
      </w:r>
      <w:r>
        <w:rPr>
          <w:b/>
          <w:i/>
          <w:sz w:val="24"/>
          <w:szCs w:val="24"/>
        </w:rPr>
        <w:t xml:space="preserve">On proposera une évaluation numérique </w:t>
      </w:r>
      <w:r w:rsidR="00B602AB">
        <w:rPr>
          <w:b/>
          <w:i/>
          <w:sz w:val="24"/>
          <w:szCs w:val="24"/>
        </w:rPr>
        <w:t>grâce</w:t>
      </w:r>
      <w:r>
        <w:rPr>
          <w:b/>
          <w:i/>
          <w:sz w:val="24"/>
          <w:szCs w:val="24"/>
        </w:rPr>
        <w:t xml:space="preserve"> aux différentes mesures faites.</w:t>
      </w:r>
    </w:p>
    <w:p w14:paraId="56DE102C" w14:textId="77777777" w:rsidR="00D15552" w:rsidRDefault="00D15552" w:rsidP="00D15552">
      <w:pPr>
        <w:rPr>
          <w:b/>
          <w:i/>
          <w:sz w:val="32"/>
          <w:szCs w:val="32"/>
        </w:rPr>
      </w:pPr>
      <w:proofErr w:type="gramStart"/>
      <w:r w:rsidRPr="00935DA8">
        <w:rPr>
          <w:b/>
          <w:i/>
          <w:sz w:val="32"/>
          <w:szCs w:val="32"/>
        </w:rPr>
        <w:t>1.</w:t>
      </w:r>
      <w:r>
        <w:rPr>
          <w:b/>
          <w:i/>
          <w:sz w:val="32"/>
          <w:szCs w:val="32"/>
        </w:rPr>
        <w:t>C</w:t>
      </w:r>
      <w:proofErr w:type="gramEnd"/>
      <w:r w:rsidRPr="00935DA8">
        <w:rPr>
          <w:b/>
          <w:i/>
          <w:sz w:val="32"/>
          <w:szCs w:val="32"/>
        </w:rPr>
        <w:t xml:space="preserve"> : </w:t>
      </w:r>
      <w:r>
        <w:rPr>
          <w:b/>
          <w:i/>
          <w:sz w:val="32"/>
          <w:szCs w:val="32"/>
        </w:rPr>
        <w:t xml:space="preserve">Mise en œuvre d’une mesure de déplacement par self </w:t>
      </w:r>
      <w:proofErr w:type="spellStart"/>
      <w:r>
        <w:rPr>
          <w:b/>
          <w:i/>
          <w:sz w:val="32"/>
          <w:szCs w:val="32"/>
        </w:rPr>
        <w:t>mixing</w:t>
      </w:r>
      <w:proofErr w:type="spellEnd"/>
    </w:p>
    <w:p w14:paraId="201F4BCB" w14:textId="77777777" w:rsidR="00D15552" w:rsidRDefault="00D15552" w:rsidP="00D15552">
      <w:pPr>
        <w:rPr>
          <w:b/>
        </w:rPr>
      </w:pPr>
      <w:r>
        <w:rPr>
          <w:b/>
        </w:rPr>
        <w:t>Il s’agit d’</w:t>
      </w:r>
      <w:proofErr w:type="spellStart"/>
      <w:r>
        <w:rPr>
          <w:b/>
        </w:rPr>
        <w:t>exploitater</w:t>
      </w:r>
      <w:proofErr w:type="spellEnd"/>
      <w:r>
        <w:rPr>
          <w:b/>
        </w:rPr>
        <w:t xml:space="preserve"> l’effet de </w:t>
      </w:r>
      <w:r w:rsidRPr="00ED0BC0">
        <w:rPr>
          <w:b/>
        </w:rPr>
        <w:t xml:space="preserve">«Self </w:t>
      </w:r>
      <w:proofErr w:type="spellStart"/>
      <w:r w:rsidRPr="00ED0BC0">
        <w:rPr>
          <w:b/>
        </w:rPr>
        <w:t>Mixing</w:t>
      </w:r>
      <w:proofErr w:type="spellEnd"/>
      <w:r w:rsidRPr="00ED0BC0">
        <w:rPr>
          <w:b/>
        </w:rPr>
        <w:t>»</w:t>
      </w:r>
      <w:r>
        <w:rPr>
          <w:b/>
        </w:rPr>
        <w:t xml:space="preserve"> d’une </w:t>
      </w:r>
      <w:r w:rsidRPr="00ED0BC0">
        <w:rPr>
          <w:b/>
        </w:rPr>
        <w:t xml:space="preserve">diode laser pour mesurer </w:t>
      </w:r>
      <w:r>
        <w:rPr>
          <w:b/>
        </w:rPr>
        <w:t>un</w:t>
      </w:r>
      <w:r w:rsidRPr="00ED0BC0">
        <w:rPr>
          <w:b/>
        </w:rPr>
        <w:t xml:space="preserve"> déplacement </w:t>
      </w:r>
      <w:r>
        <w:rPr>
          <w:b/>
        </w:rPr>
        <w:t>ou une</w:t>
      </w:r>
      <w:r w:rsidRPr="00ED0BC0">
        <w:rPr>
          <w:b/>
        </w:rPr>
        <w:t xml:space="preserve"> vitesse.</w:t>
      </w:r>
    </w:p>
    <w:p w14:paraId="6BAB5C1F" w14:textId="77777777" w:rsidR="00D15552" w:rsidRDefault="00D15552" w:rsidP="00D15552">
      <w:r>
        <w:t xml:space="preserve">L’effet self </w:t>
      </w:r>
      <w:proofErr w:type="spellStart"/>
      <w:r>
        <w:t>mixing</w:t>
      </w:r>
      <w:proofErr w:type="spellEnd"/>
      <w:r>
        <w:t xml:space="preserve"> est une perturbation optique de la cavité laser. Elle est produite par la réflexion ou la rétro diffusion d’une partie du faisceau par un obstacle. Le système laser peut être considéré alors comme une cavité à trois miroirs pour interpréter le phénomène.</w:t>
      </w:r>
    </w:p>
    <w:p w14:paraId="27FA0600" w14:textId="77777777" w:rsidR="00D15552" w:rsidRDefault="00D15552" w:rsidP="00D15552">
      <w:pPr>
        <w:jc w:val="center"/>
      </w:pPr>
      <w:r>
        <w:rPr>
          <w:noProof/>
          <w:lang w:eastAsia="fr-FR"/>
        </w:rPr>
        <w:drawing>
          <wp:inline distT="0" distB="0" distL="0" distR="0" wp14:anchorId="6ECF68AE" wp14:editId="25EFC4C9">
            <wp:extent cx="2539905" cy="704284"/>
            <wp:effectExtent l="19050" t="0" r="0" b="0"/>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2546822" cy="706202"/>
                    </a:xfrm>
                    <a:prstGeom prst="rect">
                      <a:avLst/>
                    </a:prstGeom>
                    <a:noFill/>
                    <a:ln w="9525">
                      <a:noFill/>
                      <a:miter lim="800000"/>
                      <a:headEnd/>
                      <a:tailEnd/>
                    </a:ln>
                  </pic:spPr>
                </pic:pic>
              </a:graphicData>
            </a:graphic>
          </wp:inline>
        </w:drawing>
      </w:r>
    </w:p>
    <w:p w14:paraId="3DC507D7" w14:textId="77777777" w:rsidR="00D15552" w:rsidRDefault="00D15552" w:rsidP="00D15552">
      <w:pPr>
        <w:jc w:val="center"/>
      </w:pPr>
      <w:r>
        <w:t>Fig. 1 Cavité laser à trois miroirs (r</w:t>
      </w:r>
      <w:r w:rsidRPr="00130916">
        <w:rPr>
          <w:vertAlign w:val="subscript"/>
        </w:rPr>
        <w:t>1</w:t>
      </w:r>
      <w:r>
        <w:t>, r</w:t>
      </w:r>
      <w:r w:rsidRPr="00130916">
        <w:rPr>
          <w:vertAlign w:val="subscript"/>
        </w:rPr>
        <w:t>2</w:t>
      </w:r>
      <w:r>
        <w:t xml:space="preserve"> la réflectivité des deux faces, r</w:t>
      </w:r>
      <w:r w:rsidRPr="00130916">
        <w:rPr>
          <w:vertAlign w:val="subscript"/>
        </w:rPr>
        <w:t>3</w:t>
      </w:r>
      <w:r>
        <w:t xml:space="preserve"> la réflectivité de l’obstacle)</w:t>
      </w:r>
    </w:p>
    <w:p w14:paraId="4ACA94C7" w14:textId="77777777" w:rsidR="00C849C9" w:rsidRDefault="00D15552" w:rsidP="00DF7F6B">
      <w:pPr>
        <w:spacing w:after="0"/>
      </w:pPr>
      <w:r>
        <w:t xml:space="preserve">La puissance </w:t>
      </w:r>
      <w:r w:rsidR="00592F8A">
        <w:t xml:space="preserve">émise </w:t>
      </w:r>
      <w:r>
        <w:t>par la cavité laser est alors perturbée</w:t>
      </w:r>
      <w:r w:rsidR="003359F9">
        <w:t>,</w:t>
      </w:r>
      <w:r>
        <w:t xml:space="preserve"> </w:t>
      </w:r>
      <w:r w:rsidR="00592F8A">
        <w:t>on a des maximas quand les interférences avec la lumière réinjectée par la cible sont constructives et des minimas quand les interférences sont destructives.</w:t>
      </w:r>
      <w:r w:rsidR="00DF7F6B">
        <w:t xml:space="preserve"> </w:t>
      </w:r>
      <w:r w:rsidR="00C849C9">
        <w:t xml:space="preserve">On va placer un transducteur </w:t>
      </w:r>
      <w:proofErr w:type="spellStart"/>
      <w:r w:rsidR="00C849C9">
        <w:t>piézo</w:t>
      </w:r>
      <w:proofErr w:type="spellEnd"/>
      <w:r w:rsidR="00C849C9">
        <w:t xml:space="preserve"> électrique recouvert d’un scotch microbille pour faire office de troisième miroir.</w:t>
      </w:r>
    </w:p>
    <w:p w14:paraId="58BA6FAE" w14:textId="77777777" w:rsidR="00C849C9" w:rsidRDefault="00C849C9" w:rsidP="00592F8A">
      <w:pPr>
        <w:rPr>
          <w:b/>
          <w:i/>
        </w:rPr>
      </w:pPr>
      <w:r w:rsidRPr="00C849C9">
        <w:rPr>
          <w:b/>
          <w:i/>
        </w:rPr>
        <w:t>Question 8 : En utilisant une partie du matériel utilisé au 1.B proposer un montage permettant de voir</w:t>
      </w:r>
      <w:r w:rsidR="00D15552" w:rsidRPr="00C849C9">
        <w:rPr>
          <w:b/>
          <w:i/>
        </w:rPr>
        <w:t xml:space="preserve"> </w:t>
      </w:r>
      <w:r w:rsidRPr="00C849C9">
        <w:rPr>
          <w:b/>
          <w:i/>
        </w:rPr>
        <w:t>le déplacement de la membrane piézoélectrique sur un oscilloscope.</w:t>
      </w:r>
    </w:p>
    <w:p w14:paraId="035B5ACE" w14:textId="77777777" w:rsidR="00D15552" w:rsidRPr="00C849C9" w:rsidRDefault="00C849C9" w:rsidP="00592F8A">
      <w:pPr>
        <w:rPr>
          <w:b/>
          <w:i/>
        </w:rPr>
      </w:pPr>
      <w:r>
        <w:rPr>
          <w:b/>
          <w:i/>
        </w:rPr>
        <w:t xml:space="preserve">Mesure 7 : </w:t>
      </w:r>
      <w:r w:rsidRPr="00C849C9">
        <w:rPr>
          <w:b/>
          <w:i/>
        </w:rPr>
        <w:t>On cherchera à obtenir des signaux ayant l’allure suivante</w:t>
      </w:r>
      <w:r>
        <w:rPr>
          <w:b/>
          <w:i/>
        </w:rPr>
        <w:t xml:space="preserve"> en plaçant le </w:t>
      </w:r>
      <w:proofErr w:type="spellStart"/>
      <w:r>
        <w:rPr>
          <w:b/>
          <w:i/>
        </w:rPr>
        <w:t>buzzer</w:t>
      </w:r>
      <w:proofErr w:type="spellEnd"/>
      <w:r>
        <w:rPr>
          <w:b/>
          <w:i/>
        </w:rPr>
        <w:t xml:space="preserve"> à environ un mètre de la sortie du faisceau laser</w:t>
      </w:r>
      <w:r w:rsidRPr="00C849C9">
        <w:rPr>
          <w:b/>
          <w:i/>
        </w:rPr>
        <w:t xml:space="preserve"> : </w:t>
      </w:r>
    </w:p>
    <w:p w14:paraId="62B73639" w14:textId="77777777" w:rsidR="00C849C9" w:rsidRDefault="00C849C9" w:rsidP="00C849C9">
      <w:pPr>
        <w:jc w:val="center"/>
      </w:pPr>
      <w:r>
        <w:rPr>
          <w:noProof/>
          <w:lang w:eastAsia="fr-FR"/>
        </w:rPr>
        <w:drawing>
          <wp:inline distT="0" distB="0" distL="0" distR="0" wp14:anchorId="7A5D2A4F" wp14:editId="632D09FD">
            <wp:extent cx="3215470" cy="1594425"/>
            <wp:effectExtent l="19050" t="0" r="3980" b="0"/>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215512" cy="1594446"/>
                    </a:xfrm>
                    <a:prstGeom prst="rect">
                      <a:avLst/>
                    </a:prstGeom>
                    <a:noFill/>
                    <a:ln w="9525">
                      <a:noFill/>
                      <a:miter lim="800000"/>
                      <a:headEnd/>
                      <a:tailEnd/>
                    </a:ln>
                  </pic:spPr>
                </pic:pic>
              </a:graphicData>
            </a:graphic>
          </wp:inline>
        </w:drawing>
      </w:r>
    </w:p>
    <w:p w14:paraId="29A81B0D" w14:textId="77777777" w:rsidR="00C849C9" w:rsidRDefault="00C849C9" w:rsidP="00C849C9">
      <w:pPr>
        <w:jc w:val="center"/>
      </w:pPr>
      <w:r>
        <w:t xml:space="preserve">Signal sinusoïdal de </w:t>
      </w:r>
      <w:proofErr w:type="spellStart"/>
      <w:r>
        <w:t>selfmixing</w:t>
      </w:r>
      <w:proofErr w:type="spellEnd"/>
      <w:r>
        <w:t>.</w:t>
      </w:r>
    </w:p>
    <w:p w14:paraId="31227C3E" w14:textId="77777777" w:rsidR="00C849C9" w:rsidRPr="00C849C9" w:rsidRDefault="00C849C9" w:rsidP="00592F8A">
      <w:pPr>
        <w:rPr>
          <w:b/>
          <w:i/>
        </w:rPr>
      </w:pPr>
      <w:r w:rsidRPr="00C849C9">
        <w:rPr>
          <w:b/>
          <w:i/>
        </w:rPr>
        <w:t xml:space="preserve">Mesure 8 : </w:t>
      </w:r>
      <w:r>
        <w:rPr>
          <w:b/>
          <w:i/>
        </w:rPr>
        <w:t xml:space="preserve">Montrer la variation du nombre de pics avec l’amplitude du signal envoyé sur le </w:t>
      </w:r>
      <w:proofErr w:type="spellStart"/>
      <w:r>
        <w:rPr>
          <w:b/>
          <w:i/>
        </w:rPr>
        <w:t>buzzer</w:t>
      </w:r>
      <w:proofErr w:type="spellEnd"/>
      <w:r w:rsidR="00DF7F6B">
        <w:rPr>
          <w:b/>
          <w:i/>
        </w:rPr>
        <w:t xml:space="preserve">. Caractériser le mouvement du </w:t>
      </w:r>
      <w:proofErr w:type="spellStart"/>
      <w:r w:rsidR="00DF7F6B">
        <w:rPr>
          <w:b/>
          <w:i/>
        </w:rPr>
        <w:t>buzzer</w:t>
      </w:r>
      <w:proofErr w:type="spellEnd"/>
      <w:r w:rsidR="00DF7F6B">
        <w:rPr>
          <w:b/>
          <w:i/>
        </w:rPr>
        <w:t xml:space="preserve"> (amplitude, vitesse) à différentes fréquences.</w:t>
      </w:r>
    </w:p>
    <w:p w14:paraId="13052B0C" w14:textId="77777777" w:rsidR="00DE087B" w:rsidRDefault="00DE087B" w:rsidP="00DF7F6B">
      <w:pPr>
        <w:jc w:val="center"/>
        <w:rPr>
          <w:b/>
          <w:i/>
          <w:sz w:val="40"/>
          <w:szCs w:val="40"/>
        </w:rPr>
      </w:pPr>
    </w:p>
    <w:p w14:paraId="48511AA4" w14:textId="77777777" w:rsidR="00DF7F6B" w:rsidRDefault="00DF7F6B" w:rsidP="00DF7F6B">
      <w:pPr>
        <w:jc w:val="center"/>
        <w:rPr>
          <w:b/>
          <w:i/>
          <w:sz w:val="40"/>
          <w:szCs w:val="40"/>
        </w:rPr>
      </w:pPr>
      <w:r w:rsidRPr="00935DA8">
        <w:rPr>
          <w:b/>
          <w:i/>
          <w:sz w:val="40"/>
          <w:szCs w:val="40"/>
        </w:rPr>
        <w:t>Partie</w:t>
      </w:r>
      <w:r>
        <w:rPr>
          <w:b/>
          <w:i/>
          <w:sz w:val="40"/>
          <w:szCs w:val="40"/>
        </w:rPr>
        <w:t xml:space="preserve"> II</w:t>
      </w:r>
      <w:r w:rsidRPr="00935DA8">
        <w:rPr>
          <w:b/>
          <w:i/>
          <w:sz w:val="40"/>
          <w:szCs w:val="40"/>
        </w:rPr>
        <w:t xml:space="preserve"> : Lidar </w:t>
      </w:r>
      <w:r>
        <w:rPr>
          <w:b/>
          <w:i/>
          <w:sz w:val="40"/>
          <w:szCs w:val="40"/>
        </w:rPr>
        <w:t>pour la détection aéroportée de polluants</w:t>
      </w:r>
    </w:p>
    <w:p w14:paraId="6A77D0A7" w14:textId="77777777" w:rsidR="003359F9" w:rsidRDefault="003359F9" w:rsidP="003359F9">
      <w:pPr>
        <w:jc w:val="both"/>
        <w:rPr>
          <w:sz w:val="24"/>
          <w:szCs w:val="24"/>
        </w:rPr>
      </w:pPr>
      <w:r>
        <w:rPr>
          <w:sz w:val="24"/>
          <w:szCs w:val="24"/>
        </w:rPr>
        <w:t>Le principe de base est l’envoi d’un faisceau laser bleu dirigé vers la mer depuis un avion. Les polluants ont une fluorescence significative renvoyant de la lumière verte, sous une excitation bleue ou ultraviolette.</w:t>
      </w:r>
    </w:p>
    <w:p w14:paraId="118C9706" w14:textId="77777777" w:rsidR="003359F9" w:rsidRDefault="003359F9" w:rsidP="003359F9">
      <w:pPr>
        <w:jc w:val="both"/>
        <w:rPr>
          <w:sz w:val="24"/>
          <w:szCs w:val="24"/>
        </w:rPr>
      </w:pPr>
      <w:r>
        <w:rPr>
          <w:sz w:val="24"/>
          <w:szCs w:val="24"/>
        </w:rPr>
        <w:t>On vous demande à l’aide du matériel disponible sur la table (webcam, laser bleu, cuvette d’eau, huile moteur, boite de filtres optiques) de mettre en évidence le phénomène.</w:t>
      </w:r>
    </w:p>
    <w:p w14:paraId="598A7A6C" w14:textId="77777777" w:rsidR="003359F9" w:rsidRDefault="003359F9" w:rsidP="003359F9">
      <w:pPr>
        <w:jc w:val="both"/>
        <w:rPr>
          <w:sz w:val="24"/>
          <w:szCs w:val="24"/>
        </w:rPr>
      </w:pPr>
      <w:r>
        <w:rPr>
          <w:sz w:val="24"/>
          <w:szCs w:val="24"/>
        </w:rPr>
        <w:t>En vous aidant de mesures expérimentales faites sur la fluorescence de l’huile moteur fournie, avec le matériel sur la table ou un autre disponible au laboratoire, proposer un dimensionnement argumenté d</w:t>
      </w:r>
      <w:r w:rsidR="00DE087B">
        <w:rPr>
          <w:sz w:val="24"/>
          <w:szCs w:val="24"/>
        </w:rPr>
        <w:t>’un</w:t>
      </w:r>
      <w:r>
        <w:rPr>
          <w:sz w:val="24"/>
          <w:szCs w:val="24"/>
        </w:rPr>
        <w:t xml:space="preserve"> Lidar aéroporté à sécurité oculaire, c'est-à-dire définir : </w:t>
      </w:r>
    </w:p>
    <w:p w14:paraId="308778BF" w14:textId="77777777" w:rsidR="00DF7F6B" w:rsidRDefault="003359F9" w:rsidP="003359F9">
      <w:pPr>
        <w:jc w:val="both"/>
        <w:rPr>
          <w:sz w:val="24"/>
          <w:szCs w:val="24"/>
        </w:rPr>
      </w:pPr>
      <w:r>
        <w:rPr>
          <w:sz w:val="24"/>
          <w:szCs w:val="24"/>
        </w:rPr>
        <w:t xml:space="preserve">- le laser optimal, sa longueur d’onde, sa puissance, </w:t>
      </w:r>
      <w:r w:rsidR="00DE087B">
        <w:rPr>
          <w:sz w:val="24"/>
          <w:szCs w:val="24"/>
        </w:rPr>
        <w:t>son mode d’émission</w:t>
      </w:r>
    </w:p>
    <w:p w14:paraId="5830065C" w14:textId="77777777" w:rsidR="003359F9" w:rsidRDefault="003359F9" w:rsidP="003359F9">
      <w:pPr>
        <w:jc w:val="both"/>
        <w:rPr>
          <w:sz w:val="24"/>
          <w:szCs w:val="24"/>
        </w:rPr>
      </w:pPr>
      <w:r>
        <w:rPr>
          <w:sz w:val="24"/>
          <w:szCs w:val="24"/>
        </w:rPr>
        <w:t>- la forme de l’optique de réception, diamètre, focale</w:t>
      </w:r>
      <w:r w:rsidR="00DE087B">
        <w:rPr>
          <w:sz w:val="24"/>
          <w:szCs w:val="24"/>
        </w:rPr>
        <w:t>, type de filtrage</w:t>
      </w:r>
    </w:p>
    <w:p w14:paraId="4570E27F" w14:textId="77777777" w:rsidR="00DE087B" w:rsidRDefault="00DE087B" w:rsidP="003359F9">
      <w:pPr>
        <w:jc w:val="both"/>
        <w:rPr>
          <w:sz w:val="24"/>
          <w:szCs w:val="24"/>
        </w:rPr>
      </w:pPr>
      <w:r>
        <w:rPr>
          <w:sz w:val="24"/>
          <w:szCs w:val="24"/>
        </w:rPr>
        <w:t>- le type de récepteur et les performances requises pour la chaine d’acquisition</w:t>
      </w:r>
    </w:p>
    <w:p w14:paraId="16ADEB45" w14:textId="77777777" w:rsidR="00DE087B" w:rsidRDefault="00DE087B" w:rsidP="003359F9">
      <w:pPr>
        <w:jc w:val="both"/>
        <w:rPr>
          <w:sz w:val="24"/>
          <w:szCs w:val="24"/>
        </w:rPr>
      </w:pPr>
      <w:r>
        <w:rPr>
          <w:sz w:val="24"/>
          <w:szCs w:val="24"/>
        </w:rPr>
        <w:t>- le dispositif éventuel de balayage</w:t>
      </w:r>
    </w:p>
    <w:p w14:paraId="29277455" w14:textId="77777777" w:rsidR="00DE087B" w:rsidRDefault="00DE087B" w:rsidP="003359F9">
      <w:pPr>
        <w:jc w:val="both"/>
        <w:rPr>
          <w:sz w:val="24"/>
          <w:szCs w:val="24"/>
        </w:rPr>
      </w:pPr>
      <w:r>
        <w:rPr>
          <w:sz w:val="24"/>
          <w:szCs w:val="24"/>
        </w:rPr>
        <w:t>- l’altitude et la vitesse recommandée pour l’avion</w:t>
      </w:r>
    </w:p>
    <w:p w14:paraId="69A6B88B" w14:textId="77777777" w:rsidR="003359F9" w:rsidRDefault="00DE087B" w:rsidP="003359F9">
      <w:pPr>
        <w:jc w:val="both"/>
        <w:rPr>
          <w:sz w:val="24"/>
          <w:szCs w:val="24"/>
        </w:rPr>
      </w:pPr>
      <w:r>
        <w:rPr>
          <w:sz w:val="24"/>
          <w:szCs w:val="24"/>
        </w:rPr>
        <w:t xml:space="preserve">- </w:t>
      </w:r>
      <w:r w:rsidR="003359F9">
        <w:rPr>
          <w:sz w:val="24"/>
          <w:szCs w:val="24"/>
        </w:rPr>
        <w:t>précisez si le dispositif est oui ou non limité par la luminosité ambiante</w:t>
      </w:r>
    </w:p>
    <w:p w14:paraId="3C029A44" w14:textId="77777777" w:rsidR="00DE087B" w:rsidRDefault="00DE087B" w:rsidP="003359F9">
      <w:pPr>
        <w:jc w:val="both"/>
        <w:rPr>
          <w:sz w:val="24"/>
          <w:szCs w:val="24"/>
        </w:rPr>
      </w:pPr>
      <w:r>
        <w:rPr>
          <w:sz w:val="24"/>
          <w:szCs w:val="24"/>
        </w:rPr>
        <w:t>- ainsi que toute autre information que vous jugerez utile</w:t>
      </w:r>
    </w:p>
    <w:p w14:paraId="4AE50083" w14:textId="77777777" w:rsidR="00D15552" w:rsidRDefault="00D15552" w:rsidP="00D15552">
      <w:pPr>
        <w:rPr>
          <w:b/>
          <w:i/>
        </w:rPr>
      </w:pPr>
    </w:p>
    <w:p w14:paraId="4E518B50" w14:textId="77777777" w:rsidR="001864A8" w:rsidRPr="00D86CF7" w:rsidRDefault="00D86CF7" w:rsidP="00D15552">
      <w:pPr>
        <w:rPr>
          <w:sz w:val="24"/>
          <w:szCs w:val="24"/>
        </w:rPr>
      </w:pPr>
      <w:r>
        <w:rPr>
          <w:sz w:val="24"/>
          <w:szCs w:val="24"/>
        </w:rPr>
        <w:tab/>
      </w:r>
    </w:p>
    <w:sectPr w:rsidR="001864A8" w:rsidRPr="00D86CF7" w:rsidSect="009E5C4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746A5934"/>
    <w:multiLevelType w:val="hybridMultilevel"/>
    <w:tmpl w:val="792CEAFA"/>
    <w:lvl w:ilvl="0" w:tplc="18E67A2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drawingGridHorizontalSpacing w:val="181"/>
  <w:drawingGridVerticalSpacing w:val="181"/>
  <w:characterSpacingControl w:val="doNotCompress"/>
  <w:compat>
    <w:compatSetting w:name="compatibilityMode" w:uri="http://schemas.microsoft.com/office/word" w:val="12"/>
  </w:compat>
  <w:rsids>
    <w:rsidRoot w:val="003F7CEF"/>
    <w:rsid w:val="00007974"/>
    <w:rsid w:val="00036462"/>
    <w:rsid w:val="001142B1"/>
    <w:rsid w:val="001864A8"/>
    <w:rsid w:val="001A4112"/>
    <w:rsid w:val="002102CF"/>
    <w:rsid w:val="003359F9"/>
    <w:rsid w:val="003E3E43"/>
    <w:rsid w:val="003F2A8B"/>
    <w:rsid w:val="003F7CEF"/>
    <w:rsid w:val="00592F8A"/>
    <w:rsid w:val="006149FE"/>
    <w:rsid w:val="0063498A"/>
    <w:rsid w:val="006515FB"/>
    <w:rsid w:val="00705D45"/>
    <w:rsid w:val="00725517"/>
    <w:rsid w:val="007F265B"/>
    <w:rsid w:val="00935DA8"/>
    <w:rsid w:val="009D18A3"/>
    <w:rsid w:val="009E5C42"/>
    <w:rsid w:val="00AB4383"/>
    <w:rsid w:val="00AC2CDB"/>
    <w:rsid w:val="00AE3392"/>
    <w:rsid w:val="00B47468"/>
    <w:rsid w:val="00B602AB"/>
    <w:rsid w:val="00BE4F6D"/>
    <w:rsid w:val="00C849C9"/>
    <w:rsid w:val="00D15552"/>
    <w:rsid w:val="00D2398B"/>
    <w:rsid w:val="00D3183E"/>
    <w:rsid w:val="00D86CF7"/>
    <w:rsid w:val="00DE087B"/>
    <w:rsid w:val="00DF7F6B"/>
    <w:rsid w:val="00F061FD"/>
    <w:rsid w:val="00F21033"/>
    <w:rsid w:val="00FD207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68"/>
    <o:shapelayout v:ext="edit">
      <o:idmap v:ext="edit" data="1"/>
      <o:rules v:ext="edit">
        <o:r id="V:Rule10" type="connector" idref="#_x0000_s1053"/>
        <o:r id="V:Rule11" type="connector" idref="#_x0000_s1061"/>
        <o:r id="V:Rule12" type="connector" idref="#_x0000_s1049"/>
        <o:r id="V:Rule13" type="connector" idref="#_x0000_s1050"/>
        <o:r id="V:Rule14" type="connector" idref="#_x0000_s1063"/>
        <o:r id="V:Rule15" type="connector" idref="#_x0000_s1059"/>
        <o:r id="V:Rule16" type="connector" idref="#_x0000_s1038"/>
        <o:r id="V:Rule17" type="connector" idref="#_x0000_s1052"/>
        <o:r id="V:Rule18" type="connector" idref="#_x0000_s1051"/>
      </o:rules>
    </o:shapelayout>
  </w:shapeDefaults>
  <w:decimalSymbol w:val=","/>
  <w:listSeparator w:val=";"/>
  <w14:docId w14:val="0AE99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5C42"/>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515F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515FB"/>
    <w:rPr>
      <w:rFonts w:ascii="Tahoma" w:hAnsi="Tahoma" w:cs="Tahoma"/>
      <w:sz w:val="16"/>
      <w:szCs w:val="16"/>
    </w:rPr>
  </w:style>
  <w:style w:type="paragraph" w:styleId="Paragraphedeliste">
    <w:name w:val="List Paragraph"/>
    <w:basedOn w:val="Normal"/>
    <w:uiPriority w:val="34"/>
    <w:qFormat/>
    <w:rsid w:val="00D15552"/>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1366</TotalTime>
  <Pages>8</Pages>
  <Words>1237</Words>
  <Characters>6804</Characters>
  <Application>Microsoft Macintosh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M</Company>
  <LinksUpToDate>false</LinksUpToDate>
  <CharactersWithSpaces>8025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c:creator>
  <cp:keywords/>
  <dc:description/>
  <cp:lastModifiedBy>matthieu lancry</cp:lastModifiedBy>
  <cp:revision>10</cp:revision>
  <dcterms:created xsi:type="dcterms:W3CDTF">2015-02-07T19:07:00Z</dcterms:created>
  <dcterms:modified xsi:type="dcterms:W3CDTF">2019-02-01T08:18:00Z</dcterms:modified>
</cp:coreProperties>
</file>