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7B" w:rsidRPr="00D84444" w:rsidRDefault="0017547B" w:rsidP="0017547B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D84444">
        <w:rPr>
          <w:b/>
          <w:sz w:val="48"/>
          <w:szCs w:val="48"/>
          <w:u w:val="single"/>
        </w:rPr>
        <w:t>Métodos ágeis</w:t>
      </w:r>
    </w:p>
    <w:p w:rsidR="0017547B" w:rsidRPr="00D84444" w:rsidRDefault="0017547B" w:rsidP="00AD3A1B">
      <w:pPr>
        <w:pStyle w:val="PargrafodaLista"/>
        <w:numPr>
          <w:ilvl w:val="0"/>
          <w:numId w:val="3"/>
        </w:numPr>
        <w:jc w:val="both"/>
        <w:rPr>
          <w:b/>
          <w:sz w:val="48"/>
          <w:szCs w:val="48"/>
          <w:u w:val="single"/>
        </w:rPr>
      </w:pPr>
      <w:proofErr w:type="spellStart"/>
      <w:r w:rsidRPr="00D84444">
        <w:rPr>
          <w:sz w:val="48"/>
          <w:szCs w:val="48"/>
          <w:u w:val="single"/>
        </w:rPr>
        <w:t>Scrum</w:t>
      </w:r>
      <w:proofErr w:type="spellEnd"/>
    </w:p>
    <w:p w:rsidR="0017547B" w:rsidRPr="00D84444" w:rsidRDefault="0017547B" w:rsidP="00AD3A1B">
      <w:pPr>
        <w:pStyle w:val="PargrafodaLista"/>
        <w:numPr>
          <w:ilvl w:val="0"/>
          <w:numId w:val="3"/>
        </w:numPr>
        <w:jc w:val="both"/>
        <w:rPr>
          <w:b/>
          <w:sz w:val="48"/>
          <w:szCs w:val="48"/>
          <w:u w:val="single"/>
        </w:rPr>
      </w:pPr>
      <w:proofErr w:type="spellStart"/>
      <w:r w:rsidRPr="00D84444">
        <w:rPr>
          <w:sz w:val="48"/>
          <w:szCs w:val="48"/>
          <w:u w:val="single"/>
        </w:rPr>
        <w:t>Kanban</w:t>
      </w:r>
      <w:proofErr w:type="spellEnd"/>
    </w:p>
    <w:p w:rsidR="0017547B" w:rsidRPr="00D84444" w:rsidRDefault="0017547B" w:rsidP="00AD3A1B">
      <w:pPr>
        <w:pStyle w:val="PargrafodaLista"/>
        <w:numPr>
          <w:ilvl w:val="0"/>
          <w:numId w:val="3"/>
        </w:numPr>
        <w:jc w:val="both"/>
        <w:rPr>
          <w:b/>
          <w:sz w:val="48"/>
          <w:szCs w:val="48"/>
          <w:u w:val="single"/>
        </w:rPr>
      </w:pPr>
      <w:r w:rsidRPr="00D84444">
        <w:rPr>
          <w:sz w:val="48"/>
          <w:szCs w:val="48"/>
          <w:u w:val="single"/>
        </w:rPr>
        <w:t>E</w:t>
      </w:r>
      <w:r w:rsidRPr="00D84444">
        <w:rPr>
          <w:color w:val="FF0000"/>
          <w:sz w:val="48"/>
          <w:szCs w:val="48"/>
          <w:u w:val="single"/>
        </w:rPr>
        <w:t>x</w:t>
      </w:r>
      <w:r w:rsidRPr="00D84444">
        <w:rPr>
          <w:sz w:val="48"/>
          <w:szCs w:val="48"/>
          <w:u w:val="single"/>
        </w:rPr>
        <w:t xml:space="preserve">treme </w:t>
      </w:r>
      <w:proofErr w:type="spellStart"/>
      <w:r w:rsidRPr="00D84444">
        <w:rPr>
          <w:color w:val="FF0000"/>
          <w:sz w:val="48"/>
          <w:szCs w:val="48"/>
          <w:u w:val="single"/>
        </w:rPr>
        <w:t>P</w:t>
      </w:r>
      <w:r w:rsidRPr="00D84444">
        <w:rPr>
          <w:sz w:val="48"/>
          <w:szCs w:val="48"/>
          <w:u w:val="single"/>
        </w:rPr>
        <w:t>rogramming</w:t>
      </w:r>
      <w:proofErr w:type="spellEnd"/>
      <w:r w:rsidRPr="00D84444">
        <w:rPr>
          <w:sz w:val="48"/>
          <w:szCs w:val="48"/>
          <w:u w:val="single"/>
        </w:rPr>
        <w:t xml:space="preserve"> (</w:t>
      </w:r>
      <w:r w:rsidRPr="00D84444">
        <w:rPr>
          <w:color w:val="FF0000"/>
          <w:sz w:val="48"/>
          <w:szCs w:val="48"/>
          <w:u w:val="single"/>
        </w:rPr>
        <w:t>XP</w:t>
      </w:r>
      <w:r w:rsidRPr="00D84444">
        <w:rPr>
          <w:sz w:val="48"/>
          <w:szCs w:val="48"/>
          <w:u w:val="single"/>
        </w:rPr>
        <w:t>)</w:t>
      </w:r>
    </w:p>
    <w:p w:rsidR="0017547B" w:rsidRPr="00D84444" w:rsidRDefault="0017547B" w:rsidP="000902F7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spellStart"/>
      <w:r w:rsidRPr="00D84444">
        <w:rPr>
          <w:rFonts w:ascii="Arial" w:hAnsi="Arial" w:cs="Arial"/>
          <w:sz w:val="44"/>
          <w:szCs w:val="44"/>
          <w:u w:val="single"/>
        </w:rPr>
        <w:t>Scrum</w:t>
      </w:r>
      <w:proofErr w:type="spellEnd"/>
    </w:p>
    <w:p w:rsidR="0017547B" w:rsidRPr="00D84444" w:rsidRDefault="0017547B" w:rsidP="00D84444">
      <w:pPr>
        <w:jc w:val="both"/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</w:pPr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 xml:space="preserve">O </w:t>
      </w:r>
      <w:proofErr w:type="spellStart"/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Scrum</w:t>
      </w:r>
      <w:proofErr w:type="spellEnd"/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 xml:space="preserve"> é uma das formas de utilizar métodos ágeis em seus projetos e </w:t>
      </w:r>
      <w:r w:rsidRPr="00D84444">
        <w:rPr>
          <w:rFonts w:ascii="Arial" w:hAnsi="Arial" w:cs="Arial"/>
          <w:color w:val="5B9BD5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 como principal objetivo auxiliar na gestão e no desenvolvimento de projetos que tenham um prazo curto de entrega</w:t>
      </w:r>
      <w:r w:rsidRPr="00D84444">
        <w:rPr>
          <w:rFonts w:ascii="Arial" w:hAnsi="Arial" w:cs="Arial"/>
          <w:color w:val="5B9BD5" w:themeColor="accent1"/>
          <w:sz w:val="28"/>
          <w:szCs w:val="2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 xml:space="preserve"> Ele é um dos métodos mais populares e é comumente confundido com o conceito da metodologia em si.</w:t>
      </w:r>
    </w:p>
    <w:p w:rsidR="00AD3A1B" w:rsidRPr="00D84444" w:rsidRDefault="00AD3A1B" w:rsidP="00D84444">
      <w:pPr>
        <w:jc w:val="both"/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</w:pPr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>A</w:t>
      </w:r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 xml:space="preserve"> Metodologia </w:t>
      </w:r>
      <w:proofErr w:type="spellStart"/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>Scrum</w:t>
      </w:r>
      <w:proofErr w:type="spellEnd"/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>, que é dividida por etapas e tem como objetivo principal diminuir o tempo de entrega de projetos e aumentar a </w:t>
      </w:r>
      <w:hyperlink r:id="rId5" w:tgtFrame="_blank" w:history="1">
        <w:r w:rsidRPr="00D84444">
          <w:rPr>
            <w:rStyle w:val="Hyperlink"/>
            <w:rFonts w:ascii="Arial" w:hAnsi="Arial" w:cs="Arial"/>
            <w:color w:val="00A2B5"/>
            <w:sz w:val="28"/>
            <w:szCs w:val="28"/>
            <w:bdr w:val="none" w:sz="0" w:space="0" w:color="auto" w:frame="1"/>
            <w:shd w:val="clear" w:color="auto" w:fill="FFFFFF"/>
          </w:rPr>
          <w:t>flexibilidade</w:t>
        </w:r>
      </w:hyperlink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> para a conclusão das atividades. Apesar de ser mais utilizada por engenheiros e desenvolvedores de softwares, pode ser adaptada para vários setores da economia.</w:t>
      </w:r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 xml:space="preserve"> </w:t>
      </w:r>
    </w:p>
    <w:p w:rsidR="00AD3A1B" w:rsidRPr="00D84444" w:rsidRDefault="00AD3A1B" w:rsidP="00D84444">
      <w:pPr>
        <w:jc w:val="both"/>
        <w:rPr>
          <w:rFonts w:ascii="Arial" w:eastAsia="Times New Roman" w:hAnsi="Arial" w:cs="Arial"/>
          <w:color w:val="00A2B5"/>
          <w:sz w:val="28"/>
          <w:szCs w:val="28"/>
          <w:u w:val="single"/>
          <w:bdr w:val="none" w:sz="0" w:space="0" w:color="auto" w:frame="1"/>
          <w:shd w:val="clear" w:color="auto" w:fill="FFFFFF"/>
          <w:lang w:eastAsia="pt-BR"/>
        </w:rPr>
      </w:pPr>
      <w:r w:rsidRPr="00D84444">
        <w:rPr>
          <w:rFonts w:ascii="Arial" w:hAnsi="Arial" w:cs="Arial"/>
          <w:color w:val="2C3E50"/>
          <w:sz w:val="28"/>
          <w:szCs w:val="28"/>
          <w:u w:val="single"/>
          <w:shd w:val="clear" w:color="auto" w:fill="FFFFFF"/>
        </w:rPr>
        <w:t xml:space="preserve"> </w:t>
      </w:r>
      <w:bookmarkStart w:id="1" w:name="1"/>
      <w:proofErr w:type="spellStart"/>
      <w:r w:rsidRPr="00D84444">
        <w:rPr>
          <w:rFonts w:ascii="Arial" w:eastAsia="Times New Roman" w:hAnsi="Arial" w:cs="Arial"/>
          <w:color w:val="00A2B5"/>
          <w:sz w:val="28"/>
          <w:szCs w:val="28"/>
          <w:u w:val="single"/>
          <w:bdr w:val="none" w:sz="0" w:space="0" w:color="auto" w:frame="1"/>
          <w:shd w:val="clear" w:color="auto" w:fill="FFFFFF"/>
          <w:lang w:eastAsia="pt-BR"/>
        </w:rPr>
        <w:t>Scrum</w:t>
      </w:r>
      <w:proofErr w:type="spellEnd"/>
      <w:r w:rsidRPr="00D84444">
        <w:rPr>
          <w:rFonts w:ascii="Arial" w:eastAsia="Times New Roman" w:hAnsi="Arial" w:cs="Arial"/>
          <w:color w:val="00A2B5"/>
          <w:sz w:val="28"/>
          <w:szCs w:val="28"/>
          <w:u w:val="single"/>
          <w:bdr w:val="none" w:sz="0" w:space="0" w:color="auto" w:frame="1"/>
          <w:shd w:val="clear" w:color="auto" w:fill="FFFFFF"/>
          <w:lang w:eastAsia="pt-BR"/>
        </w:rPr>
        <w:t>: o que é e conceito</w:t>
      </w:r>
    </w:p>
    <w:bookmarkEnd w:id="1"/>
    <w:p w:rsidR="00AD3A1B" w:rsidRPr="00D84444" w:rsidRDefault="00AD3A1B" w:rsidP="00D84444">
      <w:pPr>
        <w:jc w:val="both"/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 xml:space="preserve">A Metodologia </w:t>
      </w:r>
      <w:proofErr w:type="spellStart"/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Scrum</w:t>
      </w:r>
      <w:proofErr w:type="spellEnd"/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 xml:space="preserve"> é considerada um método ágil. Trata-se de um </w:t>
      </w:r>
      <w:hyperlink r:id="rId6" w:tgtFrame="_blank" w:history="1">
        <w:r w:rsidRPr="00D84444">
          <w:rPr>
            <w:rFonts w:ascii="Arial" w:eastAsia="Times New Roman" w:hAnsi="Arial" w:cs="Arial"/>
            <w:color w:val="00A2B5"/>
            <w:sz w:val="28"/>
            <w:szCs w:val="28"/>
            <w:u w:val="single"/>
            <w:bdr w:val="none" w:sz="0" w:space="0" w:color="auto" w:frame="1"/>
            <w:lang w:eastAsia="pt-BR"/>
          </w:rPr>
          <w:t>framework</w:t>
        </w:r>
      </w:hyperlink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 (conjunto de ações e estratégias para solucionar problemas) normalmente utilizado com projetos mais complexos.</w:t>
      </w:r>
    </w:p>
    <w:p w:rsidR="00AD3A1B" w:rsidRPr="00D84444" w:rsidRDefault="00AD3A1B" w:rsidP="00D84444">
      <w:pPr>
        <w:jc w:val="both"/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O conceito principal é a ideia de finalizar um projeto mais rápido, com melhor qualidade, otimizando os </w:t>
      </w:r>
      <w:hyperlink r:id="rId7" w:tgtFrame="_blank" w:history="1">
        <w:r w:rsidRPr="00D84444">
          <w:rPr>
            <w:rFonts w:ascii="Arial" w:eastAsia="Times New Roman" w:hAnsi="Arial" w:cs="Arial"/>
            <w:color w:val="00A2B5"/>
            <w:sz w:val="28"/>
            <w:szCs w:val="28"/>
            <w:u w:val="single"/>
            <w:bdr w:val="none" w:sz="0" w:space="0" w:color="auto" w:frame="1"/>
            <w:lang w:eastAsia="pt-BR"/>
          </w:rPr>
          <w:t>recursos humanos</w:t>
        </w:r>
      </w:hyperlink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 e materiais. Além disso, potencializa o trabalho em equipe com foco no cumprimento dos prazos estipulados por meio do acompanhamento da evolução do projeto. </w:t>
      </w:r>
    </w:p>
    <w:p w:rsidR="00AD3A1B" w:rsidRPr="00D84444" w:rsidRDefault="00AD3A1B" w:rsidP="00D84444">
      <w:pPr>
        <w:jc w:val="both"/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Vale destacar que as metodologias ágeis são alternativas de </w:t>
      </w:r>
      <w:hyperlink r:id="rId8" w:tgtFrame="_blank" w:history="1">
        <w:r w:rsidRPr="00D84444">
          <w:rPr>
            <w:rFonts w:ascii="Arial" w:eastAsia="Times New Roman" w:hAnsi="Arial" w:cs="Arial"/>
            <w:color w:val="00A2B5"/>
            <w:sz w:val="28"/>
            <w:szCs w:val="28"/>
            <w:u w:val="single"/>
            <w:bdr w:val="none" w:sz="0" w:space="0" w:color="auto" w:frame="1"/>
            <w:lang w:eastAsia="pt-BR"/>
          </w:rPr>
          <w:t>gestão de projetos</w:t>
        </w:r>
      </w:hyperlink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 xml:space="preserve"> com o objetivo de oferecer rapidez e adaptação dos processos e, por isso, o </w:t>
      </w:r>
      <w:proofErr w:type="spellStart"/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scrum</w:t>
      </w:r>
      <w:proofErr w:type="spellEnd"/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 xml:space="preserve"> está listado como um método </w:t>
      </w:r>
      <w:proofErr w:type="spellStart"/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Agile</w:t>
      </w:r>
      <w:proofErr w:type="spellEnd"/>
      <w:r w:rsidRPr="00D84444">
        <w:rPr>
          <w:rFonts w:ascii="Arial" w:eastAsia="Times New Roman" w:hAnsi="Arial" w:cs="Arial"/>
          <w:color w:val="2C3E50"/>
          <w:sz w:val="28"/>
          <w:szCs w:val="28"/>
          <w:u w:val="single"/>
          <w:lang w:eastAsia="pt-BR"/>
        </w:rPr>
        <w:t>.</w:t>
      </w:r>
    </w:p>
    <w:p w:rsidR="00AD3A1B" w:rsidRPr="00D84444" w:rsidRDefault="00AD3A1B" w:rsidP="00D84444">
      <w:pPr>
        <w:jc w:val="both"/>
        <w:rPr>
          <w:rFonts w:ascii="Arial" w:hAnsi="Arial" w:cs="Arial"/>
          <w:color w:val="2C3E50"/>
          <w:sz w:val="27"/>
          <w:szCs w:val="27"/>
          <w:u w:val="single"/>
          <w:shd w:val="clear" w:color="auto" w:fill="FFFFFF"/>
        </w:rPr>
      </w:pPr>
    </w:p>
    <w:p w:rsidR="00AD3A1B" w:rsidRPr="00D84444" w:rsidRDefault="00AD3A1B" w:rsidP="000902F7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:rsidR="00AD3A1B" w:rsidRPr="00D84444" w:rsidRDefault="00AD3A1B" w:rsidP="000902F7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:rsidR="000F2866" w:rsidRPr="00D84444" w:rsidRDefault="00AD3A1B" w:rsidP="000902F7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spellStart"/>
      <w:r w:rsidRPr="00D84444">
        <w:rPr>
          <w:rFonts w:ascii="Arial" w:hAnsi="Arial" w:cs="Arial"/>
          <w:sz w:val="44"/>
          <w:szCs w:val="44"/>
          <w:u w:val="single"/>
        </w:rPr>
        <w:lastRenderedPageBreak/>
        <w:t>Kanban</w:t>
      </w:r>
      <w:proofErr w:type="spellEnd"/>
    </w:p>
    <w:p w:rsidR="0056204E" w:rsidRPr="00D84444" w:rsidRDefault="000F2866" w:rsidP="00D84444">
      <w:pPr>
        <w:jc w:val="both"/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</w:pPr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 xml:space="preserve">O </w:t>
      </w:r>
      <w:proofErr w:type="spellStart"/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kanban</w:t>
      </w:r>
      <w:proofErr w:type="spellEnd"/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 </w:t>
      </w:r>
      <w:r w:rsidRPr="00D84444">
        <w:rPr>
          <w:rFonts w:ascii="Arial" w:hAnsi="Arial" w:cs="Arial"/>
          <w:color w:val="040C28"/>
          <w:sz w:val="28"/>
          <w:szCs w:val="28"/>
          <w:u w:val="single"/>
        </w:rPr>
        <w:t>é um método ágil que permite a melhor gestão de tarefas e conduz cada atividade por meio de um fluxo de trabalho estabelecido, de maneira visual</w:t>
      </w:r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 xml:space="preserve">. Assim, envolve a criação de </w:t>
      </w:r>
      <w:proofErr w:type="spellStart"/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cards</w:t>
      </w:r>
      <w:proofErr w:type="spellEnd"/>
      <w:r w:rsidRPr="00D84444"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  <w:t>, que explicam cada tarefa entre os estágios “a fazer”, “fazendo” e “feito”, visualizados por todos da equipe.</w:t>
      </w:r>
    </w:p>
    <w:p w:rsidR="000F2866" w:rsidRPr="00D84444" w:rsidRDefault="000F2866" w:rsidP="00D84444">
      <w:pPr>
        <w:jc w:val="both"/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 xml:space="preserve">O </w:t>
      </w:r>
      <w:proofErr w:type="spellStart"/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kanban</w:t>
      </w:r>
      <w:proofErr w:type="spellEnd"/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 xml:space="preserve"> é um método ágil que, de maneira visual, permite uma melhor gestão de tarefas e conduz cada atividade por meio de um fluxo de trabalho estabelecido. Além disso, o </w:t>
      </w:r>
      <w:proofErr w:type="spellStart"/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kanban</w:t>
      </w:r>
      <w:proofErr w:type="spellEnd"/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 xml:space="preserve"> também faz com que o status do andamento de um projeto esteja sempre definido e seja visualizado facilmente por todos.</w:t>
      </w:r>
    </w:p>
    <w:p w:rsidR="000F2866" w:rsidRPr="00D84444" w:rsidRDefault="000F2866" w:rsidP="00D84444">
      <w:pPr>
        <w:jc w:val="both"/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 xml:space="preserve">Com o sistema de controle e acompanhamento gerado pelo </w:t>
      </w:r>
      <w:proofErr w:type="spellStart"/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kanban</w:t>
      </w:r>
      <w:proofErr w:type="spellEnd"/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, é possível registrar e acompanhar atividades dentro de 3 aspectos essenciais:</w:t>
      </w:r>
    </w:p>
    <w:p w:rsidR="000F2866" w:rsidRPr="00D84444" w:rsidRDefault="000F2866" w:rsidP="00D84444">
      <w:pPr>
        <w:jc w:val="both"/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Tarefas a fazer, ou seja, tudo o que uma equipe deve produzir;</w:t>
      </w:r>
    </w:p>
    <w:p w:rsidR="000F2866" w:rsidRPr="00D84444" w:rsidRDefault="000F2866" w:rsidP="00D84444">
      <w:pPr>
        <w:jc w:val="both"/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Fazendo, que são as atividades que estão em execução;</w:t>
      </w:r>
    </w:p>
    <w:p w:rsidR="000F2866" w:rsidRPr="00D84444" w:rsidRDefault="000F2866" w:rsidP="00D84444">
      <w:pPr>
        <w:jc w:val="both"/>
        <w:rPr>
          <w:rFonts w:ascii="Arial" w:eastAsia="Times New Roman" w:hAnsi="Arial" w:cs="Arial"/>
          <w:color w:val="212529"/>
          <w:sz w:val="24"/>
          <w:szCs w:val="24"/>
          <w:u w:val="single"/>
          <w:lang w:eastAsia="pt-BR"/>
        </w:rPr>
      </w:pPr>
      <w:r w:rsidRPr="00D84444">
        <w:rPr>
          <w:rFonts w:ascii="Arial" w:eastAsia="Times New Roman" w:hAnsi="Arial" w:cs="Arial"/>
          <w:color w:val="212529"/>
          <w:sz w:val="28"/>
          <w:szCs w:val="28"/>
          <w:u w:val="single"/>
          <w:lang w:eastAsia="pt-BR"/>
        </w:rPr>
        <w:t>Feito, que são as tarefas já finalizadas</w:t>
      </w:r>
      <w:r w:rsidRPr="00D84444">
        <w:rPr>
          <w:rFonts w:ascii="Arial" w:eastAsia="Times New Roman" w:hAnsi="Arial" w:cs="Arial"/>
          <w:color w:val="212529"/>
          <w:sz w:val="24"/>
          <w:szCs w:val="24"/>
          <w:u w:val="single"/>
          <w:lang w:eastAsia="pt-BR"/>
        </w:rPr>
        <w:t>.</w:t>
      </w:r>
    </w:p>
    <w:p w:rsidR="000F2866" w:rsidRPr="00D84444" w:rsidRDefault="000F2866" w:rsidP="000902F7">
      <w:pPr>
        <w:rPr>
          <w:rFonts w:ascii="Arial" w:hAnsi="Arial" w:cs="Arial"/>
          <w:u w:val="single"/>
        </w:rPr>
      </w:pPr>
    </w:p>
    <w:p w:rsidR="000F2866" w:rsidRPr="00D84444" w:rsidRDefault="000F2866" w:rsidP="000902F7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spellStart"/>
      <w:r w:rsidRPr="00D84444">
        <w:rPr>
          <w:rFonts w:ascii="Arial" w:hAnsi="Arial" w:cs="Arial"/>
          <w:sz w:val="44"/>
          <w:szCs w:val="44"/>
          <w:u w:val="single"/>
        </w:rPr>
        <w:t>Sxtreme</w:t>
      </w:r>
      <w:proofErr w:type="spellEnd"/>
      <w:r w:rsidRPr="00D84444">
        <w:rPr>
          <w:rFonts w:ascii="Arial" w:hAnsi="Arial" w:cs="Arial"/>
          <w:sz w:val="44"/>
          <w:szCs w:val="44"/>
          <w:u w:val="single"/>
        </w:rPr>
        <w:t xml:space="preserve"> </w:t>
      </w:r>
      <w:proofErr w:type="spellStart"/>
      <w:r w:rsidRPr="00D84444">
        <w:rPr>
          <w:rFonts w:ascii="Arial" w:hAnsi="Arial" w:cs="Arial"/>
          <w:sz w:val="44"/>
          <w:szCs w:val="44"/>
          <w:u w:val="single"/>
        </w:rPr>
        <w:t>programming</w:t>
      </w:r>
      <w:proofErr w:type="spellEnd"/>
      <w:r w:rsidRPr="00D84444">
        <w:rPr>
          <w:rFonts w:ascii="Arial" w:hAnsi="Arial" w:cs="Arial"/>
          <w:sz w:val="44"/>
          <w:szCs w:val="44"/>
          <w:u w:val="single"/>
        </w:rPr>
        <w:t xml:space="preserve"> (XP)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 xml:space="preserve">O XP é um método de desenvolvimento de software, leve, não é prescritivo, e procura fundamentar as suas práticas por um conjunto de valores que serão vistos posteriormente no artigo. O XP, diferentemente do que </w:t>
      </w:r>
      <w:proofErr w:type="spellStart"/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muito</w:t>
      </w:r>
      <w:proofErr w:type="spellEnd"/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 xml:space="preserve"> pensam, também pode ser adotar por desenvolvedores médios e não apenas por desenvolvedores experientes.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O objetivo principal do XP é levar ao extremo um conjunto de práticas que são ditas como boas na engenharia de software. Entre elas podemos citar o teste, visto que procurar defeitos é perda de tempo, nós temos que constantemente testar. Mas o XP possui mais práticas do que apenas testar, entre as práticas, o XP diz que: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Já que testar é bom, que todos testem o tempo todo;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Já que revisão é bom, que se revise o tempo todo;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 xml:space="preserve">Se projetar é bom, então </w:t>
      </w:r>
      <w:proofErr w:type="spellStart"/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refatorar</w:t>
      </w:r>
      <w:proofErr w:type="spellEnd"/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 xml:space="preserve"> o tempo todo;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lastRenderedPageBreak/>
        <w:t>Se teste de integração é bom, então que se integre o tempo todo;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Se simplicidade é bom, desenvolva uma solução não apenas que funcione, mas que seja a mais simples possível;</w:t>
      </w:r>
    </w:p>
    <w:p w:rsidR="003E7774" w:rsidRPr="00D84444" w:rsidRDefault="003E7774" w:rsidP="00D84444">
      <w:pPr>
        <w:jc w:val="both"/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Arial" w:eastAsia="Times New Roman" w:hAnsi="Arial" w:cs="Arial"/>
          <w:color w:val="253A44"/>
          <w:sz w:val="28"/>
          <w:szCs w:val="28"/>
          <w:u w:val="single"/>
          <w:lang w:eastAsia="pt-BR"/>
        </w:rPr>
        <w:t>Se iterações curtas é bom, então mantenha-as realmente curtas;</w:t>
      </w:r>
    </w:p>
    <w:p w:rsidR="003E7774" w:rsidRPr="00D84444" w:rsidRDefault="003E7774" w:rsidP="00D84444">
      <w:pPr>
        <w:jc w:val="both"/>
        <w:rPr>
          <w:rFonts w:ascii="Times New Roman" w:eastAsia="Times New Roman" w:hAnsi="Times New Roman" w:cs="Times New Roman"/>
          <w:color w:val="253A44"/>
          <w:sz w:val="28"/>
          <w:szCs w:val="28"/>
          <w:u w:val="single"/>
          <w:lang w:eastAsia="pt-BR"/>
        </w:rPr>
      </w:pPr>
      <w:r w:rsidRPr="00D84444">
        <w:rPr>
          <w:rFonts w:ascii="Times New Roman" w:eastAsia="Times New Roman" w:hAnsi="Times New Roman" w:cs="Times New Roman"/>
          <w:color w:val="253A44"/>
          <w:sz w:val="28"/>
          <w:szCs w:val="28"/>
          <w:u w:val="single"/>
          <w:lang w:eastAsia="pt-BR"/>
        </w:rPr>
        <w:t>Portanto, como podemos notar todas as coisas boas são levadas ao extremo no XP.</w:t>
      </w:r>
    </w:p>
    <w:p w:rsidR="003E7774" w:rsidRPr="00D84444" w:rsidRDefault="003E7774" w:rsidP="00D84444">
      <w:pPr>
        <w:jc w:val="both"/>
        <w:rPr>
          <w:sz w:val="48"/>
          <w:szCs w:val="48"/>
          <w:u w:val="single"/>
        </w:rPr>
      </w:pPr>
    </w:p>
    <w:bookmarkEnd w:id="0"/>
    <w:p w:rsidR="000F2866" w:rsidRPr="000902F7" w:rsidRDefault="000F2866" w:rsidP="000F2866">
      <w:pPr>
        <w:rPr>
          <w:sz w:val="48"/>
          <w:szCs w:val="48"/>
        </w:rPr>
      </w:pPr>
    </w:p>
    <w:p w:rsidR="000F2866" w:rsidRDefault="000F2866" w:rsidP="000F2866">
      <w:pPr>
        <w:jc w:val="center"/>
        <w:rPr>
          <w:sz w:val="48"/>
          <w:szCs w:val="48"/>
          <w:u w:val="single"/>
        </w:rPr>
      </w:pPr>
    </w:p>
    <w:p w:rsidR="00AD3A1B" w:rsidRDefault="00AD3A1B" w:rsidP="00AD3A1B">
      <w:pPr>
        <w:rPr>
          <w:sz w:val="48"/>
          <w:szCs w:val="48"/>
          <w:u w:val="single"/>
        </w:rPr>
      </w:pPr>
    </w:p>
    <w:p w:rsidR="00AD3A1B" w:rsidRPr="00AD3A1B" w:rsidRDefault="00AD3A1B" w:rsidP="00AD3A1B">
      <w:pPr>
        <w:rPr>
          <w:sz w:val="48"/>
          <w:szCs w:val="48"/>
        </w:rPr>
      </w:pPr>
    </w:p>
    <w:sectPr w:rsidR="00AD3A1B" w:rsidRPr="00AD3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3A6C"/>
    <w:multiLevelType w:val="hybridMultilevel"/>
    <w:tmpl w:val="1246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140B"/>
    <w:multiLevelType w:val="hybridMultilevel"/>
    <w:tmpl w:val="29E23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63739"/>
    <w:multiLevelType w:val="hybridMultilevel"/>
    <w:tmpl w:val="4F166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B181A"/>
    <w:multiLevelType w:val="multilevel"/>
    <w:tmpl w:val="A96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732A0"/>
    <w:multiLevelType w:val="multilevel"/>
    <w:tmpl w:val="CE32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7B"/>
    <w:rsid w:val="000902F7"/>
    <w:rsid w:val="000F2866"/>
    <w:rsid w:val="0017547B"/>
    <w:rsid w:val="003E7774"/>
    <w:rsid w:val="0056204E"/>
    <w:rsid w:val="00A15666"/>
    <w:rsid w:val="00AD3A1B"/>
    <w:rsid w:val="00C948B0"/>
    <w:rsid w:val="00CE0A1C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2260"/>
  <w15:chartTrackingRefBased/>
  <w15:docId w15:val="{4050D27E-C7E8-4964-8CF3-F17F42A8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47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D3A1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90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gestao-de-proje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ntotel.com.br/recursos-human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ntotel.com.br/framework/" TargetMode="External"/><Relationship Id="rId5" Type="http://schemas.openxmlformats.org/officeDocument/2006/relationships/hyperlink" Target="https://www.pontotel.com.br/flexibilidade-no-trabalh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8</cp:revision>
  <dcterms:created xsi:type="dcterms:W3CDTF">2023-08-14T11:09:00Z</dcterms:created>
  <dcterms:modified xsi:type="dcterms:W3CDTF">2023-08-14T12:20:00Z</dcterms:modified>
</cp:coreProperties>
</file>