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3E0C" w14:textId="3E66E16A" w:rsidR="00185F90" w:rsidRPr="00222652" w:rsidRDefault="000139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10103E0D" w14:textId="77777777" w:rsidR="00185F90" w:rsidRPr="00222652" w:rsidRDefault="00185F90">
      <w:pPr>
        <w:rPr>
          <w:rFonts w:ascii="Arial" w:eastAsia="Arial" w:hAnsi="Arial" w:cs="Arial"/>
        </w:rPr>
      </w:pPr>
    </w:p>
    <w:p w14:paraId="10103E0E" w14:textId="77777777" w:rsidR="00185F90" w:rsidRPr="00222652" w:rsidRDefault="00185F90">
      <w:pPr>
        <w:rPr>
          <w:rFonts w:ascii="Arial" w:eastAsia="Arial" w:hAnsi="Arial" w:cs="Arial"/>
        </w:rPr>
      </w:pPr>
    </w:p>
    <w:p w14:paraId="10103E0F" w14:textId="77777777" w:rsidR="00185F90" w:rsidRPr="00222652" w:rsidRDefault="00185F90">
      <w:pPr>
        <w:rPr>
          <w:rFonts w:ascii="Arial" w:eastAsia="Arial" w:hAnsi="Arial" w:cs="Arial"/>
        </w:rPr>
      </w:pPr>
    </w:p>
    <w:p w14:paraId="10103E10" w14:textId="77777777" w:rsidR="00185F90" w:rsidRPr="00222652" w:rsidRDefault="00185F90">
      <w:pPr>
        <w:rPr>
          <w:rFonts w:ascii="Arial" w:eastAsia="Arial" w:hAnsi="Arial" w:cs="Arial"/>
        </w:rPr>
      </w:pPr>
    </w:p>
    <w:p w14:paraId="10103E11" w14:textId="77777777" w:rsidR="00185F90" w:rsidRPr="00222652" w:rsidRDefault="00185F90">
      <w:pPr>
        <w:rPr>
          <w:rFonts w:ascii="Arial" w:eastAsia="Arial" w:hAnsi="Arial" w:cs="Arial"/>
        </w:rPr>
      </w:pPr>
    </w:p>
    <w:p w14:paraId="10103E12" w14:textId="77777777" w:rsidR="00185F90" w:rsidRPr="00222652" w:rsidRDefault="00185F90">
      <w:pPr>
        <w:pStyle w:val="Ttulo"/>
        <w:rPr>
          <w:rFonts w:ascii="Arial" w:eastAsia="Arial" w:hAnsi="Arial" w:cs="Arial"/>
          <w:sz w:val="24"/>
          <w:szCs w:val="24"/>
        </w:rPr>
      </w:pPr>
    </w:p>
    <w:p w14:paraId="10103E13" w14:textId="77777777" w:rsidR="00185F90" w:rsidRPr="00222652" w:rsidRDefault="00185F90">
      <w:pPr>
        <w:pStyle w:val="Ttulo"/>
        <w:rPr>
          <w:rFonts w:ascii="Arial" w:eastAsia="Arial" w:hAnsi="Arial" w:cs="Arial"/>
          <w:sz w:val="24"/>
          <w:szCs w:val="24"/>
        </w:rPr>
      </w:pPr>
    </w:p>
    <w:p w14:paraId="10103E14" w14:textId="77777777" w:rsidR="00185F90" w:rsidRPr="00222652" w:rsidRDefault="00185F90">
      <w:pPr>
        <w:rPr>
          <w:rFonts w:ascii="Arial" w:eastAsia="Arial" w:hAnsi="Arial" w:cs="Arial"/>
        </w:rPr>
      </w:pPr>
    </w:p>
    <w:p w14:paraId="10103E15" w14:textId="77777777" w:rsidR="00185F90" w:rsidRPr="00222652" w:rsidRDefault="00185F90">
      <w:pPr>
        <w:rPr>
          <w:rFonts w:ascii="Arial" w:eastAsia="Arial" w:hAnsi="Arial" w:cs="Arial"/>
        </w:rPr>
      </w:pPr>
    </w:p>
    <w:p w14:paraId="10103E16" w14:textId="77777777" w:rsidR="00185F90" w:rsidRPr="00222652" w:rsidRDefault="00185F90">
      <w:pPr>
        <w:rPr>
          <w:rFonts w:ascii="Arial" w:eastAsia="Arial" w:hAnsi="Arial" w:cs="Arial"/>
        </w:rPr>
      </w:pPr>
    </w:p>
    <w:p w14:paraId="10103E17" w14:textId="77777777" w:rsidR="00185F90" w:rsidRPr="00222652" w:rsidRDefault="00185F90">
      <w:pPr>
        <w:rPr>
          <w:rFonts w:ascii="Arial" w:eastAsia="Arial" w:hAnsi="Arial" w:cs="Arial"/>
        </w:rPr>
      </w:pPr>
    </w:p>
    <w:p w14:paraId="10103E18" w14:textId="77777777" w:rsidR="00185F90" w:rsidRPr="00222652" w:rsidRDefault="00185F90">
      <w:pPr>
        <w:rPr>
          <w:rFonts w:ascii="Arial" w:eastAsia="Arial" w:hAnsi="Arial" w:cs="Arial"/>
        </w:rPr>
      </w:pPr>
    </w:p>
    <w:p w14:paraId="10103E19" w14:textId="77777777" w:rsidR="00185F90" w:rsidRPr="00222652" w:rsidRDefault="00185F90">
      <w:pPr>
        <w:rPr>
          <w:rFonts w:ascii="Arial" w:eastAsia="Arial" w:hAnsi="Arial" w:cs="Arial"/>
        </w:rPr>
      </w:pPr>
    </w:p>
    <w:p w14:paraId="10103E1A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1B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1C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1D" w14:textId="09D28E73" w:rsidR="00185F90" w:rsidRPr="00CA56C1" w:rsidRDefault="002E52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  <w:r w:rsidRPr="00CA56C1">
        <w:rPr>
          <w:rFonts w:ascii="Arial" w:eastAsia="Arial" w:hAnsi="Arial" w:cs="Arial"/>
          <w:b/>
          <w:bCs/>
          <w:color w:val="000000"/>
          <w:sz w:val="52"/>
          <w:szCs w:val="52"/>
        </w:rPr>
        <w:t xml:space="preserve">Relatório </w:t>
      </w:r>
    </w:p>
    <w:p w14:paraId="6DAF7BF6" w14:textId="43EF89BD" w:rsidR="002E5238" w:rsidRPr="00CA56C1" w:rsidRDefault="00E427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  <w:r w:rsidRPr="00CA56C1">
        <w:rPr>
          <w:rFonts w:ascii="Arial" w:eastAsia="Arial" w:hAnsi="Arial" w:cs="Arial"/>
          <w:b/>
          <w:bCs/>
          <w:color w:val="000000"/>
          <w:sz w:val="52"/>
          <w:szCs w:val="52"/>
        </w:rPr>
        <w:t>Análise</w:t>
      </w:r>
      <w:r w:rsidR="002E5238" w:rsidRPr="00CA56C1">
        <w:rPr>
          <w:rFonts w:ascii="Arial" w:eastAsia="Arial" w:hAnsi="Arial" w:cs="Arial"/>
          <w:b/>
          <w:bCs/>
          <w:color w:val="000000"/>
          <w:sz w:val="52"/>
          <w:szCs w:val="52"/>
        </w:rPr>
        <w:t xml:space="preserve"> de vulnerabilidades</w:t>
      </w:r>
    </w:p>
    <w:p w14:paraId="10103E1E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1F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0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1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2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3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4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5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6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0103E27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0103E28" w14:textId="77777777" w:rsidR="00185F90" w:rsidRPr="00222652" w:rsidRDefault="00D724F1">
      <w:pPr>
        <w:rPr>
          <w:rFonts w:ascii="Arial" w:eastAsia="Arial" w:hAnsi="Arial" w:cs="Arial"/>
        </w:rPr>
      </w:pPr>
      <w:bookmarkStart w:id="0" w:name="_gjdgxs" w:colFirst="0" w:colLast="0"/>
      <w:bookmarkEnd w:id="0"/>
      <w:r w:rsidRPr="00222652">
        <w:br w:type="page"/>
      </w:r>
    </w:p>
    <w:p w14:paraId="10103E29" w14:textId="77777777" w:rsidR="00185F90" w:rsidRPr="00222652" w:rsidRDefault="00D724F1">
      <w:pPr>
        <w:rPr>
          <w:rFonts w:ascii="Arial" w:eastAsia="Arial" w:hAnsi="Arial" w:cs="Arial"/>
          <w:b/>
          <w:color w:val="44546A"/>
        </w:rPr>
      </w:pPr>
      <w:r w:rsidRPr="00222652">
        <w:rPr>
          <w:rFonts w:ascii="Arial" w:eastAsia="Arial" w:hAnsi="Arial" w:cs="Arial"/>
          <w:b/>
          <w:color w:val="44546A"/>
        </w:rPr>
        <w:lastRenderedPageBreak/>
        <w:t>Controle de Versões:</w:t>
      </w:r>
    </w:p>
    <w:p w14:paraId="10103E2A" w14:textId="77777777" w:rsidR="00185F90" w:rsidRPr="00222652" w:rsidRDefault="00185F90">
      <w:pPr>
        <w:pStyle w:val="Ttulo1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0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2"/>
        <w:gridCol w:w="2567"/>
        <w:gridCol w:w="2607"/>
        <w:gridCol w:w="3312"/>
      </w:tblGrid>
      <w:tr w:rsidR="00185F90" w:rsidRPr="00222652" w14:paraId="10103E2F" w14:textId="77777777">
        <w:trPr>
          <w:trHeight w:val="415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2B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DATA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2C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VERSÃO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2D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AUTOR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2E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ALTERAÇÕES</w:t>
            </w:r>
          </w:p>
        </w:tc>
      </w:tr>
      <w:tr w:rsidR="00185F90" w:rsidRPr="00222652" w14:paraId="10103E34" w14:textId="77777777">
        <w:trPr>
          <w:trHeight w:val="421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0" w14:textId="49048F9F" w:rsidR="00185F90" w:rsidRPr="00222652" w:rsidRDefault="0001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XX</w:t>
            </w:r>
            <w:r w:rsidR="00EA6CD8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XX</w:t>
            </w:r>
            <w:r w:rsidR="00EA6CD8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XXXX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1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3E32" w14:textId="459ADABB" w:rsidR="00185F90" w:rsidRPr="00222652" w:rsidRDefault="0001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Analista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3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Versão Inicial</w:t>
            </w:r>
          </w:p>
        </w:tc>
      </w:tr>
      <w:tr w:rsidR="00185F90" w:rsidRPr="00222652" w14:paraId="10103E39" w14:textId="77777777">
        <w:trPr>
          <w:trHeight w:val="41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5" w14:textId="35282FDF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6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3E37" w14:textId="41C9DD21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8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Revisão</w:t>
            </w:r>
          </w:p>
        </w:tc>
      </w:tr>
      <w:tr w:rsidR="00185F90" w:rsidRPr="00222652" w14:paraId="10103E3E" w14:textId="77777777">
        <w:trPr>
          <w:trHeight w:val="419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A" w14:textId="61C1524E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B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3E3C" w14:textId="783513DA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D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Revisão Final</w:t>
            </w:r>
          </w:p>
        </w:tc>
      </w:tr>
      <w:tr w:rsidR="00185F90" w:rsidRPr="00222652" w14:paraId="10103E43" w14:textId="77777777">
        <w:trPr>
          <w:trHeight w:val="411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3F" w14:textId="507F6170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40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3E41" w14:textId="27477C5F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42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Versão Final</w:t>
            </w:r>
          </w:p>
        </w:tc>
      </w:tr>
    </w:tbl>
    <w:p w14:paraId="10103E44" w14:textId="77777777" w:rsidR="00185F90" w:rsidRPr="00222652" w:rsidRDefault="00185F90">
      <w:pPr>
        <w:pStyle w:val="Ttulo1"/>
        <w:rPr>
          <w:rFonts w:ascii="Arial" w:eastAsia="Arial" w:hAnsi="Arial" w:cs="Arial"/>
          <w:sz w:val="24"/>
          <w:szCs w:val="24"/>
        </w:rPr>
      </w:pPr>
    </w:p>
    <w:p w14:paraId="10103E45" w14:textId="77777777" w:rsidR="00185F90" w:rsidRPr="00222652" w:rsidRDefault="00185F90"/>
    <w:p w14:paraId="10103E46" w14:textId="77777777" w:rsidR="00185F90" w:rsidRPr="00222652" w:rsidRDefault="00185F90"/>
    <w:p w14:paraId="10103E47" w14:textId="77777777" w:rsidR="00185F90" w:rsidRPr="00222652" w:rsidRDefault="00185F90"/>
    <w:tbl>
      <w:tblPr>
        <w:tblStyle w:val="a0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185F90" w:rsidRPr="00222652" w14:paraId="10103E49" w14:textId="77777777">
        <w:trPr>
          <w:trHeight w:val="49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48" w14:textId="77777777" w:rsidR="00185F90" w:rsidRPr="00222652" w:rsidRDefault="00D724F1">
            <w:pPr>
              <w:jc w:val="center"/>
              <w:rPr>
                <w:rFonts w:ascii="Arial" w:eastAsia="Arial" w:hAnsi="Arial" w:cs="Arial"/>
                <w:b/>
                <w:i/>
                <w:color w:val="E7E6E6"/>
              </w:rPr>
            </w:pPr>
            <w:r w:rsidRPr="00222652">
              <w:rPr>
                <w:rFonts w:ascii="Arial" w:eastAsia="Arial" w:hAnsi="Arial" w:cs="Arial"/>
                <w:b/>
                <w:i/>
                <w:color w:val="E7E6E6"/>
              </w:rPr>
              <w:t>CONFIDENCIAL</w:t>
            </w:r>
          </w:p>
        </w:tc>
      </w:tr>
      <w:tr w:rsidR="00185F90" w:rsidRPr="00222652" w14:paraId="10103E4D" w14:textId="77777777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4A" w14:textId="77777777" w:rsidR="00185F90" w:rsidRPr="00222652" w:rsidRDefault="00185F90">
            <w:pPr>
              <w:jc w:val="both"/>
              <w:rPr>
                <w:rFonts w:ascii="Arial" w:eastAsia="Arial" w:hAnsi="Arial" w:cs="Arial"/>
                <w:i/>
              </w:rPr>
            </w:pPr>
          </w:p>
          <w:p w14:paraId="10103E4B" w14:textId="7C3F3882" w:rsidR="00185F90" w:rsidRPr="00222652" w:rsidRDefault="00D724F1">
            <w:pPr>
              <w:jc w:val="both"/>
              <w:rPr>
                <w:rFonts w:ascii="Arial" w:eastAsia="Arial" w:hAnsi="Arial" w:cs="Arial"/>
                <w:i/>
              </w:rPr>
            </w:pPr>
            <w:r w:rsidRPr="00222652">
              <w:rPr>
                <w:rFonts w:ascii="Arial" w:eastAsia="Arial" w:hAnsi="Arial" w:cs="Arial"/>
                <w:i/>
              </w:rPr>
              <w:t xml:space="preserve">Este documento contém informações proprietárias e confidenciais e todos os dados encontrados durante os testes e presentes neste documento foram tratados de forma a garantir a privacidade e o sigilo </w:t>
            </w:r>
            <w:r w:rsidR="003049C5" w:rsidRPr="00222652">
              <w:rPr>
                <w:rFonts w:ascii="Arial" w:eastAsia="Arial" w:hAnsi="Arial" w:cs="Arial"/>
                <w:i/>
              </w:rPr>
              <w:t>deles</w:t>
            </w:r>
            <w:r w:rsidRPr="00222652">
              <w:rPr>
                <w:rFonts w:ascii="Arial" w:eastAsia="Arial" w:hAnsi="Arial" w:cs="Arial"/>
                <w:i/>
              </w:rPr>
              <w:t>. A duplicação, redistribuição ou uso no todo ou em parte de qualquer forma requer o consentimento d</w:t>
            </w:r>
            <w:r w:rsidR="000D4324" w:rsidRPr="00222652">
              <w:rPr>
                <w:rFonts w:ascii="Arial" w:eastAsia="Arial" w:hAnsi="Arial" w:cs="Arial"/>
                <w:i/>
              </w:rPr>
              <w:t xml:space="preserve">o </w:t>
            </w:r>
            <w:r w:rsidR="00D078BB">
              <w:rPr>
                <w:rFonts w:ascii="Arial" w:eastAsia="Arial" w:hAnsi="Arial" w:cs="Arial"/>
                <w:b/>
                <w:i/>
              </w:rPr>
              <w:t>NOME DA EMPRESA</w:t>
            </w:r>
            <w:r w:rsidRPr="00222652">
              <w:rPr>
                <w:rFonts w:ascii="Arial" w:eastAsia="Arial" w:hAnsi="Arial" w:cs="Arial"/>
                <w:b/>
                <w:i/>
              </w:rPr>
              <w:t>.</w:t>
            </w:r>
          </w:p>
          <w:p w14:paraId="10103E4C" w14:textId="77777777" w:rsidR="00185F90" w:rsidRPr="00222652" w:rsidRDefault="00185F90">
            <w:pPr>
              <w:jc w:val="both"/>
              <w:rPr>
                <w:rFonts w:ascii="Arial" w:eastAsia="Arial" w:hAnsi="Arial" w:cs="Arial"/>
                <w:i/>
              </w:rPr>
            </w:pPr>
          </w:p>
        </w:tc>
      </w:tr>
    </w:tbl>
    <w:p w14:paraId="10103E4E" w14:textId="77777777" w:rsidR="00185F90" w:rsidRPr="00222652" w:rsidRDefault="00185F90"/>
    <w:p w14:paraId="10103E4F" w14:textId="77777777" w:rsidR="00185F90" w:rsidRPr="00222652" w:rsidRDefault="00185F90"/>
    <w:p w14:paraId="10103E50" w14:textId="77777777" w:rsidR="00185F90" w:rsidRPr="00222652" w:rsidRDefault="00185F90"/>
    <w:p w14:paraId="10103E51" w14:textId="77777777" w:rsidR="00185F90" w:rsidRPr="00222652" w:rsidRDefault="00185F90"/>
    <w:p w14:paraId="10103E52" w14:textId="77777777" w:rsidR="00185F90" w:rsidRPr="00222652" w:rsidRDefault="00185F90"/>
    <w:p w14:paraId="10103E53" w14:textId="77777777" w:rsidR="00185F90" w:rsidRPr="00222652" w:rsidRDefault="00185F90"/>
    <w:p w14:paraId="10103E54" w14:textId="3E7CEBA2" w:rsidR="00EF104D" w:rsidRPr="00222652" w:rsidRDefault="00EF104D">
      <w:r w:rsidRPr="00222652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2267600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37FB4F47" w14:textId="75F07D24" w:rsidR="00EF104D" w:rsidRPr="00222652" w:rsidRDefault="00EF104D">
          <w:pPr>
            <w:pStyle w:val="CabealhodoSumrio"/>
            <w:rPr>
              <w:sz w:val="24"/>
              <w:szCs w:val="24"/>
            </w:rPr>
          </w:pPr>
          <w:r w:rsidRPr="00222652">
            <w:rPr>
              <w:sz w:val="24"/>
              <w:szCs w:val="24"/>
            </w:rPr>
            <w:t>Sumário</w:t>
          </w:r>
        </w:p>
        <w:p w14:paraId="0FFFC97E" w14:textId="09A8B140" w:rsidR="003D0431" w:rsidRDefault="00EF104D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E1E81">
            <w:rPr>
              <w:sz w:val="20"/>
              <w:szCs w:val="20"/>
            </w:rPr>
            <w:fldChar w:fldCharType="begin"/>
          </w:r>
          <w:r w:rsidRPr="008E1E81">
            <w:rPr>
              <w:sz w:val="20"/>
              <w:szCs w:val="20"/>
            </w:rPr>
            <w:instrText xml:space="preserve"> TOC \o "1-3" \h \z \u </w:instrText>
          </w:r>
          <w:r w:rsidRPr="008E1E81">
            <w:rPr>
              <w:sz w:val="20"/>
              <w:szCs w:val="20"/>
            </w:rPr>
            <w:fldChar w:fldCharType="separate"/>
          </w:r>
          <w:hyperlink w:anchor="_Toc125536589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Aviso Legal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_Toc125536589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7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62E1A543" w14:textId="2B2AD090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0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Informações de Contato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7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58DE7EA" w14:textId="3F0DFE45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1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Sumário Executivo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8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006B70D" w14:textId="39AC3192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2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CA94CA9" w14:textId="13690FB3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3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Escopo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5EEA830" w14:textId="58B29036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4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Limitações do Escopo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FB72D80" w14:textId="7605D70B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5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Metodologia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1596F33" w14:textId="7EAC3B3C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6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Narrativa da Análise Técnica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F0BE05B" w14:textId="56FA9128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7" w:history="1">
            <w:r w:rsidR="003D0431" w:rsidRPr="002F3CF0">
              <w:rPr>
                <w:rStyle w:val="Hyperlink"/>
                <w:noProof/>
              </w:rPr>
              <w:t>Hosts encontrados ativos na rede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5AABB07" w14:textId="3755D672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8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Sistema TAL.exe, TAL.exe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1D5EFAF" w14:textId="62B0BE53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599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Sistema TAL.exe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_Toc125536599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758D4E1" w14:textId="7365655A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0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Sistema TAL.exe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15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5EBA072" w14:textId="30448641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1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B76EDB0" w14:textId="43A9229D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2" w:history="1">
            <w:r w:rsidR="003D0431" w:rsidRPr="002F3CF0">
              <w:rPr>
                <w:rStyle w:val="Hyperlink"/>
                <w:rFonts w:ascii="Arial" w:hAnsi="Arial" w:cs="Arial"/>
                <w:noProof/>
              </w:rPr>
              <w:t>Passo a passo para resolver essa vulnerabilidade: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C893C39" w14:textId="3A798A50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3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17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7D834E5" w14:textId="3DB2E2C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4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17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C71F507" w14:textId="17BA279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5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18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AD20475" w14:textId="07F4B267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6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19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601BA19" w14:textId="55EEDF82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7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B4D1066" w14:textId="79A1930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8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67ADF31" w14:textId="243482A1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09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_Toc125536609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2D10EE0" w14:textId="1FD61A5C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0" w:history="1">
            <w:r w:rsidR="003D0431" w:rsidRPr="002F3CF0">
              <w:rPr>
                <w:rStyle w:val="Hyperlink"/>
                <w:rFonts w:ascii="Arial" w:eastAsia="Arial" w:hAnsi="Arial" w:cs="Arial"/>
                <w:bCs/>
                <w:noProof/>
              </w:rPr>
              <w:t>Porta 22 - OpenSSH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9348A6E" w14:textId="5A7408DA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1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FAF7CBF" w14:textId="65ADA90A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2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A517C9B" w14:textId="365E8EF4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3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326429E" w14:textId="403BDEE0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4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DD66811" w14:textId="24AF6627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5" w:history="1">
            <w:r w:rsidR="003D0431" w:rsidRPr="002F3CF0">
              <w:rPr>
                <w:rStyle w:val="Hyperlink"/>
                <w:rFonts w:ascii="Arial" w:eastAsia="Arial" w:hAnsi="Arial" w:cs="Arial"/>
                <w:bCs/>
                <w:noProof/>
              </w:rPr>
              <w:t>Porta 443 - PRTG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562FE48" w14:textId="193E0CF5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6" w:history="1">
            <w:r w:rsidR="003D0431" w:rsidRPr="002F3CF0">
              <w:rPr>
                <w:rStyle w:val="Hyperlink"/>
                <w:rFonts w:ascii="Arial" w:eastAsia="Arial" w:hAnsi="Arial" w:cs="Arial"/>
                <w:bCs/>
                <w:noProof/>
              </w:rPr>
              <w:t>Logjam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1C21381" w14:textId="6A338262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7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D7325BD" w14:textId="749178A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8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Slowloris DOS attack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25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57B9077" w14:textId="3A20858C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19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_Toc125536619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061DFAC" w14:textId="5B64040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0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Bypass through ftp helper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5CEBD65" w14:textId="3B840997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1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744CBE6" w14:textId="26714D1B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2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28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454EE1F0" w14:textId="38B987A0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3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28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E3E948B" w14:textId="2A265C4F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4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41D588F7" w14:textId="29C55D02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5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29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7F437EF" w14:textId="4301EF54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6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F129B40" w14:textId="1406F635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7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7DAAE67" w14:textId="6D0C43F3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8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B61A28D" w14:textId="7B4AF8FA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29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_Toc125536629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BA5BBE4" w14:textId="26A8E608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0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025C3EF" w14:textId="2A54101F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1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3DAAB2C" w14:textId="4427D4DA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2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6E5A0DC" w14:textId="5294F626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3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258E4B9" w14:textId="0CEBE70C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4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74B6E04" w14:textId="3E47E2D4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5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63C85D01" w14:textId="2F35C5D6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6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8A4C921" w14:textId="62D43F40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7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4C4C1B2" w14:textId="14117D6D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8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B4780D1" w14:textId="32FE88AD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39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_Toc125536639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125796A" w14:textId="2682E05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0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35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5AFA6C9" w14:textId="6F6F3064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1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35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E9E273D" w14:textId="7D8510C6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2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4542E2B" w14:textId="09F68F95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3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36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C7C0DBF" w14:textId="3458E642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4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37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1E284868" w14:textId="274E2BA7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5" w:history="1">
            <w:r w:rsidR="003D0431" w:rsidRPr="002F3CF0">
              <w:rPr>
                <w:rStyle w:val="Hyperlink"/>
                <w:rFonts w:ascii="Arial" w:eastAsia="Arial" w:hAnsi="Arial" w:cs="Arial"/>
                <w:bCs/>
                <w:noProof/>
              </w:rPr>
              <w:t>Porta 80 | 5357 | 5985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37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0A6E8677" w14:textId="3B6D107D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6" w:history="1">
            <w:r w:rsidR="003D0431" w:rsidRPr="002F3CF0">
              <w:rPr>
                <w:rStyle w:val="Hyperlink"/>
                <w:rFonts w:ascii="Arial" w:eastAsia="Arial" w:hAnsi="Arial" w:cs="Arial"/>
                <w:noProof/>
              </w:rPr>
              <w:t>Slowloris DOS attack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4D293E0C" w14:textId="437B15C9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7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39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423E42C1" w14:textId="5D293C56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8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6993AB45" w14:textId="24230E43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49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_Toc125536649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40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611E6901" w14:textId="09A2D933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0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66AF3DA0" w14:textId="284D5424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1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41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6BDC2366" w14:textId="0B415FC2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2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_Toc125536652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746FF0E" w14:textId="2621152E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3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_Toc125536653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9B3B7CA" w14:textId="614DF755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4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_Toc125536654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E9EBC63" w14:textId="0043BAC2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5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_Toc125536655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42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2AAE137C" w14:textId="2893B7E2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6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HOST  IP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_Toc125536656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732E36B7" w14:textId="5C8EA30D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7" w:history="1">
            <w:r w:rsidR="003D0431" w:rsidRPr="002F3CF0">
              <w:rPr>
                <w:rStyle w:val="Hyperlink"/>
                <w:rFonts w:ascii="Arial" w:eastAsia="Arial" w:hAnsi="Arial" w:cs="Arial"/>
                <w:i/>
                <w:noProof/>
              </w:rPr>
              <w:t>Coleta de informações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_Toc125536657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4EF5ECF0" w14:textId="39FFB2E6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8" w:history="1">
            <w:r w:rsidR="003D0431" w:rsidRPr="002F3CF0">
              <w:rPr>
                <w:rStyle w:val="Hyperlink"/>
                <w:rFonts w:ascii="Arial" w:eastAsia="Arial" w:hAnsi="Arial" w:cs="Arial"/>
                <w:iCs/>
                <w:noProof/>
              </w:rPr>
              <w:t>Vetores de Ataques Conhecidos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_Toc125536658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4B8F80BD" w14:textId="1D403D3B" w:rsidR="003D0431" w:rsidRDefault="00000000">
          <w:pPr>
            <w:pStyle w:val="Sumrio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59" w:history="1">
            <w:r w:rsidR="003D0431" w:rsidRPr="002F3CF0">
              <w:rPr>
                <w:rStyle w:val="Hyperlink"/>
                <w:rFonts w:ascii="Arial" w:eastAsia="Arial" w:hAnsi="Arial" w:cs="Arial"/>
                <w:bCs/>
                <w:noProof/>
              </w:rPr>
              <w:t>Porta 22 - OpenSSH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_Toc125536659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43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B4AAC6C" w14:textId="0EAF6406" w:rsidR="003D0431" w:rsidRDefault="00000000">
          <w:pPr>
            <w:pStyle w:val="Sumrio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60" w:history="1">
            <w:r w:rsidR="003D0431" w:rsidRPr="002F3CF0">
              <w:rPr>
                <w:rStyle w:val="Hyperlink"/>
                <w:rFonts w:ascii="Arial" w:eastAsia="Arial" w:hAnsi="Arial" w:cs="Arial"/>
                <w:bCs/>
                <w:iCs/>
                <w:noProof/>
              </w:rPr>
              <w:t>Possível correção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_Toc125536660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44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5AC59C4D" w14:textId="144A9839" w:rsidR="003D0431" w:rsidRDefault="00000000">
          <w:pPr>
            <w:pStyle w:val="Sumrio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536661" w:history="1">
            <w:r w:rsidR="003D0431" w:rsidRPr="002F3CF0">
              <w:rPr>
                <w:rStyle w:val="Hyperlink"/>
                <w:rFonts w:ascii="Arial" w:eastAsia="Arial" w:hAnsi="Arial" w:cs="Arial"/>
                <w:b/>
                <w:noProof/>
              </w:rPr>
              <w:t>Considerações Finais</w:t>
            </w:r>
            <w:r w:rsidR="003D0431">
              <w:rPr>
                <w:noProof/>
                <w:webHidden/>
              </w:rPr>
              <w:tab/>
            </w:r>
            <w:r w:rsidR="003D0431">
              <w:rPr>
                <w:noProof/>
                <w:webHidden/>
              </w:rPr>
              <w:fldChar w:fldCharType="begin"/>
            </w:r>
            <w:r w:rsidR="003D0431">
              <w:rPr>
                <w:noProof/>
                <w:webHidden/>
              </w:rPr>
              <w:instrText xml:space="preserve"> PAGEREF _Toc125536661 \h </w:instrText>
            </w:r>
            <w:r w:rsidR="003D0431">
              <w:rPr>
                <w:noProof/>
                <w:webHidden/>
              </w:rPr>
            </w:r>
            <w:r w:rsidR="003D0431">
              <w:rPr>
                <w:noProof/>
                <w:webHidden/>
              </w:rPr>
              <w:fldChar w:fldCharType="separate"/>
            </w:r>
            <w:r w:rsidR="00F33046">
              <w:rPr>
                <w:noProof/>
                <w:webHidden/>
              </w:rPr>
              <w:t>45</w:t>
            </w:r>
            <w:r w:rsidR="003D0431">
              <w:rPr>
                <w:noProof/>
                <w:webHidden/>
              </w:rPr>
              <w:fldChar w:fldCharType="end"/>
            </w:r>
          </w:hyperlink>
        </w:p>
        <w:p w14:paraId="3F1D19C7" w14:textId="6A0A137B" w:rsidR="00EF104D" w:rsidRPr="008E1E81" w:rsidRDefault="00EF104D">
          <w:pPr>
            <w:rPr>
              <w:sz w:val="20"/>
              <w:szCs w:val="20"/>
            </w:rPr>
          </w:pPr>
          <w:r w:rsidRPr="008E1E81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FB2E6B6" w14:textId="77777777" w:rsidR="00EF104D" w:rsidRPr="00222652" w:rsidRDefault="00EF104D">
      <w:r w:rsidRPr="00222652">
        <w:br w:type="page"/>
      </w:r>
    </w:p>
    <w:p w14:paraId="0C47364F" w14:textId="1E6842C5" w:rsidR="004D4378" w:rsidRDefault="004D4378">
      <w:pPr>
        <w:pStyle w:val="ndicedeilustraes"/>
        <w:tabs>
          <w:tab w:val="right" w:leader="dot" w:pos="9962"/>
        </w:tabs>
      </w:pPr>
      <w:r>
        <w:lastRenderedPageBreak/>
        <w:t>Índice Figuras</w:t>
      </w:r>
    </w:p>
    <w:p w14:paraId="165B4DE1" w14:textId="77777777" w:rsidR="004D4378" w:rsidRDefault="004D4378">
      <w:pPr>
        <w:pStyle w:val="ndicedeilustraes"/>
        <w:tabs>
          <w:tab w:val="right" w:leader="dot" w:pos="9962"/>
        </w:tabs>
      </w:pPr>
    </w:p>
    <w:p w14:paraId="00B4EB57" w14:textId="44D98882" w:rsidR="008932DA" w:rsidRDefault="00EF104D">
      <w:pPr>
        <w:pStyle w:val="ndicedeilustra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2652">
        <w:fldChar w:fldCharType="begin"/>
      </w:r>
      <w:r w:rsidRPr="00222652">
        <w:instrText xml:space="preserve"> TOC \h \z \c "Figure" </w:instrText>
      </w:r>
      <w:r w:rsidRPr="00222652">
        <w:fldChar w:fldCharType="separate"/>
      </w:r>
      <w:hyperlink w:anchor="_Toc125536703" w:history="1">
        <w:r w:rsidR="008932DA" w:rsidRPr="00443E8B">
          <w:rPr>
            <w:rStyle w:val="Hyperlink"/>
            <w:noProof/>
          </w:rPr>
          <w:t>Figure 1 - Ferramenta nbtscan,, informações sobre a rede.</w:t>
        </w:r>
        <w:r w:rsidR="008932DA">
          <w:rPr>
            <w:noProof/>
            <w:webHidden/>
          </w:rPr>
          <w:tab/>
        </w:r>
        <w:r w:rsidR="008932DA">
          <w:rPr>
            <w:noProof/>
            <w:webHidden/>
          </w:rPr>
          <w:fldChar w:fldCharType="begin"/>
        </w:r>
        <w:r w:rsidR="008932DA">
          <w:rPr>
            <w:noProof/>
            <w:webHidden/>
          </w:rPr>
          <w:instrText xml:space="preserve"> PAGEREF _Toc125536703 \h </w:instrText>
        </w:r>
        <w:r w:rsidR="008932DA">
          <w:rPr>
            <w:noProof/>
            <w:webHidden/>
          </w:rPr>
        </w:r>
        <w:r w:rsidR="008932DA">
          <w:rPr>
            <w:noProof/>
            <w:webHidden/>
          </w:rPr>
          <w:fldChar w:fldCharType="separate"/>
        </w:r>
        <w:r w:rsidR="00F33046">
          <w:rPr>
            <w:noProof/>
            <w:webHidden/>
          </w:rPr>
          <w:t>14</w:t>
        </w:r>
        <w:r w:rsidR="008932DA">
          <w:rPr>
            <w:noProof/>
            <w:webHidden/>
          </w:rPr>
          <w:fldChar w:fldCharType="end"/>
        </w:r>
      </w:hyperlink>
    </w:p>
    <w:p w14:paraId="37B52A8B" w14:textId="64AB2F4F" w:rsidR="008932DA" w:rsidRDefault="00000000">
      <w:pPr>
        <w:pStyle w:val="ndicedeilustra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536704" w:history="1">
        <w:r w:rsidR="008932DA" w:rsidRPr="00443E8B">
          <w:rPr>
            <w:rStyle w:val="Hyperlink"/>
            <w:noProof/>
          </w:rPr>
          <w:t>Figure 2 - Sistema TAL.exe.</w:t>
        </w:r>
        <w:r w:rsidR="008932DA">
          <w:rPr>
            <w:noProof/>
            <w:webHidden/>
          </w:rPr>
          <w:tab/>
        </w:r>
        <w:r w:rsidR="008932DA">
          <w:rPr>
            <w:noProof/>
            <w:webHidden/>
          </w:rPr>
          <w:fldChar w:fldCharType="begin"/>
        </w:r>
        <w:r w:rsidR="008932DA">
          <w:rPr>
            <w:noProof/>
            <w:webHidden/>
          </w:rPr>
          <w:instrText xml:space="preserve"> PAGEREF _Toc125536704 \h </w:instrText>
        </w:r>
        <w:r w:rsidR="008932DA">
          <w:rPr>
            <w:noProof/>
            <w:webHidden/>
          </w:rPr>
        </w:r>
        <w:r w:rsidR="008932DA">
          <w:rPr>
            <w:noProof/>
            <w:webHidden/>
          </w:rPr>
          <w:fldChar w:fldCharType="separate"/>
        </w:r>
        <w:r w:rsidR="00F33046">
          <w:rPr>
            <w:noProof/>
            <w:webHidden/>
          </w:rPr>
          <w:t>15</w:t>
        </w:r>
        <w:r w:rsidR="008932DA">
          <w:rPr>
            <w:noProof/>
            <w:webHidden/>
          </w:rPr>
          <w:fldChar w:fldCharType="end"/>
        </w:r>
      </w:hyperlink>
    </w:p>
    <w:p w14:paraId="3C2DEA58" w14:textId="1CD839D7" w:rsidR="008932DA" w:rsidRDefault="00000000">
      <w:pPr>
        <w:pStyle w:val="ndicedeilustra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536705" w:history="1">
        <w:r w:rsidR="008932DA" w:rsidRPr="00443E8B">
          <w:rPr>
            <w:rStyle w:val="Hyperlink"/>
            <w:noProof/>
          </w:rPr>
          <w:t>Figure 3 - Sistema TAL.exe</w:t>
        </w:r>
        <w:r w:rsidR="008932DA">
          <w:rPr>
            <w:noProof/>
            <w:webHidden/>
          </w:rPr>
          <w:tab/>
        </w:r>
        <w:r w:rsidR="008932DA">
          <w:rPr>
            <w:noProof/>
            <w:webHidden/>
          </w:rPr>
          <w:fldChar w:fldCharType="begin"/>
        </w:r>
        <w:r w:rsidR="008932DA">
          <w:rPr>
            <w:noProof/>
            <w:webHidden/>
          </w:rPr>
          <w:instrText xml:space="preserve"> PAGEREF _Toc125536705 \h </w:instrText>
        </w:r>
        <w:r w:rsidR="008932DA">
          <w:rPr>
            <w:noProof/>
            <w:webHidden/>
          </w:rPr>
        </w:r>
        <w:r w:rsidR="008932DA">
          <w:rPr>
            <w:noProof/>
            <w:webHidden/>
          </w:rPr>
          <w:fldChar w:fldCharType="separate"/>
        </w:r>
        <w:r w:rsidR="00F33046">
          <w:rPr>
            <w:noProof/>
            <w:webHidden/>
          </w:rPr>
          <w:t>15</w:t>
        </w:r>
        <w:r w:rsidR="008932DA">
          <w:rPr>
            <w:noProof/>
            <w:webHidden/>
          </w:rPr>
          <w:fldChar w:fldCharType="end"/>
        </w:r>
      </w:hyperlink>
    </w:p>
    <w:p w14:paraId="4883FAB9" w14:textId="73C30AB6" w:rsidR="008932DA" w:rsidRDefault="00000000">
      <w:pPr>
        <w:pStyle w:val="ndicedeilustra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536706" w:history="1">
        <w:r w:rsidR="008932DA" w:rsidRPr="00443E8B">
          <w:rPr>
            <w:rStyle w:val="Hyperlink"/>
            <w:noProof/>
          </w:rPr>
          <w:t>Figure 4 - Possível Correção sistemas TAL.</w:t>
        </w:r>
        <w:r w:rsidR="008932DA">
          <w:rPr>
            <w:noProof/>
            <w:webHidden/>
          </w:rPr>
          <w:tab/>
        </w:r>
        <w:r w:rsidR="008932DA">
          <w:rPr>
            <w:noProof/>
            <w:webHidden/>
          </w:rPr>
          <w:fldChar w:fldCharType="begin"/>
        </w:r>
        <w:r w:rsidR="008932DA">
          <w:rPr>
            <w:noProof/>
            <w:webHidden/>
          </w:rPr>
          <w:instrText xml:space="preserve"> PAGEREF _Toc125536706 \h </w:instrText>
        </w:r>
        <w:r w:rsidR="008932DA">
          <w:rPr>
            <w:noProof/>
            <w:webHidden/>
          </w:rPr>
        </w:r>
        <w:r w:rsidR="008932DA">
          <w:rPr>
            <w:noProof/>
            <w:webHidden/>
          </w:rPr>
          <w:fldChar w:fldCharType="separate"/>
        </w:r>
        <w:r w:rsidR="00F33046">
          <w:rPr>
            <w:noProof/>
            <w:webHidden/>
          </w:rPr>
          <w:t>16</w:t>
        </w:r>
        <w:r w:rsidR="008932DA">
          <w:rPr>
            <w:noProof/>
            <w:webHidden/>
          </w:rPr>
          <w:fldChar w:fldCharType="end"/>
        </w:r>
      </w:hyperlink>
    </w:p>
    <w:p w14:paraId="0A36735C" w14:textId="4C0ADEE1" w:rsidR="008932DA" w:rsidRDefault="00000000">
      <w:pPr>
        <w:pStyle w:val="ndicedeilustra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536707" w:history="1">
        <w:r w:rsidR="008932DA" w:rsidRPr="00443E8B">
          <w:rPr>
            <w:rStyle w:val="Hyperlink"/>
            <w:noProof/>
          </w:rPr>
          <w:t>Figure 5 – Evidência - Porta ssh v. 7.4 (Aberta).</w:t>
        </w:r>
        <w:r w:rsidR="008932DA">
          <w:rPr>
            <w:noProof/>
            <w:webHidden/>
          </w:rPr>
          <w:tab/>
        </w:r>
        <w:r w:rsidR="008932DA">
          <w:rPr>
            <w:noProof/>
            <w:webHidden/>
          </w:rPr>
          <w:fldChar w:fldCharType="begin"/>
        </w:r>
        <w:r w:rsidR="008932DA">
          <w:rPr>
            <w:noProof/>
            <w:webHidden/>
          </w:rPr>
          <w:instrText xml:space="preserve"> PAGEREF _Toc125536707 \h </w:instrText>
        </w:r>
        <w:r w:rsidR="008932DA">
          <w:rPr>
            <w:noProof/>
            <w:webHidden/>
          </w:rPr>
        </w:r>
        <w:r w:rsidR="008932DA">
          <w:rPr>
            <w:noProof/>
            <w:webHidden/>
          </w:rPr>
          <w:fldChar w:fldCharType="separate"/>
        </w:r>
        <w:r w:rsidR="00F33046">
          <w:rPr>
            <w:noProof/>
            <w:webHidden/>
          </w:rPr>
          <w:t>17</w:t>
        </w:r>
        <w:r w:rsidR="008932DA">
          <w:rPr>
            <w:noProof/>
            <w:webHidden/>
          </w:rPr>
          <w:fldChar w:fldCharType="end"/>
        </w:r>
      </w:hyperlink>
    </w:p>
    <w:p w14:paraId="65F45654" w14:textId="42BF8664" w:rsidR="008932DA" w:rsidRDefault="00000000">
      <w:pPr>
        <w:pStyle w:val="ndicedeilustra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536708" w:history="1">
        <w:r w:rsidR="008932DA" w:rsidRPr="00443E8B">
          <w:rPr>
            <w:rStyle w:val="Hyperlink"/>
            <w:noProof/>
          </w:rPr>
          <w:t>Figure 6 - Evidência Firewall Bypass</w:t>
        </w:r>
        <w:r w:rsidR="008932DA">
          <w:rPr>
            <w:noProof/>
            <w:webHidden/>
          </w:rPr>
          <w:tab/>
        </w:r>
        <w:r w:rsidR="008932DA">
          <w:rPr>
            <w:noProof/>
            <w:webHidden/>
          </w:rPr>
          <w:fldChar w:fldCharType="begin"/>
        </w:r>
        <w:r w:rsidR="008932DA">
          <w:rPr>
            <w:noProof/>
            <w:webHidden/>
          </w:rPr>
          <w:instrText xml:space="preserve"> PAGEREF _Toc125536708 \h </w:instrText>
        </w:r>
        <w:r w:rsidR="008932DA">
          <w:rPr>
            <w:noProof/>
            <w:webHidden/>
          </w:rPr>
        </w:r>
        <w:r w:rsidR="008932DA">
          <w:rPr>
            <w:noProof/>
            <w:webHidden/>
          </w:rPr>
          <w:fldChar w:fldCharType="separate"/>
        </w:r>
        <w:r w:rsidR="00F33046">
          <w:rPr>
            <w:noProof/>
            <w:webHidden/>
          </w:rPr>
          <w:t>24</w:t>
        </w:r>
        <w:r w:rsidR="008932DA">
          <w:rPr>
            <w:noProof/>
            <w:webHidden/>
          </w:rPr>
          <w:fldChar w:fldCharType="end"/>
        </w:r>
      </w:hyperlink>
    </w:p>
    <w:p w14:paraId="59687BB8" w14:textId="69A0C069" w:rsidR="00EF104D" w:rsidRPr="00222652" w:rsidRDefault="00EF104D">
      <w:r w:rsidRPr="00222652">
        <w:fldChar w:fldCharType="end"/>
      </w:r>
      <w:r w:rsidRPr="00222652">
        <w:br w:type="page"/>
      </w:r>
    </w:p>
    <w:p w14:paraId="10103E60" w14:textId="77777777" w:rsidR="00185F90" w:rsidRPr="00222652" w:rsidRDefault="00D724F1">
      <w:pPr>
        <w:pStyle w:val="Ttulo1"/>
        <w:rPr>
          <w:rFonts w:ascii="Arial" w:eastAsia="Arial" w:hAnsi="Arial" w:cs="Arial"/>
          <w:b/>
          <w:color w:val="44546A"/>
          <w:sz w:val="24"/>
          <w:szCs w:val="24"/>
        </w:rPr>
      </w:pPr>
      <w:bookmarkStart w:id="1" w:name="_30j0zll" w:colFirst="0" w:colLast="0"/>
      <w:bookmarkStart w:id="2" w:name="_1fob9te" w:colFirst="0" w:colLast="0"/>
      <w:bookmarkStart w:id="3" w:name="_Toc125536589"/>
      <w:bookmarkEnd w:id="1"/>
      <w:bookmarkEnd w:id="2"/>
      <w:r w:rsidRPr="00222652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>Aviso Legal</w:t>
      </w:r>
      <w:bookmarkEnd w:id="3"/>
    </w:p>
    <w:p w14:paraId="10103E61" w14:textId="77777777" w:rsidR="00185F90" w:rsidRPr="00222652" w:rsidRDefault="00185F90"/>
    <w:p w14:paraId="10103E62" w14:textId="77777777" w:rsidR="00185F90" w:rsidRPr="00222652" w:rsidRDefault="00185F90">
      <w:pPr>
        <w:rPr>
          <w:rFonts w:ascii="Arial" w:eastAsia="Arial" w:hAnsi="Arial" w:cs="Arial"/>
        </w:rPr>
      </w:pPr>
    </w:p>
    <w:p w14:paraId="10103E63" w14:textId="19EF5561" w:rsidR="00185F90" w:rsidRPr="00222652" w:rsidRDefault="00292EEA" w:rsidP="00292EEA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análise</w:t>
      </w:r>
      <w:r w:rsidR="00D724F1" w:rsidRPr="00222652">
        <w:rPr>
          <w:rFonts w:ascii="Arial" w:eastAsia="Arial" w:hAnsi="Arial" w:cs="Arial"/>
        </w:rPr>
        <w:t xml:space="preserve"> foi </w:t>
      </w:r>
      <w:r w:rsidRPr="00222652">
        <w:rPr>
          <w:rFonts w:ascii="Arial" w:eastAsia="Arial" w:hAnsi="Arial" w:cs="Arial"/>
        </w:rPr>
        <w:t>realizada</w:t>
      </w:r>
      <w:r w:rsidR="00D724F1" w:rsidRPr="00222652">
        <w:rPr>
          <w:rFonts w:ascii="Arial" w:eastAsia="Arial" w:hAnsi="Arial" w:cs="Arial"/>
        </w:rPr>
        <w:t xml:space="preserve"> durante o período de </w:t>
      </w:r>
      <w:r w:rsidR="00013963">
        <w:rPr>
          <w:rFonts w:ascii="Arial" w:eastAsia="Arial" w:hAnsi="Arial" w:cs="Arial"/>
          <w:b/>
        </w:rPr>
        <w:t>XX</w:t>
      </w:r>
      <w:r w:rsidR="00D724F1" w:rsidRPr="00222652">
        <w:rPr>
          <w:rFonts w:ascii="Arial" w:eastAsia="Arial" w:hAnsi="Arial" w:cs="Arial"/>
          <w:b/>
        </w:rPr>
        <w:t>/</w:t>
      </w:r>
      <w:r w:rsidR="00013963">
        <w:rPr>
          <w:rFonts w:ascii="Arial" w:eastAsia="Arial" w:hAnsi="Arial" w:cs="Arial"/>
          <w:b/>
        </w:rPr>
        <w:t>XX</w:t>
      </w:r>
      <w:r w:rsidR="00D724F1" w:rsidRPr="00222652">
        <w:rPr>
          <w:rFonts w:ascii="Arial" w:eastAsia="Arial" w:hAnsi="Arial" w:cs="Arial"/>
          <w:b/>
        </w:rPr>
        <w:t>/</w:t>
      </w:r>
      <w:r w:rsidR="00013963">
        <w:rPr>
          <w:rFonts w:ascii="Arial" w:eastAsia="Arial" w:hAnsi="Arial" w:cs="Arial"/>
          <w:b/>
        </w:rPr>
        <w:t>XXXX</w:t>
      </w:r>
      <w:r w:rsidR="00D724F1" w:rsidRPr="00222652">
        <w:rPr>
          <w:rFonts w:ascii="Arial" w:eastAsia="Arial" w:hAnsi="Arial" w:cs="Arial"/>
          <w:b/>
        </w:rPr>
        <w:t xml:space="preserve"> </w:t>
      </w:r>
      <w:r w:rsidR="00D724F1" w:rsidRPr="00222652">
        <w:rPr>
          <w:rFonts w:ascii="Arial" w:eastAsia="Arial" w:hAnsi="Arial" w:cs="Arial"/>
        </w:rPr>
        <w:t>até</w:t>
      </w:r>
      <w:r w:rsidR="00D724F1" w:rsidRPr="00222652">
        <w:rPr>
          <w:rFonts w:ascii="Arial" w:eastAsia="Arial" w:hAnsi="Arial" w:cs="Arial"/>
          <w:b/>
        </w:rPr>
        <w:t xml:space="preserve"> </w:t>
      </w:r>
      <w:r w:rsidR="00013963">
        <w:rPr>
          <w:rFonts w:ascii="Arial" w:eastAsia="Arial" w:hAnsi="Arial" w:cs="Arial"/>
          <w:b/>
        </w:rPr>
        <w:t>XX</w:t>
      </w:r>
      <w:r w:rsidRPr="00292EEA">
        <w:rPr>
          <w:rFonts w:ascii="Arial" w:eastAsia="Arial" w:hAnsi="Arial" w:cs="Arial"/>
          <w:b/>
        </w:rPr>
        <w:t>/</w:t>
      </w:r>
      <w:r w:rsidR="00013963">
        <w:rPr>
          <w:rFonts w:ascii="Arial" w:eastAsia="Arial" w:hAnsi="Arial" w:cs="Arial"/>
          <w:b/>
        </w:rPr>
        <w:t>XX</w:t>
      </w:r>
      <w:r w:rsidRPr="00292EEA">
        <w:rPr>
          <w:rFonts w:ascii="Arial" w:eastAsia="Arial" w:hAnsi="Arial" w:cs="Arial"/>
          <w:b/>
        </w:rPr>
        <w:t>/</w:t>
      </w:r>
      <w:r w:rsidR="00013963">
        <w:rPr>
          <w:rFonts w:ascii="Arial" w:eastAsia="Arial" w:hAnsi="Arial" w:cs="Arial"/>
          <w:b/>
        </w:rPr>
        <w:t>XXXX</w:t>
      </w:r>
      <w:r w:rsidR="00D724F1" w:rsidRPr="00222652">
        <w:rPr>
          <w:rFonts w:ascii="Arial" w:eastAsia="Arial" w:hAnsi="Arial" w:cs="Arial"/>
        </w:rPr>
        <w:t>. As constatações e recomendações refletem as informações coletadas durante a avaliação e estado do ambiente naquele momento e não quaisquer alterações realizadas posteriormente fora deste período.</w:t>
      </w:r>
    </w:p>
    <w:p w14:paraId="10103E64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E65" w14:textId="67AAFF25" w:rsidR="00185F90" w:rsidRPr="00222652" w:rsidRDefault="00D724F1" w:rsidP="00292EEA">
      <w:pPr>
        <w:ind w:firstLine="72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O trabalho desenvolvido pel</w:t>
      </w:r>
      <w:r w:rsidR="000D4324" w:rsidRPr="00222652">
        <w:rPr>
          <w:rFonts w:ascii="Arial" w:eastAsia="Arial" w:hAnsi="Arial" w:cs="Arial"/>
        </w:rPr>
        <w:t>o Analista</w:t>
      </w:r>
      <w:r w:rsidRPr="00222652">
        <w:rPr>
          <w:rFonts w:ascii="Arial" w:eastAsia="Arial" w:hAnsi="Arial" w:cs="Arial"/>
        </w:rPr>
        <w:t xml:space="preserve"> tem como objetivo fazer um levantamento dos riscos e recomendar formas para minimizá-los.</w:t>
      </w:r>
    </w:p>
    <w:p w14:paraId="10103E66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E67" w14:textId="2805AEFD" w:rsidR="00185F90" w:rsidRPr="00222652" w:rsidRDefault="00D724F1" w:rsidP="00292EEA">
      <w:pPr>
        <w:ind w:firstLine="72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As recomendações sugeridas neste relatório devem ser testadas e validadas pela equipe técnica da empresa</w:t>
      </w:r>
      <w:r w:rsidR="003A68A0" w:rsidRPr="00222652">
        <w:rPr>
          <w:rFonts w:ascii="Arial" w:eastAsia="Arial" w:hAnsi="Arial" w:cs="Arial"/>
        </w:rPr>
        <w:t>,</w:t>
      </w:r>
      <w:r w:rsidRPr="00222652">
        <w:rPr>
          <w:rFonts w:ascii="Arial" w:eastAsia="Arial" w:hAnsi="Arial" w:cs="Arial"/>
        </w:rPr>
        <w:t xml:space="preserve"> </w:t>
      </w:r>
      <w:r w:rsidR="000D4324" w:rsidRPr="00222652">
        <w:rPr>
          <w:rFonts w:ascii="Arial" w:eastAsia="Arial" w:hAnsi="Arial" w:cs="Arial"/>
        </w:rPr>
        <w:t>testada</w:t>
      </w:r>
      <w:r w:rsidRPr="00222652">
        <w:rPr>
          <w:rFonts w:ascii="Arial" w:eastAsia="Arial" w:hAnsi="Arial" w:cs="Arial"/>
        </w:rPr>
        <w:t xml:space="preserve"> antes de serem implementadas no ambiente em produção. </w:t>
      </w:r>
      <w:r w:rsidR="000D4324" w:rsidRPr="00222652">
        <w:rPr>
          <w:rFonts w:ascii="Arial" w:eastAsia="Arial" w:hAnsi="Arial" w:cs="Arial"/>
        </w:rPr>
        <w:t>O</w:t>
      </w:r>
      <w:r w:rsidRPr="00222652">
        <w:rPr>
          <w:rFonts w:ascii="Arial" w:eastAsia="Arial" w:hAnsi="Arial" w:cs="Arial"/>
        </w:rPr>
        <w:t xml:space="preserve"> </w:t>
      </w:r>
      <w:r w:rsidR="000D4324" w:rsidRPr="00222652">
        <w:rPr>
          <w:rFonts w:ascii="Arial" w:eastAsia="Arial" w:hAnsi="Arial" w:cs="Arial"/>
        </w:rPr>
        <w:t>analista</w:t>
      </w:r>
      <w:r w:rsidRPr="00222652">
        <w:rPr>
          <w:rFonts w:ascii="Arial" w:eastAsia="Arial" w:hAnsi="Arial" w:cs="Arial"/>
        </w:rPr>
        <w:t xml:space="preserve"> </w:t>
      </w:r>
      <w:r w:rsidRPr="00222652">
        <w:rPr>
          <w:rFonts w:ascii="Arial" w:eastAsia="Arial" w:hAnsi="Arial" w:cs="Arial"/>
          <w:b/>
        </w:rPr>
        <w:t>não se responsabiliza</w:t>
      </w:r>
      <w:r w:rsidRPr="00222652">
        <w:rPr>
          <w:rFonts w:ascii="Arial" w:eastAsia="Arial" w:hAnsi="Arial" w:cs="Arial"/>
        </w:rPr>
        <w:t xml:space="preserve"> p</w:t>
      </w:r>
      <w:r w:rsidR="003A68A0" w:rsidRPr="00222652">
        <w:rPr>
          <w:rFonts w:ascii="Arial" w:eastAsia="Arial" w:hAnsi="Arial" w:cs="Arial"/>
        </w:rPr>
        <w:t>ela não correção</w:t>
      </w:r>
      <w:r w:rsidRPr="00222652">
        <w:rPr>
          <w:rFonts w:ascii="Arial" w:eastAsia="Arial" w:hAnsi="Arial" w:cs="Arial"/>
        </w:rPr>
        <w:t xml:space="preserve"> e possíveis impactos que possam vir a ocorrer em outras aplicações ou serviços</w:t>
      </w:r>
      <w:r w:rsidR="003A68A0" w:rsidRPr="00222652">
        <w:rPr>
          <w:rFonts w:ascii="Arial" w:eastAsia="Arial" w:hAnsi="Arial" w:cs="Arial"/>
        </w:rPr>
        <w:t xml:space="preserve"> de terceiros</w:t>
      </w:r>
      <w:r w:rsidRPr="00222652">
        <w:rPr>
          <w:rFonts w:ascii="Arial" w:eastAsia="Arial" w:hAnsi="Arial" w:cs="Arial"/>
        </w:rPr>
        <w:t>.</w:t>
      </w:r>
    </w:p>
    <w:p w14:paraId="10103E68" w14:textId="77777777" w:rsidR="00185F90" w:rsidRPr="00222652" w:rsidRDefault="00185F90">
      <w:pPr>
        <w:rPr>
          <w:rFonts w:ascii="Arial" w:eastAsia="Arial" w:hAnsi="Arial" w:cs="Arial"/>
        </w:rPr>
      </w:pPr>
    </w:p>
    <w:p w14:paraId="10103E6B" w14:textId="77777777" w:rsidR="00185F90" w:rsidRPr="00222652" w:rsidRDefault="00D724F1">
      <w:pPr>
        <w:pStyle w:val="Ttulo1"/>
        <w:rPr>
          <w:rFonts w:ascii="Arial" w:eastAsia="Arial" w:hAnsi="Arial" w:cs="Arial"/>
          <w:b/>
          <w:color w:val="44546A"/>
          <w:sz w:val="24"/>
          <w:szCs w:val="24"/>
        </w:rPr>
      </w:pPr>
      <w:bookmarkStart w:id="4" w:name="_3znysh7" w:colFirst="0" w:colLast="0"/>
      <w:bookmarkStart w:id="5" w:name="_Toc125536590"/>
      <w:bookmarkEnd w:id="4"/>
      <w:r w:rsidRPr="00222652">
        <w:rPr>
          <w:rFonts w:ascii="Arial" w:eastAsia="Arial" w:hAnsi="Arial" w:cs="Arial"/>
          <w:b/>
          <w:color w:val="44546A"/>
          <w:sz w:val="24"/>
          <w:szCs w:val="24"/>
        </w:rPr>
        <w:t>Informações de Contato</w:t>
      </w:r>
      <w:bookmarkEnd w:id="5"/>
    </w:p>
    <w:tbl>
      <w:tblPr>
        <w:tblStyle w:val="a1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0"/>
        <w:gridCol w:w="8030"/>
      </w:tblGrid>
      <w:tr w:rsidR="00185F90" w:rsidRPr="00222652" w14:paraId="10103E6E" w14:textId="77777777">
        <w:tc>
          <w:tcPr>
            <w:tcW w:w="1870" w:type="dxa"/>
            <w:shd w:val="clear" w:color="auto" w:fill="auto"/>
          </w:tcPr>
          <w:p w14:paraId="10103E6C" w14:textId="77777777" w:rsidR="00185F90" w:rsidRPr="00222652" w:rsidRDefault="00185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030" w:type="dxa"/>
            <w:shd w:val="clear" w:color="auto" w:fill="auto"/>
          </w:tcPr>
          <w:p w14:paraId="10103E6D" w14:textId="77777777" w:rsidR="00185F90" w:rsidRPr="00222652" w:rsidRDefault="00185F90">
            <w:pPr>
              <w:rPr>
                <w:rFonts w:ascii="Arial" w:eastAsia="Arial" w:hAnsi="Arial" w:cs="Arial"/>
              </w:rPr>
            </w:pPr>
          </w:p>
        </w:tc>
      </w:tr>
    </w:tbl>
    <w:p w14:paraId="10103E6F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2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345"/>
        <w:gridCol w:w="4305"/>
      </w:tblGrid>
      <w:tr w:rsidR="00185F90" w:rsidRPr="00222652" w14:paraId="10103E73" w14:textId="77777777">
        <w:trPr>
          <w:trHeight w:val="4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70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NOME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71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CARGO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72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1"/>
                <w:tab w:val="center" w:pos="2708"/>
              </w:tabs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INFORMAÇÕES</w:t>
            </w:r>
          </w:p>
        </w:tc>
      </w:tr>
      <w:tr w:rsidR="00185F90" w:rsidRPr="00222652" w14:paraId="10103E75" w14:textId="77777777">
        <w:trPr>
          <w:trHeight w:val="432"/>
        </w:trPr>
        <w:tc>
          <w:tcPr>
            <w:tcW w:w="10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74" w14:textId="13743BF1" w:rsidR="00185F90" w:rsidRPr="00222652" w:rsidRDefault="00D078BB">
            <w:pPr>
              <w:jc w:val="center"/>
              <w:rPr>
                <w:rFonts w:ascii="Arial" w:eastAsia="Arial" w:hAnsi="Arial" w:cs="Arial"/>
                <w:color w:val="E7E6E6"/>
              </w:rPr>
            </w:pPr>
            <w:r>
              <w:rPr>
                <w:rFonts w:ascii="Arial" w:eastAsia="Arial" w:hAnsi="Arial" w:cs="Arial"/>
                <w:b/>
                <w:color w:val="E7E6E6"/>
              </w:rPr>
              <w:t>NOME EMPRESA</w:t>
            </w:r>
          </w:p>
        </w:tc>
      </w:tr>
      <w:tr w:rsidR="00185F90" w:rsidRPr="00222652" w14:paraId="10103E7A" w14:textId="77777777">
        <w:trPr>
          <w:trHeight w:val="9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76" w14:textId="38094C5E" w:rsidR="00185F90" w:rsidRPr="00222652" w:rsidRDefault="00D07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 GERENTE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77" w14:textId="50D2CA89" w:rsidR="00185F90" w:rsidRPr="00222652" w:rsidRDefault="0001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Gerente geral da empresa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78" w14:textId="25EBA296" w:rsidR="00185F90" w:rsidRPr="00222652" w:rsidRDefault="00D724F1" w:rsidP="002D1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b/>
                <w:color w:val="000000"/>
              </w:rPr>
              <w:t>Telefone:</w:t>
            </w:r>
            <w:r w:rsidRPr="00222652">
              <w:rPr>
                <w:rFonts w:ascii="Arial" w:eastAsia="Arial" w:hAnsi="Arial" w:cs="Arial"/>
                <w:color w:val="000000"/>
              </w:rPr>
              <w:t xml:space="preserve"> (00) 0 </w:t>
            </w:r>
            <w:r w:rsidR="00D078BB">
              <w:rPr>
                <w:rFonts w:ascii="Arial" w:eastAsia="Arial" w:hAnsi="Arial" w:cs="Arial"/>
                <w:color w:val="000000"/>
              </w:rPr>
              <w:t>0000</w:t>
            </w:r>
            <w:r w:rsidRPr="00222652">
              <w:rPr>
                <w:rFonts w:ascii="Arial" w:eastAsia="Arial" w:hAnsi="Arial" w:cs="Arial"/>
                <w:color w:val="000000"/>
              </w:rPr>
              <w:t>-</w:t>
            </w:r>
            <w:r w:rsidR="00D078BB">
              <w:rPr>
                <w:rFonts w:ascii="Arial" w:eastAsia="Arial" w:hAnsi="Arial" w:cs="Arial"/>
                <w:color w:val="000000"/>
              </w:rPr>
              <w:t>0000</w:t>
            </w:r>
          </w:p>
          <w:p w14:paraId="10103E79" w14:textId="4B2A74CA" w:rsidR="00185F90" w:rsidRPr="00222652" w:rsidRDefault="00D724F1" w:rsidP="002D1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b/>
                <w:color w:val="000000"/>
              </w:rPr>
              <w:t>Email:</w:t>
            </w:r>
            <w:r w:rsidRPr="00222652">
              <w:rPr>
                <w:rFonts w:ascii="Arial" w:eastAsia="Arial" w:hAnsi="Arial" w:cs="Arial"/>
                <w:color w:val="000000"/>
              </w:rPr>
              <w:t xml:space="preserve"> </w:t>
            </w:r>
            <w:r w:rsidR="00D078BB">
              <w:rPr>
                <w:rFonts w:ascii="Arial" w:eastAsia="Arial" w:hAnsi="Arial" w:cs="Arial"/>
                <w:color w:val="000000"/>
              </w:rPr>
              <w:t>email@email.com</w:t>
            </w:r>
          </w:p>
        </w:tc>
      </w:tr>
      <w:tr w:rsidR="00185F90" w:rsidRPr="00222652" w14:paraId="10103E7C" w14:textId="77777777">
        <w:trPr>
          <w:trHeight w:val="364"/>
        </w:trPr>
        <w:tc>
          <w:tcPr>
            <w:tcW w:w="10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7B" w14:textId="3F5425E1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E7E6E6"/>
              </w:rPr>
            </w:pPr>
            <w:r w:rsidRPr="00222652">
              <w:rPr>
                <w:rFonts w:ascii="Arial" w:eastAsia="Arial" w:hAnsi="Arial" w:cs="Arial"/>
                <w:b/>
                <w:color w:val="E7E6E6"/>
              </w:rPr>
              <w:t xml:space="preserve">CORPO TÉCNICO | </w:t>
            </w:r>
            <w:r w:rsidR="00D078BB">
              <w:rPr>
                <w:rFonts w:ascii="Arial" w:eastAsia="Arial" w:hAnsi="Arial" w:cs="Arial"/>
                <w:b/>
                <w:color w:val="E7E6E6"/>
              </w:rPr>
              <w:t>NOME EMPRESA</w:t>
            </w:r>
          </w:p>
        </w:tc>
      </w:tr>
      <w:tr w:rsidR="00185F90" w:rsidRPr="00222652" w14:paraId="10103E81" w14:textId="77777777" w:rsidTr="003A68A0">
        <w:trPr>
          <w:trHeight w:val="67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7D" w14:textId="6A302363" w:rsidR="00185F90" w:rsidRPr="00222652" w:rsidRDefault="0001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ANALISTA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7E" w14:textId="47BAB131" w:rsidR="00185F90" w:rsidRPr="00222652" w:rsidRDefault="004A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Analista de Vulnerabilidade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7F" w14:textId="015CEF48" w:rsidR="00185F90" w:rsidRPr="00222652" w:rsidRDefault="00D724F1" w:rsidP="002D1CE0">
            <w:pPr>
              <w:rPr>
                <w:rFonts w:ascii="Arial" w:eastAsia="Arial" w:hAnsi="Arial" w:cs="Arial"/>
              </w:rPr>
            </w:pPr>
            <w:r w:rsidRPr="00222652">
              <w:rPr>
                <w:rFonts w:ascii="Arial" w:eastAsia="Arial" w:hAnsi="Arial" w:cs="Arial"/>
                <w:b/>
              </w:rPr>
              <w:t>Telefone:</w:t>
            </w:r>
            <w:r w:rsidRPr="00222652">
              <w:rPr>
                <w:rFonts w:ascii="Arial" w:eastAsia="Arial" w:hAnsi="Arial" w:cs="Arial"/>
              </w:rPr>
              <w:t xml:space="preserve"> </w:t>
            </w:r>
            <w:r w:rsidR="00D078BB" w:rsidRPr="00222652">
              <w:rPr>
                <w:rFonts w:ascii="Arial" w:eastAsia="Arial" w:hAnsi="Arial" w:cs="Arial"/>
                <w:color w:val="000000"/>
              </w:rPr>
              <w:t xml:space="preserve">(00) 0 </w:t>
            </w:r>
            <w:r w:rsidR="00D078BB">
              <w:rPr>
                <w:rFonts w:ascii="Arial" w:eastAsia="Arial" w:hAnsi="Arial" w:cs="Arial"/>
                <w:color w:val="000000"/>
              </w:rPr>
              <w:t>0000</w:t>
            </w:r>
            <w:r w:rsidR="00D078BB" w:rsidRPr="00222652">
              <w:rPr>
                <w:rFonts w:ascii="Arial" w:eastAsia="Arial" w:hAnsi="Arial" w:cs="Arial"/>
                <w:color w:val="000000"/>
              </w:rPr>
              <w:t>-</w:t>
            </w:r>
            <w:r w:rsidR="00D078BB">
              <w:rPr>
                <w:rFonts w:ascii="Arial" w:eastAsia="Arial" w:hAnsi="Arial" w:cs="Arial"/>
                <w:color w:val="000000"/>
              </w:rPr>
              <w:t>0000</w:t>
            </w:r>
          </w:p>
          <w:p w14:paraId="10103E80" w14:textId="0DA0BDDB" w:rsidR="00185F90" w:rsidRPr="00222652" w:rsidRDefault="00D724F1" w:rsidP="002D1CE0">
            <w:pPr>
              <w:rPr>
                <w:rFonts w:ascii="Arial" w:eastAsia="Arial" w:hAnsi="Arial" w:cs="Arial"/>
              </w:rPr>
            </w:pPr>
            <w:r w:rsidRPr="00222652">
              <w:rPr>
                <w:rFonts w:ascii="Arial" w:eastAsia="Arial" w:hAnsi="Arial" w:cs="Arial"/>
                <w:b/>
              </w:rPr>
              <w:t>Email:</w:t>
            </w:r>
            <w:r w:rsidRPr="00222652">
              <w:rPr>
                <w:rFonts w:ascii="Arial" w:eastAsia="Arial" w:hAnsi="Arial" w:cs="Arial"/>
                <w:color w:val="000080"/>
              </w:rPr>
              <w:t xml:space="preserve"> </w:t>
            </w:r>
            <w:r w:rsidR="00D078BB">
              <w:rPr>
                <w:rFonts w:ascii="Arial" w:eastAsia="Arial" w:hAnsi="Arial" w:cs="Arial"/>
                <w:color w:val="000000"/>
              </w:rPr>
              <w:t>email@email.com</w:t>
            </w:r>
          </w:p>
        </w:tc>
      </w:tr>
      <w:tr w:rsidR="00185F90" w:rsidRPr="00222652" w14:paraId="10103E86" w14:textId="77777777" w:rsidTr="003A68A0">
        <w:trPr>
          <w:trHeight w:val="68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82" w14:textId="72132030" w:rsidR="00185F90" w:rsidRPr="00222652" w:rsidRDefault="00D07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 GESTOR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83" w14:textId="3EB97FA8" w:rsidR="00185F90" w:rsidRPr="00222652" w:rsidRDefault="002D1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22652">
              <w:rPr>
                <w:rFonts w:ascii="Arial" w:eastAsia="Arial" w:hAnsi="Arial" w:cs="Arial"/>
                <w:color w:val="000000"/>
              </w:rPr>
              <w:t>Gestor de Ti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84" w14:textId="70219773" w:rsidR="00185F90" w:rsidRPr="00222652" w:rsidRDefault="00D724F1" w:rsidP="002D1CE0">
            <w:pPr>
              <w:rPr>
                <w:rFonts w:ascii="Arial" w:eastAsia="Arial" w:hAnsi="Arial" w:cs="Arial"/>
              </w:rPr>
            </w:pPr>
            <w:r w:rsidRPr="00222652">
              <w:rPr>
                <w:rFonts w:ascii="Arial" w:eastAsia="Arial" w:hAnsi="Arial" w:cs="Arial"/>
                <w:b/>
              </w:rPr>
              <w:t>Telefone:</w:t>
            </w:r>
            <w:r w:rsidRPr="00222652">
              <w:rPr>
                <w:rFonts w:ascii="Arial" w:eastAsia="Arial" w:hAnsi="Arial" w:cs="Arial"/>
              </w:rPr>
              <w:t xml:space="preserve"> </w:t>
            </w:r>
            <w:r w:rsidR="00D078BB" w:rsidRPr="00222652">
              <w:rPr>
                <w:rFonts w:ascii="Arial" w:eastAsia="Arial" w:hAnsi="Arial" w:cs="Arial"/>
                <w:color w:val="000000"/>
              </w:rPr>
              <w:t xml:space="preserve">(00) 0 </w:t>
            </w:r>
            <w:r w:rsidR="00D078BB">
              <w:rPr>
                <w:rFonts w:ascii="Arial" w:eastAsia="Arial" w:hAnsi="Arial" w:cs="Arial"/>
                <w:color w:val="000000"/>
              </w:rPr>
              <w:t>0000</w:t>
            </w:r>
            <w:r w:rsidR="00D078BB" w:rsidRPr="00222652">
              <w:rPr>
                <w:rFonts w:ascii="Arial" w:eastAsia="Arial" w:hAnsi="Arial" w:cs="Arial"/>
                <w:color w:val="000000"/>
              </w:rPr>
              <w:t>-</w:t>
            </w:r>
            <w:r w:rsidR="00D078BB">
              <w:rPr>
                <w:rFonts w:ascii="Arial" w:eastAsia="Arial" w:hAnsi="Arial" w:cs="Arial"/>
                <w:color w:val="000000"/>
              </w:rPr>
              <w:t>0000</w:t>
            </w:r>
          </w:p>
          <w:p w14:paraId="10103E85" w14:textId="1E521E19" w:rsidR="00185F90" w:rsidRPr="00222652" w:rsidRDefault="00D724F1" w:rsidP="002D1CE0">
            <w:pPr>
              <w:rPr>
                <w:rFonts w:ascii="Arial" w:eastAsia="Arial" w:hAnsi="Arial" w:cs="Arial"/>
              </w:rPr>
            </w:pPr>
            <w:r w:rsidRPr="00222652">
              <w:rPr>
                <w:rFonts w:ascii="Arial" w:eastAsia="Arial" w:hAnsi="Arial" w:cs="Arial"/>
                <w:b/>
              </w:rPr>
              <w:t>Email:</w:t>
            </w:r>
            <w:r w:rsidRPr="00222652">
              <w:rPr>
                <w:rFonts w:ascii="Arial" w:eastAsia="Arial" w:hAnsi="Arial" w:cs="Arial"/>
              </w:rPr>
              <w:t xml:space="preserve"> </w:t>
            </w:r>
            <w:r w:rsidR="00D078BB">
              <w:rPr>
                <w:rFonts w:ascii="Arial" w:eastAsia="Arial" w:hAnsi="Arial" w:cs="Arial"/>
                <w:color w:val="000000"/>
              </w:rPr>
              <w:t>email@email.com</w:t>
            </w:r>
          </w:p>
        </w:tc>
      </w:tr>
    </w:tbl>
    <w:p w14:paraId="10103E8C" w14:textId="77777777" w:rsidR="00185F90" w:rsidRPr="00222652" w:rsidRDefault="00185F90">
      <w:pPr>
        <w:rPr>
          <w:rFonts w:ascii="Arial" w:eastAsia="Arial" w:hAnsi="Arial" w:cs="Arial"/>
        </w:rPr>
      </w:pPr>
    </w:p>
    <w:p w14:paraId="10103E8D" w14:textId="77777777" w:rsidR="00185F90" w:rsidRPr="00222652" w:rsidRDefault="00185F90">
      <w:pPr>
        <w:rPr>
          <w:rFonts w:ascii="Arial" w:eastAsia="Arial" w:hAnsi="Arial" w:cs="Arial"/>
        </w:rPr>
      </w:pPr>
    </w:p>
    <w:p w14:paraId="10103E8E" w14:textId="77777777" w:rsidR="00185F90" w:rsidRPr="00222652" w:rsidRDefault="00185F90">
      <w:pPr>
        <w:rPr>
          <w:rFonts w:ascii="Arial" w:eastAsia="Arial" w:hAnsi="Arial" w:cs="Arial"/>
        </w:rPr>
      </w:pPr>
    </w:p>
    <w:p w14:paraId="10103E8F" w14:textId="77777777" w:rsidR="00185F90" w:rsidRPr="00222652" w:rsidRDefault="00185F90">
      <w:pPr>
        <w:rPr>
          <w:rFonts w:ascii="Arial" w:eastAsia="Arial" w:hAnsi="Arial" w:cs="Arial"/>
        </w:rPr>
      </w:pPr>
    </w:p>
    <w:p w14:paraId="10103E90" w14:textId="77777777" w:rsidR="00185F90" w:rsidRPr="00222652" w:rsidRDefault="00185F90">
      <w:pPr>
        <w:rPr>
          <w:rFonts w:ascii="Arial" w:eastAsia="Arial" w:hAnsi="Arial" w:cs="Arial"/>
        </w:rPr>
      </w:pPr>
    </w:p>
    <w:p w14:paraId="10103E91" w14:textId="77777777" w:rsidR="00185F90" w:rsidRPr="00222652" w:rsidRDefault="00185F90">
      <w:pPr>
        <w:rPr>
          <w:rFonts w:ascii="Arial" w:eastAsia="Arial" w:hAnsi="Arial" w:cs="Arial"/>
        </w:rPr>
      </w:pPr>
    </w:p>
    <w:p w14:paraId="10103E92" w14:textId="77777777" w:rsidR="00185F90" w:rsidRPr="00222652" w:rsidRDefault="00185F90">
      <w:pPr>
        <w:rPr>
          <w:rFonts w:ascii="Arial" w:eastAsia="Arial" w:hAnsi="Arial" w:cs="Arial"/>
        </w:rPr>
      </w:pPr>
    </w:p>
    <w:p w14:paraId="10103E94" w14:textId="77777777" w:rsidR="00185F90" w:rsidRPr="00222652" w:rsidRDefault="00D724F1">
      <w:pPr>
        <w:pStyle w:val="Ttulo1"/>
        <w:rPr>
          <w:rFonts w:ascii="Arial" w:eastAsia="Arial" w:hAnsi="Arial" w:cs="Arial"/>
          <w:b/>
          <w:color w:val="44546A"/>
          <w:sz w:val="24"/>
          <w:szCs w:val="24"/>
        </w:rPr>
      </w:pPr>
      <w:bookmarkStart w:id="6" w:name="_2et92p0" w:colFirst="0" w:colLast="0"/>
      <w:bookmarkStart w:id="7" w:name="_Toc125536591"/>
      <w:bookmarkEnd w:id="6"/>
      <w:r w:rsidRPr="00222652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>Sumário Executivo</w:t>
      </w:r>
      <w:bookmarkEnd w:id="7"/>
    </w:p>
    <w:p w14:paraId="10103E95" w14:textId="77777777" w:rsidR="00185F90" w:rsidRPr="00222652" w:rsidRDefault="00185F90">
      <w:pPr>
        <w:rPr>
          <w:rFonts w:ascii="Arial" w:eastAsia="Arial" w:hAnsi="Arial" w:cs="Arial"/>
        </w:rPr>
      </w:pPr>
    </w:p>
    <w:p w14:paraId="10103E96" w14:textId="439093BE" w:rsidR="00185F90" w:rsidRPr="00844E11" w:rsidRDefault="00844E11" w:rsidP="00292EEA">
      <w:pPr>
        <w:ind w:firstLine="720"/>
        <w:jc w:val="both"/>
        <w:rPr>
          <w:rFonts w:ascii="Arial" w:eastAsia="Arial" w:hAnsi="Arial" w:cs="Arial"/>
        </w:rPr>
      </w:pPr>
      <w:r w:rsidRPr="00844E11">
        <w:rPr>
          <w:rFonts w:ascii="Arial" w:eastAsia="Arial" w:hAnsi="Arial" w:cs="Arial"/>
        </w:rPr>
        <w:t>O Analista</w:t>
      </w:r>
      <w:r w:rsidR="00D724F1" w:rsidRPr="00844E11">
        <w:rPr>
          <w:rFonts w:ascii="Arial" w:eastAsia="Arial" w:hAnsi="Arial" w:cs="Arial"/>
        </w:rPr>
        <w:t xml:space="preserve"> avaliou a postura de segurança da </w:t>
      </w:r>
      <w:r w:rsidR="00232A1B">
        <w:rPr>
          <w:rFonts w:ascii="Arial" w:eastAsia="Arial" w:hAnsi="Arial" w:cs="Arial"/>
        </w:rPr>
        <w:t>EMPRESA</w:t>
      </w:r>
      <w:r w:rsidR="00292EEA" w:rsidRPr="00844E11">
        <w:rPr>
          <w:rFonts w:ascii="Arial" w:eastAsia="Arial" w:hAnsi="Arial" w:cs="Arial"/>
        </w:rPr>
        <w:t xml:space="preserve"> através</w:t>
      </w:r>
      <w:r w:rsidR="00D724F1" w:rsidRPr="00844E11">
        <w:rPr>
          <w:rFonts w:ascii="Arial" w:eastAsia="Arial" w:hAnsi="Arial" w:cs="Arial"/>
        </w:rPr>
        <w:t xml:space="preserve"> de um</w:t>
      </w:r>
      <w:r w:rsidRPr="00844E11">
        <w:rPr>
          <w:rFonts w:ascii="Arial" w:eastAsia="Arial" w:hAnsi="Arial" w:cs="Arial"/>
        </w:rPr>
        <w:t>a</w:t>
      </w:r>
      <w:r w:rsidR="00D724F1" w:rsidRPr="00844E11">
        <w:rPr>
          <w:rFonts w:ascii="Arial" w:eastAsia="Arial" w:hAnsi="Arial" w:cs="Arial"/>
        </w:rPr>
        <w:t xml:space="preserve"> </w:t>
      </w:r>
      <w:r w:rsidRPr="00844E11">
        <w:rPr>
          <w:rFonts w:ascii="Arial" w:eastAsia="Arial" w:hAnsi="Arial" w:cs="Arial"/>
        </w:rPr>
        <w:t>Análise</w:t>
      </w:r>
      <w:r w:rsidR="00D724F1" w:rsidRPr="00844E11">
        <w:rPr>
          <w:rFonts w:ascii="Arial" w:eastAsia="Arial" w:hAnsi="Arial" w:cs="Arial"/>
        </w:rPr>
        <w:t xml:space="preserve"> </w:t>
      </w:r>
      <w:r w:rsidRPr="00844E11">
        <w:rPr>
          <w:rFonts w:ascii="Arial" w:eastAsia="Arial" w:hAnsi="Arial" w:cs="Arial"/>
        </w:rPr>
        <w:t>Interna</w:t>
      </w:r>
      <w:r w:rsidR="00D724F1" w:rsidRPr="00844E11">
        <w:rPr>
          <w:rFonts w:ascii="Arial" w:eastAsia="Arial" w:hAnsi="Arial" w:cs="Arial"/>
        </w:rPr>
        <w:t xml:space="preserve"> pelo período de </w:t>
      </w:r>
      <w:r w:rsidRPr="00844E11">
        <w:rPr>
          <w:rFonts w:ascii="Arial" w:eastAsia="Arial" w:hAnsi="Arial" w:cs="Arial"/>
        </w:rPr>
        <w:t>16</w:t>
      </w:r>
      <w:r w:rsidR="00D724F1" w:rsidRPr="00844E11">
        <w:rPr>
          <w:rFonts w:ascii="Arial" w:eastAsia="Arial" w:hAnsi="Arial" w:cs="Arial"/>
        </w:rPr>
        <w:t xml:space="preserve"> de </w:t>
      </w:r>
      <w:r w:rsidRPr="00844E11">
        <w:rPr>
          <w:rFonts w:ascii="Arial" w:eastAsia="Arial" w:hAnsi="Arial" w:cs="Arial"/>
        </w:rPr>
        <w:t>janeiro</w:t>
      </w:r>
      <w:r w:rsidR="00D724F1" w:rsidRPr="00844E11">
        <w:rPr>
          <w:rFonts w:ascii="Arial" w:eastAsia="Arial" w:hAnsi="Arial" w:cs="Arial"/>
        </w:rPr>
        <w:t xml:space="preserve"> de 202</w:t>
      </w:r>
      <w:r w:rsidRPr="00844E11">
        <w:rPr>
          <w:rFonts w:ascii="Arial" w:eastAsia="Arial" w:hAnsi="Arial" w:cs="Arial"/>
        </w:rPr>
        <w:t>3</w:t>
      </w:r>
      <w:r w:rsidR="00D724F1" w:rsidRPr="00844E11">
        <w:rPr>
          <w:rFonts w:ascii="Arial" w:eastAsia="Arial" w:hAnsi="Arial" w:cs="Arial"/>
        </w:rPr>
        <w:t xml:space="preserve"> até</w:t>
      </w:r>
      <w:r w:rsidR="00292EEA">
        <w:rPr>
          <w:rFonts w:ascii="Arial" w:eastAsia="Arial" w:hAnsi="Arial" w:cs="Arial"/>
        </w:rPr>
        <w:t xml:space="preserve"> 25</w:t>
      </w:r>
      <w:r w:rsidR="00D724F1" w:rsidRPr="00222652">
        <w:rPr>
          <w:rFonts w:ascii="Arial" w:eastAsia="Arial" w:hAnsi="Arial" w:cs="Arial"/>
          <w:color w:val="FF0000"/>
        </w:rPr>
        <w:t xml:space="preserve"> </w:t>
      </w:r>
      <w:r w:rsidR="00D724F1" w:rsidRPr="00292EEA">
        <w:rPr>
          <w:rFonts w:ascii="Arial" w:eastAsia="Arial" w:hAnsi="Arial" w:cs="Arial"/>
        </w:rPr>
        <w:t xml:space="preserve">de </w:t>
      </w:r>
      <w:r w:rsidR="00292EEA" w:rsidRPr="00292EEA">
        <w:rPr>
          <w:rFonts w:ascii="Arial" w:eastAsia="Arial" w:hAnsi="Arial" w:cs="Arial"/>
        </w:rPr>
        <w:t>janeiro</w:t>
      </w:r>
      <w:r w:rsidR="00D724F1" w:rsidRPr="00292EEA">
        <w:rPr>
          <w:rFonts w:ascii="Arial" w:eastAsia="Arial" w:hAnsi="Arial" w:cs="Arial"/>
        </w:rPr>
        <w:t xml:space="preserve"> de 202</w:t>
      </w:r>
      <w:r w:rsidR="00292EEA" w:rsidRPr="00292EEA">
        <w:rPr>
          <w:rFonts w:ascii="Arial" w:eastAsia="Arial" w:hAnsi="Arial" w:cs="Arial"/>
        </w:rPr>
        <w:t>3</w:t>
      </w:r>
      <w:r w:rsidR="00D724F1" w:rsidRPr="00222652">
        <w:rPr>
          <w:rFonts w:ascii="Arial" w:eastAsia="Arial" w:hAnsi="Arial" w:cs="Arial"/>
          <w:color w:val="FF0000"/>
        </w:rPr>
        <w:t xml:space="preserve">. </w:t>
      </w:r>
      <w:r w:rsidR="00D724F1" w:rsidRPr="00844E11">
        <w:rPr>
          <w:rFonts w:ascii="Arial" w:eastAsia="Arial" w:hAnsi="Arial" w:cs="Arial"/>
        </w:rPr>
        <w:t xml:space="preserve">Os resultados das avaliações efetuadas no ambiente a partir da </w:t>
      </w:r>
      <w:r w:rsidR="00292EEA">
        <w:rPr>
          <w:rFonts w:ascii="Arial" w:eastAsia="Arial" w:hAnsi="Arial" w:cs="Arial"/>
        </w:rPr>
        <w:t>intranet</w:t>
      </w:r>
      <w:r w:rsidR="00D724F1" w:rsidRPr="00844E11">
        <w:rPr>
          <w:rFonts w:ascii="Arial" w:eastAsia="Arial" w:hAnsi="Arial" w:cs="Arial"/>
        </w:rPr>
        <w:t xml:space="preserve"> demonstram que a empresa possui</w:t>
      </w:r>
      <w:r w:rsidR="00292EEA">
        <w:rPr>
          <w:rFonts w:ascii="Arial" w:eastAsia="Arial" w:hAnsi="Arial" w:cs="Arial"/>
        </w:rPr>
        <w:t xml:space="preserve"> </w:t>
      </w:r>
      <w:r w:rsidR="00D724F1" w:rsidRPr="00844E11">
        <w:rPr>
          <w:rFonts w:ascii="Arial" w:eastAsia="Arial" w:hAnsi="Arial" w:cs="Arial"/>
        </w:rPr>
        <w:t xml:space="preserve">riscos cibernéticos com a presença de vulnerabilidades de nível </w:t>
      </w:r>
      <w:r w:rsidR="00D724F1" w:rsidRPr="00844E11">
        <w:rPr>
          <w:rFonts w:ascii="Arial" w:eastAsia="Arial" w:hAnsi="Arial" w:cs="Arial"/>
          <w:b/>
          <w:color w:val="FF0000"/>
        </w:rPr>
        <w:t xml:space="preserve">CRÍTICO </w:t>
      </w:r>
      <w:r w:rsidR="00D724F1" w:rsidRPr="00844E11">
        <w:rPr>
          <w:rFonts w:ascii="Arial" w:eastAsia="Arial" w:hAnsi="Arial" w:cs="Arial"/>
        </w:rPr>
        <w:t>que</w:t>
      </w:r>
      <w:r w:rsidR="00D724F1" w:rsidRPr="00844E11">
        <w:rPr>
          <w:rFonts w:ascii="Arial" w:eastAsia="Arial" w:hAnsi="Arial" w:cs="Arial"/>
          <w:b/>
        </w:rPr>
        <w:t xml:space="preserve"> comprometem a integridade, disponibilidade e o sigilo</w:t>
      </w:r>
      <w:r w:rsidR="00D724F1" w:rsidRPr="00844E11">
        <w:rPr>
          <w:rFonts w:ascii="Arial" w:eastAsia="Arial" w:hAnsi="Arial" w:cs="Arial"/>
        </w:rPr>
        <w:t xml:space="preserve"> </w:t>
      </w:r>
      <w:r w:rsidR="00D724F1" w:rsidRPr="00844E11">
        <w:rPr>
          <w:rFonts w:ascii="Arial" w:eastAsia="Arial" w:hAnsi="Arial" w:cs="Arial"/>
          <w:b/>
        </w:rPr>
        <w:t>de informações</w:t>
      </w:r>
      <w:r w:rsidR="00D724F1" w:rsidRPr="00844E11">
        <w:rPr>
          <w:rFonts w:ascii="Arial" w:eastAsia="Arial" w:hAnsi="Arial" w:cs="Arial"/>
        </w:rPr>
        <w:t xml:space="preserve"> </w:t>
      </w:r>
      <w:r w:rsidR="00D724F1" w:rsidRPr="00844E11">
        <w:rPr>
          <w:rFonts w:ascii="Arial" w:eastAsia="Arial" w:hAnsi="Arial" w:cs="Arial"/>
          <w:b/>
        </w:rPr>
        <w:t>sensíveis</w:t>
      </w:r>
      <w:r w:rsidR="00D724F1" w:rsidRPr="00844E11">
        <w:rPr>
          <w:rFonts w:ascii="Arial" w:eastAsia="Arial" w:hAnsi="Arial" w:cs="Arial"/>
        </w:rPr>
        <w:t>.</w:t>
      </w:r>
    </w:p>
    <w:p w14:paraId="10103E97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E98" w14:textId="6FC11757" w:rsidR="00185F90" w:rsidRPr="00222652" w:rsidRDefault="00844E11">
      <w:pPr>
        <w:jc w:val="center"/>
        <w:rPr>
          <w:rFonts w:ascii="Arial" w:eastAsia="Arial" w:hAnsi="Arial" w:cs="Arial"/>
        </w:rPr>
      </w:pPr>
      <w:bookmarkStart w:id="8" w:name="_tyjcwt" w:colFirst="0" w:colLast="0"/>
      <w:bookmarkEnd w:id="8"/>
      <w:r>
        <w:rPr>
          <w:rFonts w:ascii="Arial" w:eastAsia="Arial" w:hAnsi="Arial" w:cs="Arial"/>
          <w:noProof/>
        </w:rPr>
        <w:drawing>
          <wp:inline distT="0" distB="0" distL="0" distR="0" wp14:anchorId="5DA94782" wp14:editId="7C095599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103E99" w14:textId="77777777" w:rsidR="00185F90" w:rsidRPr="00222652" w:rsidRDefault="00185F90">
      <w:pPr>
        <w:jc w:val="center"/>
        <w:rPr>
          <w:rFonts w:ascii="Arial" w:eastAsia="Arial" w:hAnsi="Arial" w:cs="Arial"/>
        </w:rPr>
      </w:pPr>
    </w:p>
    <w:p w14:paraId="10103EA9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EAA" w14:textId="5A3657F6" w:rsidR="00185F90" w:rsidRPr="00276365" w:rsidRDefault="00D724F1" w:rsidP="00292EEA">
      <w:pPr>
        <w:ind w:firstLine="720"/>
        <w:jc w:val="both"/>
        <w:rPr>
          <w:rFonts w:ascii="Arial" w:eastAsia="Arial" w:hAnsi="Arial" w:cs="Arial"/>
        </w:rPr>
      </w:pPr>
      <w:r w:rsidRPr="00276365">
        <w:rPr>
          <w:rFonts w:ascii="Arial" w:eastAsia="Arial" w:hAnsi="Arial" w:cs="Arial"/>
        </w:rPr>
        <w:t xml:space="preserve">É altamente recomendável que </w:t>
      </w:r>
      <w:r w:rsidR="00D12E2F">
        <w:rPr>
          <w:rFonts w:ascii="Arial" w:eastAsia="Arial" w:hAnsi="Arial" w:cs="Arial"/>
        </w:rPr>
        <w:t xml:space="preserve">o NOME DA EMPRESA </w:t>
      </w:r>
      <w:r w:rsidRPr="00276365">
        <w:rPr>
          <w:rFonts w:ascii="Arial" w:eastAsia="Arial" w:hAnsi="Arial" w:cs="Arial"/>
        </w:rPr>
        <w:t xml:space="preserve">resolva as vulnerabilidades classificadas como risco crítico com </w:t>
      </w:r>
      <w:r w:rsidRPr="00276365">
        <w:rPr>
          <w:rFonts w:ascii="Arial" w:eastAsia="Arial" w:hAnsi="Arial" w:cs="Arial"/>
          <w:b/>
        </w:rPr>
        <w:t>alta prioridade</w:t>
      </w:r>
      <w:r w:rsidRPr="00276365">
        <w:rPr>
          <w:rFonts w:ascii="Arial" w:eastAsia="Arial" w:hAnsi="Arial" w:cs="Arial"/>
        </w:rPr>
        <w:t xml:space="preserve"> para que não haja um impacto negativo para os negócios, visto a criticidade das vulnerabilidades encontradas e passíveis de serem exploradas através da internet. </w:t>
      </w:r>
    </w:p>
    <w:p w14:paraId="10103EAD" w14:textId="2DAA9D24" w:rsidR="00185F90" w:rsidRDefault="00185F90">
      <w:pPr>
        <w:rPr>
          <w:rFonts w:ascii="Arial" w:eastAsia="Arial" w:hAnsi="Arial" w:cs="Arial"/>
          <w:color w:val="FF0000"/>
        </w:rPr>
      </w:pPr>
    </w:p>
    <w:p w14:paraId="055B3A5C" w14:textId="36E1867D" w:rsidR="00D12E2F" w:rsidRDefault="00D12E2F">
      <w:pPr>
        <w:rPr>
          <w:rFonts w:ascii="Arial" w:eastAsia="Arial" w:hAnsi="Arial" w:cs="Arial"/>
          <w:color w:val="FF0000"/>
        </w:rPr>
      </w:pPr>
    </w:p>
    <w:p w14:paraId="04F14CC5" w14:textId="381ACF80" w:rsidR="00D12E2F" w:rsidRDefault="00D12E2F">
      <w:pPr>
        <w:rPr>
          <w:rFonts w:ascii="Arial" w:eastAsia="Arial" w:hAnsi="Arial" w:cs="Arial"/>
          <w:color w:val="FF0000"/>
        </w:rPr>
      </w:pPr>
    </w:p>
    <w:p w14:paraId="7797223C" w14:textId="77777777" w:rsidR="00D12E2F" w:rsidRDefault="00D12E2F">
      <w:pPr>
        <w:rPr>
          <w:rFonts w:ascii="Arial" w:eastAsia="Arial" w:hAnsi="Arial" w:cs="Arial"/>
          <w:color w:val="FF0000"/>
        </w:rPr>
      </w:pPr>
    </w:p>
    <w:p w14:paraId="29B167C9" w14:textId="77777777" w:rsidR="00292EEA" w:rsidRPr="00222652" w:rsidRDefault="00292EEA">
      <w:pPr>
        <w:rPr>
          <w:rFonts w:ascii="Arial" w:eastAsia="Arial" w:hAnsi="Arial" w:cs="Arial"/>
        </w:rPr>
      </w:pPr>
    </w:p>
    <w:p w14:paraId="10103EE1" w14:textId="77777777" w:rsidR="00185F90" w:rsidRPr="00222652" w:rsidRDefault="00D724F1">
      <w:pPr>
        <w:pStyle w:val="Ttulo2"/>
        <w:rPr>
          <w:rFonts w:ascii="Arial" w:eastAsia="Arial" w:hAnsi="Arial" w:cs="Arial"/>
          <w:color w:val="44546A"/>
          <w:sz w:val="24"/>
          <w:szCs w:val="24"/>
        </w:rPr>
      </w:pPr>
      <w:bookmarkStart w:id="9" w:name="_Toc125536592"/>
      <w:r w:rsidRPr="00222652">
        <w:rPr>
          <w:rFonts w:ascii="Arial" w:eastAsia="Arial" w:hAnsi="Arial" w:cs="Arial"/>
          <w:color w:val="44546A"/>
          <w:sz w:val="24"/>
          <w:szCs w:val="24"/>
        </w:rPr>
        <w:lastRenderedPageBreak/>
        <w:t>Introdução</w:t>
      </w:r>
      <w:bookmarkEnd w:id="9"/>
    </w:p>
    <w:p w14:paraId="10103EE2" w14:textId="77777777" w:rsidR="00185F90" w:rsidRPr="00222652" w:rsidRDefault="00185F90">
      <w:pPr>
        <w:rPr>
          <w:rFonts w:ascii="Arial" w:eastAsia="Arial" w:hAnsi="Arial" w:cs="Arial"/>
        </w:rPr>
      </w:pPr>
    </w:p>
    <w:p w14:paraId="10103EE3" w14:textId="180E2D48" w:rsidR="00185F90" w:rsidRPr="00222652" w:rsidRDefault="0025561A" w:rsidP="00292EEA">
      <w:pPr>
        <w:spacing w:before="57" w:after="57" w:line="276" w:lineRule="auto"/>
        <w:ind w:firstLine="72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O Analista c</w:t>
      </w:r>
      <w:r w:rsidR="00D724F1" w:rsidRPr="00222652">
        <w:rPr>
          <w:rFonts w:ascii="Arial" w:eastAsia="Arial" w:hAnsi="Arial" w:cs="Arial"/>
        </w:rPr>
        <w:t>onduzir</w:t>
      </w:r>
      <w:r w:rsidRPr="00222652">
        <w:rPr>
          <w:rFonts w:ascii="Arial" w:eastAsia="Arial" w:hAnsi="Arial" w:cs="Arial"/>
        </w:rPr>
        <w:t>á</w:t>
      </w:r>
      <w:r w:rsidR="00D724F1" w:rsidRPr="00222652">
        <w:rPr>
          <w:rFonts w:ascii="Arial" w:eastAsia="Arial" w:hAnsi="Arial" w:cs="Arial"/>
        </w:rPr>
        <w:t xml:space="preserve"> uma avaliação de segurança (</w:t>
      </w:r>
      <w:r w:rsidR="006948E7">
        <w:rPr>
          <w:rFonts w:ascii="Arial" w:eastAsia="Arial" w:hAnsi="Arial" w:cs="Arial"/>
          <w:i/>
        </w:rPr>
        <w:t>Análise de Vulnerabilidade</w:t>
      </w:r>
      <w:r w:rsidR="00D724F1" w:rsidRPr="00222652">
        <w:rPr>
          <w:rFonts w:ascii="Arial" w:eastAsia="Arial" w:hAnsi="Arial" w:cs="Arial"/>
        </w:rPr>
        <w:t>) no ambiente digital d</w:t>
      </w:r>
      <w:r w:rsidRPr="00222652">
        <w:rPr>
          <w:rFonts w:ascii="Arial" w:eastAsia="Arial" w:hAnsi="Arial" w:cs="Arial"/>
        </w:rPr>
        <w:t>o</w:t>
      </w:r>
      <w:r w:rsidR="00D724F1" w:rsidRPr="00222652">
        <w:rPr>
          <w:rFonts w:ascii="Arial" w:eastAsia="Arial" w:hAnsi="Arial" w:cs="Arial"/>
        </w:rPr>
        <w:t xml:space="preserve"> </w:t>
      </w:r>
      <w:r w:rsidR="00DE34EB">
        <w:rPr>
          <w:rFonts w:ascii="Arial" w:eastAsia="Arial" w:hAnsi="Arial" w:cs="Arial"/>
        </w:rPr>
        <w:t>NOME EMPRESA</w:t>
      </w:r>
      <w:r w:rsidR="00D724F1" w:rsidRPr="00222652">
        <w:rPr>
          <w:rFonts w:ascii="Arial" w:eastAsia="Arial" w:hAnsi="Arial" w:cs="Arial"/>
        </w:rPr>
        <w:t xml:space="preserve">. </w:t>
      </w:r>
    </w:p>
    <w:p w14:paraId="10103EE4" w14:textId="77777777" w:rsidR="00185F90" w:rsidRPr="00222652" w:rsidRDefault="00185F90">
      <w:pPr>
        <w:spacing w:before="57" w:after="57" w:line="276" w:lineRule="auto"/>
        <w:jc w:val="both"/>
        <w:rPr>
          <w:rFonts w:ascii="Arial" w:eastAsia="Arial" w:hAnsi="Arial" w:cs="Arial"/>
        </w:rPr>
      </w:pPr>
    </w:p>
    <w:p w14:paraId="10103EE5" w14:textId="0EC7ED55" w:rsidR="00185F90" w:rsidRPr="00222652" w:rsidRDefault="00D724F1" w:rsidP="00292EEA">
      <w:pPr>
        <w:spacing w:before="57" w:after="57" w:line="276" w:lineRule="auto"/>
        <w:ind w:firstLine="72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 xml:space="preserve">A avaliação foi conduzida de maneira a simular um </w:t>
      </w:r>
      <w:proofErr w:type="spellStart"/>
      <w:r w:rsidRPr="00222652">
        <w:rPr>
          <w:rFonts w:ascii="Arial" w:eastAsia="Arial" w:hAnsi="Arial" w:cs="Arial"/>
        </w:rPr>
        <w:t>ciberataque</w:t>
      </w:r>
      <w:proofErr w:type="spellEnd"/>
      <w:r w:rsidRPr="00222652">
        <w:rPr>
          <w:rFonts w:ascii="Arial" w:eastAsia="Arial" w:hAnsi="Arial" w:cs="Arial"/>
        </w:rPr>
        <w:t xml:space="preserve"> </w:t>
      </w:r>
      <w:r w:rsidR="003A68A0" w:rsidRPr="00222652">
        <w:rPr>
          <w:rFonts w:ascii="Arial" w:eastAsia="Arial" w:hAnsi="Arial" w:cs="Arial"/>
        </w:rPr>
        <w:t>a</w:t>
      </w:r>
      <w:r w:rsidRPr="00222652">
        <w:rPr>
          <w:rFonts w:ascii="Arial" w:eastAsia="Arial" w:hAnsi="Arial" w:cs="Arial"/>
        </w:rPr>
        <w:t xml:space="preserve"> partir d</w:t>
      </w:r>
      <w:r w:rsidR="0025561A" w:rsidRPr="00222652">
        <w:rPr>
          <w:rFonts w:ascii="Arial" w:eastAsia="Arial" w:hAnsi="Arial" w:cs="Arial"/>
        </w:rPr>
        <w:t xml:space="preserve">e uma invasão por acesso remoto </w:t>
      </w:r>
      <w:r w:rsidRPr="00222652">
        <w:rPr>
          <w:rFonts w:ascii="Arial" w:eastAsia="Arial" w:hAnsi="Arial" w:cs="Arial"/>
        </w:rPr>
        <w:t xml:space="preserve">com o objetivo de determinar o impacto que possíveis vulnerabilidades de segurança possam ter no que diz respeito à </w:t>
      </w:r>
      <w:r w:rsidR="00120D81" w:rsidRPr="00222652">
        <w:rPr>
          <w:rFonts w:ascii="Arial" w:eastAsia="Arial" w:hAnsi="Arial" w:cs="Arial"/>
          <w:b/>
        </w:rPr>
        <w:t>integridade</w:t>
      </w:r>
      <w:r w:rsidRPr="00222652">
        <w:rPr>
          <w:rFonts w:ascii="Arial" w:eastAsia="Arial" w:hAnsi="Arial" w:cs="Arial"/>
          <w:b/>
        </w:rPr>
        <w:t>, disponibilidade e confidencialidade</w:t>
      </w:r>
      <w:r w:rsidRPr="00222652">
        <w:rPr>
          <w:rFonts w:ascii="Arial" w:eastAsia="Arial" w:hAnsi="Arial" w:cs="Arial"/>
        </w:rPr>
        <w:t xml:space="preserve"> das informações da empres</w:t>
      </w:r>
      <w:r w:rsidR="00120D81" w:rsidRPr="00222652">
        <w:rPr>
          <w:rFonts w:ascii="Arial" w:eastAsia="Arial" w:hAnsi="Arial" w:cs="Arial"/>
        </w:rPr>
        <w:t>a</w:t>
      </w:r>
      <w:r w:rsidRPr="00222652">
        <w:rPr>
          <w:rFonts w:ascii="Arial" w:eastAsia="Arial" w:hAnsi="Arial" w:cs="Arial"/>
        </w:rPr>
        <w:t>.</w:t>
      </w:r>
    </w:p>
    <w:p w14:paraId="10103EE6" w14:textId="77777777" w:rsidR="00185F90" w:rsidRPr="00222652" w:rsidRDefault="00185F90">
      <w:pPr>
        <w:rPr>
          <w:rFonts w:ascii="Arial" w:eastAsia="Arial" w:hAnsi="Arial" w:cs="Arial"/>
        </w:rPr>
      </w:pPr>
    </w:p>
    <w:p w14:paraId="10103EE7" w14:textId="20B4E3B2" w:rsidR="00185F90" w:rsidRPr="006948E7" w:rsidRDefault="00D724F1" w:rsidP="00292EEA">
      <w:pPr>
        <w:spacing w:before="57" w:after="57" w:line="276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6948E7">
        <w:rPr>
          <w:rFonts w:ascii="Arial" w:eastAsia="Arial" w:hAnsi="Arial" w:cs="Arial"/>
          <w:color w:val="000000" w:themeColor="text1"/>
        </w:rPr>
        <w:t xml:space="preserve">Os testes foram realizados entre os dias </w:t>
      </w:r>
      <w:r w:rsidR="006948E7" w:rsidRPr="006948E7">
        <w:rPr>
          <w:rFonts w:ascii="Arial" w:eastAsia="Arial" w:hAnsi="Arial" w:cs="Arial"/>
          <w:color w:val="000000" w:themeColor="text1"/>
        </w:rPr>
        <w:t>16</w:t>
      </w:r>
      <w:r w:rsidRPr="006948E7">
        <w:rPr>
          <w:rFonts w:ascii="Arial" w:eastAsia="Arial" w:hAnsi="Arial" w:cs="Arial"/>
          <w:color w:val="000000" w:themeColor="text1"/>
        </w:rPr>
        <w:t xml:space="preserve"> de </w:t>
      </w:r>
      <w:r w:rsidR="006948E7" w:rsidRPr="006948E7">
        <w:rPr>
          <w:rFonts w:ascii="Arial" w:eastAsia="Arial" w:hAnsi="Arial" w:cs="Arial"/>
          <w:color w:val="000000" w:themeColor="text1"/>
        </w:rPr>
        <w:t>janeiro</w:t>
      </w:r>
      <w:r w:rsidRPr="006948E7">
        <w:rPr>
          <w:rFonts w:ascii="Arial" w:eastAsia="Arial" w:hAnsi="Arial" w:cs="Arial"/>
          <w:color w:val="000000" w:themeColor="text1"/>
        </w:rPr>
        <w:t xml:space="preserve"> de 202</w:t>
      </w:r>
      <w:r w:rsidR="006948E7" w:rsidRPr="006948E7">
        <w:rPr>
          <w:rFonts w:ascii="Arial" w:eastAsia="Arial" w:hAnsi="Arial" w:cs="Arial"/>
          <w:color w:val="000000" w:themeColor="text1"/>
        </w:rPr>
        <w:t>3</w:t>
      </w:r>
      <w:r w:rsidRPr="006948E7">
        <w:rPr>
          <w:rFonts w:ascii="Arial" w:eastAsia="Arial" w:hAnsi="Arial" w:cs="Arial"/>
          <w:color w:val="000000" w:themeColor="text1"/>
        </w:rPr>
        <w:t xml:space="preserve"> e </w:t>
      </w:r>
      <w:r w:rsidR="00292EEA" w:rsidRPr="00292EEA">
        <w:rPr>
          <w:rFonts w:ascii="Arial" w:eastAsia="Arial" w:hAnsi="Arial" w:cs="Arial"/>
        </w:rPr>
        <w:t>25</w:t>
      </w:r>
      <w:r w:rsidRPr="00292EEA">
        <w:rPr>
          <w:rFonts w:ascii="Arial" w:eastAsia="Arial" w:hAnsi="Arial" w:cs="Arial"/>
        </w:rPr>
        <w:t xml:space="preserve"> de </w:t>
      </w:r>
      <w:r w:rsidR="00292EEA" w:rsidRPr="00292EEA">
        <w:rPr>
          <w:rFonts w:ascii="Arial" w:eastAsia="Arial" w:hAnsi="Arial" w:cs="Arial"/>
        </w:rPr>
        <w:t>janeiro</w:t>
      </w:r>
      <w:r w:rsidRPr="00292EEA">
        <w:rPr>
          <w:rFonts w:ascii="Arial" w:eastAsia="Arial" w:hAnsi="Arial" w:cs="Arial"/>
        </w:rPr>
        <w:t xml:space="preserve"> de 202</w:t>
      </w:r>
      <w:r w:rsidR="00292EEA" w:rsidRPr="00292EEA">
        <w:rPr>
          <w:rFonts w:ascii="Arial" w:eastAsia="Arial" w:hAnsi="Arial" w:cs="Arial"/>
        </w:rPr>
        <w:t>3</w:t>
      </w:r>
      <w:r w:rsidRPr="00292EEA">
        <w:rPr>
          <w:rFonts w:ascii="Arial" w:eastAsia="Arial" w:hAnsi="Arial" w:cs="Arial"/>
        </w:rPr>
        <w:t xml:space="preserve"> </w:t>
      </w:r>
      <w:r w:rsidRPr="006948E7">
        <w:rPr>
          <w:rFonts w:ascii="Arial" w:eastAsia="Arial" w:hAnsi="Arial" w:cs="Arial"/>
          <w:color w:val="000000" w:themeColor="text1"/>
        </w:rPr>
        <w:t>e este documento contém todos os resultados.</w:t>
      </w:r>
    </w:p>
    <w:p w14:paraId="10103EE8" w14:textId="77777777" w:rsidR="00185F90" w:rsidRPr="006948E7" w:rsidRDefault="00185F90">
      <w:pPr>
        <w:jc w:val="both"/>
        <w:rPr>
          <w:rFonts w:ascii="Arial" w:eastAsia="Arial" w:hAnsi="Arial" w:cs="Arial"/>
          <w:color w:val="000000" w:themeColor="text1"/>
        </w:rPr>
      </w:pPr>
    </w:p>
    <w:p w14:paraId="10103EE9" w14:textId="77777777" w:rsidR="00185F90" w:rsidRPr="00222652" w:rsidRDefault="00D724F1" w:rsidP="00292EEA">
      <w:pPr>
        <w:ind w:firstLine="72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O método utilizado para a execução do serviço proposto segue rigorosamente as melhores práticas de mercado, garantindo a adequação às normas internacionais de segurança da informação, e os relatórios gerados apontam evidências quanto à segurança do ambiente definido no escopo.</w:t>
      </w:r>
    </w:p>
    <w:p w14:paraId="10103EEA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EEB" w14:textId="77777777" w:rsidR="00185F90" w:rsidRPr="00222652" w:rsidRDefault="00D724F1">
      <w:pPr>
        <w:pStyle w:val="Ttulo1"/>
        <w:rPr>
          <w:rFonts w:ascii="Arial" w:eastAsia="Arial" w:hAnsi="Arial" w:cs="Arial"/>
          <w:b/>
          <w:color w:val="44546A"/>
          <w:sz w:val="24"/>
          <w:szCs w:val="24"/>
        </w:rPr>
      </w:pPr>
      <w:bookmarkStart w:id="10" w:name="_Toc125536593"/>
      <w:r w:rsidRPr="00222652">
        <w:rPr>
          <w:rFonts w:ascii="Arial" w:eastAsia="Arial" w:hAnsi="Arial" w:cs="Arial"/>
          <w:b/>
          <w:color w:val="44546A"/>
          <w:sz w:val="24"/>
          <w:szCs w:val="24"/>
        </w:rPr>
        <w:t>Escopo</w:t>
      </w:r>
      <w:bookmarkEnd w:id="10"/>
    </w:p>
    <w:p w14:paraId="10103EEC" w14:textId="77777777" w:rsidR="00185F90" w:rsidRPr="00222652" w:rsidRDefault="00185F90">
      <w:pPr>
        <w:rPr>
          <w:rFonts w:ascii="Arial" w:eastAsia="Arial" w:hAnsi="Arial" w:cs="Arial"/>
        </w:rPr>
      </w:pPr>
    </w:p>
    <w:tbl>
      <w:tblPr>
        <w:tblStyle w:val="a7"/>
        <w:tblW w:w="9990" w:type="dxa"/>
        <w:tblInd w:w="-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5293"/>
      </w:tblGrid>
      <w:tr w:rsidR="00185F90" w:rsidRPr="00222652" w14:paraId="10103EEF" w14:textId="77777777">
        <w:trPr>
          <w:trHeight w:val="406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ED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TIPO DE AVALIAÇÃO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3EEE" w14:textId="77777777" w:rsidR="00185F90" w:rsidRPr="00222652" w:rsidRDefault="00D72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22652">
              <w:rPr>
                <w:rFonts w:ascii="Arial" w:eastAsia="Arial" w:hAnsi="Arial" w:cs="Arial"/>
                <w:b/>
                <w:color w:val="FFFFFF"/>
              </w:rPr>
              <w:t>DETALHES</w:t>
            </w:r>
          </w:p>
        </w:tc>
      </w:tr>
      <w:tr w:rsidR="00185F90" w:rsidRPr="00222652" w14:paraId="10103EF2" w14:textId="77777777">
        <w:trPr>
          <w:trHeight w:val="744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F0" w14:textId="3021F655" w:rsidR="00185F90" w:rsidRPr="00222652" w:rsidRDefault="00D724F1">
            <w:pPr>
              <w:jc w:val="center"/>
              <w:rPr>
                <w:rFonts w:ascii="Arial" w:eastAsia="Arial" w:hAnsi="Arial" w:cs="Arial"/>
              </w:rPr>
            </w:pPr>
            <w:r w:rsidRPr="00222652">
              <w:rPr>
                <w:rFonts w:ascii="Arial" w:eastAsia="Arial" w:hAnsi="Arial" w:cs="Arial"/>
              </w:rPr>
              <w:t xml:space="preserve">Pentest </w:t>
            </w:r>
            <w:r w:rsidR="0025561A" w:rsidRPr="00222652">
              <w:rPr>
                <w:rFonts w:ascii="Arial" w:eastAsia="Arial" w:hAnsi="Arial" w:cs="Arial"/>
              </w:rPr>
              <w:t>W</w:t>
            </w:r>
            <w:r w:rsidR="0043466C" w:rsidRPr="00222652">
              <w:rPr>
                <w:rFonts w:ascii="Arial" w:eastAsia="Arial" w:hAnsi="Arial" w:cs="Arial"/>
              </w:rPr>
              <w:t>h</w:t>
            </w:r>
            <w:r w:rsidR="0025561A" w:rsidRPr="00222652">
              <w:rPr>
                <w:rFonts w:ascii="Arial" w:eastAsia="Arial" w:hAnsi="Arial" w:cs="Arial"/>
              </w:rPr>
              <w:t>it</w:t>
            </w:r>
            <w:r w:rsidR="0043466C" w:rsidRPr="00222652">
              <w:rPr>
                <w:rFonts w:ascii="Arial" w:eastAsia="Arial" w:hAnsi="Arial" w:cs="Arial"/>
              </w:rPr>
              <w:t>e</w:t>
            </w:r>
            <w:r w:rsidRPr="00222652">
              <w:rPr>
                <w:rFonts w:ascii="Arial" w:eastAsia="Arial" w:hAnsi="Arial" w:cs="Arial"/>
              </w:rPr>
              <w:t xml:space="preserve"> Box </w:t>
            </w:r>
            <w:r w:rsidR="0025561A" w:rsidRPr="00222652">
              <w:rPr>
                <w:rFonts w:ascii="Arial" w:eastAsia="Arial" w:hAnsi="Arial" w:cs="Arial"/>
              </w:rPr>
              <w:t>Interno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3EF1" w14:textId="61AD364B" w:rsidR="00185F90" w:rsidRPr="00222652" w:rsidRDefault="006948E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6948E7">
              <w:rPr>
                <w:rFonts w:ascii="Arial" w:eastAsia="Arial" w:hAnsi="Arial" w:cs="Arial"/>
              </w:rPr>
              <w:t xml:space="preserve">onhecimento </w:t>
            </w:r>
            <w:r>
              <w:rPr>
                <w:rFonts w:ascii="Arial" w:eastAsia="Arial" w:hAnsi="Arial" w:cs="Arial"/>
              </w:rPr>
              <w:t>de t</w:t>
            </w:r>
            <w:r w:rsidR="0025561A" w:rsidRPr="00222652">
              <w:rPr>
                <w:rFonts w:ascii="Arial" w:eastAsia="Arial" w:hAnsi="Arial" w:cs="Arial"/>
              </w:rPr>
              <w:t xml:space="preserve">oda a rede interna da </w:t>
            </w:r>
            <w:r w:rsidR="00232A1B">
              <w:rPr>
                <w:rFonts w:ascii="Arial" w:eastAsia="Arial" w:hAnsi="Arial" w:cs="Arial"/>
              </w:rPr>
              <w:t>EMPRESA</w:t>
            </w:r>
          </w:p>
        </w:tc>
      </w:tr>
    </w:tbl>
    <w:p w14:paraId="10103EF9" w14:textId="77777777" w:rsidR="00185F90" w:rsidRPr="00222652" w:rsidRDefault="00185F90">
      <w:pPr>
        <w:rPr>
          <w:rFonts w:ascii="Arial" w:eastAsia="Arial" w:hAnsi="Arial" w:cs="Arial"/>
        </w:rPr>
      </w:pPr>
    </w:p>
    <w:p w14:paraId="10103EFA" w14:textId="52BDFBF8" w:rsidR="00185F90" w:rsidRPr="00222652" w:rsidRDefault="0043466C" w:rsidP="00292EEA">
      <w:pPr>
        <w:ind w:firstLine="72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A</w:t>
      </w:r>
      <w:r w:rsidR="00D724F1" w:rsidRPr="00222652">
        <w:rPr>
          <w:rFonts w:ascii="Arial" w:eastAsia="Arial" w:hAnsi="Arial" w:cs="Arial"/>
        </w:rPr>
        <w:t xml:space="preserve"> avaliação escolhida foi do tipo </w:t>
      </w:r>
      <w:r w:rsidRPr="00222652">
        <w:rPr>
          <w:rFonts w:ascii="Arial" w:eastAsia="Arial" w:hAnsi="Arial" w:cs="Arial"/>
          <w:b/>
          <w:i/>
        </w:rPr>
        <w:t>White</w:t>
      </w:r>
      <w:r w:rsidR="00D724F1" w:rsidRPr="00222652">
        <w:rPr>
          <w:rFonts w:ascii="Arial" w:eastAsia="Arial" w:hAnsi="Arial" w:cs="Arial"/>
          <w:b/>
          <w:i/>
        </w:rPr>
        <w:t xml:space="preserve"> Box (</w:t>
      </w:r>
      <w:r w:rsidRPr="00222652">
        <w:rPr>
          <w:rFonts w:ascii="Arial" w:eastAsia="Arial" w:hAnsi="Arial" w:cs="Arial"/>
          <w:b/>
          <w:i/>
        </w:rPr>
        <w:t>com</w:t>
      </w:r>
      <w:r w:rsidR="00D724F1" w:rsidRPr="00222652">
        <w:rPr>
          <w:rFonts w:ascii="Arial" w:eastAsia="Arial" w:hAnsi="Arial" w:cs="Arial"/>
          <w:b/>
          <w:i/>
        </w:rPr>
        <w:t xml:space="preserve"> conhecimento de</w:t>
      </w:r>
      <w:r w:rsidRPr="00222652">
        <w:rPr>
          <w:rFonts w:ascii="Arial" w:eastAsia="Arial" w:hAnsi="Arial" w:cs="Arial"/>
          <w:b/>
          <w:i/>
        </w:rPr>
        <w:t xml:space="preserve"> todas as</w:t>
      </w:r>
      <w:r w:rsidR="00D724F1" w:rsidRPr="00222652">
        <w:rPr>
          <w:rFonts w:ascii="Arial" w:eastAsia="Arial" w:hAnsi="Arial" w:cs="Arial"/>
          <w:b/>
          <w:i/>
        </w:rPr>
        <w:t xml:space="preserve"> informações)</w:t>
      </w:r>
      <w:r w:rsidR="00D724F1" w:rsidRPr="00222652">
        <w:rPr>
          <w:rFonts w:ascii="Arial" w:eastAsia="Arial" w:hAnsi="Arial" w:cs="Arial"/>
        </w:rPr>
        <w:t xml:space="preserve">, </w:t>
      </w:r>
      <w:r w:rsidR="00120D81" w:rsidRPr="00222652">
        <w:rPr>
          <w:rFonts w:ascii="Arial" w:eastAsia="Arial" w:hAnsi="Arial" w:cs="Arial"/>
        </w:rPr>
        <w:t>com uma observação. O Analista se “passará” por atacante infiltrado na rede via acesso remoto, onde, um colaborador clicou em um link malicioso ou aceitou um acesso remoto</w:t>
      </w:r>
      <w:r w:rsidR="00D724F1" w:rsidRPr="00222652">
        <w:rPr>
          <w:rFonts w:ascii="Arial" w:eastAsia="Arial" w:hAnsi="Arial" w:cs="Arial"/>
        </w:rPr>
        <w:t>.</w:t>
      </w:r>
    </w:p>
    <w:p w14:paraId="10103EFB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EFC" w14:textId="77777777" w:rsidR="00185F90" w:rsidRPr="00222652" w:rsidRDefault="00D724F1">
      <w:pPr>
        <w:pStyle w:val="Ttulo2"/>
        <w:numPr>
          <w:ilvl w:val="1"/>
          <w:numId w:val="11"/>
        </w:numPr>
        <w:spacing w:line="360" w:lineRule="auto"/>
        <w:rPr>
          <w:rFonts w:ascii="Arial" w:eastAsia="Arial" w:hAnsi="Arial" w:cs="Arial"/>
          <w:color w:val="44546A"/>
          <w:sz w:val="24"/>
          <w:szCs w:val="24"/>
        </w:rPr>
      </w:pPr>
      <w:bookmarkStart w:id="11" w:name="_1t3h5sf" w:colFirst="0" w:colLast="0"/>
      <w:bookmarkStart w:id="12" w:name="_Toc125536594"/>
      <w:bookmarkEnd w:id="11"/>
      <w:r w:rsidRPr="00222652">
        <w:rPr>
          <w:rFonts w:ascii="Arial" w:eastAsia="Arial" w:hAnsi="Arial" w:cs="Arial"/>
          <w:color w:val="44546A"/>
          <w:sz w:val="24"/>
          <w:szCs w:val="24"/>
        </w:rPr>
        <w:t>Limitações do Escopo</w:t>
      </w:r>
      <w:bookmarkEnd w:id="12"/>
    </w:p>
    <w:p w14:paraId="10103EFD" w14:textId="12F40017" w:rsidR="00185F90" w:rsidRPr="001C0BCF" w:rsidRDefault="006948E7" w:rsidP="001C0BCF">
      <w:pPr>
        <w:spacing w:line="360" w:lineRule="auto"/>
        <w:ind w:firstLine="720"/>
        <w:rPr>
          <w:rFonts w:ascii="Arial" w:eastAsia="Arial" w:hAnsi="Arial" w:cs="Arial"/>
        </w:rPr>
      </w:pPr>
      <w:r w:rsidRPr="001C0BCF">
        <w:rPr>
          <w:rFonts w:ascii="Arial" w:eastAsia="Arial" w:hAnsi="Arial" w:cs="Arial"/>
        </w:rPr>
        <w:t>As limitações</w:t>
      </w:r>
      <w:r w:rsidR="001C0BCF" w:rsidRPr="001C0BCF">
        <w:rPr>
          <w:rFonts w:ascii="Arial" w:eastAsia="Arial" w:hAnsi="Arial" w:cs="Arial"/>
        </w:rPr>
        <w:t xml:space="preserve"> </w:t>
      </w:r>
      <w:r w:rsidR="00D724F1" w:rsidRPr="001C0BCF">
        <w:rPr>
          <w:rFonts w:ascii="Arial" w:eastAsia="Arial" w:hAnsi="Arial" w:cs="Arial"/>
        </w:rPr>
        <w:t>impostas pel</w:t>
      </w:r>
      <w:r w:rsidR="00120D81" w:rsidRPr="001C0BCF">
        <w:rPr>
          <w:rFonts w:ascii="Arial" w:eastAsia="Arial" w:hAnsi="Arial" w:cs="Arial"/>
        </w:rPr>
        <w:t xml:space="preserve">a </w:t>
      </w:r>
      <w:r w:rsidR="00C23E1C">
        <w:rPr>
          <w:rFonts w:ascii="Arial" w:eastAsia="Arial" w:hAnsi="Arial" w:cs="Arial"/>
        </w:rPr>
        <w:t>Empresa</w:t>
      </w:r>
      <w:r w:rsidR="001C0BCF" w:rsidRPr="001C0BCF">
        <w:rPr>
          <w:rFonts w:ascii="Arial" w:eastAsia="Arial" w:hAnsi="Arial" w:cs="Arial"/>
        </w:rPr>
        <w:t xml:space="preserve"> é que não seja realizado teste de intrusão no</w:t>
      </w:r>
      <w:r w:rsidR="00C23E1C">
        <w:rPr>
          <w:rFonts w:ascii="Arial" w:eastAsia="Arial" w:hAnsi="Arial" w:cs="Arial"/>
        </w:rPr>
        <w:t>s</w:t>
      </w:r>
      <w:r w:rsidR="001C0BCF" w:rsidRPr="001C0BCF">
        <w:rPr>
          <w:rFonts w:ascii="Arial" w:eastAsia="Arial" w:hAnsi="Arial" w:cs="Arial"/>
        </w:rPr>
        <w:t xml:space="preserve"> servidor</w:t>
      </w:r>
      <w:r w:rsidR="00C23E1C">
        <w:rPr>
          <w:rFonts w:ascii="Arial" w:eastAsia="Arial" w:hAnsi="Arial" w:cs="Arial"/>
        </w:rPr>
        <w:t>es</w:t>
      </w:r>
      <w:r w:rsidR="001C0BCF" w:rsidRPr="001C0BCF">
        <w:rPr>
          <w:rFonts w:ascii="Arial" w:eastAsia="Arial" w:hAnsi="Arial" w:cs="Arial"/>
        </w:rPr>
        <w:t xml:space="preserve"> de </w:t>
      </w:r>
      <w:proofErr w:type="spellStart"/>
      <w:r w:rsidR="001C0BCF" w:rsidRPr="001C0BCF">
        <w:rPr>
          <w:rFonts w:ascii="Arial" w:eastAsia="Arial" w:hAnsi="Arial" w:cs="Arial"/>
        </w:rPr>
        <w:t>ip</w:t>
      </w:r>
      <w:proofErr w:type="spellEnd"/>
      <w:r w:rsidR="001C0BCF" w:rsidRPr="001C0BCF">
        <w:rPr>
          <w:rFonts w:ascii="Arial" w:eastAsia="Arial" w:hAnsi="Arial" w:cs="Arial"/>
        </w:rPr>
        <w:t xml:space="preserve"> </w:t>
      </w:r>
      <w:r w:rsidR="00DE34EB">
        <w:rPr>
          <w:rFonts w:ascii="Arial" w:eastAsia="Arial" w:hAnsi="Arial" w:cs="Arial"/>
        </w:rPr>
        <w:t>IP</w:t>
      </w:r>
      <w:r w:rsidR="00120D81" w:rsidRPr="001C0BCF">
        <w:rPr>
          <w:rFonts w:ascii="Arial" w:eastAsia="Arial" w:hAnsi="Arial" w:cs="Arial"/>
        </w:rPr>
        <w:t>.</w:t>
      </w:r>
    </w:p>
    <w:p w14:paraId="10103F02" w14:textId="77777777" w:rsidR="00185F90" w:rsidRPr="00222652" w:rsidRDefault="00D724F1">
      <w:pPr>
        <w:pStyle w:val="Ttulo2"/>
        <w:numPr>
          <w:ilvl w:val="1"/>
          <w:numId w:val="11"/>
        </w:numPr>
        <w:rPr>
          <w:rFonts w:ascii="Arial" w:eastAsia="Arial" w:hAnsi="Arial" w:cs="Arial"/>
          <w:color w:val="44546A"/>
          <w:sz w:val="24"/>
          <w:szCs w:val="24"/>
        </w:rPr>
      </w:pPr>
      <w:bookmarkStart w:id="13" w:name="_Toc125536595"/>
      <w:r w:rsidRPr="00222652">
        <w:rPr>
          <w:rFonts w:ascii="Arial" w:eastAsia="Arial" w:hAnsi="Arial" w:cs="Arial"/>
          <w:color w:val="44546A"/>
          <w:sz w:val="24"/>
          <w:szCs w:val="24"/>
        </w:rPr>
        <w:lastRenderedPageBreak/>
        <w:t>Metodologia</w:t>
      </w:r>
      <w:bookmarkEnd w:id="13"/>
    </w:p>
    <w:p w14:paraId="10103F03" w14:textId="77777777" w:rsidR="00185F90" w:rsidRPr="00222652" w:rsidRDefault="00185F9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0103F04" w14:textId="764BFF19" w:rsidR="00185F90" w:rsidRPr="00222652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  <w:i/>
        </w:rPr>
      </w:pPr>
      <w:r w:rsidRPr="00222652">
        <w:rPr>
          <w:rFonts w:ascii="Arial" w:eastAsia="Arial" w:hAnsi="Arial" w:cs="Arial"/>
        </w:rPr>
        <w:t xml:space="preserve">Para execução destes trabalhos, </w:t>
      </w:r>
      <w:r w:rsidR="00120D81" w:rsidRPr="00222652">
        <w:rPr>
          <w:rFonts w:ascii="Arial" w:eastAsia="Arial" w:hAnsi="Arial" w:cs="Arial"/>
        </w:rPr>
        <w:t>o Analista</w:t>
      </w:r>
      <w:r w:rsidRPr="00222652">
        <w:rPr>
          <w:rFonts w:ascii="Arial" w:eastAsia="Arial" w:hAnsi="Arial" w:cs="Arial"/>
        </w:rPr>
        <w:t xml:space="preserve"> adotou a metodologia própria mesclada com padrões existentes e solidamente reconhecidos, tais como</w:t>
      </w:r>
      <w:r w:rsidRPr="00222652">
        <w:rPr>
          <w:rFonts w:ascii="Arial" w:eastAsia="Arial" w:hAnsi="Arial" w:cs="Arial"/>
          <w:i/>
        </w:rPr>
        <w:t xml:space="preserve"> PTES</w:t>
      </w:r>
      <w:r w:rsidRPr="00222652">
        <w:rPr>
          <w:rFonts w:ascii="Arial" w:eastAsia="Arial" w:hAnsi="Arial" w:cs="Arial"/>
        </w:rPr>
        <w:t xml:space="preserve"> </w:t>
      </w:r>
      <w:r w:rsidRPr="00222652">
        <w:rPr>
          <w:rFonts w:ascii="Arial" w:eastAsia="Arial" w:hAnsi="Arial" w:cs="Arial"/>
          <w:i/>
        </w:rPr>
        <w:t>(</w:t>
      </w:r>
      <w:proofErr w:type="spellStart"/>
      <w:r w:rsidRPr="00222652">
        <w:rPr>
          <w:rFonts w:ascii="Arial" w:eastAsia="Arial" w:hAnsi="Arial" w:cs="Arial"/>
          <w:i/>
        </w:rPr>
        <w:t>Penetration</w:t>
      </w:r>
      <w:proofErr w:type="spellEnd"/>
      <w:r w:rsidRPr="00222652">
        <w:rPr>
          <w:rFonts w:ascii="Arial" w:eastAsia="Arial" w:hAnsi="Arial" w:cs="Arial"/>
          <w:i/>
        </w:rPr>
        <w:t xml:space="preserve"> </w:t>
      </w:r>
      <w:proofErr w:type="spellStart"/>
      <w:r w:rsidRPr="00222652">
        <w:rPr>
          <w:rFonts w:ascii="Arial" w:eastAsia="Arial" w:hAnsi="Arial" w:cs="Arial"/>
          <w:i/>
        </w:rPr>
        <w:t>Testing</w:t>
      </w:r>
      <w:proofErr w:type="spellEnd"/>
      <w:r w:rsidRPr="00222652">
        <w:rPr>
          <w:rFonts w:ascii="Arial" w:eastAsia="Arial" w:hAnsi="Arial" w:cs="Arial"/>
          <w:i/>
        </w:rPr>
        <w:t xml:space="preserve"> </w:t>
      </w:r>
      <w:proofErr w:type="spellStart"/>
      <w:r w:rsidRPr="00222652">
        <w:rPr>
          <w:rFonts w:ascii="Arial" w:eastAsia="Arial" w:hAnsi="Arial" w:cs="Arial"/>
          <w:i/>
        </w:rPr>
        <w:t>Execution</w:t>
      </w:r>
      <w:proofErr w:type="spellEnd"/>
      <w:r w:rsidRPr="00222652">
        <w:rPr>
          <w:rFonts w:ascii="Arial" w:eastAsia="Arial" w:hAnsi="Arial" w:cs="Arial"/>
          <w:i/>
        </w:rPr>
        <w:t xml:space="preserve"> Standard) e OWASP Top </w:t>
      </w:r>
      <w:proofErr w:type="spellStart"/>
      <w:r w:rsidRPr="00222652">
        <w:rPr>
          <w:rFonts w:ascii="Arial" w:eastAsia="Arial" w:hAnsi="Arial" w:cs="Arial"/>
          <w:i/>
        </w:rPr>
        <w:t>Ten</w:t>
      </w:r>
      <w:proofErr w:type="spellEnd"/>
      <w:r w:rsidRPr="00222652">
        <w:rPr>
          <w:rFonts w:ascii="Arial" w:eastAsia="Arial" w:hAnsi="Arial" w:cs="Arial"/>
          <w:i/>
        </w:rPr>
        <w:t xml:space="preserve"> nas quais foram</w:t>
      </w:r>
      <w:r w:rsidRPr="00222652">
        <w:rPr>
          <w:rFonts w:ascii="Arial" w:eastAsia="Arial" w:hAnsi="Arial" w:cs="Arial"/>
        </w:rPr>
        <w:t xml:space="preserve"> executados nas seguintes fases:</w:t>
      </w:r>
    </w:p>
    <w:p w14:paraId="10103F05" w14:textId="77777777" w:rsidR="00185F90" w:rsidRPr="00222652" w:rsidRDefault="00185F90">
      <w:pPr>
        <w:spacing w:before="57" w:after="57" w:line="276" w:lineRule="auto"/>
        <w:jc w:val="both"/>
        <w:rPr>
          <w:rFonts w:ascii="Arial" w:eastAsia="Arial" w:hAnsi="Arial" w:cs="Arial"/>
        </w:rPr>
      </w:pPr>
    </w:p>
    <w:p w14:paraId="10103F06" w14:textId="77777777" w:rsidR="00185F90" w:rsidRPr="00222652" w:rsidRDefault="00D72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7" w:line="276" w:lineRule="auto"/>
      </w:pPr>
      <w:r w:rsidRPr="00222652">
        <w:rPr>
          <w:rFonts w:ascii="Arial" w:eastAsia="Arial" w:hAnsi="Arial" w:cs="Arial"/>
          <w:color w:val="000000"/>
        </w:rPr>
        <w:t>Coleta de Informações</w:t>
      </w:r>
    </w:p>
    <w:p w14:paraId="10103F07" w14:textId="77777777" w:rsidR="00185F90" w:rsidRPr="00222652" w:rsidRDefault="00D72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222652">
        <w:rPr>
          <w:rFonts w:ascii="Arial" w:eastAsia="Arial" w:hAnsi="Arial" w:cs="Arial"/>
          <w:color w:val="000000"/>
        </w:rPr>
        <w:t>Varredura</w:t>
      </w:r>
    </w:p>
    <w:p w14:paraId="10103F08" w14:textId="77777777" w:rsidR="00185F90" w:rsidRPr="00222652" w:rsidRDefault="00D72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222652">
        <w:rPr>
          <w:rFonts w:ascii="Arial" w:eastAsia="Arial" w:hAnsi="Arial" w:cs="Arial"/>
          <w:color w:val="000000"/>
        </w:rPr>
        <w:t>Enumeração</w:t>
      </w:r>
    </w:p>
    <w:p w14:paraId="10103F09" w14:textId="77777777" w:rsidR="00185F90" w:rsidRPr="00222652" w:rsidRDefault="00D72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trike/>
        </w:rPr>
      </w:pPr>
      <w:r w:rsidRPr="00222652">
        <w:rPr>
          <w:rFonts w:ascii="Arial" w:eastAsia="Arial" w:hAnsi="Arial" w:cs="Arial"/>
          <w:strike/>
          <w:color w:val="000000"/>
        </w:rPr>
        <w:t>Exploração</w:t>
      </w:r>
    </w:p>
    <w:p w14:paraId="10103F0A" w14:textId="77777777" w:rsidR="00185F90" w:rsidRPr="00222652" w:rsidRDefault="00D72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trike/>
        </w:rPr>
      </w:pPr>
      <w:r w:rsidRPr="00222652">
        <w:rPr>
          <w:rFonts w:ascii="Arial" w:eastAsia="Arial" w:hAnsi="Arial" w:cs="Arial"/>
          <w:strike/>
          <w:color w:val="000000"/>
        </w:rPr>
        <w:t>Pós Exploração</w:t>
      </w:r>
    </w:p>
    <w:p w14:paraId="10103F0B" w14:textId="77777777" w:rsidR="00185F90" w:rsidRPr="00222652" w:rsidRDefault="00D72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7" w:line="276" w:lineRule="auto"/>
      </w:pPr>
      <w:r w:rsidRPr="00222652">
        <w:rPr>
          <w:rFonts w:ascii="Arial" w:eastAsia="Arial" w:hAnsi="Arial" w:cs="Arial"/>
          <w:color w:val="000000"/>
        </w:rPr>
        <w:t>Documentação</w:t>
      </w:r>
      <w:r w:rsidRPr="00222652">
        <w:rPr>
          <w:rFonts w:ascii="Arial" w:eastAsia="Arial" w:hAnsi="Arial" w:cs="Arial"/>
          <w:color w:val="000000"/>
        </w:rPr>
        <w:br/>
      </w:r>
    </w:p>
    <w:p w14:paraId="43BE9D67" w14:textId="6103F242" w:rsidR="00292EEA" w:rsidRPr="00222652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 xml:space="preserve">A fase de coleta de informações tem como objetivo mapear a superfície de ataque, identificando informações sobre blocos de </w:t>
      </w:r>
      <w:proofErr w:type="spellStart"/>
      <w:r w:rsidRPr="00222652">
        <w:rPr>
          <w:rFonts w:ascii="Arial" w:eastAsia="Arial" w:hAnsi="Arial" w:cs="Arial"/>
        </w:rPr>
        <w:t>ip</w:t>
      </w:r>
      <w:proofErr w:type="spellEnd"/>
      <w:r w:rsidRPr="00222652">
        <w:rPr>
          <w:rFonts w:ascii="Arial" w:eastAsia="Arial" w:hAnsi="Arial" w:cs="Arial"/>
        </w:rPr>
        <w:t xml:space="preserve">, subdomínios e ambientes digitais de propriedade da </w:t>
      </w:r>
      <w:r w:rsidR="00232A1B">
        <w:rPr>
          <w:rFonts w:ascii="Arial" w:eastAsia="Arial" w:hAnsi="Arial" w:cs="Arial"/>
        </w:rPr>
        <w:t>Empresa</w:t>
      </w:r>
      <w:r w:rsidRPr="00222652">
        <w:rPr>
          <w:rFonts w:ascii="Arial" w:eastAsia="Arial" w:hAnsi="Arial" w:cs="Arial"/>
        </w:rPr>
        <w:t xml:space="preserve">. </w:t>
      </w:r>
    </w:p>
    <w:p w14:paraId="10103F0F" w14:textId="6C9771C9" w:rsidR="00185F90" w:rsidRPr="00222652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A fase de varredura consiste em identificar portas abertas, serviços ativos e possíveis mecanismos de defesa.</w:t>
      </w:r>
    </w:p>
    <w:p w14:paraId="10103F11" w14:textId="08F50BC9" w:rsidR="00185F90" w:rsidRPr="00222652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A fase de enumeração permite identificar detalhes sobre os serviços ativos, identificando possíveis versões, fornecedores, usuários e informações que possam ser uteis para o sucesso de um ataque.</w:t>
      </w:r>
    </w:p>
    <w:p w14:paraId="10103F13" w14:textId="6CF831F0" w:rsidR="00185F90" w:rsidRPr="00292EEA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  <w:strike/>
        </w:rPr>
      </w:pPr>
      <w:r w:rsidRPr="00B42FD0">
        <w:rPr>
          <w:rFonts w:ascii="Arial" w:eastAsia="Arial" w:hAnsi="Arial" w:cs="Arial"/>
          <w:strike/>
        </w:rPr>
        <w:t>A fase de exploração tem como objetivo explorar as possíveis vulnerabilidades identificadas nos serviços e sistemas identificados nas fases anteriores e obter acesso ao sistema.</w:t>
      </w:r>
    </w:p>
    <w:p w14:paraId="10103F15" w14:textId="08A0A6A6" w:rsidR="00185F90" w:rsidRPr="00292EEA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  <w:b/>
          <w:strike/>
        </w:rPr>
      </w:pPr>
      <w:r w:rsidRPr="00B42FD0">
        <w:rPr>
          <w:rFonts w:ascii="Arial" w:eastAsia="Arial" w:hAnsi="Arial" w:cs="Arial"/>
          <w:strike/>
        </w:rPr>
        <w:t xml:space="preserve">A fase de pós exploração tem como objetivo aprofundar o ataque obtendo mais privilégios e aumentando o nível de acesso, se deslocando para outros sistemas </w:t>
      </w:r>
      <w:r w:rsidR="00EF104D" w:rsidRPr="00B42FD0">
        <w:rPr>
          <w:rFonts w:ascii="Arial" w:eastAsia="Arial" w:hAnsi="Arial" w:cs="Arial"/>
          <w:strike/>
        </w:rPr>
        <w:t>a fim</w:t>
      </w:r>
      <w:r w:rsidRPr="00B42FD0">
        <w:rPr>
          <w:rFonts w:ascii="Arial" w:eastAsia="Arial" w:hAnsi="Arial" w:cs="Arial"/>
          <w:strike/>
        </w:rPr>
        <w:t xml:space="preserve"> de controlar ou extrair dados mais sensíveis. </w:t>
      </w:r>
    </w:p>
    <w:p w14:paraId="10103F16" w14:textId="77777777" w:rsidR="00185F90" w:rsidRPr="00222652" w:rsidRDefault="00D724F1" w:rsidP="00292EEA">
      <w:pPr>
        <w:spacing w:before="57" w:after="57" w:line="276" w:lineRule="auto"/>
        <w:ind w:firstLine="360"/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>A fase de documentação consiste em relatar todos os resultados obtidos nas fases anteriores.</w:t>
      </w:r>
    </w:p>
    <w:p w14:paraId="10103F17" w14:textId="53AC4B2E" w:rsidR="00185F90" w:rsidRDefault="00185F90">
      <w:pPr>
        <w:spacing w:before="57" w:after="57" w:line="276" w:lineRule="auto"/>
        <w:jc w:val="both"/>
        <w:rPr>
          <w:rFonts w:ascii="Arial" w:eastAsia="Arial" w:hAnsi="Arial" w:cs="Arial"/>
        </w:rPr>
      </w:pPr>
    </w:p>
    <w:p w14:paraId="361D88BC" w14:textId="77777777" w:rsidR="00DE34EB" w:rsidRPr="00222652" w:rsidRDefault="00DE34EB">
      <w:pPr>
        <w:spacing w:before="57" w:after="57" w:line="276" w:lineRule="auto"/>
        <w:jc w:val="both"/>
        <w:rPr>
          <w:rFonts w:ascii="Arial" w:eastAsia="Arial" w:hAnsi="Arial" w:cs="Arial"/>
        </w:rPr>
      </w:pPr>
    </w:p>
    <w:p w14:paraId="10103F18" w14:textId="77777777" w:rsidR="00185F90" w:rsidRPr="00222652" w:rsidRDefault="00D724F1">
      <w:pPr>
        <w:pStyle w:val="Ttulo1"/>
        <w:jc w:val="center"/>
        <w:rPr>
          <w:rFonts w:ascii="Arial" w:eastAsia="Arial" w:hAnsi="Arial" w:cs="Arial"/>
          <w:b/>
          <w:color w:val="44546A"/>
          <w:sz w:val="24"/>
          <w:szCs w:val="24"/>
        </w:rPr>
      </w:pPr>
      <w:bookmarkStart w:id="14" w:name="_4d34og8" w:colFirst="0" w:colLast="0"/>
      <w:bookmarkStart w:id="15" w:name="_Toc125536596"/>
      <w:bookmarkEnd w:id="14"/>
      <w:r w:rsidRPr="00222652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>Narrativa da Análise Técnica</w:t>
      </w:r>
      <w:bookmarkEnd w:id="15"/>
    </w:p>
    <w:p w14:paraId="10103F19" w14:textId="77777777" w:rsidR="00185F90" w:rsidRPr="00222652" w:rsidRDefault="00185F90">
      <w:pPr>
        <w:rPr>
          <w:color w:val="000000" w:themeColor="text1"/>
        </w:rPr>
      </w:pPr>
    </w:p>
    <w:p w14:paraId="10103F1A" w14:textId="34FA0E89" w:rsidR="00185F90" w:rsidRPr="00222652" w:rsidRDefault="00D724F1" w:rsidP="00292EEA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222652">
        <w:rPr>
          <w:rFonts w:ascii="Arial" w:eastAsia="Arial" w:hAnsi="Arial" w:cs="Arial"/>
          <w:color w:val="000000" w:themeColor="text1"/>
        </w:rPr>
        <w:t xml:space="preserve">Os testes iniciaram no dia </w:t>
      </w:r>
      <w:r w:rsidR="00371352">
        <w:rPr>
          <w:rFonts w:ascii="Arial" w:eastAsia="Arial" w:hAnsi="Arial" w:cs="Arial"/>
          <w:b/>
          <w:color w:val="000000" w:themeColor="text1"/>
        </w:rPr>
        <w:t>XX</w:t>
      </w:r>
      <w:r w:rsidRPr="00222652">
        <w:rPr>
          <w:rFonts w:ascii="Arial" w:eastAsia="Arial" w:hAnsi="Arial" w:cs="Arial"/>
          <w:b/>
          <w:color w:val="000000" w:themeColor="text1"/>
        </w:rPr>
        <w:t>/</w:t>
      </w:r>
      <w:r w:rsidR="00371352">
        <w:rPr>
          <w:rFonts w:ascii="Arial" w:eastAsia="Arial" w:hAnsi="Arial" w:cs="Arial"/>
          <w:b/>
          <w:color w:val="000000" w:themeColor="text1"/>
        </w:rPr>
        <w:t>XX</w:t>
      </w:r>
      <w:r w:rsidRPr="00222652">
        <w:rPr>
          <w:rFonts w:ascii="Arial" w:eastAsia="Arial" w:hAnsi="Arial" w:cs="Arial"/>
          <w:b/>
          <w:color w:val="000000" w:themeColor="text1"/>
        </w:rPr>
        <w:t>/</w:t>
      </w:r>
      <w:r w:rsidR="00371352">
        <w:rPr>
          <w:rFonts w:ascii="Arial" w:eastAsia="Arial" w:hAnsi="Arial" w:cs="Arial"/>
          <w:b/>
          <w:color w:val="000000" w:themeColor="text1"/>
        </w:rPr>
        <w:t>XXXX</w:t>
      </w:r>
      <w:r w:rsidRPr="00222652">
        <w:rPr>
          <w:rFonts w:ascii="Arial" w:eastAsia="Arial" w:hAnsi="Arial" w:cs="Arial"/>
          <w:color w:val="000000" w:themeColor="text1"/>
        </w:rPr>
        <w:t xml:space="preserve"> de posse apenas do</w:t>
      </w:r>
      <w:r w:rsidR="009C4739" w:rsidRPr="00222652">
        <w:rPr>
          <w:rFonts w:ascii="Arial" w:eastAsia="Arial" w:hAnsi="Arial" w:cs="Arial"/>
          <w:color w:val="000000" w:themeColor="text1"/>
        </w:rPr>
        <w:t xml:space="preserve"> bloco de </w:t>
      </w:r>
      <w:proofErr w:type="spellStart"/>
      <w:r w:rsidR="009C4739" w:rsidRPr="00222652">
        <w:rPr>
          <w:rFonts w:ascii="Arial" w:eastAsia="Arial" w:hAnsi="Arial" w:cs="Arial"/>
          <w:color w:val="000000" w:themeColor="text1"/>
        </w:rPr>
        <w:t>ip</w:t>
      </w:r>
      <w:proofErr w:type="spellEnd"/>
      <w:r w:rsidR="009C4739" w:rsidRPr="00222652">
        <w:rPr>
          <w:rFonts w:ascii="Arial" w:eastAsia="Arial" w:hAnsi="Arial" w:cs="Arial"/>
          <w:color w:val="000000" w:themeColor="text1"/>
        </w:rPr>
        <w:t>.</w:t>
      </w:r>
    </w:p>
    <w:p w14:paraId="10103F1B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3F1C" w14:textId="77777777" w:rsidR="00185F90" w:rsidRPr="00222652" w:rsidRDefault="00185F90">
      <w:pPr>
        <w:jc w:val="both"/>
        <w:rPr>
          <w:rFonts w:ascii="Arial" w:eastAsia="Arial" w:hAnsi="Arial" w:cs="Arial"/>
          <w:b/>
          <w:color w:val="44546A"/>
        </w:rPr>
      </w:pPr>
    </w:p>
    <w:p w14:paraId="10103F1D" w14:textId="125DCD03" w:rsidR="00185F90" w:rsidRPr="00222652" w:rsidRDefault="003A68A0">
      <w:pPr>
        <w:jc w:val="both"/>
        <w:rPr>
          <w:rFonts w:ascii="Arial" w:eastAsia="Arial" w:hAnsi="Arial" w:cs="Arial"/>
          <w:b/>
          <w:color w:val="44546A"/>
        </w:rPr>
      </w:pPr>
      <w:r w:rsidRPr="00222652">
        <w:rPr>
          <w:rFonts w:ascii="Arial" w:eastAsia="Arial" w:hAnsi="Arial" w:cs="Arial"/>
          <w:b/>
          <w:color w:val="44546A"/>
        </w:rPr>
        <w:t xml:space="preserve">O bloco de </w:t>
      </w:r>
      <w:proofErr w:type="spellStart"/>
      <w:r w:rsidRPr="00222652">
        <w:rPr>
          <w:rFonts w:ascii="Arial" w:eastAsia="Arial" w:hAnsi="Arial" w:cs="Arial"/>
          <w:b/>
          <w:color w:val="44546A"/>
        </w:rPr>
        <w:t>ip</w:t>
      </w:r>
      <w:proofErr w:type="spellEnd"/>
      <w:r w:rsidRPr="00222652">
        <w:rPr>
          <w:rFonts w:ascii="Arial" w:eastAsia="Arial" w:hAnsi="Arial" w:cs="Arial"/>
          <w:b/>
          <w:color w:val="44546A"/>
        </w:rPr>
        <w:t xml:space="preserve"> enumerado é </w:t>
      </w:r>
      <w:r w:rsidR="00417507">
        <w:rPr>
          <w:rFonts w:ascii="Arial" w:eastAsia="Arial" w:hAnsi="Arial" w:cs="Arial"/>
          <w:b/>
          <w:color w:val="44546A"/>
        </w:rPr>
        <w:t>IP/24 ou /16 ou /32</w:t>
      </w:r>
      <w:r w:rsidRPr="00222652">
        <w:rPr>
          <w:rFonts w:ascii="Arial" w:eastAsia="Arial" w:hAnsi="Arial" w:cs="Arial"/>
          <w:b/>
          <w:color w:val="44546A"/>
        </w:rPr>
        <w:t xml:space="preserve"> ou </w:t>
      </w:r>
      <w:r w:rsidR="00417507">
        <w:rPr>
          <w:rFonts w:ascii="Arial" w:eastAsia="Arial" w:hAnsi="Arial" w:cs="Arial"/>
          <w:b/>
          <w:color w:val="44546A"/>
        </w:rPr>
        <w:t>IP 1-254</w:t>
      </w:r>
    </w:p>
    <w:p w14:paraId="3AC7F33C" w14:textId="23CB06E3" w:rsidR="003D75D5" w:rsidRPr="00222652" w:rsidRDefault="003D75D5"/>
    <w:p w14:paraId="3ED3EDE2" w14:textId="2DB7981B" w:rsidR="003D75D5" w:rsidRPr="00222652" w:rsidRDefault="003D75D5" w:rsidP="009C4739">
      <w:pPr>
        <w:pStyle w:val="Ttulo2"/>
        <w:rPr>
          <w:sz w:val="24"/>
          <w:szCs w:val="24"/>
        </w:rPr>
      </w:pPr>
      <w:bookmarkStart w:id="16" w:name="_Toc125536597"/>
      <w:r w:rsidRPr="00222652">
        <w:rPr>
          <w:sz w:val="24"/>
          <w:szCs w:val="24"/>
        </w:rPr>
        <w:t>Hosts encontrados ativos na rede</w:t>
      </w:r>
      <w:bookmarkEnd w:id="16"/>
    </w:p>
    <w:p w14:paraId="77531A7F" w14:textId="4A2C8068" w:rsidR="003D75D5" w:rsidRPr="00222652" w:rsidRDefault="003D75D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3726"/>
        <w:gridCol w:w="1701"/>
        <w:gridCol w:w="1701"/>
      </w:tblGrid>
      <w:tr w:rsidR="003C44E8" w:rsidRPr="00222652" w14:paraId="09722D33" w14:textId="1EE80707" w:rsidTr="00944CAE">
        <w:trPr>
          <w:trHeight w:val="762"/>
          <w:jc w:val="center"/>
        </w:trPr>
        <w:tc>
          <w:tcPr>
            <w:tcW w:w="9351" w:type="dxa"/>
            <w:gridSpan w:val="4"/>
          </w:tcPr>
          <w:p w14:paraId="7B95B777" w14:textId="77777777" w:rsidR="003C44E8" w:rsidRPr="00222652" w:rsidRDefault="003C44E8" w:rsidP="00825E64">
            <w:pPr>
              <w:jc w:val="center"/>
            </w:pPr>
            <w:r w:rsidRPr="00222652">
              <w:t xml:space="preserve">Legenda: </w:t>
            </w:r>
            <w:r w:rsidRPr="00222652">
              <w:rPr>
                <w:noProof/>
                <w:lang w:val="en-US"/>
              </w:rPr>
              <w:drawing>
                <wp:inline distT="0" distB="0" distL="0" distR="0" wp14:anchorId="755FC242" wp14:editId="75AC4886">
                  <wp:extent cx="171450" cy="171450"/>
                  <wp:effectExtent l="0" t="0" r="0" b="0"/>
                  <wp:docPr id="40" name="Gráfico 4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652">
              <w:t xml:space="preserve"> Não foi encontrado vulnerabilidade</w:t>
            </w:r>
            <w:r>
              <w:t xml:space="preserve"> pública</w:t>
            </w:r>
          </w:p>
          <w:p w14:paraId="46624F24" w14:textId="39AC5980" w:rsidR="003C44E8" w:rsidRPr="00222652" w:rsidRDefault="003C44E8" w:rsidP="00825E64">
            <w:pPr>
              <w:jc w:val="center"/>
            </w:pPr>
            <w:r w:rsidRPr="00222652">
              <w:t xml:space="preserve">    </w:t>
            </w:r>
            <w:r w:rsidRPr="00222652">
              <w:rPr>
                <w:noProof/>
                <w:lang w:val="en-US"/>
              </w:rPr>
              <w:drawing>
                <wp:inline distT="0" distB="0" distL="0" distR="0" wp14:anchorId="691126CC" wp14:editId="520A3E4B">
                  <wp:extent cx="161925" cy="161925"/>
                  <wp:effectExtent l="0" t="0" r="9525" b="9525"/>
                  <wp:docPr id="41" name="Gráfico 41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Fechar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222652">
              <w:t>Vulnerabilidade</w:t>
            </w:r>
            <w:r>
              <w:t xml:space="preserve"> pública</w:t>
            </w:r>
            <w:r w:rsidRPr="00222652">
              <w:t xml:space="preserve"> encontrad</w:t>
            </w:r>
            <w:r>
              <w:t xml:space="preserve">a </w:t>
            </w:r>
          </w:p>
        </w:tc>
      </w:tr>
      <w:tr w:rsidR="003C44E8" w:rsidRPr="00222652" w14:paraId="6BC8EB60" w14:textId="4482E960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6B24EB0" w14:textId="4ACCE64C" w:rsidR="003C44E8" w:rsidRPr="00222652" w:rsidRDefault="003C44E8" w:rsidP="00825E64">
            <w:pPr>
              <w:spacing w:line="276" w:lineRule="auto"/>
              <w:jc w:val="center"/>
            </w:pPr>
            <w:r w:rsidRPr="00222652">
              <w:t>IP</w:t>
            </w:r>
          </w:p>
        </w:tc>
        <w:tc>
          <w:tcPr>
            <w:tcW w:w="3726" w:type="dxa"/>
            <w:vAlign w:val="center"/>
          </w:tcPr>
          <w:p w14:paraId="11819A92" w14:textId="7775B767" w:rsidR="003C44E8" w:rsidRPr="00222652" w:rsidRDefault="003C44E8" w:rsidP="00825E64">
            <w:pPr>
              <w:spacing w:line="276" w:lineRule="auto"/>
              <w:jc w:val="center"/>
            </w:pPr>
            <w:r w:rsidRPr="00222652">
              <w:t>Nome do Host</w:t>
            </w:r>
          </w:p>
        </w:tc>
        <w:tc>
          <w:tcPr>
            <w:tcW w:w="1701" w:type="dxa"/>
            <w:vAlign w:val="center"/>
          </w:tcPr>
          <w:p w14:paraId="0402F3F9" w14:textId="6D7BD8D9" w:rsidR="003C44E8" w:rsidRPr="00222652" w:rsidRDefault="003C44E8" w:rsidP="00825E64">
            <w:pPr>
              <w:spacing w:line="276" w:lineRule="auto"/>
              <w:jc w:val="center"/>
            </w:pPr>
            <w:r w:rsidRPr="00222652">
              <w:t>Vulnerável?</w:t>
            </w:r>
          </w:p>
        </w:tc>
        <w:tc>
          <w:tcPr>
            <w:tcW w:w="1701" w:type="dxa"/>
          </w:tcPr>
          <w:p w14:paraId="6D3FE4C9" w14:textId="60EABC0C" w:rsidR="003C44E8" w:rsidRPr="00222652" w:rsidRDefault="003C44E8" w:rsidP="00825E64">
            <w:pPr>
              <w:spacing w:line="276" w:lineRule="auto"/>
              <w:jc w:val="center"/>
            </w:pPr>
            <w:r>
              <w:t>Nível</w:t>
            </w:r>
          </w:p>
        </w:tc>
      </w:tr>
      <w:tr w:rsidR="003C44E8" w:rsidRPr="00222652" w14:paraId="493A77FC" w14:textId="4738D5D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FF9C394" w14:textId="6E3F4228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BD0EDAA" w14:textId="2593588C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951C6D4" w14:textId="6226EC60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0A471617" wp14:editId="68795390">
                  <wp:extent cx="161925" cy="161925"/>
                  <wp:effectExtent l="0" t="0" r="9525" b="9525"/>
                  <wp:docPr id="38" name="Gráfico 38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Fechar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A70D626" w14:textId="4CEA0C64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Alto</w:t>
            </w:r>
          </w:p>
        </w:tc>
      </w:tr>
      <w:tr w:rsidR="003C44E8" w:rsidRPr="00222652" w14:paraId="7AD9EB4C" w14:textId="05D4545D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319E7AB" w14:textId="407380B9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3D98540" w14:textId="3B3AE7DF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7E06D4FE" w14:textId="10081AF1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21FE37DD" wp14:editId="30B1E87C">
                  <wp:extent cx="161925" cy="161925"/>
                  <wp:effectExtent l="0" t="0" r="9525" b="9525"/>
                  <wp:docPr id="100" name="Gráfico 100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Fechar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DB51E1F" w14:textId="0EE0B1FB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Alto</w:t>
            </w:r>
          </w:p>
        </w:tc>
      </w:tr>
      <w:tr w:rsidR="003C44E8" w:rsidRPr="00222652" w14:paraId="6D429754" w14:textId="685156C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524B6FA" w14:textId="2A1E0470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3C8C4BBE" w14:textId="5DDE1B18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98F1DBE" w14:textId="7A1E0465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6C9B9F0F" wp14:editId="2931F2C5">
                  <wp:extent cx="161925" cy="161925"/>
                  <wp:effectExtent l="0" t="0" r="9525" b="9525"/>
                  <wp:docPr id="97" name="Gráfico 97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Fechar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37B60D2" w14:textId="3D94BD78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</w:t>
            </w:r>
            <w:r w:rsidR="003D0F78">
              <w:rPr>
                <w:noProof/>
                <w:lang w:val="en-US"/>
              </w:rPr>
              <w:t>i</w:t>
            </w:r>
            <w:r>
              <w:rPr>
                <w:noProof/>
                <w:lang w:val="en-US"/>
              </w:rPr>
              <w:t>tico</w:t>
            </w:r>
          </w:p>
        </w:tc>
      </w:tr>
      <w:tr w:rsidR="003C44E8" w:rsidRPr="00222652" w14:paraId="005B7B98" w14:textId="7F3E1F2B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2EB47385" w14:textId="5C9CFE40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BC06E7C" w14:textId="2CC253B1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8E4164B" w14:textId="5EBED02C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59452138" wp14:editId="4C18429A">
                  <wp:extent cx="171450" cy="171450"/>
                  <wp:effectExtent l="0" t="0" r="0" b="0"/>
                  <wp:docPr id="30" name="Gráfico 3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3EAE62" w14:textId="26946265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3C44E8" w:rsidRPr="00222652" w14:paraId="713387DB" w14:textId="38B49F8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0A122F3" w14:textId="0DD2B49F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0C6AEFA" w14:textId="36117D53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E5A2C80" w14:textId="1C1ED555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65EAD1E1" wp14:editId="7C8280D2">
                  <wp:extent cx="171450" cy="171450"/>
                  <wp:effectExtent l="0" t="0" r="0" b="0"/>
                  <wp:docPr id="31" name="Gráfico 3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4589AD2" w14:textId="2036851F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3C44E8" w:rsidRPr="00222652" w14:paraId="420D1047" w14:textId="5638142C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2F87E713" w14:textId="6767E34B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BB88D30" w14:textId="54310C76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4FB5ACD" w14:textId="50C6EFFD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7AF19925" wp14:editId="218D1149">
                  <wp:extent cx="171450" cy="171450"/>
                  <wp:effectExtent l="0" t="0" r="0" b="0"/>
                  <wp:docPr id="32" name="Gráfico 3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06ACA6E" w14:textId="669DA829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3C44E8" w:rsidRPr="00222652" w14:paraId="0AC4A0DA" w14:textId="5BE4ADC2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D571C36" w14:textId="1787A28B" w:rsidR="003C44E8" w:rsidRPr="00222652" w:rsidRDefault="00417507" w:rsidP="00825E64">
            <w:pPr>
              <w:spacing w:line="276" w:lineRule="auto"/>
              <w:jc w:val="center"/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1E21ECD" w14:textId="5801B2B1" w:rsidR="003C44E8" w:rsidRPr="00222652" w:rsidRDefault="00417507" w:rsidP="00825E64">
            <w:pPr>
              <w:spacing w:line="276" w:lineRule="auto"/>
              <w:jc w:val="center"/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99F22E5" w14:textId="79705B33" w:rsidR="003C44E8" w:rsidRPr="00222652" w:rsidRDefault="003C44E8" w:rsidP="00825E64">
            <w:pPr>
              <w:spacing w:line="276" w:lineRule="auto"/>
              <w:jc w:val="center"/>
              <w:rPr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6667A03F" wp14:editId="307B804E">
                  <wp:extent cx="171450" cy="171450"/>
                  <wp:effectExtent l="0" t="0" r="0" b="0"/>
                  <wp:docPr id="39" name="Gráfico 3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EEAD679" w14:textId="49492C0C" w:rsidR="003C44E8" w:rsidRPr="00222652" w:rsidRDefault="003C44E8" w:rsidP="00825E64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C3792DB" w14:textId="4232C87B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45B80C5" w14:textId="231606F6" w:rsidR="00417507" w:rsidRPr="00831070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3567DA89" w14:textId="6381EE09" w:rsidR="00417507" w:rsidRPr="00831070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400112E" w14:textId="6E6C813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53A4EDF8" wp14:editId="794A33B5">
                  <wp:extent cx="171450" cy="171450"/>
                  <wp:effectExtent l="0" t="0" r="0" b="0"/>
                  <wp:docPr id="101" name="Gráfico 10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141FF82" w14:textId="172BAB91" w:rsidR="00417507" w:rsidRPr="00222652" w:rsidRDefault="00417507" w:rsidP="00417507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66BB0F0" w14:textId="4BF3FC7C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754F2B5D" w14:textId="1F15E1D6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93F8F5C" w14:textId="0A95A7F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6CFE03B" w14:textId="43398C4D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1C83EB1" wp14:editId="4A19C22D">
                  <wp:extent cx="171450" cy="171450"/>
                  <wp:effectExtent l="0" t="0" r="0" b="0"/>
                  <wp:docPr id="95" name="Gráfico 9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A2A0E37" w14:textId="0161A00A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54A74FC" w14:textId="6A7046C5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C6FAC0C" w14:textId="258599B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3281F6E" w14:textId="2A5A4AC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CA8C2A2" w14:textId="17821DBD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5BB99EC" wp14:editId="390CF0C4">
                  <wp:extent cx="171450" cy="171450"/>
                  <wp:effectExtent l="0" t="0" r="0" b="0"/>
                  <wp:docPr id="94" name="Gráfico 9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057D7E5" w14:textId="19454241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F7364EC" w14:textId="75024E5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4CAF7C32" w14:textId="11680769" w:rsidR="00417507" w:rsidRPr="005A7694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33C6821" w14:textId="64F3CB7F" w:rsidR="00417507" w:rsidRPr="005A7694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1323DA2" w14:textId="75433F0B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2FD69078" wp14:editId="55710EA7">
                  <wp:extent cx="161925" cy="161925"/>
                  <wp:effectExtent l="0" t="0" r="9525" b="9525"/>
                  <wp:docPr id="102" name="Gráfico 102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Fechar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484845F" w14:textId="22E12463" w:rsidR="00417507" w:rsidRPr="00222652" w:rsidRDefault="00417507" w:rsidP="00417507">
            <w:pPr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Critico</w:t>
            </w:r>
          </w:p>
        </w:tc>
      </w:tr>
      <w:tr w:rsidR="00417507" w:rsidRPr="00222652" w14:paraId="57783BF4" w14:textId="1AD71AD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0F675A84" w14:textId="5EF1048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B084629" w14:textId="77D2B61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40D066A" w14:textId="44C35D2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5D9D2AE" wp14:editId="60740D17">
                  <wp:extent cx="171450" cy="171450"/>
                  <wp:effectExtent l="0" t="0" r="0" b="0"/>
                  <wp:docPr id="68" name="Gráfico 6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2D53FD" w14:textId="40ACE7AE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2C5E4746" w14:textId="6AFBFF5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AA0EE29" w14:textId="5F46E65C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ADD71A9" w14:textId="69A1040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D201542" w14:textId="2EEF4941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CDA0F44" wp14:editId="44887693">
                  <wp:extent cx="171450" cy="171450"/>
                  <wp:effectExtent l="0" t="0" r="0" b="0"/>
                  <wp:docPr id="74" name="Gráfico 7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08015DB" w14:textId="4440DF8B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ED5C20D" w14:textId="2CD35DA2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7E10AF8" w14:textId="3E00504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F6E8AF5" w14:textId="6124285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75A15B4" w14:textId="43518DF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AC062C6" wp14:editId="319A0D30">
                  <wp:extent cx="171450" cy="171450"/>
                  <wp:effectExtent l="0" t="0" r="0" b="0"/>
                  <wp:docPr id="75" name="Gráfico 7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3BBD8FB" w14:textId="07CCAF77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3AD5EB2" w14:textId="187FF9D1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04B00F2" w14:textId="1876C59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87034FB" w14:textId="6A36BA2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F24699A" w14:textId="7389C86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7DA4C86" wp14:editId="5CB66534">
                  <wp:extent cx="171450" cy="171450"/>
                  <wp:effectExtent l="0" t="0" r="0" b="0"/>
                  <wp:docPr id="92" name="Gráfico 9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9F783C" w14:textId="52742525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73A0CA7" w14:textId="00D436D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D16A084" w14:textId="1F867C6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818B73B" w14:textId="50907DB3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754B5FAD" w14:textId="3F05EF7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1C0F0D0" wp14:editId="41E33F11">
                  <wp:extent cx="171450" cy="171450"/>
                  <wp:effectExtent l="0" t="0" r="0" b="0"/>
                  <wp:docPr id="93" name="Gráfico 9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848B3EA" w14:textId="4CC1F021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2CC9367" w14:textId="482B0D3B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490441AD" w14:textId="0560749C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3586FFA" w14:textId="52332ED1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C08079C" w14:textId="5E4C9185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3A77820B" wp14:editId="15C4BAF6">
                  <wp:extent cx="171450" cy="171450"/>
                  <wp:effectExtent l="0" t="0" r="0" b="0"/>
                  <wp:docPr id="67" name="Gráfico 6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A76D45" w14:textId="47260D36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8A379E7" w14:textId="5017CBEE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D3F9821" w14:textId="606646A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3BBC0F4B" w14:textId="1097EC4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0C29FBC" w14:textId="46CC30CF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2794B38" wp14:editId="22476AE7">
                  <wp:extent cx="171450" cy="171450"/>
                  <wp:effectExtent l="0" t="0" r="0" b="0"/>
                  <wp:docPr id="66" name="Gráfico 6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BF73776" w14:textId="19D5A7B0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4FE724F" w14:textId="16178715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72885B98" w14:textId="4EB28263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42EDDC3" w14:textId="2F4F5BC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A5F6642" w14:textId="102BA443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5494B12" wp14:editId="17D1DC3D">
                  <wp:extent cx="171450" cy="171450"/>
                  <wp:effectExtent l="0" t="0" r="0" b="0"/>
                  <wp:docPr id="65" name="Gráfico 6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A5E29C" w14:textId="4B1703C8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FBAFBB3" w14:textId="39F33411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C835E46" w14:textId="3140EF80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6C49CAB" w14:textId="12806C76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C5C2902" w14:textId="16761BF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4C1BD209" wp14:editId="62556E0C">
                  <wp:extent cx="171450" cy="171450"/>
                  <wp:effectExtent l="0" t="0" r="0" b="0"/>
                  <wp:docPr id="64" name="Gráfico 6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214F43" w14:textId="4CF8F7F5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6380861" w14:textId="12EA8413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CCF2868" w14:textId="2330CBAE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24E058E" w14:textId="63CDA0D0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7935255" w14:textId="02978AE5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AB82C5E" wp14:editId="568AB5F7">
                  <wp:extent cx="171450" cy="171450"/>
                  <wp:effectExtent l="0" t="0" r="0" b="0"/>
                  <wp:docPr id="63" name="Gráfico 6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D9925C" w14:textId="064D45DA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CD8EB24" w14:textId="3AD0BBDF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EA64B61" w14:textId="6350491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lastRenderedPageBreak/>
              <w:t>IP</w:t>
            </w:r>
          </w:p>
        </w:tc>
        <w:tc>
          <w:tcPr>
            <w:tcW w:w="3726" w:type="dxa"/>
            <w:vAlign w:val="center"/>
          </w:tcPr>
          <w:p w14:paraId="6CA68F6B" w14:textId="0FFECC6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72B6D27B" w14:textId="37DE11B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D595B29" wp14:editId="480B2603">
                  <wp:extent cx="171450" cy="171450"/>
                  <wp:effectExtent l="0" t="0" r="0" b="0"/>
                  <wp:docPr id="62" name="Gráfico 6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4C43BCA" w14:textId="5D7D797C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07E99C0A" w14:textId="2736B629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8C193E1" w14:textId="1A114376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552E35F" w14:textId="3CF3C3F0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627095E" w14:textId="43740733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545113C" wp14:editId="55B2FF3D">
                  <wp:extent cx="171450" cy="171450"/>
                  <wp:effectExtent l="0" t="0" r="0" b="0"/>
                  <wp:docPr id="61" name="Gráfico 6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8F70D72" w14:textId="31AA7A37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220D1FFE" w14:textId="38CBC45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2813EE19" w14:textId="2355D79E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FA1ECFB" w14:textId="6EB09D16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4F0CF58" w14:textId="57075C55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06E100E" wp14:editId="296AC77F">
                  <wp:extent cx="171450" cy="171450"/>
                  <wp:effectExtent l="0" t="0" r="0" b="0"/>
                  <wp:docPr id="60" name="Gráfico 6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C3886EF" w14:textId="741F6698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086574A" w14:textId="1F9D81A7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C911FB3" w14:textId="2F3D826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679FA5C" w14:textId="0887391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B66C82D" w14:textId="0105ECA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B54F6CB" wp14:editId="658CBD0F">
                  <wp:extent cx="171450" cy="171450"/>
                  <wp:effectExtent l="0" t="0" r="0" b="0"/>
                  <wp:docPr id="59" name="Gráfico 5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8839CD6" w14:textId="73AFD485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7658CCD" w14:textId="6C24AE4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CCF90BF" w14:textId="65C026CB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1F0A136" w14:textId="46A6415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39F4B54" w14:textId="199EA706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67A4AB9" wp14:editId="4C91883A">
                  <wp:extent cx="171450" cy="171450"/>
                  <wp:effectExtent l="0" t="0" r="0" b="0"/>
                  <wp:docPr id="58" name="Gráfico 5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63EF9C4" w14:textId="3869DEAF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79DAE01" w14:textId="4900A68D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DD77BCD" w14:textId="179D2C3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EB52D76" w14:textId="73253E21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3B098F2" w14:textId="37F56DBC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D7FA0C8" wp14:editId="0448108C">
                  <wp:extent cx="171450" cy="171450"/>
                  <wp:effectExtent l="0" t="0" r="0" b="0"/>
                  <wp:docPr id="57" name="Gráfico 5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9023A9A" w14:textId="5090B837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0516E03B" w14:textId="258EF572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72947A9" w14:textId="03B6E89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5AEFC6D" w14:textId="76CD798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E4C628D" w14:textId="2D8C564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BD724D4" wp14:editId="07ACD1F4">
                  <wp:extent cx="171450" cy="171450"/>
                  <wp:effectExtent l="0" t="0" r="0" b="0"/>
                  <wp:docPr id="56" name="Gráfico 5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86AE589" w14:textId="5AF7EB3F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2BC3859" w14:textId="37F4B1C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9A4E9DC" w14:textId="7CACC4C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6AC8021" w14:textId="0144124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F948633" w14:textId="1435661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F9A959C" wp14:editId="486A7B48">
                  <wp:extent cx="171450" cy="171450"/>
                  <wp:effectExtent l="0" t="0" r="0" b="0"/>
                  <wp:docPr id="55" name="Gráfico 5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155069F" w14:textId="7408C4D9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552E205" w14:textId="75EBC7BE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49CA7750" w14:textId="0B062E4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7500EC0" w14:textId="2B7D3217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2908B98" w14:textId="1E9A50A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113CDA3" wp14:editId="0FC4B2F2">
                  <wp:extent cx="171450" cy="171450"/>
                  <wp:effectExtent l="0" t="0" r="0" b="0"/>
                  <wp:docPr id="54" name="Gráfico 5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15AB6E3" w14:textId="0F74A76E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01E387CB" w14:textId="40270DD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7B5C6D6" w14:textId="072A634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399E499" w14:textId="7CF7541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380A8E7" w14:textId="145BBE2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E999DFB" wp14:editId="064E5D2F">
                  <wp:extent cx="171450" cy="171450"/>
                  <wp:effectExtent l="0" t="0" r="0" b="0"/>
                  <wp:docPr id="53" name="Gráfico 5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54AAFD2" w14:textId="0947DE56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7AF5A696" w14:textId="0D47E66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0DD31CB" w14:textId="002FCD47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0CBF153" w14:textId="3762542E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8B402F5" w14:textId="546DEC81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817059B" wp14:editId="463EBEA2">
                  <wp:extent cx="171450" cy="171450"/>
                  <wp:effectExtent l="0" t="0" r="0" b="0"/>
                  <wp:docPr id="52" name="Gráfico 5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A5ED277" w14:textId="252945A3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5B87B94" w14:textId="42BCD8ED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D04B37E" w14:textId="44E2C38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866AAEF" w14:textId="52444C2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B19EECC" w14:textId="62D7519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96277DA" wp14:editId="519CF083">
                  <wp:extent cx="171450" cy="171450"/>
                  <wp:effectExtent l="0" t="0" r="0" b="0"/>
                  <wp:docPr id="51" name="Gráfico 5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1DAD0B1" w14:textId="31B9655E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CA9570D" w14:textId="2284F2E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1698DD8" w14:textId="4A740EB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9737056" w14:textId="2129DC5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764A82B8" w14:textId="1E5AC59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B59EC7F" wp14:editId="63D28D0A">
                  <wp:extent cx="171450" cy="171450"/>
                  <wp:effectExtent l="0" t="0" r="0" b="0"/>
                  <wp:docPr id="50" name="Gráfico 5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167C1F7" w14:textId="30728856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D5FA965" w14:textId="6488FB1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77D7653" w14:textId="6165C10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3311782" w14:textId="5DF6D896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D494C00" w14:textId="5B3E8223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8136FA1" wp14:editId="6CAE3114">
                  <wp:extent cx="171450" cy="171450"/>
                  <wp:effectExtent l="0" t="0" r="0" b="0"/>
                  <wp:docPr id="49" name="Gráfico 4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15A3CD" w14:textId="34E52622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F1411E2" w14:textId="3739F8BE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9F2795B" w14:textId="2299E72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62686F5" w14:textId="0D699C2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A6DFFF8" w14:textId="1F5B4DB6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CC0F2D2" wp14:editId="61302280">
                  <wp:extent cx="171450" cy="171450"/>
                  <wp:effectExtent l="0" t="0" r="0" b="0"/>
                  <wp:docPr id="48" name="Gráfico 4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60861DF" w14:textId="55F4A67D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3D73C29" w14:textId="4A9F817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FFF03BD" w14:textId="05467BD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53F2E13" w14:textId="27977D3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71E933EA" w14:textId="50F444DF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4602FE78" wp14:editId="7BE92B2A">
                  <wp:extent cx="171450" cy="171450"/>
                  <wp:effectExtent l="0" t="0" r="0" b="0"/>
                  <wp:docPr id="47" name="Gráfico 4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36FA83" w14:textId="25A3F5D5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0E7414C" w14:textId="2C35619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0944164" w14:textId="7C09E6C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29D8AEB" w14:textId="79ABC85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17E733B" w14:textId="3DC15746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3D3DDAD1" wp14:editId="09005B39">
                  <wp:extent cx="171450" cy="171450"/>
                  <wp:effectExtent l="0" t="0" r="0" b="0"/>
                  <wp:docPr id="46" name="Gráfico 4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ED83D9" w14:textId="1E1ABFDA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19A9BB9" w14:textId="30E7D2D5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59C8A0D" w14:textId="22E77447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7168EEB5" w14:textId="4E32EE7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CC19A5F" w14:textId="387E7B0B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743247E" wp14:editId="15DBEB44">
                  <wp:extent cx="171450" cy="171450"/>
                  <wp:effectExtent l="0" t="0" r="0" b="0"/>
                  <wp:docPr id="45" name="Gráfico 4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88FF54B" w14:textId="033ECF03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63CB101" w14:textId="55C215C3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0354FFB9" w14:textId="246497BE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EE304D1" w14:textId="12F2C16B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1E096C2" w14:textId="68006C8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350B80E" wp14:editId="7AB1EDB0">
                  <wp:extent cx="171450" cy="171450"/>
                  <wp:effectExtent l="0" t="0" r="0" b="0"/>
                  <wp:docPr id="44" name="Gráfico 4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1C9B9AD" w14:textId="59231305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5BA8580" w14:textId="02E4E18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15F2D22" w14:textId="421E269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B534CEA" w14:textId="05F2E13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078C4C0" w14:textId="2ACB1BAD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4CF17E4F" wp14:editId="67877AF5">
                  <wp:extent cx="171450" cy="171450"/>
                  <wp:effectExtent l="0" t="0" r="0" b="0"/>
                  <wp:docPr id="43" name="Gráfico 4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1AD2DBF" w14:textId="319D7BC9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1A8C231" w14:textId="0BC0BE3A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4FA046D5" w14:textId="19BB7581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2CA3038" w14:textId="51B6CF6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D4D77E7" w14:textId="77D1807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3B3AD1AA" wp14:editId="5A8A3EA6">
                  <wp:extent cx="171450" cy="171450"/>
                  <wp:effectExtent l="0" t="0" r="0" b="0"/>
                  <wp:docPr id="42" name="Gráfico 4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C4E6646" w14:textId="01A2A71D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BE200A8" w14:textId="66B675E7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22E9038" w14:textId="72FD43D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3F5F7395" w14:textId="5228CC0B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315CA45" w14:textId="5393C3A8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6C5E117" wp14:editId="5059201F">
                  <wp:extent cx="171450" cy="171450"/>
                  <wp:effectExtent l="0" t="0" r="0" b="0"/>
                  <wp:docPr id="91" name="Gráfico 9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D5FD1B" w14:textId="57F1B5E3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3E1A413" w14:textId="2C5BB4A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8400B97" w14:textId="79209DFE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C09828A" w14:textId="0228B5D7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AA0AF79" w14:textId="2391BF8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96DA5E4" wp14:editId="6E81DB5D">
                  <wp:extent cx="171450" cy="171450"/>
                  <wp:effectExtent l="0" t="0" r="0" b="0"/>
                  <wp:docPr id="90" name="Gráfico 9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52E14DA" w14:textId="6EDBA1B3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16A8C90" w14:textId="63E2DEA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26052BA" w14:textId="735A021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452A401" w14:textId="6ED4A58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858C1CC" w14:textId="744485B9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3CAFD60" wp14:editId="1D670665">
                  <wp:extent cx="171450" cy="171450"/>
                  <wp:effectExtent l="0" t="0" r="0" b="0"/>
                  <wp:docPr id="89" name="Gráfico 8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1847A99" w14:textId="7AD74C55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77ECBEF" w14:textId="225FEF77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F9F2DC1" w14:textId="5F0F576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8AB1CDA" w14:textId="6EDF6DF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2BFF903" w14:textId="18C1F6BB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42311F0" wp14:editId="30741242">
                  <wp:extent cx="171450" cy="171450"/>
                  <wp:effectExtent l="0" t="0" r="0" b="0"/>
                  <wp:docPr id="88" name="Gráfico 8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5725E54" w14:textId="30983FE8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C653191" w14:textId="1F999BE7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6626984" w14:textId="6A9971B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876B0B0" w14:textId="0C8A443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4B9C3AA" w14:textId="45F4EE36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06356F8" wp14:editId="5E0C61A0">
                  <wp:extent cx="171450" cy="171450"/>
                  <wp:effectExtent l="0" t="0" r="0" b="0"/>
                  <wp:docPr id="87" name="Gráfico 8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FEA929" w14:textId="1D80E041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6D01993" w14:textId="5EAC653B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12B7B84" w14:textId="1BAC957C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C2E49BF" w14:textId="2F67E7B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118F6E8" w14:textId="48EF9892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ABCE29F" wp14:editId="2B4EAF7A">
                  <wp:extent cx="171450" cy="171450"/>
                  <wp:effectExtent l="0" t="0" r="0" b="0"/>
                  <wp:docPr id="86" name="Gráfico 8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B47263" w14:textId="7427DA4D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2C76DCBF" w14:textId="2394ED4C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871F98A" w14:textId="46EF704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77EF482" w14:textId="403058D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34DA8CF" w14:textId="471D24E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441E061D" wp14:editId="4EDD6FF5">
                  <wp:extent cx="171450" cy="171450"/>
                  <wp:effectExtent l="0" t="0" r="0" b="0"/>
                  <wp:docPr id="85" name="Gráfico 8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3605254" w14:textId="37EEC11F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D69F449" w14:textId="41433290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6FF43BB" w14:textId="0D8693A4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9D64D8C" w14:textId="38D4A91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3C2A92B" w14:textId="003B48C1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D62B71A" wp14:editId="4F1759FB">
                  <wp:extent cx="171450" cy="171450"/>
                  <wp:effectExtent l="0" t="0" r="0" b="0"/>
                  <wp:docPr id="84" name="Gráfico 8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F7942E" w14:textId="5D73938F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3007085" w14:textId="39FC88B2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44CD7B19" w14:textId="7EDAC43B" w:rsidR="00417507" w:rsidRPr="0046482E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9F83B1C" w14:textId="516764EB" w:rsidR="00417507" w:rsidRPr="0046482E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AA2ECCF" w14:textId="201FC49E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DC693E6" wp14:editId="4624C8BA">
                  <wp:extent cx="171450" cy="171450"/>
                  <wp:effectExtent l="0" t="0" r="0" b="0"/>
                  <wp:docPr id="104" name="Gráfico 10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14E24B" w14:textId="50042F31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2D1A0D93" w14:textId="443A119E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2E0244C0" w14:textId="29A6FA7B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81447FA" w14:textId="0697607E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2DC4DF6B" w14:textId="6E06885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BA85349" wp14:editId="538FD27D">
                  <wp:extent cx="171450" cy="171450"/>
                  <wp:effectExtent l="0" t="0" r="0" b="0"/>
                  <wp:docPr id="83" name="Gráfico 8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2C2A0FC" w14:textId="6DE427C0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755E42F9" w14:textId="7FA69B11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7F7134B9" w14:textId="05E3FBA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3500A8F3" w14:textId="785D826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4042FD8" w14:textId="4555BABF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04EA0DC7" wp14:editId="221F3D59">
                  <wp:extent cx="171450" cy="171450"/>
                  <wp:effectExtent l="0" t="0" r="0" b="0"/>
                  <wp:docPr id="82" name="Gráfico 8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597CBDF" w14:textId="64D5E0FE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5ED7EF72" w14:textId="1B74FBC3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C3C3C59" w14:textId="163A0DA3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6DE3FFC4" w14:textId="3661D329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24A4AEB" w14:textId="0A404A58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5F70B9FB" wp14:editId="029BABE0">
                  <wp:extent cx="171450" cy="171450"/>
                  <wp:effectExtent l="0" t="0" r="0" b="0"/>
                  <wp:docPr id="81" name="Gráfico 8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1EB21D5" w14:textId="3AF00E58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6820181C" w14:textId="647DD8D8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D09E253" w14:textId="4C29E32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lastRenderedPageBreak/>
              <w:t>IP</w:t>
            </w:r>
          </w:p>
        </w:tc>
        <w:tc>
          <w:tcPr>
            <w:tcW w:w="3726" w:type="dxa"/>
            <w:vAlign w:val="center"/>
          </w:tcPr>
          <w:p w14:paraId="1F3C51F0" w14:textId="61EEA907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B1258C0" w14:textId="265BBBC7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83F8B19" wp14:editId="28C814B3">
                  <wp:extent cx="171450" cy="171450"/>
                  <wp:effectExtent l="0" t="0" r="0" b="0"/>
                  <wp:docPr id="80" name="Gráfico 8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AF4C909" w14:textId="26631566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7E326322" w14:textId="2BD12DB2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249E5A8" w14:textId="7DFB5CA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7FC1EB1" w14:textId="1BD7694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5DBF308F" w14:textId="7B45644C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3025A681" wp14:editId="2F71761C">
                  <wp:extent cx="171450" cy="171450"/>
                  <wp:effectExtent l="0" t="0" r="0" b="0"/>
                  <wp:docPr id="79" name="Gráfico 7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2D2CDD3" w14:textId="4238A2DA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000D8B9" w14:textId="3C2EC80E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6E1212B3" w14:textId="5940FE3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66446E7" w14:textId="3506FE8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E4856F9" w14:textId="3769737D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3804B77" wp14:editId="4BDBF1E4">
                  <wp:extent cx="171450" cy="171450"/>
                  <wp:effectExtent l="0" t="0" r="0" b="0"/>
                  <wp:docPr id="78" name="Gráfico 7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9BDA7F6" w14:textId="11CC52E6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2B8C51C" w14:textId="2BE17145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0B86EBA8" w14:textId="2D649B9B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20B3338" w14:textId="6860422F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417EBAD7" w14:textId="52497A60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67E8A078" wp14:editId="62611580">
                  <wp:extent cx="171450" cy="171450"/>
                  <wp:effectExtent l="0" t="0" r="0" b="0"/>
                  <wp:docPr id="77" name="Gráfico 7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2C322EF" w14:textId="669502E4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44467D51" w14:textId="131FED83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56E8DE0" w14:textId="07B2622D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D45A7E4" w14:textId="4FD7F28B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6D9A8491" w14:textId="35E7C8DA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811326F" wp14:editId="66C87AA1">
                  <wp:extent cx="171450" cy="171450"/>
                  <wp:effectExtent l="0" t="0" r="0" b="0"/>
                  <wp:docPr id="76" name="Gráfico 7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AE78765" w14:textId="7D9CCDA6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0A6AB9AF" w14:textId="2F41FF24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F425BB3" w14:textId="616D1C2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0FC4C29D" w14:textId="2A80A6CC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850EBF9" w14:textId="4E19334F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74C079CF" wp14:editId="170DE114">
                  <wp:extent cx="171450" cy="171450"/>
                  <wp:effectExtent l="0" t="0" r="0" b="0"/>
                  <wp:docPr id="73" name="Gráfico 7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1E5CC91" w14:textId="038A5DEF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6D3B827" w14:textId="37E58AE7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3B622E57" w14:textId="31DE1322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098892F" w14:textId="248BB3F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94A1222" w14:textId="4649F47B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1E34FF2F" wp14:editId="722E6226">
                  <wp:extent cx="171450" cy="171450"/>
                  <wp:effectExtent l="0" t="0" r="0" b="0"/>
                  <wp:docPr id="72" name="Gráfico 7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C0E8A8B" w14:textId="2FEB184D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B8FE3C6" w14:textId="54E5F367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734C6F1B" w14:textId="2F90C8B5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564F4ED3" w14:textId="1E837B4C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43C06DC" w14:textId="61AF7305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2DC83F3" wp14:editId="00BEC1CB">
                  <wp:extent cx="171450" cy="171450"/>
                  <wp:effectExtent l="0" t="0" r="0" b="0"/>
                  <wp:docPr id="71" name="Gráfico 71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4B78878" w14:textId="69101F08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1BD1ADA6" w14:textId="5FFB1319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1A21E4B8" w14:textId="60709AEC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21502CC1" w14:textId="351DDC6A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14865779" w14:textId="313D89D8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0DDEEC6" wp14:editId="7D1DEA75">
                  <wp:extent cx="171450" cy="171450"/>
                  <wp:effectExtent l="0" t="0" r="0" b="0"/>
                  <wp:docPr id="70" name="Gráfico 7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E188611" w14:textId="2A8366AD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0F1FBE6B" w14:textId="4DDC07CD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55FF825C" w14:textId="00DC8951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638E115" w14:textId="1C997F18" w:rsidR="00417507" w:rsidRPr="006948E7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3F2552AB" w14:textId="169D8792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3466B6D2" wp14:editId="63805467">
                  <wp:extent cx="171450" cy="171450"/>
                  <wp:effectExtent l="0" t="0" r="0" b="0"/>
                  <wp:docPr id="69" name="Gráfico 6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242435" w14:textId="0E06BC7D" w:rsidR="00417507" w:rsidRPr="000F5C0F" w:rsidRDefault="00417507" w:rsidP="00417507">
            <w:pPr>
              <w:spacing w:line="276" w:lineRule="auto"/>
              <w:jc w:val="center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39B1CF37" w14:textId="3E8DCBD6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4FD8D5E7" w14:textId="278CA86B" w:rsidR="00417507" w:rsidRPr="00711A1C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4C92E040" w14:textId="47AD7EEE" w:rsidR="00417507" w:rsidRPr="00711A1C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7BA32C66" w14:textId="5AC72FB1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0F5C0F">
              <w:rPr>
                <w:noProof/>
                <w:color w:val="FF0000"/>
                <w:lang w:val="en-US"/>
              </w:rPr>
              <w:drawing>
                <wp:inline distT="0" distB="0" distL="0" distR="0" wp14:anchorId="267D8606" wp14:editId="388B5D29">
                  <wp:extent cx="171450" cy="171450"/>
                  <wp:effectExtent l="0" t="0" r="0" b="0"/>
                  <wp:docPr id="105" name="Gráfico 105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9" descr="Marca de seleção com preenchiment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0D1AEA0" w14:textId="3379BF62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>
              <w:rPr>
                <w:noProof/>
                <w:lang w:val="en-US"/>
              </w:rPr>
              <w:t>Baixo</w:t>
            </w:r>
          </w:p>
        </w:tc>
      </w:tr>
      <w:tr w:rsidR="00417507" w:rsidRPr="00222652" w14:paraId="798173FA" w14:textId="672520D1" w:rsidTr="005460F0">
        <w:trPr>
          <w:trHeight w:val="254"/>
          <w:jc w:val="center"/>
        </w:trPr>
        <w:tc>
          <w:tcPr>
            <w:tcW w:w="2223" w:type="dxa"/>
            <w:vAlign w:val="center"/>
          </w:tcPr>
          <w:p w14:paraId="75675442" w14:textId="5A25C8FE" w:rsidR="00417507" w:rsidRPr="00420756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IP</w:t>
            </w:r>
          </w:p>
        </w:tc>
        <w:tc>
          <w:tcPr>
            <w:tcW w:w="3726" w:type="dxa"/>
            <w:vAlign w:val="center"/>
          </w:tcPr>
          <w:p w14:paraId="18185BAB" w14:textId="65EB47AD" w:rsidR="00417507" w:rsidRPr="00420756" w:rsidRDefault="00417507" w:rsidP="00417507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t>NOME DOS HOSTS</w:t>
            </w:r>
          </w:p>
        </w:tc>
        <w:tc>
          <w:tcPr>
            <w:tcW w:w="1701" w:type="dxa"/>
            <w:vAlign w:val="center"/>
          </w:tcPr>
          <w:p w14:paraId="0681DEA8" w14:textId="08852355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222652">
              <w:rPr>
                <w:noProof/>
                <w:lang w:val="en-US"/>
              </w:rPr>
              <w:drawing>
                <wp:inline distT="0" distB="0" distL="0" distR="0" wp14:anchorId="76A92421" wp14:editId="51DC054A">
                  <wp:extent cx="161925" cy="161925"/>
                  <wp:effectExtent l="0" t="0" r="9525" b="9525"/>
                  <wp:docPr id="106" name="Gráfico 106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8" descr="Fechar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68D2F6" w14:textId="36A4A9F6" w:rsidR="00417507" w:rsidRPr="000F5C0F" w:rsidRDefault="00417507" w:rsidP="00417507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>
              <w:rPr>
                <w:noProof/>
                <w:lang w:val="en-US"/>
              </w:rPr>
              <w:t>Critico</w:t>
            </w:r>
          </w:p>
        </w:tc>
      </w:tr>
    </w:tbl>
    <w:p w14:paraId="1733125F" w14:textId="1D547CC3" w:rsidR="0089306C" w:rsidRPr="00222652" w:rsidRDefault="0089306C">
      <w:pPr>
        <w:rPr>
          <w:lang w:val="en-US"/>
        </w:rPr>
      </w:pPr>
    </w:p>
    <w:p w14:paraId="4D430BCC" w14:textId="0EAE830E" w:rsidR="0089306C" w:rsidRPr="00222652" w:rsidRDefault="0089306C">
      <w:pPr>
        <w:rPr>
          <w:lang w:val="en-US"/>
        </w:rPr>
      </w:pPr>
    </w:p>
    <w:p w14:paraId="57E67AF0" w14:textId="400734A3" w:rsidR="00EF104D" w:rsidRPr="00222652" w:rsidRDefault="00EF104D">
      <w:pPr>
        <w:rPr>
          <w:lang w:val="en-US"/>
        </w:rPr>
      </w:pPr>
    </w:p>
    <w:p w14:paraId="6F7B16D2" w14:textId="60276CAD" w:rsidR="00EF104D" w:rsidRPr="00222652" w:rsidRDefault="00EF104D">
      <w:pPr>
        <w:rPr>
          <w:lang w:val="en-US"/>
        </w:rPr>
      </w:pPr>
    </w:p>
    <w:p w14:paraId="63810263" w14:textId="568FE394" w:rsidR="00EF104D" w:rsidRDefault="00EF104D">
      <w:pPr>
        <w:rPr>
          <w:lang w:val="en-US"/>
        </w:rPr>
      </w:pPr>
    </w:p>
    <w:p w14:paraId="691A7C48" w14:textId="381EB5FE" w:rsidR="00292EEA" w:rsidRDefault="00292EEA">
      <w:pPr>
        <w:rPr>
          <w:lang w:val="en-US"/>
        </w:rPr>
      </w:pPr>
    </w:p>
    <w:p w14:paraId="0D3890F7" w14:textId="4E1E1657" w:rsidR="00292EEA" w:rsidRDefault="00292EEA">
      <w:pPr>
        <w:rPr>
          <w:lang w:val="en-US"/>
        </w:rPr>
      </w:pPr>
    </w:p>
    <w:p w14:paraId="734BF3CD" w14:textId="43D4E467" w:rsidR="00292EEA" w:rsidRDefault="00292EEA">
      <w:pPr>
        <w:rPr>
          <w:lang w:val="en-US"/>
        </w:rPr>
      </w:pPr>
    </w:p>
    <w:p w14:paraId="594B10AB" w14:textId="2FCB5460" w:rsidR="00292EEA" w:rsidRDefault="00292EEA">
      <w:pPr>
        <w:rPr>
          <w:lang w:val="en-US"/>
        </w:rPr>
      </w:pPr>
    </w:p>
    <w:p w14:paraId="2670C211" w14:textId="4ED1BBD3" w:rsidR="00292EEA" w:rsidRDefault="00292EEA">
      <w:pPr>
        <w:rPr>
          <w:lang w:val="en-US"/>
        </w:rPr>
      </w:pPr>
    </w:p>
    <w:p w14:paraId="5F1F6996" w14:textId="53229AD3" w:rsidR="00292EEA" w:rsidRDefault="00292EEA">
      <w:pPr>
        <w:rPr>
          <w:lang w:val="en-US"/>
        </w:rPr>
      </w:pPr>
    </w:p>
    <w:p w14:paraId="719A69BD" w14:textId="4BD776BD" w:rsidR="00292EEA" w:rsidRDefault="00292EEA">
      <w:pPr>
        <w:rPr>
          <w:lang w:val="en-US"/>
        </w:rPr>
      </w:pPr>
    </w:p>
    <w:p w14:paraId="23F30CE6" w14:textId="3E429E09" w:rsidR="00292EEA" w:rsidRDefault="00292EEA">
      <w:pPr>
        <w:rPr>
          <w:lang w:val="en-US"/>
        </w:rPr>
      </w:pPr>
    </w:p>
    <w:p w14:paraId="1CB587E1" w14:textId="7B2A7696" w:rsidR="00292EEA" w:rsidRDefault="00292EEA">
      <w:pPr>
        <w:rPr>
          <w:lang w:val="en-US"/>
        </w:rPr>
      </w:pPr>
    </w:p>
    <w:p w14:paraId="27144D02" w14:textId="1625D57F" w:rsidR="00292EEA" w:rsidRDefault="00292EEA">
      <w:pPr>
        <w:rPr>
          <w:lang w:val="en-US"/>
        </w:rPr>
      </w:pPr>
    </w:p>
    <w:p w14:paraId="447C1C8A" w14:textId="77777777" w:rsidR="00292EEA" w:rsidRDefault="00292EEA">
      <w:pPr>
        <w:rPr>
          <w:lang w:val="en-US"/>
        </w:rPr>
      </w:pPr>
    </w:p>
    <w:p w14:paraId="7E31F38E" w14:textId="5D599156" w:rsidR="00292EEA" w:rsidRDefault="00292EEA">
      <w:pPr>
        <w:rPr>
          <w:lang w:val="en-US"/>
        </w:rPr>
      </w:pPr>
    </w:p>
    <w:p w14:paraId="502968BB" w14:textId="5FA3BBA1" w:rsidR="00292EEA" w:rsidRDefault="00292EEA">
      <w:pPr>
        <w:rPr>
          <w:lang w:val="en-US"/>
        </w:rPr>
      </w:pPr>
    </w:p>
    <w:tbl>
      <w:tblPr>
        <w:tblStyle w:val="a8"/>
        <w:tblW w:w="47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8"/>
      </w:tblGrid>
      <w:tr w:rsidR="00EF104D" w:rsidRPr="00222652" w14:paraId="0071E261" w14:textId="77777777" w:rsidTr="00915832">
        <w:trPr>
          <w:trHeight w:val="341"/>
          <w:jc w:val="center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6850D7C0" w14:textId="77777777" w:rsidR="00EF104D" w:rsidRPr="00222652" w:rsidRDefault="00EF104D" w:rsidP="00915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0000"/>
              </w:rPr>
            </w:pPr>
            <w:r w:rsidRPr="00222652">
              <w:rPr>
                <w:rFonts w:ascii="Arial" w:eastAsia="Arial" w:hAnsi="Arial" w:cs="Arial"/>
                <w:b/>
                <w:color w:val="FF0000"/>
              </w:rPr>
              <w:t>BLOCO DE IP</w:t>
            </w:r>
          </w:p>
        </w:tc>
      </w:tr>
      <w:tr w:rsidR="00EF104D" w:rsidRPr="00222652" w14:paraId="0B982C61" w14:textId="77777777" w:rsidTr="00915832">
        <w:trPr>
          <w:trHeight w:val="626"/>
          <w:jc w:val="center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FDB" w14:textId="296D7C9D" w:rsidR="00EF104D" w:rsidRPr="00222652" w:rsidRDefault="00417507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IP </w:t>
            </w:r>
            <w:r w:rsidR="00EF104D" w:rsidRPr="00222652">
              <w:rPr>
                <w:rFonts w:ascii="Arial" w:eastAsia="Arial" w:hAnsi="Arial" w:cs="Arial"/>
                <w:color w:val="FF0000"/>
              </w:rPr>
              <w:t>/24</w:t>
            </w:r>
            <w:r>
              <w:rPr>
                <w:rFonts w:ascii="Arial" w:eastAsia="Arial" w:hAnsi="Arial" w:cs="Arial"/>
                <w:color w:val="FF0000"/>
              </w:rPr>
              <w:t xml:space="preserve"> – 16 - 32</w:t>
            </w:r>
          </w:p>
        </w:tc>
      </w:tr>
    </w:tbl>
    <w:p w14:paraId="47857E4C" w14:textId="77777777" w:rsidR="00EF104D" w:rsidRPr="00222652" w:rsidRDefault="00EF104D" w:rsidP="00EF104D">
      <w:pPr>
        <w:rPr>
          <w:lang w:val="en-US"/>
        </w:rPr>
      </w:pPr>
    </w:p>
    <w:p w14:paraId="41E77A6F" w14:textId="77777777" w:rsidR="00EF104D" w:rsidRPr="00222652" w:rsidRDefault="00EF104D" w:rsidP="00EF104D">
      <w:pPr>
        <w:jc w:val="center"/>
        <w:rPr>
          <w:lang w:val="en-US"/>
        </w:rPr>
      </w:pPr>
    </w:p>
    <w:p w14:paraId="465F4273" w14:textId="68525E1C" w:rsidR="00EF104D" w:rsidRPr="00222652" w:rsidRDefault="00EF104D" w:rsidP="00EF104D">
      <w:pPr>
        <w:keepNext/>
        <w:jc w:val="center"/>
      </w:pPr>
    </w:p>
    <w:p w14:paraId="7281A540" w14:textId="2E539B85" w:rsidR="00EF104D" w:rsidRDefault="00EF104D" w:rsidP="00EF104D">
      <w:pPr>
        <w:pStyle w:val="Legenda"/>
        <w:jc w:val="center"/>
        <w:rPr>
          <w:sz w:val="24"/>
          <w:szCs w:val="24"/>
        </w:rPr>
      </w:pPr>
      <w:bookmarkStart w:id="17" w:name="_Toc125536703"/>
      <w:r w:rsidRPr="00222652">
        <w:rPr>
          <w:sz w:val="24"/>
          <w:szCs w:val="24"/>
        </w:rPr>
        <w:t xml:space="preserve">Figure </w:t>
      </w:r>
      <w:r w:rsidRPr="00222652">
        <w:rPr>
          <w:sz w:val="24"/>
          <w:szCs w:val="24"/>
        </w:rPr>
        <w:fldChar w:fldCharType="begin"/>
      </w:r>
      <w:r w:rsidRPr="00222652">
        <w:rPr>
          <w:sz w:val="24"/>
          <w:szCs w:val="24"/>
        </w:rPr>
        <w:instrText xml:space="preserve"> SEQ Figure \* ARABIC </w:instrText>
      </w:r>
      <w:r w:rsidRPr="00222652">
        <w:rPr>
          <w:sz w:val="24"/>
          <w:szCs w:val="24"/>
        </w:rPr>
        <w:fldChar w:fldCharType="separate"/>
      </w:r>
      <w:r w:rsidR="00F33046">
        <w:rPr>
          <w:noProof/>
          <w:sz w:val="24"/>
          <w:szCs w:val="24"/>
        </w:rPr>
        <w:t>1</w:t>
      </w:r>
      <w:r w:rsidRPr="00222652">
        <w:rPr>
          <w:sz w:val="24"/>
          <w:szCs w:val="24"/>
        </w:rPr>
        <w:fldChar w:fldCharType="end"/>
      </w:r>
      <w:r w:rsidRPr="00222652">
        <w:rPr>
          <w:sz w:val="24"/>
          <w:szCs w:val="24"/>
        </w:rPr>
        <w:t xml:space="preserve"> - Ferramenta </w:t>
      </w:r>
      <w:proofErr w:type="spellStart"/>
      <w:proofErr w:type="gramStart"/>
      <w:r w:rsidRPr="00222652">
        <w:rPr>
          <w:sz w:val="24"/>
          <w:szCs w:val="24"/>
        </w:rPr>
        <w:t>nbtscan</w:t>
      </w:r>
      <w:proofErr w:type="spellEnd"/>
      <w:r w:rsidRPr="00222652">
        <w:rPr>
          <w:sz w:val="24"/>
          <w:szCs w:val="24"/>
        </w:rPr>
        <w:t>,,</w:t>
      </w:r>
      <w:proofErr w:type="gramEnd"/>
      <w:r w:rsidRPr="00222652">
        <w:rPr>
          <w:sz w:val="24"/>
          <w:szCs w:val="24"/>
        </w:rPr>
        <w:t xml:space="preserve"> informações sobre a rede.</w:t>
      </w:r>
      <w:bookmarkEnd w:id="17"/>
    </w:p>
    <w:p w14:paraId="5B70D295" w14:textId="124B8C47" w:rsidR="008205FB" w:rsidRDefault="008205FB" w:rsidP="008205FB"/>
    <w:p w14:paraId="775133B7" w14:textId="77777777" w:rsidR="008205FB" w:rsidRPr="008205FB" w:rsidRDefault="008205FB" w:rsidP="008205FB"/>
    <w:p w14:paraId="70695080" w14:textId="39BFD322" w:rsidR="006E6B6A" w:rsidRPr="00222652" w:rsidRDefault="0089306C" w:rsidP="0065738B">
      <w:pPr>
        <w:pStyle w:val="Ttulo3"/>
        <w:rPr>
          <w:rFonts w:ascii="Arial" w:eastAsia="Arial" w:hAnsi="Arial" w:cs="Arial"/>
          <w:b w:val="0"/>
          <w:color w:val="FF0000"/>
          <w:sz w:val="24"/>
          <w:szCs w:val="24"/>
        </w:rPr>
      </w:pPr>
      <w:bookmarkStart w:id="18" w:name="_Toc125536598"/>
      <w:r w:rsidRPr="00222652">
        <w:rPr>
          <w:rFonts w:ascii="Arial" w:eastAsia="Arial" w:hAnsi="Arial" w:cs="Arial"/>
          <w:color w:val="FF0000"/>
          <w:sz w:val="24"/>
          <w:szCs w:val="24"/>
        </w:rPr>
        <w:t>Sistema</w:t>
      </w:r>
      <w:r w:rsidR="00417507">
        <w:rPr>
          <w:rFonts w:ascii="Arial" w:eastAsia="Arial" w:hAnsi="Arial" w:cs="Arial"/>
          <w:color w:val="FF0000"/>
          <w:sz w:val="24"/>
          <w:szCs w:val="24"/>
        </w:rPr>
        <w:t xml:space="preserve"> TAL</w:t>
      </w:r>
      <w:r w:rsidRPr="00222652">
        <w:rPr>
          <w:rFonts w:ascii="Arial" w:eastAsia="Arial" w:hAnsi="Arial" w:cs="Arial"/>
          <w:color w:val="FF0000"/>
          <w:sz w:val="24"/>
          <w:szCs w:val="24"/>
        </w:rPr>
        <w:t>.exe</w:t>
      </w:r>
      <w:r w:rsidR="003D75D5" w:rsidRPr="00222652">
        <w:rPr>
          <w:rFonts w:ascii="Arial" w:eastAsia="Arial" w:hAnsi="Arial" w:cs="Arial"/>
          <w:color w:val="FF0000"/>
          <w:sz w:val="24"/>
          <w:szCs w:val="24"/>
        </w:rPr>
        <w:t xml:space="preserve">, </w:t>
      </w:r>
      <w:r w:rsidR="00417507">
        <w:rPr>
          <w:rFonts w:ascii="Arial" w:eastAsia="Arial" w:hAnsi="Arial" w:cs="Arial"/>
          <w:color w:val="FF0000"/>
          <w:sz w:val="24"/>
          <w:szCs w:val="24"/>
        </w:rPr>
        <w:t>TAL</w:t>
      </w:r>
      <w:r w:rsidR="003D75D5" w:rsidRPr="00222652">
        <w:rPr>
          <w:rFonts w:ascii="Arial" w:eastAsia="Arial" w:hAnsi="Arial" w:cs="Arial"/>
          <w:color w:val="FF0000"/>
          <w:sz w:val="24"/>
          <w:szCs w:val="24"/>
        </w:rPr>
        <w:t>.exe</w:t>
      </w:r>
      <w:bookmarkEnd w:id="18"/>
    </w:p>
    <w:p w14:paraId="077BD11B" w14:textId="77777777" w:rsidR="00A35C3A" w:rsidRPr="00222652" w:rsidRDefault="00A35C3A">
      <w:pPr>
        <w:jc w:val="center"/>
      </w:pPr>
    </w:p>
    <w:p w14:paraId="5619BF2F" w14:textId="1B87FF93" w:rsidR="00A35C3A" w:rsidRPr="00292EEA" w:rsidRDefault="00A35C3A" w:rsidP="00292EEA">
      <w:pPr>
        <w:ind w:firstLine="720"/>
        <w:rPr>
          <w:rFonts w:ascii="Arial" w:hAnsi="Arial" w:cs="Arial"/>
        </w:rPr>
      </w:pPr>
      <w:r w:rsidRPr="00292EEA">
        <w:rPr>
          <w:rFonts w:ascii="Arial" w:hAnsi="Arial" w:cs="Arial"/>
        </w:rPr>
        <w:t>Ao analisar os sistemas sendo executado na máquina, verifiquei que o sistema Escriba é o único sistema que não está com o PED Habilitado.</w:t>
      </w:r>
    </w:p>
    <w:p w14:paraId="01C975B4" w14:textId="77777777" w:rsidR="00A35C3A" w:rsidRPr="00292EEA" w:rsidRDefault="00A35C3A" w:rsidP="00A35C3A">
      <w:pPr>
        <w:rPr>
          <w:rFonts w:ascii="Arial" w:hAnsi="Arial" w:cs="Arial"/>
        </w:rPr>
      </w:pPr>
    </w:p>
    <w:p w14:paraId="2FD70331" w14:textId="34C84345" w:rsidR="00A35C3A" w:rsidRPr="00292EEA" w:rsidRDefault="00A35C3A" w:rsidP="00292EEA">
      <w:pPr>
        <w:ind w:firstLine="720"/>
        <w:rPr>
          <w:rFonts w:ascii="Arial" w:hAnsi="Arial" w:cs="Arial"/>
        </w:rPr>
      </w:pPr>
      <w:r w:rsidRPr="00292EEA">
        <w:rPr>
          <w:rFonts w:ascii="Arial" w:hAnsi="Arial" w:cs="Arial"/>
        </w:rPr>
        <w:t>Prevenção de Execução de Dados (PED, na sigla em inglês) é uma técnica de segurança utilizada para evitar a execução de código malicioso em um sistema. Ela é frequentemente implementada como uma característica de segurança em sistemas operacionais e geralmente é habilitada por padrão.</w:t>
      </w:r>
    </w:p>
    <w:p w14:paraId="66A229C4" w14:textId="77777777" w:rsidR="00A35C3A" w:rsidRPr="00292EEA" w:rsidRDefault="00A35C3A" w:rsidP="00A35C3A">
      <w:pPr>
        <w:rPr>
          <w:rFonts w:ascii="Arial" w:hAnsi="Arial" w:cs="Arial"/>
        </w:rPr>
      </w:pPr>
    </w:p>
    <w:p w14:paraId="76294287" w14:textId="4C45FF4B" w:rsidR="00A35C3A" w:rsidRPr="00292EEA" w:rsidRDefault="00A35C3A" w:rsidP="00292EEA">
      <w:pPr>
        <w:ind w:firstLine="720"/>
        <w:rPr>
          <w:rFonts w:ascii="Arial" w:hAnsi="Arial" w:cs="Arial"/>
        </w:rPr>
      </w:pPr>
      <w:r w:rsidRPr="00292EEA">
        <w:rPr>
          <w:rFonts w:ascii="Arial" w:hAnsi="Arial" w:cs="Arial"/>
        </w:rPr>
        <w:t>Se a função PED estiver desabilitada, isso pode permitir que um atacante execute código malicioso no sistema, possivelmente levando a um comprometimento completo do sistema. Alguns dos vetores de ataques comuns que podem ser usados para explorar essa vulnerabilidade incluem buffer overflow, injeção de código e exploração de vulnerabilidades de aplicativos.</w:t>
      </w:r>
    </w:p>
    <w:p w14:paraId="27EA3EB0" w14:textId="77777777" w:rsidR="00A35C3A" w:rsidRPr="00222652" w:rsidRDefault="00A35C3A" w:rsidP="00A35C3A"/>
    <w:p w14:paraId="2B61B438" w14:textId="2C2885B1" w:rsidR="00A35C3A" w:rsidRPr="00222652" w:rsidRDefault="00A35C3A">
      <w:pPr>
        <w:rPr>
          <w:noProof/>
        </w:rPr>
      </w:pPr>
    </w:p>
    <w:p w14:paraId="79DE3135" w14:textId="3219349A" w:rsidR="0089306C" w:rsidRDefault="0089306C" w:rsidP="0065738B">
      <w:pPr>
        <w:pStyle w:val="Ttulo3"/>
        <w:rPr>
          <w:rFonts w:ascii="Arial" w:eastAsia="Arial" w:hAnsi="Arial" w:cs="Arial"/>
          <w:color w:val="FF0000"/>
          <w:sz w:val="24"/>
          <w:szCs w:val="24"/>
        </w:rPr>
      </w:pPr>
      <w:bookmarkStart w:id="19" w:name="_Toc125536599"/>
      <w:r w:rsidRPr="00222652"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 w:rsidR="00417507">
        <w:rPr>
          <w:rFonts w:ascii="Arial" w:eastAsia="Arial" w:hAnsi="Arial" w:cs="Arial"/>
          <w:color w:val="FF0000"/>
          <w:sz w:val="24"/>
          <w:szCs w:val="24"/>
        </w:rPr>
        <w:t>TAL</w:t>
      </w:r>
      <w:r w:rsidRPr="00222652">
        <w:rPr>
          <w:rFonts w:ascii="Arial" w:eastAsia="Arial" w:hAnsi="Arial" w:cs="Arial"/>
          <w:color w:val="FF0000"/>
          <w:sz w:val="24"/>
          <w:szCs w:val="24"/>
        </w:rPr>
        <w:t>.exe</w:t>
      </w:r>
      <w:bookmarkEnd w:id="19"/>
    </w:p>
    <w:p w14:paraId="7226B898" w14:textId="77777777" w:rsidR="0065738B" w:rsidRPr="0065738B" w:rsidRDefault="0065738B" w:rsidP="0065738B"/>
    <w:p w14:paraId="1119EB36" w14:textId="77777777" w:rsidR="00417507" w:rsidRDefault="00417507" w:rsidP="00EF104D">
      <w:pPr>
        <w:keepNext/>
        <w:jc w:val="center"/>
        <w:rPr>
          <w:noProof/>
        </w:rPr>
      </w:pPr>
    </w:p>
    <w:p w14:paraId="45B49AAD" w14:textId="22BE3478" w:rsidR="00EF104D" w:rsidRPr="00222652" w:rsidRDefault="00371352" w:rsidP="00EF104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60FD1" wp14:editId="283A3F95">
                <wp:simplePos x="0" y="0"/>
                <wp:positionH relativeFrom="column">
                  <wp:posOffset>2137410</wp:posOffset>
                </wp:positionH>
                <wp:positionV relativeFrom="paragraph">
                  <wp:posOffset>482600</wp:posOffset>
                </wp:positionV>
                <wp:extent cx="247650" cy="1743075"/>
                <wp:effectExtent l="57150" t="19050" r="76200" b="1047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0A80" id="Retângulo 3" o:spid="_x0000_s1026" style="position:absolute;margin-left:168.3pt;margin-top:38pt;width:19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A35C3A" w:rsidRPr="00222652">
        <w:rPr>
          <w:noProof/>
        </w:rPr>
        <w:drawing>
          <wp:inline distT="0" distB="0" distL="0" distR="0" wp14:anchorId="1D574830" wp14:editId="69E11058">
            <wp:extent cx="3980335" cy="2759075"/>
            <wp:effectExtent l="0" t="0" r="1270" b="3175"/>
            <wp:docPr id="6" name="Imagem 6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 com confiança média"/>
                    <pic:cNvPicPr/>
                  </pic:nvPicPr>
                  <pic:blipFill rotWithShape="1">
                    <a:blip r:embed="rId13"/>
                    <a:srcRect l="18363"/>
                    <a:stretch/>
                  </pic:blipFill>
                  <pic:spPr bwMode="auto">
                    <a:xfrm>
                      <a:off x="0" y="0"/>
                      <a:ext cx="3993009" cy="276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79648" w14:textId="5398EB73" w:rsidR="008D698A" w:rsidRPr="00222652" w:rsidRDefault="00EF104D" w:rsidP="00EF104D">
      <w:pPr>
        <w:pStyle w:val="Legenda"/>
        <w:jc w:val="center"/>
        <w:rPr>
          <w:sz w:val="24"/>
          <w:szCs w:val="24"/>
        </w:rPr>
      </w:pPr>
      <w:bookmarkStart w:id="20" w:name="_Toc125536704"/>
      <w:r w:rsidRPr="00222652">
        <w:rPr>
          <w:sz w:val="24"/>
          <w:szCs w:val="24"/>
        </w:rPr>
        <w:t xml:space="preserve">Figure </w:t>
      </w:r>
      <w:r w:rsidRPr="00222652">
        <w:rPr>
          <w:sz w:val="24"/>
          <w:szCs w:val="24"/>
        </w:rPr>
        <w:fldChar w:fldCharType="begin"/>
      </w:r>
      <w:r w:rsidRPr="00222652">
        <w:rPr>
          <w:sz w:val="24"/>
          <w:szCs w:val="24"/>
        </w:rPr>
        <w:instrText xml:space="preserve"> SEQ Figure \* ARABIC </w:instrText>
      </w:r>
      <w:r w:rsidRPr="00222652">
        <w:rPr>
          <w:sz w:val="24"/>
          <w:szCs w:val="24"/>
        </w:rPr>
        <w:fldChar w:fldCharType="separate"/>
      </w:r>
      <w:r w:rsidR="00F33046">
        <w:rPr>
          <w:noProof/>
          <w:sz w:val="24"/>
          <w:szCs w:val="24"/>
        </w:rPr>
        <w:t>2</w:t>
      </w:r>
      <w:r w:rsidRPr="00222652">
        <w:rPr>
          <w:sz w:val="24"/>
          <w:szCs w:val="24"/>
        </w:rPr>
        <w:fldChar w:fldCharType="end"/>
      </w:r>
      <w:r w:rsidRPr="00222652">
        <w:rPr>
          <w:sz w:val="24"/>
          <w:szCs w:val="24"/>
        </w:rPr>
        <w:t xml:space="preserve"> - Sistema </w:t>
      </w:r>
      <w:r w:rsidR="00417507">
        <w:rPr>
          <w:sz w:val="24"/>
          <w:szCs w:val="24"/>
        </w:rPr>
        <w:t>TAL</w:t>
      </w:r>
      <w:r w:rsidRPr="00222652">
        <w:rPr>
          <w:sz w:val="24"/>
          <w:szCs w:val="24"/>
        </w:rPr>
        <w:t>.exe.</w:t>
      </w:r>
      <w:bookmarkEnd w:id="20"/>
    </w:p>
    <w:p w14:paraId="02B96080" w14:textId="2476EFF7" w:rsidR="0089306C" w:rsidRPr="00222652" w:rsidRDefault="0089306C" w:rsidP="0065738B">
      <w:pPr>
        <w:pStyle w:val="Ttulo3"/>
        <w:rPr>
          <w:rFonts w:ascii="Arial" w:eastAsia="Arial" w:hAnsi="Arial" w:cs="Arial"/>
          <w:b w:val="0"/>
          <w:color w:val="FF0000"/>
          <w:sz w:val="24"/>
          <w:szCs w:val="24"/>
        </w:rPr>
      </w:pPr>
      <w:bookmarkStart w:id="21" w:name="_Toc125536600"/>
      <w:r w:rsidRPr="00222652"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 w:rsidR="00417507">
        <w:rPr>
          <w:rFonts w:ascii="Arial" w:eastAsia="Arial" w:hAnsi="Arial" w:cs="Arial"/>
          <w:color w:val="FF0000"/>
          <w:sz w:val="24"/>
          <w:szCs w:val="24"/>
        </w:rPr>
        <w:t>TAL</w:t>
      </w:r>
      <w:r w:rsidRPr="00222652">
        <w:rPr>
          <w:rFonts w:ascii="Arial" w:eastAsia="Arial" w:hAnsi="Arial" w:cs="Arial"/>
          <w:color w:val="FF0000"/>
          <w:sz w:val="24"/>
          <w:szCs w:val="24"/>
        </w:rPr>
        <w:t>.exe</w:t>
      </w:r>
      <w:bookmarkEnd w:id="21"/>
    </w:p>
    <w:p w14:paraId="22376415" w14:textId="61035E2A" w:rsidR="0089306C" w:rsidRPr="00222652" w:rsidRDefault="0089306C">
      <w:pPr>
        <w:jc w:val="center"/>
      </w:pPr>
    </w:p>
    <w:p w14:paraId="5E458E65" w14:textId="61DC2C40" w:rsidR="00417507" w:rsidRDefault="00417507" w:rsidP="00EF104D">
      <w:pPr>
        <w:keepNext/>
        <w:jc w:val="center"/>
        <w:rPr>
          <w:noProof/>
        </w:rPr>
      </w:pPr>
    </w:p>
    <w:p w14:paraId="29AE606B" w14:textId="75EF9610" w:rsidR="00EF104D" w:rsidRPr="00222652" w:rsidRDefault="00371352" w:rsidP="00EF104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A0AF0" wp14:editId="49F3DE3B">
                <wp:simplePos x="0" y="0"/>
                <wp:positionH relativeFrom="column">
                  <wp:posOffset>2242185</wp:posOffset>
                </wp:positionH>
                <wp:positionV relativeFrom="paragraph">
                  <wp:posOffset>340360</wp:posOffset>
                </wp:positionV>
                <wp:extent cx="247650" cy="1743075"/>
                <wp:effectExtent l="57150" t="19050" r="76200" b="1047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33DC9" id="Retângulo 5" o:spid="_x0000_s1026" style="position:absolute;margin-left:176.55pt;margin-top:26.8pt;width:19.5pt;height:1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9306C" w:rsidRPr="00222652">
        <w:rPr>
          <w:noProof/>
        </w:rPr>
        <w:drawing>
          <wp:inline distT="0" distB="0" distL="0" distR="0" wp14:anchorId="4DF75B53" wp14:editId="7050C6F3">
            <wp:extent cx="3609707" cy="2508885"/>
            <wp:effectExtent l="0" t="0" r="0" b="5715"/>
            <wp:docPr id="37" name="Imagem 3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Tabela&#10;&#10;Descrição gerada automaticamente"/>
                    <pic:cNvPicPr/>
                  </pic:nvPicPr>
                  <pic:blipFill rotWithShape="1">
                    <a:blip r:embed="rId14"/>
                    <a:srcRect l="18496"/>
                    <a:stretch/>
                  </pic:blipFill>
                  <pic:spPr bwMode="auto">
                    <a:xfrm>
                      <a:off x="0" y="0"/>
                      <a:ext cx="3617635" cy="25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42B39" w14:textId="2258081F" w:rsidR="001A7E25" w:rsidRPr="00222652" w:rsidRDefault="00EF104D" w:rsidP="00EF104D">
      <w:pPr>
        <w:pStyle w:val="Legenda"/>
        <w:jc w:val="center"/>
        <w:rPr>
          <w:sz w:val="24"/>
          <w:szCs w:val="24"/>
        </w:rPr>
      </w:pPr>
      <w:bookmarkStart w:id="22" w:name="_Toc125536705"/>
      <w:r w:rsidRPr="00222652">
        <w:rPr>
          <w:sz w:val="24"/>
          <w:szCs w:val="24"/>
        </w:rPr>
        <w:t xml:space="preserve">Figure </w:t>
      </w:r>
      <w:r w:rsidRPr="00222652">
        <w:rPr>
          <w:sz w:val="24"/>
          <w:szCs w:val="24"/>
        </w:rPr>
        <w:fldChar w:fldCharType="begin"/>
      </w:r>
      <w:r w:rsidRPr="00222652">
        <w:rPr>
          <w:sz w:val="24"/>
          <w:szCs w:val="24"/>
        </w:rPr>
        <w:instrText xml:space="preserve"> SEQ Figure \* ARABIC </w:instrText>
      </w:r>
      <w:r w:rsidRPr="00222652">
        <w:rPr>
          <w:sz w:val="24"/>
          <w:szCs w:val="24"/>
        </w:rPr>
        <w:fldChar w:fldCharType="separate"/>
      </w:r>
      <w:r w:rsidR="00F33046">
        <w:rPr>
          <w:noProof/>
          <w:sz w:val="24"/>
          <w:szCs w:val="24"/>
        </w:rPr>
        <w:t>3</w:t>
      </w:r>
      <w:r w:rsidRPr="00222652">
        <w:rPr>
          <w:sz w:val="24"/>
          <w:szCs w:val="24"/>
        </w:rPr>
        <w:fldChar w:fldCharType="end"/>
      </w:r>
      <w:r w:rsidRPr="00222652">
        <w:rPr>
          <w:sz w:val="24"/>
          <w:szCs w:val="24"/>
        </w:rPr>
        <w:t xml:space="preserve"> - Sistema </w:t>
      </w:r>
      <w:r w:rsidR="00417507">
        <w:rPr>
          <w:sz w:val="24"/>
          <w:szCs w:val="24"/>
        </w:rPr>
        <w:t>TAL</w:t>
      </w:r>
      <w:r w:rsidRPr="00222652">
        <w:rPr>
          <w:sz w:val="24"/>
          <w:szCs w:val="24"/>
        </w:rPr>
        <w:t>.exe</w:t>
      </w:r>
      <w:bookmarkEnd w:id="22"/>
    </w:p>
    <w:p w14:paraId="7ACC0D80" w14:textId="77777777" w:rsidR="0065738B" w:rsidRPr="0065738B" w:rsidRDefault="0065738B" w:rsidP="0065738B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23" w:name="_Toc125536601"/>
      <w:r w:rsidRPr="0065738B">
        <w:rPr>
          <w:rFonts w:ascii="Arial" w:eastAsia="Arial" w:hAnsi="Arial" w:cs="Arial"/>
          <w:bCs/>
          <w:iCs/>
          <w:color w:val="44546A"/>
          <w:sz w:val="24"/>
          <w:szCs w:val="24"/>
        </w:rPr>
        <w:lastRenderedPageBreak/>
        <w:t>Possível correção</w:t>
      </w:r>
      <w:bookmarkEnd w:id="23"/>
    </w:p>
    <w:p w14:paraId="62AEB0B9" w14:textId="77777777" w:rsidR="008D698A" w:rsidRPr="00222652" w:rsidRDefault="008D698A">
      <w:pPr>
        <w:jc w:val="center"/>
      </w:pPr>
    </w:p>
    <w:p w14:paraId="5708FF13" w14:textId="79096826" w:rsidR="00EF104D" w:rsidRPr="00222652" w:rsidRDefault="00EF104D" w:rsidP="00EF104D">
      <w:pPr>
        <w:keepNext/>
        <w:jc w:val="center"/>
      </w:pPr>
    </w:p>
    <w:p w14:paraId="4D9201A6" w14:textId="44CA0763" w:rsidR="00A03049" w:rsidRPr="00292EEA" w:rsidRDefault="00EF104D" w:rsidP="00292EEA">
      <w:pPr>
        <w:pStyle w:val="Legenda"/>
        <w:jc w:val="center"/>
        <w:rPr>
          <w:sz w:val="24"/>
          <w:szCs w:val="24"/>
        </w:rPr>
      </w:pPr>
      <w:bookmarkStart w:id="24" w:name="_Toc125536706"/>
      <w:r w:rsidRPr="00222652">
        <w:rPr>
          <w:sz w:val="24"/>
          <w:szCs w:val="24"/>
        </w:rPr>
        <w:t xml:space="preserve">Figure </w:t>
      </w:r>
      <w:r w:rsidRPr="00222652">
        <w:rPr>
          <w:sz w:val="24"/>
          <w:szCs w:val="24"/>
        </w:rPr>
        <w:fldChar w:fldCharType="begin"/>
      </w:r>
      <w:r w:rsidRPr="00222652">
        <w:rPr>
          <w:sz w:val="24"/>
          <w:szCs w:val="24"/>
        </w:rPr>
        <w:instrText xml:space="preserve"> SEQ Figure \* ARABIC </w:instrText>
      </w:r>
      <w:r w:rsidRPr="00222652">
        <w:rPr>
          <w:sz w:val="24"/>
          <w:szCs w:val="24"/>
        </w:rPr>
        <w:fldChar w:fldCharType="separate"/>
      </w:r>
      <w:r w:rsidR="00F33046">
        <w:rPr>
          <w:noProof/>
          <w:sz w:val="24"/>
          <w:szCs w:val="24"/>
        </w:rPr>
        <w:t>4</w:t>
      </w:r>
      <w:r w:rsidRPr="00222652">
        <w:rPr>
          <w:sz w:val="24"/>
          <w:szCs w:val="24"/>
        </w:rPr>
        <w:fldChar w:fldCharType="end"/>
      </w:r>
      <w:r w:rsidRPr="00222652">
        <w:rPr>
          <w:sz w:val="24"/>
          <w:szCs w:val="24"/>
        </w:rPr>
        <w:t xml:space="preserve"> - Possível Correção sistemas </w:t>
      </w:r>
      <w:r w:rsidR="00417507">
        <w:rPr>
          <w:sz w:val="24"/>
          <w:szCs w:val="24"/>
        </w:rPr>
        <w:t>TAL</w:t>
      </w:r>
      <w:r w:rsidRPr="00222652">
        <w:rPr>
          <w:sz w:val="24"/>
          <w:szCs w:val="24"/>
        </w:rPr>
        <w:t>.</w:t>
      </w:r>
      <w:bookmarkEnd w:id="24"/>
    </w:p>
    <w:p w14:paraId="18C48545" w14:textId="372FD838" w:rsidR="00A03049" w:rsidRPr="00292EEA" w:rsidRDefault="00A03049" w:rsidP="003E54A6">
      <w:pPr>
        <w:ind w:firstLine="720"/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Para mitigar essa vulnerabilidade, é recomendável habilitar a função PED no sistema operacional e manter todos os aplicativos atualizados com as últimas correções de segurança. Além disso, é importante usar software de segurança, como firewalls e programas antivírus, para detectar e bloquear tentativas de ataques.</w:t>
      </w:r>
    </w:p>
    <w:p w14:paraId="25D23A20" w14:textId="77777777" w:rsidR="00A03049" w:rsidRPr="00292EEA" w:rsidRDefault="00A03049" w:rsidP="00A03049">
      <w:pPr>
        <w:rPr>
          <w:rFonts w:ascii="Arial" w:hAnsi="Arial" w:cs="Arial"/>
        </w:rPr>
      </w:pPr>
    </w:p>
    <w:p w14:paraId="7EA7CA31" w14:textId="4639788B" w:rsidR="00A03049" w:rsidRPr="00292EEA" w:rsidRDefault="00A03049" w:rsidP="00292EEA">
      <w:pPr>
        <w:pStyle w:val="Ttulo3"/>
        <w:rPr>
          <w:rFonts w:ascii="Arial" w:hAnsi="Arial" w:cs="Arial"/>
        </w:rPr>
      </w:pPr>
      <w:bookmarkStart w:id="25" w:name="_Toc125536602"/>
      <w:r w:rsidRPr="00292EEA">
        <w:rPr>
          <w:rFonts w:ascii="Arial" w:hAnsi="Arial" w:cs="Arial"/>
        </w:rPr>
        <w:t>Passo a passo para resolver essa vulnerabilidade:</w:t>
      </w:r>
      <w:bookmarkEnd w:id="25"/>
    </w:p>
    <w:p w14:paraId="0604C030" w14:textId="77777777" w:rsidR="00A03049" w:rsidRPr="00292EEA" w:rsidRDefault="00A03049" w:rsidP="00A03049">
      <w:pPr>
        <w:rPr>
          <w:rFonts w:ascii="Arial" w:hAnsi="Arial" w:cs="Arial"/>
        </w:rPr>
      </w:pPr>
    </w:p>
    <w:p w14:paraId="7F4DAF66" w14:textId="77777777" w:rsidR="00A03049" w:rsidRPr="00292EEA" w:rsidRDefault="00A03049" w:rsidP="003E54A6">
      <w:pPr>
        <w:ind w:firstLine="720"/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Verificar se a função PED está habilitada no sistema operacional</w:t>
      </w:r>
    </w:p>
    <w:p w14:paraId="720CB40E" w14:textId="77777777" w:rsidR="003E54A6" w:rsidRDefault="00A03049" w:rsidP="003E54A6">
      <w:pPr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Atualizar todos os softwares e aplicativos instalados no sistema</w:t>
      </w:r>
    </w:p>
    <w:p w14:paraId="629DE7E8" w14:textId="77777777" w:rsidR="003E54A6" w:rsidRDefault="003E54A6" w:rsidP="003E54A6">
      <w:pPr>
        <w:jc w:val="both"/>
        <w:rPr>
          <w:rFonts w:ascii="Arial" w:hAnsi="Arial" w:cs="Arial"/>
        </w:rPr>
      </w:pPr>
    </w:p>
    <w:p w14:paraId="07A3B372" w14:textId="49126AF4" w:rsidR="00A03049" w:rsidRPr="00292EEA" w:rsidRDefault="00A03049" w:rsidP="003E54A6">
      <w:pPr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Instalar e manter atualizado software de segurança, como firewalls e antivírus</w:t>
      </w:r>
    </w:p>
    <w:p w14:paraId="6B67CD1E" w14:textId="77777777" w:rsidR="003E54A6" w:rsidRDefault="003E54A6" w:rsidP="003E54A6">
      <w:pPr>
        <w:jc w:val="both"/>
        <w:rPr>
          <w:rFonts w:ascii="Arial" w:hAnsi="Arial" w:cs="Arial"/>
        </w:rPr>
      </w:pPr>
    </w:p>
    <w:p w14:paraId="2E27E04D" w14:textId="5ED6A43E" w:rsidR="00A03049" w:rsidRPr="00292EEA" w:rsidRDefault="00A03049" w:rsidP="003E54A6">
      <w:pPr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Configurar a segurança de rede adequadamente para bloquear tentativas de ataques</w:t>
      </w:r>
    </w:p>
    <w:p w14:paraId="6DF48AAE" w14:textId="77777777" w:rsidR="003E54A6" w:rsidRDefault="003E54A6" w:rsidP="003E54A6">
      <w:pPr>
        <w:jc w:val="both"/>
        <w:rPr>
          <w:rFonts w:ascii="Arial" w:hAnsi="Arial" w:cs="Arial"/>
        </w:rPr>
      </w:pPr>
    </w:p>
    <w:p w14:paraId="4AD4B32D" w14:textId="0834D5A3" w:rsidR="00A03049" w:rsidRPr="00292EEA" w:rsidRDefault="00A03049" w:rsidP="003E54A6">
      <w:pPr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Monitorar o sistema regularmente para detectar qualquer atividade suspeita.</w:t>
      </w:r>
    </w:p>
    <w:p w14:paraId="179EB0E1" w14:textId="77777777" w:rsidR="003E54A6" w:rsidRDefault="003E54A6" w:rsidP="003E54A6">
      <w:pPr>
        <w:jc w:val="both"/>
        <w:rPr>
          <w:rFonts w:ascii="Arial" w:hAnsi="Arial" w:cs="Arial"/>
        </w:rPr>
      </w:pPr>
    </w:p>
    <w:p w14:paraId="5CEAB0F1" w14:textId="59792574" w:rsidR="00A03049" w:rsidRPr="00292EEA" w:rsidRDefault="00A03049" w:rsidP="003E54A6">
      <w:pPr>
        <w:jc w:val="both"/>
        <w:rPr>
          <w:rFonts w:ascii="Arial" w:hAnsi="Arial" w:cs="Arial"/>
        </w:rPr>
      </w:pPr>
      <w:r w:rsidRPr="00292EEA">
        <w:rPr>
          <w:rFonts w:ascii="Arial" w:hAnsi="Arial" w:cs="Arial"/>
        </w:rPr>
        <w:t>Se necessário, contratar uma equipe de segurança especializada para ajudar na identificação e correção de vulnerabilidades de segurança.</w:t>
      </w:r>
    </w:p>
    <w:p w14:paraId="58721FF5" w14:textId="77777777" w:rsidR="003D75D5" w:rsidRPr="00222652" w:rsidRDefault="003D75D5" w:rsidP="003E54A6">
      <w:pPr>
        <w:jc w:val="both"/>
      </w:pPr>
      <w:r w:rsidRPr="00222652">
        <w:br w:type="page"/>
      </w:r>
    </w:p>
    <w:p w14:paraId="10103F20" w14:textId="45CBFF0C" w:rsidR="00185F90" w:rsidRPr="00222652" w:rsidRDefault="00D724F1" w:rsidP="0065738B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26" w:name="_Toc125536603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26"/>
      <w:proofErr w:type="gramEnd"/>
    </w:p>
    <w:p w14:paraId="10103F21" w14:textId="77777777" w:rsidR="00185F90" w:rsidRPr="00222652" w:rsidRDefault="00185F90">
      <w:pPr>
        <w:jc w:val="both"/>
        <w:rPr>
          <w:rFonts w:ascii="Arial" w:eastAsia="Arial" w:hAnsi="Arial" w:cs="Arial"/>
          <w:b/>
          <w:color w:val="44546A"/>
        </w:rPr>
      </w:pPr>
    </w:p>
    <w:p w14:paraId="10103F22" w14:textId="77777777" w:rsidR="00185F90" w:rsidRPr="00222652" w:rsidRDefault="00D724F1" w:rsidP="0065738B">
      <w:pPr>
        <w:pStyle w:val="Ttulo2"/>
        <w:rPr>
          <w:rFonts w:ascii="Arial" w:eastAsia="Arial" w:hAnsi="Arial" w:cs="Arial"/>
          <w:i/>
          <w:sz w:val="24"/>
          <w:szCs w:val="24"/>
        </w:rPr>
      </w:pPr>
      <w:bookmarkStart w:id="27" w:name="_Toc125536604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27"/>
    </w:p>
    <w:p w14:paraId="10103F24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08208C38" w14:textId="77777777" w:rsidR="00EF104D" w:rsidRPr="00222652" w:rsidRDefault="00E427B7" w:rsidP="00EF104D">
      <w:pPr>
        <w:keepNext/>
        <w:jc w:val="center"/>
      </w:pPr>
      <w:r w:rsidRPr="00222652">
        <w:rPr>
          <w:noProof/>
        </w:rPr>
        <w:drawing>
          <wp:inline distT="0" distB="0" distL="0" distR="0" wp14:anchorId="641FC5D7" wp14:editId="022C7FCD">
            <wp:extent cx="4552950" cy="2979142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337" cy="29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675B" w14:textId="2544E259" w:rsidR="00E427B7" w:rsidRPr="00222652" w:rsidRDefault="00EF104D" w:rsidP="00EF104D">
      <w:pPr>
        <w:pStyle w:val="Legenda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28" w:name="_Toc125536707"/>
      <w:r w:rsidRPr="00222652">
        <w:rPr>
          <w:sz w:val="24"/>
          <w:szCs w:val="24"/>
        </w:rPr>
        <w:t xml:space="preserve">Figure </w:t>
      </w:r>
      <w:r w:rsidRPr="00222652">
        <w:rPr>
          <w:sz w:val="24"/>
          <w:szCs w:val="24"/>
        </w:rPr>
        <w:fldChar w:fldCharType="begin"/>
      </w:r>
      <w:r w:rsidRPr="00222652">
        <w:rPr>
          <w:sz w:val="24"/>
          <w:szCs w:val="24"/>
        </w:rPr>
        <w:instrText xml:space="preserve"> SEQ Figure \* ARABIC </w:instrText>
      </w:r>
      <w:r w:rsidRPr="00222652">
        <w:rPr>
          <w:sz w:val="24"/>
          <w:szCs w:val="24"/>
        </w:rPr>
        <w:fldChar w:fldCharType="separate"/>
      </w:r>
      <w:r w:rsidR="00F33046">
        <w:rPr>
          <w:noProof/>
          <w:sz w:val="24"/>
          <w:szCs w:val="24"/>
        </w:rPr>
        <w:t>5</w:t>
      </w:r>
      <w:r w:rsidRPr="00222652">
        <w:rPr>
          <w:sz w:val="24"/>
          <w:szCs w:val="24"/>
        </w:rPr>
        <w:fldChar w:fldCharType="end"/>
      </w:r>
      <w:r w:rsidRPr="00222652">
        <w:rPr>
          <w:sz w:val="24"/>
          <w:szCs w:val="24"/>
        </w:rPr>
        <w:t xml:space="preserve"> </w:t>
      </w:r>
      <w:r w:rsidR="00B42FD0">
        <w:rPr>
          <w:sz w:val="24"/>
          <w:szCs w:val="24"/>
        </w:rPr>
        <w:t>– Evidência -</w:t>
      </w:r>
      <w:r w:rsidRPr="00222652">
        <w:rPr>
          <w:sz w:val="24"/>
          <w:szCs w:val="24"/>
        </w:rPr>
        <w:t xml:space="preserve"> Porta </w:t>
      </w:r>
      <w:proofErr w:type="spellStart"/>
      <w:r w:rsidRPr="00222652">
        <w:rPr>
          <w:sz w:val="24"/>
          <w:szCs w:val="24"/>
        </w:rPr>
        <w:t>ssh</w:t>
      </w:r>
      <w:proofErr w:type="spellEnd"/>
      <w:r w:rsidRPr="00222652">
        <w:rPr>
          <w:sz w:val="24"/>
          <w:szCs w:val="24"/>
        </w:rPr>
        <w:t xml:space="preserve"> v. 7.4 (Aberta).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5F7B36" w:rsidRPr="00222652" w14:paraId="5673CA0D" w14:textId="6DBE6D36" w:rsidTr="00596C44">
        <w:tc>
          <w:tcPr>
            <w:tcW w:w="3381" w:type="dxa"/>
            <w:vAlign w:val="center"/>
          </w:tcPr>
          <w:p w14:paraId="779ED032" w14:textId="5D53AF6D" w:rsidR="005F7B36" w:rsidRPr="00222652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</w:p>
        </w:tc>
        <w:tc>
          <w:tcPr>
            <w:tcW w:w="3470" w:type="dxa"/>
            <w:vAlign w:val="center"/>
          </w:tcPr>
          <w:p w14:paraId="22A60753" w14:textId="6CCC97CE" w:rsidR="005F7B36" w:rsidRPr="00222652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3D70AD99" w14:textId="526A26E3" w:rsidR="005F7B36" w:rsidRPr="00222652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5F7B36" w:rsidRPr="00222652" w14:paraId="088750F9" w14:textId="26C09F86" w:rsidTr="00596C44">
        <w:trPr>
          <w:trHeight w:val="420"/>
        </w:trPr>
        <w:tc>
          <w:tcPr>
            <w:tcW w:w="3381" w:type="dxa"/>
            <w:vAlign w:val="center"/>
          </w:tcPr>
          <w:p w14:paraId="56349F70" w14:textId="30131565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205FB">
              <w:rPr>
                <w:rFonts w:ascii="Arial" w:eastAsia="Arial" w:hAnsi="Arial" w:cs="Arial"/>
              </w:rPr>
              <w:t>22</w:t>
            </w:r>
          </w:p>
        </w:tc>
        <w:tc>
          <w:tcPr>
            <w:tcW w:w="3470" w:type="dxa"/>
            <w:vAlign w:val="center"/>
          </w:tcPr>
          <w:p w14:paraId="3BD57F74" w14:textId="0C1B6F6D" w:rsidR="005F7B36" w:rsidRPr="008205FB" w:rsidRDefault="00D667DC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 w:rsidRPr="008205FB">
              <w:rPr>
                <w:rFonts w:ascii="Arial" w:eastAsia="Arial" w:hAnsi="Arial" w:cs="Arial"/>
              </w:rPr>
              <w:t>Open</w:t>
            </w:r>
            <w:r w:rsidR="005F7B36" w:rsidRPr="008205FB">
              <w:rPr>
                <w:rFonts w:ascii="Arial" w:eastAsia="Arial" w:hAnsi="Arial" w:cs="Arial"/>
              </w:rPr>
              <w:t>SSH</w:t>
            </w:r>
            <w:proofErr w:type="spellEnd"/>
          </w:p>
        </w:tc>
        <w:tc>
          <w:tcPr>
            <w:tcW w:w="3111" w:type="dxa"/>
            <w:vAlign w:val="center"/>
          </w:tcPr>
          <w:p w14:paraId="46B4A275" w14:textId="7395A5EA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205FB">
              <w:rPr>
                <w:rFonts w:ascii="Arial" w:eastAsia="Arial" w:hAnsi="Arial" w:cs="Arial"/>
              </w:rPr>
              <w:t>7.4</w:t>
            </w:r>
          </w:p>
        </w:tc>
      </w:tr>
      <w:tr w:rsidR="005F7B36" w:rsidRPr="00222652" w14:paraId="1E6962A0" w14:textId="1AC946FC" w:rsidTr="00596C44">
        <w:trPr>
          <w:trHeight w:val="410"/>
        </w:trPr>
        <w:tc>
          <w:tcPr>
            <w:tcW w:w="3381" w:type="dxa"/>
            <w:vAlign w:val="center"/>
          </w:tcPr>
          <w:p w14:paraId="04AD4BBD" w14:textId="2F671C60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205FB">
              <w:rPr>
                <w:rFonts w:ascii="Arial" w:eastAsia="Arial" w:hAnsi="Arial" w:cs="Arial"/>
              </w:rPr>
              <w:t>65500</w:t>
            </w:r>
          </w:p>
        </w:tc>
        <w:tc>
          <w:tcPr>
            <w:tcW w:w="3470" w:type="dxa"/>
            <w:vAlign w:val="center"/>
          </w:tcPr>
          <w:p w14:paraId="073F31E2" w14:textId="53FB41FB" w:rsidR="005F7B36" w:rsidRPr="008205FB" w:rsidRDefault="00D667DC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 w:rsidRPr="008205FB">
              <w:rPr>
                <w:rFonts w:ascii="Arial" w:eastAsia="Arial" w:hAnsi="Arial" w:cs="Arial"/>
              </w:rPr>
              <w:t>Open</w:t>
            </w:r>
            <w:r w:rsidR="005F7B36" w:rsidRPr="008205FB">
              <w:rPr>
                <w:rFonts w:ascii="Arial" w:eastAsia="Arial" w:hAnsi="Arial" w:cs="Arial"/>
              </w:rPr>
              <w:t>SSH</w:t>
            </w:r>
            <w:proofErr w:type="spellEnd"/>
          </w:p>
        </w:tc>
        <w:tc>
          <w:tcPr>
            <w:tcW w:w="3111" w:type="dxa"/>
            <w:vAlign w:val="center"/>
          </w:tcPr>
          <w:p w14:paraId="36B4FB47" w14:textId="70C8CCBF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205FB">
              <w:rPr>
                <w:rFonts w:ascii="Arial" w:eastAsia="Arial" w:hAnsi="Arial" w:cs="Arial"/>
              </w:rPr>
              <w:t>7.4</w:t>
            </w:r>
          </w:p>
        </w:tc>
      </w:tr>
      <w:tr w:rsidR="005F7B36" w:rsidRPr="00222652" w14:paraId="03F1145A" w14:textId="77777777" w:rsidTr="00596C44">
        <w:trPr>
          <w:trHeight w:val="698"/>
        </w:trPr>
        <w:tc>
          <w:tcPr>
            <w:tcW w:w="3381" w:type="dxa"/>
            <w:vAlign w:val="center"/>
          </w:tcPr>
          <w:p w14:paraId="6E37CB4A" w14:textId="7D1FD1C5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205FB">
              <w:rPr>
                <w:rFonts w:ascii="Arial" w:eastAsia="Arial" w:hAnsi="Arial" w:cs="Arial"/>
              </w:rPr>
              <w:t>3306</w:t>
            </w:r>
          </w:p>
        </w:tc>
        <w:tc>
          <w:tcPr>
            <w:tcW w:w="3470" w:type="dxa"/>
            <w:vAlign w:val="center"/>
          </w:tcPr>
          <w:p w14:paraId="6D7EBA96" w14:textId="74FF489C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205FB">
              <w:rPr>
                <w:rFonts w:ascii="Arial" w:eastAsia="Arial" w:hAnsi="Arial" w:cs="Arial"/>
                <w:lang w:val="en-US"/>
              </w:rPr>
              <w:t>MySQL</w:t>
            </w:r>
          </w:p>
        </w:tc>
        <w:tc>
          <w:tcPr>
            <w:tcW w:w="3111" w:type="dxa"/>
            <w:vAlign w:val="center"/>
          </w:tcPr>
          <w:p w14:paraId="31C8EB21" w14:textId="3755E357" w:rsidR="005F7B36" w:rsidRPr="008205FB" w:rsidRDefault="005F7B36" w:rsidP="009F2122">
            <w:pPr>
              <w:spacing w:line="36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8205FB">
              <w:rPr>
                <w:rFonts w:ascii="Arial" w:eastAsia="Arial" w:hAnsi="Arial" w:cs="Arial"/>
                <w:lang w:val="en-US"/>
              </w:rPr>
              <w:t>5.7.23-enterprise-commercial-advanced-log</w:t>
            </w:r>
          </w:p>
        </w:tc>
      </w:tr>
    </w:tbl>
    <w:p w14:paraId="10103F26" w14:textId="691F12BF" w:rsidR="00185F90" w:rsidRDefault="00185F90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681F1E0C" w14:textId="0CD0AB72" w:rsidR="00D667DC" w:rsidRDefault="00D667DC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3C4DFC45" w14:textId="16D3C453" w:rsidR="00D667DC" w:rsidRDefault="00D667DC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551F7526" w14:textId="32DE1A35" w:rsidR="00D667DC" w:rsidRDefault="00D667DC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0DA03035" w14:textId="556629A2" w:rsidR="00D667DC" w:rsidRDefault="00D667DC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4B581786" w14:textId="0D8B4A32" w:rsidR="00D667DC" w:rsidRDefault="00D667DC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33AA23D3" w14:textId="5DA36505" w:rsidR="00D667DC" w:rsidRDefault="00D667DC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60676999" w14:textId="2BFD07A0" w:rsidR="00D667DC" w:rsidRPr="00D667DC" w:rsidRDefault="00D667DC" w:rsidP="00D667DC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29" w:name="_Toc125536605"/>
      <w:r w:rsidRPr="0065738B">
        <w:rPr>
          <w:rFonts w:ascii="Arial" w:eastAsia="Arial" w:hAnsi="Arial" w:cs="Arial"/>
          <w:iCs/>
          <w:color w:val="44546A"/>
          <w:sz w:val="24"/>
          <w:szCs w:val="24"/>
        </w:rPr>
        <w:lastRenderedPageBreak/>
        <w:t>Vetores de Ataques Conhecidos</w:t>
      </w:r>
      <w:bookmarkEnd w:id="29"/>
    </w:p>
    <w:p w14:paraId="10D44403" w14:textId="3A41E38F" w:rsidR="00E427B7" w:rsidRPr="00222652" w:rsidRDefault="00E427B7">
      <w:pPr>
        <w:jc w:val="both"/>
        <w:rPr>
          <w:rFonts w:ascii="Arial" w:eastAsia="Arial" w:hAnsi="Arial" w:cs="Arial"/>
          <w:color w:val="FF000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427B7" w:rsidRPr="00013963" w14:paraId="01839571" w14:textId="77777777" w:rsidTr="00E427B7">
        <w:tc>
          <w:tcPr>
            <w:tcW w:w="9962" w:type="dxa"/>
          </w:tcPr>
          <w:p w14:paraId="790E6E98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>65500/</w:t>
            </w:r>
            <w:proofErr w:type="spellStart"/>
            <w:r w:rsidRPr="00222652">
              <w:rPr>
                <w:rFonts w:eastAsia="Arial"/>
                <w:lang w:val="en-US"/>
              </w:rPr>
              <w:t>tcp</w:t>
            </w:r>
            <w:proofErr w:type="spellEnd"/>
            <w:r w:rsidRPr="00222652">
              <w:rPr>
                <w:rFonts w:eastAsia="Arial"/>
                <w:lang w:val="en-US"/>
              </w:rPr>
              <w:t xml:space="preserve"> </w:t>
            </w:r>
            <w:proofErr w:type="gramStart"/>
            <w:r w:rsidRPr="00222652">
              <w:rPr>
                <w:rFonts w:eastAsia="Arial"/>
                <w:lang w:val="en-US"/>
              </w:rPr>
              <w:t xml:space="preserve">open  </w:t>
            </w:r>
            <w:proofErr w:type="spellStart"/>
            <w:r w:rsidRPr="00222652">
              <w:rPr>
                <w:rFonts w:eastAsia="Arial"/>
                <w:lang w:val="en-US"/>
              </w:rPr>
              <w:t>ssh</w:t>
            </w:r>
            <w:proofErr w:type="spellEnd"/>
            <w:proofErr w:type="gramEnd"/>
            <w:r w:rsidRPr="00222652">
              <w:rPr>
                <w:rFonts w:eastAsia="Arial"/>
                <w:lang w:val="en-US"/>
              </w:rPr>
              <w:t xml:space="preserve">          OpenSSH 7.4 (protocol 2.0)</w:t>
            </w:r>
          </w:p>
          <w:p w14:paraId="39B5C1C5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</w:t>
            </w:r>
            <w:proofErr w:type="spellStart"/>
            <w:r w:rsidRPr="00222652">
              <w:rPr>
                <w:rFonts w:eastAsia="Arial"/>
                <w:lang w:val="en-US"/>
              </w:rPr>
              <w:t>vulners</w:t>
            </w:r>
            <w:proofErr w:type="spellEnd"/>
            <w:r w:rsidRPr="00222652">
              <w:rPr>
                <w:rFonts w:eastAsia="Arial"/>
                <w:lang w:val="en-US"/>
              </w:rPr>
              <w:t xml:space="preserve">: </w:t>
            </w:r>
          </w:p>
          <w:p w14:paraId="0CD7627C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</w:t>
            </w:r>
            <w:proofErr w:type="spellStart"/>
            <w:proofErr w:type="gramStart"/>
            <w:r w:rsidRPr="00222652">
              <w:rPr>
                <w:rFonts w:eastAsia="Arial"/>
                <w:lang w:val="en-US"/>
              </w:rPr>
              <w:t>cpe</w:t>
            </w:r>
            <w:proofErr w:type="spellEnd"/>
            <w:r w:rsidRPr="00222652">
              <w:rPr>
                <w:rFonts w:eastAsia="Arial"/>
                <w:lang w:val="en-US"/>
              </w:rPr>
              <w:t>:/a:openbsd</w:t>
            </w:r>
            <w:proofErr w:type="gramEnd"/>
            <w:r w:rsidRPr="00222652">
              <w:rPr>
                <w:rFonts w:eastAsia="Arial"/>
                <w:lang w:val="en-US"/>
              </w:rPr>
              <w:t xml:space="preserve">:openssh:7.4: </w:t>
            </w:r>
          </w:p>
          <w:p w14:paraId="3DE9E033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EXPLOITPACK:98FE96309F9524B8C84C508837551A19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https://vulners.com/exploitpack/EXPLOITPACK:98FE96309F9524B8C84C508837551A19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504AE45C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EXPLOITPACK:5330EA02EBDE345BFC9D6DDDD97F9E97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https://vulners.com/exploitpack/EXPLOITPACK:5330EA02EBDE345BFC9D6DDDD97F9E97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64278379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EDB-ID:46516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https://vulners.com/exploitdb/EDB-ID:46516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5AEBA1EE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EDB-ID:46193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https://vulners.com/exploitdb/EDB-ID:46193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1CB013A9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CVE-2019-6111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https://vulners.com/cve/CVE-2019-6111</w:t>
            </w:r>
          </w:p>
          <w:p w14:paraId="29EEF8F6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1337DAY-ID-32328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https://vulners.com/zdt/1337DAY-ID-32328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4FD1C28B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1337DAY-ID-32009</w:t>
            </w:r>
            <w:r w:rsidRPr="00222652">
              <w:rPr>
                <w:rFonts w:eastAsia="Arial"/>
                <w:lang w:val="en-US"/>
              </w:rPr>
              <w:tab/>
              <w:t>5.8</w:t>
            </w:r>
            <w:r w:rsidRPr="00222652">
              <w:rPr>
                <w:rFonts w:eastAsia="Arial"/>
                <w:lang w:val="en-US"/>
              </w:rPr>
              <w:tab/>
              <w:t>https://vulners.com/zdt/1337DAY-ID-32009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3D212BC8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SSH_ENUM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https://vulners.com/canvas/SSH_ENUM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3C9976F7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PACKETSTORM:150621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https://vulners.com/packetstorm/PACKETSTORM:150621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6675BD5E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</w:r>
            <w:proofErr w:type="gramStart"/>
            <w:r w:rsidRPr="00222652">
              <w:rPr>
                <w:rFonts w:eastAsia="Arial"/>
                <w:lang w:val="en-US"/>
              </w:rPr>
              <w:t>EXPLOITPACK:F</w:t>
            </w:r>
            <w:proofErr w:type="gramEnd"/>
            <w:r w:rsidRPr="00222652">
              <w:rPr>
                <w:rFonts w:eastAsia="Arial"/>
                <w:lang w:val="en-US"/>
              </w:rPr>
              <w:t>957D7E8A0CC1E23C3C649B764E13FB0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https://vulners.com/exploitpack/EXPLOITPACK:F957D7E8A0CC1E23C3C649B764E13FB0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4DEE9E9B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EXPLOITPACK:EBDBC5685E3276D648B4D14B75563283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https://vulners.com/exploitpack/EXPLOITPACK:EBDBC5685E3276D648B4D14B75563283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564789E2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EDB-ID:45939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https://vulners.com/exploitdb/EDB-ID:45939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11817A52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EDB-ID:45233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https://vulners.com/exploitdb/EDB-ID:45233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2F3E5FC0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CVE-2018-15919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https://vulners.com/cve/CVE-2018-15919</w:t>
            </w:r>
          </w:p>
          <w:p w14:paraId="06EC18ED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CVE-2018-15473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https://vulners.com/cve/CVE-2018-15473</w:t>
            </w:r>
          </w:p>
          <w:p w14:paraId="2A84FD36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CVE-2017-15906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https://vulners.com/cve/CVE-2017-15906</w:t>
            </w:r>
          </w:p>
          <w:p w14:paraId="4AF2D489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CVE-2016-10708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https://vulners.com/cve/CVE-2016-10708</w:t>
            </w:r>
          </w:p>
          <w:p w14:paraId="60D07664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1337DAY-ID-31730</w:t>
            </w:r>
            <w:r w:rsidRPr="00222652">
              <w:rPr>
                <w:rFonts w:eastAsia="Arial"/>
                <w:lang w:val="en-US"/>
              </w:rPr>
              <w:tab/>
              <w:t>5.0</w:t>
            </w:r>
            <w:r w:rsidRPr="00222652">
              <w:rPr>
                <w:rFonts w:eastAsia="Arial"/>
                <w:lang w:val="en-US"/>
              </w:rPr>
              <w:tab/>
              <w:t>https://vulners.com/zdt/1337DAY-ID-31730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385AC660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CVE-2021-41617</w:t>
            </w:r>
            <w:r w:rsidRPr="00222652">
              <w:rPr>
                <w:rFonts w:eastAsia="Arial"/>
                <w:lang w:val="en-US"/>
              </w:rPr>
              <w:tab/>
              <w:t>4.4</w:t>
            </w:r>
            <w:r w:rsidRPr="00222652">
              <w:rPr>
                <w:rFonts w:eastAsia="Arial"/>
                <w:lang w:val="en-US"/>
              </w:rPr>
              <w:tab/>
              <w:t>https://vulners.com/cve/CVE-2021-41617</w:t>
            </w:r>
          </w:p>
          <w:p w14:paraId="0D7927DF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CVE-2020-14145</w:t>
            </w:r>
            <w:r w:rsidRPr="00222652">
              <w:rPr>
                <w:rFonts w:eastAsia="Arial"/>
                <w:lang w:val="en-US"/>
              </w:rPr>
              <w:tab/>
              <w:t>4.3</w:t>
            </w:r>
            <w:r w:rsidRPr="00222652">
              <w:rPr>
                <w:rFonts w:eastAsia="Arial"/>
                <w:lang w:val="en-US"/>
              </w:rPr>
              <w:tab/>
              <w:t>https://vulners.com/cve/CVE-2020-14145</w:t>
            </w:r>
          </w:p>
          <w:p w14:paraId="7BFB4510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CVE-2019-6110</w:t>
            </w:r>
            <w:r w:rsidRPr="00222652">
              <w:rPr>
                <w:rFonts w:eastAsia="Arial"/>
                <w:lang w:val="en-US"/>
              </w:rPr>
              <w:tab/>
              <w:t>4.0</w:t>
            </w:r>
            <w:r w:rsidRPr="00222652">
              <w:rPr>
                <w:rFonts w:eastAsia="Arial"/>
                <w:lang w:val="en-US"/>
              </w:rPr>
              <w:tab/>
              <w:t>https://vulners.com/cve/CVE-2019-6110</w:t>
            </w:r>
          </w:p>
          <w:p w14:paraId="719579B6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lastRenderedPageBreak/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CVE-2019-6109</w:t>
            </w:r>
            <w:r w:rsidRPr="00222652">
              <w:rPr>
                <w:rFonts w:eastAsia="Arial"/>
                <w:lang w:val="en-US"/>
              </w:rPr>
              <w:tab/>
              <w:t>4.0</w:t>
            </w:r>
            <w:r w:rsidRPr="00222652">
              <w:rPr>
                <w:rFonts w:eastAsia="Arial"/>
                <w:lang w:val="en-US"/>
              </w:rPr>
              <w:tab/>
              <w:t>https://vulners.com/cve/CVE-2019-6109</w:t>
            </w:r>
          </w:p>
          <w:p w14:paraId="0E6B218C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CVE-2018-20685</w:t>
            </w:r>
            <w:r w:rsidRPr="00222652">
              <w:rPr>
                <w:rFonts w:eastAsia="Arial"/>
                <w:lang w:val="en-US"/>
              </w:rPr>
              <w:tab/>
              <w:t>2.6</w:t>
            </w:r>
            <w:r w:rsidRPr="00222652">
              <w:rPr>
                <w:rFonts w:eastAsia="Arial"/>
                <w:lang w:val="en-US"/>
              </w:rPr>
              <w:tab/>
              <w:t>https://vulners.com/cve/CVE-2018-20685</w:t>
            </w:r>
          </w:p>
          <w:p w14:paraId="3EF2B706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  <w:t>PACKETSTORM:151227</w:t>
            </w:r>
            <w:r w:rsidRPr="00222652">
              <w:rPr>
                <w:rFonts w:eastAsia="Arial"/>
                <w:lang w:val="en-US"/>
              </w:rPr>
              <w:tab/>
              <w:t>0.0</w:t>
            </w:r>
            <w:r w:rsidRPr="00222652">
              <w:rPr>
                <w:rFonts w:eastAsia="Arial"/>
                <w:lang w:val="en-US"/>
              </w:rPr>
              <w:tab/>
              <w:t>https://vulners.com/packetstorm/PACKETSTORM:151227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00643FBE" w14:textId="77777777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     </w:t>
            </w:r>
            <w:r w:rsidRPr="00222652">
              <w:rPr>
                <w:rFonts w:eastAsia="Arial"/>
                <w:lang w:val="en-US"/>
              </w:rPr>
              <w:tab/>
            </w:r>
            <w:proofErr w:type="gramStart"/>
            <w:r w:rsidRPr="00222652">
              <w:rPr>
                <w:rFonts w:eastAsia="Arial"/>
                <w:lang w:val="en-US"/>
              </w:rPr>
              <w:t>MSF:AUXILIARY</w:t>
            </w:r>
            <w:proofErr w:type="gramEnd"/>
            <w:r w:rsidRPr="00222652">
              <w:rPr>
                <w:rFonts w:eastAsia="Arial"/>
                <w:lang w:val="en-US"/>
              </w:rPr>
              <w:t>-SCANNER-SSH-SSH_ENUMUSERS-</w:t>
            </w:r>
            <w:r w:rsidRPr="00222652">
              <w:rPr>
                <w:rFonts w:eastAsia="Arial"/>
                <w:lang w:val="en-US"/>
              </w:rPr>
              <w:tab/>
              <w:t>0.0</w:t>
            </w:r>
            <w:r w:rsidRPr="00222652">
              <w:rPr>
                <w:rFonts w:eastAsia="Arial"/>
                <w:lang w:val="en-US"/>
              </w:rPr>
              <w:tab/>
              <w:t>https://vulners.com/metasploit/MSF:AUXILIARY-SCANNER-SSH-SSH_ENUMUSERS-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  <w:p w14:paraId="65FEF82C" w14:textId="20EE1858" w:rsidR="00E427B7" w:rsidRPr="00222652" w:rsidRDefault="00E427B7" w:rsidP="00E427B7">
            <w:pPr>
              <w:jc w:val="both"/>
              <w:rPr>
                <w:rFonts w:eastAsia="Arial"/>
                <w:lang w:val="en-US"/>
              </w:rPr>
            </w:pPr>
            <w:r w:rsidRPr="00222652">
              <w:rPr>
                <w:rFonts w:eastAsia="Arial"/>
                <w:lang w:val="en-US"/>
              </w:rPr>
              <w:t xml:space="preserve">|_    </w:t>
            </w:r>
            <w:r w:rsidRPr="00222652">
              <w:rPr>
                <w:rFonts w:eastAsia="Arial"/>
                <w:lang w:val="en-US"/>
              </w:rPr>
              <w:tab/>
              <w:t>1337DAY-ID-30937</w:t>
            </w:r>
            <w:r w:rsidRPr="00222652">
              <w:rPr>
                <w:rFonts w:eastAsia="Arial"/>
                <w:lang w:val="en-US"/>
              </w:rPr>
              <w:tab/>
              <w:t>0.0</w:t>
            </w:r>
            <w:r w:rsidRPr="00222652">
              <w:rPr>
                <w:rFonts w:eastAsia="Arial"/>
                <w:lang w:val="en-US"/>
              </w:rPr>
              <w:tab/>
              <w:t>https://vulners.com/zdt/1337DAY-ID-30937</w:t>
            </w:r>
            <w:r w:rsidRPr="00222652">
              <w:rPr>
                <w:rFonts w:eastAsia="Arial"/>
                <w:lang w:val="en-US"/>
              </w:rPr>
              <w:tab/>
              <w:t>*EXPLOIT*</w:t>
            </w:r>
          </w:p>
        </w:tc>
      </w:tr>
    </w:tbl>
    <w:p w14:paraId="0CC3AED5" w14:textId="4F340788" w:rsidR="00E427B7" w:rsidRPr="00222652" w:rsidRDefault="00E427B7">
      <w:pPr>
        <w:jc w:val="both"/>
        <w:rPr>
          <w:rFonts w:ascii="Arial" w:eastAsia="Arial" w:hAnsi="Arial" w:cs="Arial"/>
          <w:color w:val="FF0000"/>
          <w:lang w:val="en-US"/>
        </w:rPr>
      </w:pPr>
    </w:p>
    <w:p w14:paraId="02F697D4" w14:textId="09766B49" w:rsidR="00AB2F8E" w:rsidRPr="00AD7659" w:rsidRDefault="00AB2F8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Esta versão do </w:t>
      </w:r>
      <w:proofErr w:type="spellStart"/>
      <w:r w:rsidRPr="00AD7659">
        <w:rPr>
          <w:rFonts w:ascii="Arial" w:hAnsi="Arial" w:cs="Arial"/>
        </w:rPr>
        <w:t>OpenSSH</w:t>
      </w:r>
      <w:proofErr w:type="spellEnd"/>
      <w:r w:rsidRPr="00AD7659">
        <w:rPr>
          <w:rFonts w:ascii="Arial" w:hAnsi="Arial" w:cs="Arial"/>
        </w:rPr>
        <w:t xml:space="preserve"> há vários tipos de vulnerabilidades. É possível analisar vários vetores de ataque com essa versão.</w:t>
      </w:r>
    </w:p>
    <w:p w14:paraId="10103F93" w14:textId="3D04615E" w:rsidR="00185F90" w:rsidRPr="00AD7659" w:rsidRDefault="00185F90">
      <w:pPr>
        <w:jc w:val="both"/>
        <w:rPr>
          <w:rFonts w:ascii="Arial" w:eastAsia="Arial" w:hAnsi="Arial" w:cs="Arial"/>
          <w:color w:val="FF0000"/>
        </w:rPr>
      </w:pPr>
    </w:p>
    <w:p w14:paraId="75EC06C1" w14:textId="77777777" w:rsidR="0065738B" w:rsidRPr="00AD7659" w:rsidRDefault="0065738B" w:rsidP="0065738B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30" w:name="_Toc125536606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30"/>
    </w:p>
    <w:p w14:paraId="10103F94" w14:textId="77777777" w:rsidR="00185F90" w:rsidRPr="00AD7659" w:rsidRDefault="00185F90">
      <w:pPr>
        <w:jc w:val="center"/>
        <w:rPr>
          <w:rFonts w:ascii="Arial" w:eastAsia="Arial" w:hAnsi="Arial" w:cs="Arial"/>
          <w:b/>
          <w:color w:val="FF0000"/>
        </w:rPr>
      </w:pPr>
    </w:p>
    <w:p w14:paraId="2727DE3B" w14:textId="77777777" w:rsidR="00EF104D" w:rsidRPr="00AD7659" w:rsidRDefault="00EF104D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Atualização do serviço </w:t>
      </w:r>
      <w:proofErr w:type="spellStart"/>
      <w:r w:rsidRPr="00AD7659">
        <w:rPr>
          <w:rFonts w:ascii="Arial" w:hAnsi="Arial" w:cs="Arial"/>
        </w:rPr>
        <w:t>ssh</w:t>
      </w:r>
      <w:proofErr w:type="spellEnd"/>
      <w:r w:rsidRPr="00AD7659">
        <w:rPr>
          <w:rFonts w:ascii="Arial" w:hAnsi="Arial" w:cs="Arial"/>
        </w:rPr>
        <w:t xml:space="preserve"> para versão mais atual.</w:t>
      </w:r>
    </w:p>
    <w:p w14:paraId="6F40DA50" w14:textId="77777777" w:rsidR="00F3412A" w:rsidRPr="00AD7659" w:rsidRDefault="00EF104D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Atualização do sistema operacional para uma versão mais atual.</w:t>
      </w:r>
    </w:p>
    <w:p w14:paraId="08CFBE74" w14:textId="77777777" w:rsidR="00F3412A" w:rsidRPr="00AD7659" w:rsidRDefault="00F3412A">
      <w:pPr>
        <w:rPr>
          <w:rFonts w:ascii="Arial" w:hAnsi="Arial" w:cs="Arial"/>
        </w:rPr>
      </w:pPr>
      <w:r w:rsidRPr="00AD7659">
        <w:rPr>
          <w:rFonts w:ascii="Arial" w:hAnsi="Arial" w:cs="Arial"/>
        </w:rPr>
        <w:br w:type="page"/>
      </w:r>
    </w:p>
    <w:p w14:paraId="24CA128D" w14:textId="497BE4CA" w:rsidR="00F3412A" w:rsidRPr="00222652" w:rsidRDefault="00F3412A" w:rsidP="00F3412A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31" w:name="_Toc125536607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31"/>
      <w:proofErr w:type="gramEnd"/>
    </w:p>
    <w:p w14:paraId="0081D52A" w14:textId="77777777" w:rsidR="00F3412A" w:rsidRDefault="00F3412A" w:rsidP="00EF104D"/>
    <w:p w14:paraId="26E8302E" w14:textId="77777777" w:rsidR="00F3412A" w:rsidRPr="00222652" w:rsidRDefault="00F3412A" w:rsidP="00F3412A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32" w:name="_Toc125536608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32"/>
    </w:p>
    <w:p w14:paraId="348D2DBA" w14:textId="77777777" w:rsidR="00F3412A" w:rsidRPr="00222652" w:rsidRDefault="00F3412A" w:rsidP="00F3412A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F3412A" w:rsidRPr="00222652" w14:paraId="5C88C9C0" w14:textId="77777777" w:rsidTr="00915832">
        <w:tc>
          <w:tcPr>
            <w:tcW w:w="3381" w:type="dxa"/>
            <w:vAlign w:val="center"/>
          </w:tcPr>
          <w:p w14:paraId="27200A52" w14:textId="77777777" w:rsidR="00F3412A" w:rsidRPr="00222652" w:rsidRDefault="00F3412A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1338A5C9" w14:textId="77777777" w:rsidR="00F3412A" w:rsidRPr="00222652" w:rsidRDefault="00F3412A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7F3CDA1F" w14:textId="77777777" w:rsidR="00F3412A" w:rsidRPr="00222652" w:rsidRDefault="00F3412A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F3412A" w:rsidRPr="00222652" w14:paraId="50232353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6B0B993" w14:textId="3473B39B" w:rsidR="00F3412A" w:rsidRPr="0091696D" w:rsidRDefault="00F3412A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2</w:t>
            </w:r>
            <w:r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470" w:type="dxa"/>
            <w:vAlign w:val="center"/>
          </w:tcPr>
          <w:p w14:paraId="44CBE251" w14:textId="725DFB9D" w:rsidR="00F3412A" w:rsidRPr="0091696D" w:rsidRDefault="00F3412A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OpenSSH</w:t>
            </w:r>
            <w:proofErr w:type="spellEnd"/>
          </w:p>
        </w:tc>
        <w:tc>
          <w:tcPr>
            <w:tcW w:w="3111" w:type="dxa"/>
            <w:vAlign w:val="center"/>
          </w:tcPr>
          <w:p w14:paraId="5CB613D1" w14:textId="5A4365AD" w:rsidR="00F3412A" w:rsidRPr="0091696D" w:rsidRDefault="00F3412A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7.4</w:t>
            </w:r>
          </w:p>
        </w:tc>
      </w:tr>
    </w:tbl>
    <w:p w14:paraId="10103F95" w14:textId="77A323CE" w:rsidR="00185F90" w:rsidRDefault="00185F90" w:rsidP="00EF104D"/>
    <w:p w14:paraId="48A17E5C" w14:textId="7679783E" w:rsidR="00F3412A" w:rsidRDefault="00F3412A" w:rsidP="00EF104D"/>
    <w:p w14:paraId="30DDC8C7" w14:textId="77777777" w:rsidR="00F3412A" w:rsidRPr="00F3412A" w:rsidRDefault="00F3412A" w:rsidP="00F3412A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33" w:name="_Toc125536609"/>
      <w:r w:rsidRPr="00F3412A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33"/>
    </w:p>
    <w:p w14:paraId="476C43DF" w14:textId="77777777" w:rsidR="00F3412A" w:rsidRPr="00222652" w:rsidRDefault="00F3412A" w:rsidP="00F3412A">
      <w:pPr>
        <w:jc w:val="both"/>
        <w:rPr>
          <w:rFonts w:ascii="Arial" w:eastAsia="Arial" w:hAnsi="Arial" w:cs="Arial"/>
          <w:b/>
          <w:color w:val="44546A"/>
        </w:rPr>
      </w:pPr>
    </w:p>
    <w:p w14:paraId="1F74AA17" w14:textId="269D4E9F" w:rsidR="00F3412A" w:rsidRPr="0065738B" w:rsidRDefault="00F3412A" w:rsidP="00F3412A">
      <w:pPr>
        <w:pStyle w:val="Ttulo3"/>
        <w:rPr>
          <w:rFonts w:ascii="Arial" w:eastAsia="Arial" w:hAnsi="Arial" w:cs="Arial"/>
          <w:bCs/>
          <w:color w:val="44546A"/>
          <w:sz w:val="24"/>
          <w:szCs w:val="24"/>
        </w:rPr>
      </w:pPr>
      <w:bookmarkStart w:id="34" w:name="_Toc125536610"/>
      <w:r w:rsidRPr="0065738B">
        <w:rPr>
          <w:rFonts w:ascii="Arial" w:eastAsia="Arial" w:hAnsi="Arial" w:cs="Arial"/>
          <w:bCs/>
          <w:color w:val="44546A"/>
          <w:sz w:val="24"/>
          <w:szCs w:val="24"/>
        </w:rPr>
        <w:t xml:space="preserve">Porta </w:t>
      </w:r>
      <w:r>
        <w:rPr>
          <w:rFonts w:ascii="Arial" w:eastAsia="Arial" w:hAnsi="Arial" w:cs="Arial"/>
          <w:bCs/>
          <w:color w:val="44546A"/>
          <w:sz w:val="24"/>
          <w:szCs w:val="24"/>
        </w:rPr>
        <w:t>22</w:t>
      </w:r>
      <w:r w:rsidRPr="0065738B">
        <w:rPr>
          <w:rFonts w:ascii="Arial" w:eastAsia="Arial" w:hAnsi="Arial" w:cs="Arial"/>
          <w:bCs/>
          <w:color w:val="44546A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bCs/>
          <w:color w:val="44546A"/>
          <w:sz w:val="24"/>
          <w:szCs w:val="24"/>
        </w:rPr>
        <w:t>OpenSSH</w:t>
      </w:r>
      <w:bookmarkEnd w:id="34"/>
      <w:proofErr w:type="spellEnd"/>
    </w:p>
    <w:p w14:paraId="6337F450" w14:textId="04B25742" w:rsidR="00F3412A" w:rsidRDefault="00F3412A" w:rsidP="00EF10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3412A" w:rsidRPr="00013963" w14:paraId="40271311" w14:textId="77777777" w:rsidTr="00F3412A">
        <w:tc>
          <w:tcPr>
            <w:tcW w:w="9962" w:type="dxa"/>
          </w:tcPr>
          <w:p w14:paraId="5C6F9197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>22/</w:t>
            </w:r>
            <w:proofErr w:type="spellStart"/>
            <w:r w:rsidRPr="00F3412A">
              <w:rPr>
                <w:lang w:val="en-US"/>
              </w:rPr>
              <w:t>tcp</w:t>
            </w:r>
            <w:proofErr w:type="spellEnd"/>
            <w:r w:rsidRPr="00F3412A">
              <w:rPr>
                <w:lang w:val="en-US"/>
              </w:rPr>
              <w:t xml:space="preserve"> </w:t>
            </w:r>
            <w:proofErr w:type="gramStart"/>
            <w:r w:rsidRPr="00F3412A">
              <w:rPr>
                <w:lang w:val="en-US"/>
              </w:rPr>
              <w:t xml:space="preserve">open  </w:t>
            </w:r>
            <w:proofErr w:type="spellStart"/>
            <w:r w:rsidRPr="00F3412A">
              <w:rPr>
                <w:lang w:val="en-US"/>
              </w:rPr>
              <w:t>ssh</w:t>
            </w:r>
            <w:proofErr w:type="spellEnd"/>
            <w:proofErr w:type="gramEnd"/>
            <w:r w:rsidRPr="00F3412A">
              <w:rPr>
                <w:lang w:val="en-US"/>
              </w:rPr>
              <w:t xml:space="preserve">     OpenSSH 7.4 (protocol 2.0)</w:t>
            </w:r>
          </w:p>
          <w:p w14:paraId="3F313D59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</w:t>
            </w:r>
            <w:proofErr w:type="spellStart"/>
            <w:r w:rsidRPr="00F3412A">
              <w:rPr>
                <w:lang w:val="en-US"/>
              </w:rPr>
              <w:t>vulners</w:t>
            </w:r>
            <w:proofErr w:type="spellEnd"/>
            <w:r w:rsidRPr="00F3412A">
              <w:rPr>
                <w:lang w:val="en-US"/>
              </w:rPr>
              <w:t xml:space="preserve">: </w:t>
            </w:r>
          </w:p>
          <w:p w14:paraId="5F0B63F6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</w:t>
            </w:r>
            <w:proofErr w:type="spellStart"/>
            <w:proofErr w:type="gramStart"/>
            <w:r w:rsidRPr="00F3412A">
              <w:rPr>
                <w:lang w:val="en-US"/>
              </w:rPr>
              <w:t>cpe</w:t>
            </w:r>
            <w:proofErr w:type="spellEnd"/>
            <w:r w:rsidRPr="00F3412A">
              <w:rPr>
                <w:lang w:val="en-US"/>
              </w:rPr>
              <w:t>:/a:openbsd</w:t>
            </w:r>
            <w:proofErr w:type="gramEnd"/>
            <w:r w:rsidRPr="00F3412A">
              <w:rPr>
                <w:lang w:val="en-US"/>
              </w:rPr>
              <w:t xml:space="preserve">:openssh:7.4: </w:t>
            </w:r>
          </w:p>
          <w:p w14:paraId="5306AC08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EXPLOITPACK:98FE96309F9524B8C84C508837551A19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https://vulners.com/exploitpack/EXPLOITPACK:98FE96309F9524B8C84C508837551A19</w:t>
            </w:r>
            <w:r w:rsidRPr="00F3412A">
              <w:rPr>
                <w:lang w:val="en-US"/>
              </w:rPr>
              <w:tab/>
              <w:t>*EXPLOIT*</w:t>
            </w:r>
          </w:p>
          <w:p w14:paraId="42029CAD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EXPLOITPACK:5330EA02EBDE345BFC9D6DDDD97F9E97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https://vulners.com/exploitpack/EXPLOITPACK:5330EA02EBDE345BFC9D6DDDD97F9E97</w:t>
            </w:r>
            <w:r w:rsidRPr="00F3412A">
              <w:rPr>
                <w:lang w:val="en-US"/>
              </w:rPr>
              <w:tab/>
              <w:t>*EXPLOIT*</w:t>
            </w:r>
          </w:p>
          <w:p w14:paraId="794176A8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EDB-ID:46516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https://vulners.com/exploitdb/EDB-ID:46516</w:t>
            </w:r>
            <w:r w:rsidRPr="00F3412A">
              <w:rPr>
                <w:lang w:val="en-US"/>
              </w:rPr>
              <w:tab/>
              <w:t>*EXPLOIT*</w:t>
            </w:r>
          </w:p>
          <w:p w14:paraId="5F71F4C1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EDB-ID:46193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https://vulners.com/exploitdb/EDB-ID:46193</w:t>
            </w:r>
            <w:r w:rsidRPr="00F3412A">
              <w:rPr>
                <w:lang w:val="en-US"/>
              </w:rPr>
              <w:tab/>
              <w:t>*EXPLOIT*</w:t>
            </w:r>
          </w:p>
          <w:p w14:paraId="31C77558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CVE-2019-6111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https://vulners.com/cve/CVE-2019-6111</w:t>
            </w:r>
          </w:p>
          <w:p w14:paraId="4BED73A8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1337DAY-ID-32328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https://vulners.com/zdt/1337DAY-ID-32328</w:t>
            </w:r>
            <w:r w:rsidRPr="00F3412A">
              <w:rPr>
                <w:lang w:val="en-US"/>
              </w:rPr>
              <w:tab/>
              <w:t>*EXPLOIT*</w:t>
            </w:r>
          </w:p>
          <w:p w14:paraId="6F7AC0D5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1337DAY-ID-32009</w:t>
            </w:r>
            <w:r w:rsidRPr="00F3412A">
              <w:rPr>
                <w:lang w:val="en-US"/>
              </w:rPr>
              <w:tab/>
              <w:t>5.8</w:t>
            </w:r>
            <w:r w:rsidRPr="00F3412A">
              <w:rPr>
                <w:lang w:val="en-US"/>
              </w:rPr>
              <w:tab/>
              <w:t>https://vulners.com/zdt/1337DAY-ID-32009</w:t>
            </w:r>
            <w:r w:rsidRPr="00F3412A">
              <w:rPr>
                <w:lang w:val="en-US"/>
              </w:rPr>
              <w:tab/>
              <w:t>*EXPLOIT*</w:t>
            </w:r>
          </w:p>
          <w:p w14:paraId="53448C2F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SSH_ENUM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https://vulners.com/canvas/SSH_ENUM</w:t>
            </w:r>
            <w:r w:rsidRPr="00F3412A">
              <w:rPr>
                <w:lang w:val="en-US"/>
              </w:rPr>
              <w:tab/>
              <w:t>*EXPLOIT*</w:t>
            </w:r>
          </w:p>
          <w:p w14:paraId="07C2DAFE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PACKETSTORM:150621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https://vulners.com/packetstorm/PACKETSTORM:150621</w:t>
            </w:r>
            <w:r w:rsidRPr="00F3412A">
              <w:rPr>
                <w:lang w:val="en-US"/>
              </w:rPr>
              <w:tab/>
              <w:t>*EXPLOIT*</w:t>
            </w:r>
          </w:p>
          <w:p w14:paraId="5957F5AC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</w:r>
            <w:proofErr w:type="gramStart"/>
            <w:r w:rsidRPr="00F3412A">
              <w:rPr>
                <w:lang w:val="en-US"/>
              </w:rPr>
              <w:t>EXPLOITPACK:F</w:t>
            </w:r>
            <w:proofErr w:type="gramEnd"/>
            <w:r w:rsidRPr="00F3412A">
              <w:rPr>
                <w:lang w:val="en-US"/>
              </w:rPr>
              <w:t>957D7E8A0CC1E23C3C649B764E13FB0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https://vulners.com/exploitpack/EXPLOITPACK:F957D7E8A0CC1E23C3C649B764E13FB0</w:t>
            </w:r>
            <w:r w:rsidRPr="00F3412A">
              <w:rPr>
                <w:lang w:val="en-US"/>
              </w:rPr>
              <w:tab/>
              <w:t>*EXPLOIT*</w:t>
            </w:r>
          </w:p>
          <w:p w14:paraId="1E78B88E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lastRenderedPageBreak/>
              <w:t xml:space="preserve">|     </w:t>
            </w:r>
            <w:r w:rsidRPr="00F3412A">
              <w:rPr>
                <w:lang w:val="en-US"/>
              </w:rPr>
              <w:tab/>
            </w:r>
            <w:proofErr w:type="gramStart"/>
            <w:r w:rsidRPr="00F3412A">
              <w:rPr>
                <w:lang w:val="en-US"/>
              </w:rPr>
              <w:t>EXPLOITPACK:EBDBC</w:t>
            </w:r>
            <w:proofErr w:type="gramEnd"/>
            <w:r w:rsidRPr="00F3412A">
              <w:rPr>
                <w:lang w:val="en-US"/>
              </w:rPr>
              <w:t>5685E3276D648B4D14B75563283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https://vulners.com/exploitpack/EXPLOITPACK:EBDBC5685E3276D648B4D14B75563283</w:t>
            </w:r>
            <w:r w:rsidRPr="00F3412A">
              <w:rPr>
                <w:lang w:val="en-US"/>
              </w:rPr>
              <w:tab/>
              <w:t>*EXPLOIT*</w:t>
            </w:r>
          </w:p>
          <w:p w14:paraId="184CD6BC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EDB-ID:45939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https://vulners.com/exploitdb/EDB-ID:45939</w:t>
            </w:r>
            <w:r w:rsidRPr="00F3412A">
              <w:rPr>
                <w:lang w:val="en-US"/>
              </w:rPr>
              <w:tab/>
              <w:t>*EXPLOIT*</w:t>
            </w:r>
          </w:p>
          <w:p w14:paraId="56D6B825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EDB-ID:45233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https://vulners.com/exploitdb/EDB-ID:45233</w:t>
            </w:r>
            <w:r w:rsidRPr="00F3412A">
              <w:rPr>
                <w:lang w:val="en-US"/>
              </w:rPr>
              <w:tab/>
              <w:t>*EXPLOIT*</w:t>
            </w:r>
          </w:p>
          <w:p w14:paraId="06635915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CVE-2018-15919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https://vulners.com/cve/CVE-2018-15919</w:t>
            </w:r>
          </w:p>
          <w:p w14:paraId="2C5D34DA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CVE-2018-15473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https://vulners.com/cve/CVE-2018-15473</w:t>
            </w:r>
          </w:p>
          <w:p w14:paraId="0EC147D8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CVE-2017-15906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https://vulners.com/cve/CVE-2017-15906</w:t>
            </w:r>
          </w:p>
          <w:p w14:paraId="27EDE93C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CVE-2016-10708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https://vulners.com/cve/CVE-2016-10708</w:t>
            </w:r>
          </w:p>
          <w:p w14:paraId="6D196C60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1337DAY-ID-31730</w:t>
            </w:r>
            <w:r w:rsidRPr="00F3412A">
              <w:rPr>
                <w:lang w:val="en-US"/>
              </w:rPr>
              <w:tab/>
              <w:t>5.0</w:t>
            </w:r>
            <w:r w:rsidRPr="00F3412A">
              <w:rPr>
                <w:lang w:val="en-US"/>
              </w:rPr>
              <w:tab/>
              <w:t>https://vulners.com/zdt/1337DAY-ID-31730</w:t>
            </w:r>
            <w:r w:rsidRPr="00F3412A">
              <w:rPr>
                <w:lang w:val="en-US"/>
              </w:rPr>
              <w:tab/>
              <w:t>*EXPLOIT*</w:t>
            </w:r>
          </w:p>
          <w:p w14:paraId="035F86F4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CVE-2021-41617</w:t>
            </w:r>
            <w:r w:rsidRPr="00F3412A">
              <w:rPr>
                <w:lang w:val="en-US"/>
              </w:rPr>
              <w:tab/>
              <w:t>4.4</w:t>
            </w:r>
            <w:r w:rsidRPr="00F3412A">
              <w:rPr>
                <w:lang w:val="en-US"/>
              </w:rPr>
              <w:tab/>
              <w:t>https://vulners.com/cve/CVE-2021-41617</w:t>
            </w:r>
          </w:p>
          <w:p w14:paraId="02C8FDA9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CVE-2020-14145</w:t>
            </w:r>
            <w:r w:rsidRPr="00F3412A">
              <w:rPr>
                <w:lang w:val="en-US"/>
              </w:rPr>
              <w:tab/>
              <w:t>4.3</w:t>
            </w:r>
            <w:r w:rsidRPr="00F3412A">
              <w:rPr>
                <w:lang w:val="en-US"/>
              </w:rPr>
              <w:tab/>
              <w:t>https://vulners.com/cve/CVE-2020-14145</w:t>
            </w:r>
          </w:p>
          <w:p w14:paraId="73B7E6A7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CVE-2019-6110</w:t>
            </w:r>
            <w:r w:rsidRPr="00F3412A">
              <w:rPr>
                <w:lang w:val="en-US"/>
              </w:rPr>
              <w:tab/>
              <w:t>4.0</w:t>
            </w:r>
            <w:r w:rsidRPr="00F3412A">
              <w:rPr>
                <w:lang w:val="en-US"/>
              </w:rPr>
              <w:tab/>
              <w:t>https://vulners.com/cve/CVE-2019-6110</w:t>
            </w:r>
          </w:p>
          <w:p w14:paraId="71187F97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CVE-2019-6109</w:t>
            </w:r>
            <w:r w:rsidRPr="00F3412A">
              <w:rPr>
                <w:lang w:val="en-US"/>
              </w:rPr>
              <w:tab/>
              <w:t>4.0</w:t>
            </w:r>
            <w:r w:rsidRPr="00F3412A">
              <w:rPr>
                <w:lang w:val="en-US"/>
              </w:rPr>
              <w:tab/>
              <w:t>https://vulners.com/cve/CVE-2019-6109</w:t>
            </w:r>
          </w:p>
          <w:p w14:paraId="53E3BC6A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CVE-2018-20685</w:t>
            </w:r>
            <w:r w:rsidRPr="00F3412A">
              <w:rPr>
                <w:lang w:val="en-US"/>
              </w:rPr>
              <w:tab/>
              <w:t>2.6</w:t>
            </w:r>
            <w:r w:rsidRPr="00F3412A">
              <w:rPr>
                <w:lang w:val="en-US"/>
              </w:rPr>
              <w:tab/>
              <w:t>https://vulners.com/cve/CVE-2018-20685</w:t>
            </w:r>
          </w:p>
          <w:p w14:paraId="62C01263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PACKETSTORM:151227</w:t>
            </w:r>
            <w:r w:rsidRPr="00F3412A">
              <w:rPr>
                <w:lang w:val="en-US"/>
              </w:rPr>
              <w:tab/>
              <w:t>0.0</w:t>
            </w:r>
            <w:r w:rsidRPr="00F3412A">
              <w:rPr>
                <w:lang w:val="en-US"/>
              </w:rPr>
              <w:tab/>
              <w:t>https://vulners.com/packetstorm/PACKETSTORM:151227</w:t>
            </w:r>
            <w:r w:rsidRPr="00F3412A">
              <w:rPr>
                <w:lang w:val="en-US"/>
              </w:rPr>
              <w:tab/>
              <w:t>*EXPLOIT*</w:t>
            </w:r>
          </w:p>
          <w:p w14:paraId="7D8E3EAC" w14:textId="77777777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     </w:t>
            </w:r>
            <w:r w:rsidRPr="00F3412A">
              <w:rPr>
                <w:lang w:val="en-US"/>
              </w:rPr>
              <w:tab/>
              <w:t>MSF:AUXILIARY-SCANNER-SSH-SSH_ENUMUSERS-</w:t>
            </w:r>
            <w:r w:rsidRPr="00F3412A">
              <w:rPr>
                <w:lang w:val="en-US"/>
              </w:rPr>
              <w:tab/>
              <w:t>0.0</w:t>
            </w:r>
            <w:r w:rsidRPr="00F3412A">
              <w:rPr>
                <w:lang w:val="en-US"/>
              </w:rPr>
              <w:tab/>
              <w:t>https://vulners.com/metasploit/MSF:AUXILIARY-SCANNER-SSH-SSH_ENUMUSERS-</w:t>
            </w:r>
            <w:r w:rsidRPr="00F3412A">
              <w:rPr>
                <w:lang w:val="en-US"/>
              </w:rPr>
              <w:tab/>
              <w:t>*EXPLOIT*</w:t>
            </w:r>
          </w:p>
          <w:p w14:paraId="042CA79E" w14:textId="55073D1A" w:rsidR="00F3412A" w:rsidRPr="00F3412A" w:rsidRDefault="00F3412A" w:rsidP="00F3412A">
            <w:pPr>
              <w:rPr>
                <w:lang w:val="en-US"/>
              </w:rPr>
            </w:pPr>
            <w:r w:rsidRPr="00F3412A">
              <w:rPr>
                <w:lang w:val="en-US"/>
              </w:rPr>
              <w:t xml:space="preserve">|_    </w:t>
            </w:r>
            <w:r w:rsidRPr="00F3412A">
              <w:rPr>
                <w:lang w:val="en-US"/>
              </w:rPr>
              <w:tab/>
              <w:t>1337DAY-ID-30937</w:t>
            </w:r>
            <w:r w:rsidRPr="00F3412A">
              <w:rPr>
                <w:lang w:val="en-US"/>
              </w:rPr>
              <w:tab/>
              <w:t>0.0</w:t>
            </w:r>
            <w:r w:rsidRPr="00F3412A">
              <w:rPr>
                <w:lang w:val="en-US"/>
              </w:rPr>
              <w:tab/>
              <w:t>https://vulners.com/zdt/1337DAY-ID-30937</w:t>
            </w:r>
            <w:r w:rsidRPr="00F3412A">
              <w:rPr>
                <w:lang w:val="en-US"/>
              </w:rPr>
              <w:tab/>
              <w:t>*EXPLOIT*</w:t>
            </w:r>
          </w:p>
        </w:tc>
      </w:tr>
    </w:tbl>
    <w:p w14:paraId="48CA21BE" w14:textId="5FACFAA6" w:rsidR="00F3412A" w:rsidRPr="00F3412A" w:rsidRDefault="00F3412A" w:rsidP="00EF104D">
      <w:pPr>
        <w:rPr>
          <w:lang w:val="en-US"/>
        </w:rPr>
      </w:pPr>
    </w:p>
    <w:p w14:paraId="005C1A34" w14:textId="6865F9BB" w:rsidR="00AB2F8E" w:rsidRPr="00AD7659" w:rsidRDefault="00AB2F8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Esta versão do </w:t>
      </w:r>
      <w:proofErr w:type="spellStart"/>
      <w:r w:rsidRPr="00AD7659">
        <w:rPr>
          <w:rFonts w:ascii="Arial" w:hAnsi="Arial" w:cs="Arial"/>
        </w:rPr>
        <w:t>OpenSSH</w:t>
      </w:r>
      <w:proofErr w:type="spellEnd"/>
      <w:r w:rsidRPr="00AD7659">
        <w:rPr>
          <w:rFonts w:ascii="Arial" w:hAnsi="Arial" w:cs="Arial"/>
        </w:rPr>
        <w:t xml:space="preserve"> há vários tipos de vulnerabilidades. É possível analisar vários vetores de ataque com essa versão.</w:t>
      </w:r>
    </w:p>
    <w:p w14:paraId="0C9C5AE2" w14:textId="77777777" w:rsidR="00F3412A" w:rsidRPr="00AD7659" w:rsidRDefault="00F3412A" w:rsidP="00F3412A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35" w:name="_Toc125536611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35"/>
    </w:p>
    <w:p w14:paraId="2D33F248" w14:textId="5B7FE34E" w:rsidR="00F3412A" w:rsidRPr="00AD7659" w:rsidRDefault="00F3412A" w:rsidP="00EF104D">
      <w:pPr>
        <w:rPr>
          <w:rFonts w:ascii="Arial" w:hAnsi="Arial" w:cs="Arial"/>
        </w:rPr>
      </w:pPr>
    </w:p>
    <w:p w14:paraId="54401029" w14:textId="38CFE63D" w:rsidR="00F3412A" w:rsidRPr="00AD7659" w:rsidRDefault="00AB2F8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Atualização do serviço </w:t>
      </w:r>
      <w:proofErr w:type="spellStart"/>
      <w:r w:rsidRPr="00AD7659">
        <w:rPr>
          <w:rFonts w:ascii="Arial" w:hAnsi="Arial" w:cs="Arial"/>
        </w:rPr>
        <w:t>OpenSSH</w:t>
      </w:r>
      <w:proofErr w:type="spellEnd"/>
      <w:r w:rsidRPr="00AD7659">
        <w:rPr>
          <w:rFonts w:ascii="Arial" w:hAnsi="Arial" w:cs="Arial"/>
        </w:rPr>
        <w:t xml:space="preserve"> para a versão mais atual.</w:t>
      </w:r>
    </w:p>
    <w:p w14:paraId="4AD6A13C" w14:textId="734C41B7" w:rsidR="00F3412A" w:rsidRPr="00AB2F8E" w:rsidRDefault="00F3412A" w:rsidP="00EF104D"/>
    <w:p w14:paraId="4F82014A" w14:textId="27687733" w:rsidR="00F3412A" w:rsidRPr="00AB2F8E" w:rsidRDefault="00F3412A" w:rsidP="00EF104D"/>
    <w:p w14:paraId="6DB1B671" w14:textId="0353F267" w:rsidR="00F3412A" w:rsidRPr="00AB2F8E" w:rsidRDefault="00F3412A" w:rsidP="00EF104D"/>
    <w:p w14:paraId="468710F1" w14:textId="7F475ADC" w:rsidR="00F3412A" w:rsidRPr="00AB2F8E" w:rsidRDefault="00F3412A" w:rsidP="00EF104D"/>
    <w:p w14:paraId="6F759BF6" w14:textId="15FB0B8F" w:rsidR="00F3412A" w:rsidRPr="00AB2F8E" w:rsidRDefault="00F3412A" w:rsidP="00EF104D"/>
    <w:p w14:paraId="5AF71C61" w14:textId="52141AC7" w:rsidR="00F3412A" w:rsidRPr="00AB2F8E" w:rsidRDefault="00F3412A" w:rsidP="00EF104D"/>
    <w:p w14:paraId="685434C2" w14:textId="6968FF80" w:rsidR="00F3412A" w:rsidRPr="00AB2F8E" w:rsidRDefault="00F3412A" w:rsidP="00EF104D"/>
    <w:p w14:paraId="7C1EB364" w14:textId="5F066F0A" w:rsidR="00F3412A" w:rsidRPr="00AB2F8E" w:rsidRDefault="00F3412A" w:rsidP="00EF104D"/>
    <w:p w14:paraId="21BB3338" w14:textId="43FC5BF5" w:rsidR="001A7E25" w:rsidRPr="00222652" w:rsidRDefault="001A7E25" w:rsidP="00222652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36" w:name="_Toc125536612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36"/>
      <w:proofErr w:type="gramEnd"/>
    </w:p>
    <w:p w14:paraId="10103F97" w14:textId="77777777" w:rsidR="00185F90" w:rsidRPr="00222652" w:rsidRDefault="00185F90"/>
    <w:p w14:paraId="10103FAD" w14:textId="4A0CD300" w:rsidR="00185F90" w:rsidRPr="00222652" w:rsidRDefault="00D724F1" w:rsidP="00222652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37" w:name="_Toc125536613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37"/>
    </w:p>
    <w:p w14:paraId="4C677B6B" w14:textId="38F69B01" w:rsidR="005F7B36" w:rsidRPr="00222652" w:rsidRDefault="005F7B36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5F7B36" w:rsidRPr="00222652" w14:paraId="328B9669" w14:textId="77777777" w:rsidTr="00596C44">
        <w:tc>
          <w:tcPr>
            <w:tcW w:w="3381" w:type="dxa"/>
            <w:vAlign w:val="center"/>
          </w:tcPr>
          <w:p w14:paraId="4D39ED03" w14:textId="3297C8CE" w:rsidR="005F7B36" w:rsidRPr="00222652" w:rsidRDefault="005F7B36" w:rsidP="00596C44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 w:rsidR="004867FF"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42465C90" w14:textId="77777777" w:rsidR="005F7B36" w:rsidRPr="00222652" w:rsidRDefault="005F7B36" w:rsidP="00596C44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2059DD4D" w14:textId="77777777" w:rsidR="005F7B36" w:rsidRPr="00222652" w:rsidRDefault="005F7B36" w:rsidP="00596C44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5F7B36" w:rsidRPr="00222652" w14:paraId="5B08892E" w14:textId="77777777" w:rsidTr="00596C44">
        <w:trPr>
          <w:trHeight w:val="420"/>
        </w:trPr>
        <w:tc>
          <w:tcPr>
            <w:tcW w:w="3381" w:type="dxa"/>
            <w:vAlign w:val="center"/>
          </w:tcPr>
          <w:p w14:paraId="3015FFE7" w14:textId="6749F570" w:rsidR="005F7B36" w:rsidRPr="0091696D" w:rsidRDefault="004867FF" w:rsidP="00596C4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21</w:t>
            </w:r>
          </w:p>
        </w:tc>
        <w:tc>
          <w:tcPr>
            <w:tcW w:w="3470" w:type="dxa"/>
            <w:vAlign w:val="center"/>
          </w:tcPr>
          <w:p w14:paraId="57071EE1" w14:textId="47F42A0D" w:rsidR="005F7B36" w:rsidRPr="0091696D" w:rsidRDefault="004867FF" w:rsidP="00596C4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ftp</w:t>
            </w:r>
            <w:proofErr w:type="spellEnd"/>
          </w:p>
        </w:tc>
        <w:tc>
          <w:tcPr>
            <w:tcW w:w="3111" w:type="dxa"/>
            <w:vAlign w:val="center"/>
          </w:tcPr>
          <w:p w14:paraId="47386F09" w14:textId="7CFE106E" w:rsidR="005F7B36" w:rsidRPr="0091696D" w:rsidRDefault="004867FF" w:rsidP="00596C4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04508632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2F850BFB" w14:textId="22D69DCF" w:rsidR="004867FF" w:rsidRPr="0091696D" w:rsidRDefault="004867FF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  <w:tc>
          <w:tcPr>
            <w:tcW w:w="3470" w:type="dxa"/>
            <w:vAlign w:val="center"/>
          </w:tcPr>
          <w:p w14:paraId="1E296EC2" w14:textId="121AA8B2" w:rsidR="004867FF" w:rsidRPr="0091696D" w:rsidRDefault="004867FF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368AC266" w14:textId="23C66A77" w:rsidR="004867FF" w:rsidRPr="0091696D" w:rsidRDefault="004867FF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44059FD9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2038D60D" w14:textId="53F69247" w:rsidR="004867FF" w:rsidRPr="0091696D" w:rsidRDefault="004867FF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111</w:t>
            </w:r>
          </w:p>
        </w:tc>
        <w:tc>
          <w:tcPr>
            <w:tcW w:w="3470" w:type="dxa"/>
            <w:vAlign w:val="center"/>
          </w:tcPr>
          <w:p w14:paraId="3F7878CE" w14:textId="7CCC959B" w:rsidR="004867FF" w:rsidRPr="0091696D" w:rsidRDefault="004867FF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rpcbind</w:t>
            </w:r>
            <w:proofErr w:type="spellEnd"/>
          </w:p>
        </w:tc>
        <w:tc>
          <w:tcPr>
            <w:tcW w:w="3111" w:type="dxa"/>
            <w:vAlign w:val="center"/>
          </w:tcPr>
          <w:p w14:paraId="0BBF46A3" w14:textId="4F944CD3" w:rsidR="004867FF" w:rsidRPr="0091696D" w:rsidRDefault="004867FF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19C7ABB4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26D2305C" w14:textId="07CAC315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6895FBCE" w14:textId="0B487EFE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5CEA0B7D" w14:textId="773C8CAB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3B916972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C12E472" w14:textId="18B66D44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1BD2AAE7" w14:textId="14B5E7AE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7BF33050" w14:textId="0DEF1ABF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1D79F766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548701F8" w14:textId="55330BE5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443</w:t>
            </w:r>
          </w:p>
        </w:tc>
        <w:tc>
          <w:tcPr>
            <w:tcW w:w="3470" w:type="dxa"/>
            <w:vAlign w:val="center"/>
          </w:tcPr>
          <w:p w14:paraId="5A6372D7" w14:textId="08476E17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PRTG</w:t>
            </w:r>
          </w:p>
        </w:tc>
        <w:tc>
          <w:tcPr>
            <w:tcW w:w="3111" w:type="dxa"/>
            <w:vAlign w:val="center"/>
          </w:tcPr>
          <w:p w14:paraId="34398397" w14:textId="37570C9F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76D9D43D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6B14B8BA" w14:textId="2019472C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14FFAC03" w14:textId="7B028800" w:rsidR="004867FF" w:rsidRPr="0091696D" w:rsidRDefault="009C235B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C235B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2F76AD0F" w14:textId="23E9DCFD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4353F209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DB0266B" w14:textId="47C0F15C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2049</w:t>
            </w:r>
          </w:p>
        </w:tc>
        <w:tc>
          <w:tcPr>
            <w:tcW w:w="3470" w:type="dxa"/>
            <w:vAlign w:val="center"/>
          </w:tcPr>
          <w:p w14:paraId="09BE8CE6" w14:textId="4CCF78A0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mountd</w:t>
            </w:r>
            <w:proofErr w:type="spellEnd"/>
          </w:p>
        </w:tc>
        <w:tc>
          <w:tcPr>
            <w:tcW w:w="3111" w:type="dxa"/>
            <w:vAlign w:val="center"/>
          </w:tcPr>
          <w:p w14:paraId="6E30059B" w14:textId="7E120E02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3F409EAF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6CD75A45" w14:textId="67CC001D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1CAEFE8E" w14:textId="6D2FE486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91696D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0068603C" w14:textId="15B064A8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718414E7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2D1484F5" w14:textId="59D9711D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5985</w:t>
            </w:r>
          </w:p>
        </w:tc>
        <w:tc>
          <w:tcPr>
            <w:tcW w:w="3470" w:type="dxa"/>
            <w:vAlign w:val="center"/>
          </w:tcPr>
          <w:p w14:paraId="073D63A7" w14:textId="62B45E43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5924BD6E" w14:textId="2B124A3D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725D46AC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7322C9FE" w14:textId="7D681F77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47001</w:t>
            </w:r>
          </w:p>
        </w:tc>
        <w:tc>
          <w:tcPr>
            <w:tcW w:w="3470" w:type="dxa"/>
            <w:vAlign w:val="center"/>
          </w:tcPr>
          <w:p w14:paraId="18ABFAA7" w14:textId="3C912C59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18BBA95E" w14:textId="77B6CB64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7165FDAB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2E3A2091" w14:textId="779FD287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49664</w:t>
            </w:r>
          </w:p>
        </w:tc>
        <w:tc>
          <w:tcPr>
            <w:tcW w:w="3470" w:type="dxa"/>
            <w:vAlign w:val="center"/>
          </w:tcPr>
          <w:p w14:paraId="07003677" w14:textId="3C4EA315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E363A44" w14:textId="3AA5B53D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30E3F2B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3DF61626" w14:textId="11315A77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24BC8D8B" w14:textId="1E8C647E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08EC9E3" w14:textId="0226AD05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0A1A8563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CE440D1" w14:textId="18639919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2B975B95" w14:textId="37F9941F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8A12BCF" w14:textId="20C853B6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4031CED9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7F970C9" w14:textId="18440842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49669</w:t>
            </w:r>
          </w:p>
        </w:tc>
        <w:tc>
          <w:tcPr>
            <w:tcW w:w="3470" w:type="dxa"/>
            <w:vAlign w:val="center"/>
          </w:tcPr>
          <w:p w14:paraId="07689216" w14:textId="51E52D4F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1B8F8E8" w14:textId="40403E1E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6C3BEC95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FD27E8E" w14:textId="23F32254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49670</w:t>
            </w:r>
          </w:p>
        </w:tc>
        <w:tc>
          <w:tcPr>
            <w:tcW w:w="3470" w:type="dxa"/>
            <w:vAlign w:val="center"/>
          </w:tcPr>
          <w:p w14:paraId="194DCBEE" w14:textId="77764134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89521BB" w14:textId="7B9BDCF0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5A0821C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2A9E6AB" w14:textId="359B5AB2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49688</w:t>
            </w:r>
          </w:p>
        </w:tc>
        <w:tc>
          <w:tcPr>
            <w:tcW w:w="3470" w:type="dxa"/>
            <w:vAlign w:val="center"/>
          </w:tcPr>
          <w:p w14:paraId="1B02EC04" w14:textId="72E33373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A250A47" w14:textId="2577CD70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1AC78D1D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5713EB3" w14:textId="3E4D7E45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49705</w:t>
            </w:r>
          </w:p>
        </w:tc>
        <w:tc>
          <w:tcPr>
            <w:tcW w:w="3470" w:type="dxa"/>
            <w:vAlign w:val="center"/>
          </w:tcPr>
          <w:p w14:paraId="347F2694" w14:textId="1F0BF127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CF7D588" w14:textId="00110B0C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5E211688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7F6D3848" w14:textId="22EA36D7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49710</w:t>
            </w:r>
          </w:p>
        </w:tc>
        <w:tc>
          <w:tcPr>
            <w:tcW w:w="3470" w:type="dxa"/>
            <w:vAlign w:val="center"/>
          </w:tcPr>
          <w:p w14:paraId="1C150F7B" w14:textId="35D29220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EFF95C2" w14:textId="28E1782B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867FF" w:rsidRPr="00222652" w14:paraId="662BDF9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366A3E57" w14:textId="0D92252D" w:rsidR="004867FF" w:rsidRPr="0091696D" w:rsidRDefault="004867FF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49717</w:t>
            </w:r>
          </w:p>
        </w:tc>
        <w:tc>
          <w:tcPr>
            <w:tcW w:w="3470" w:type="dxa"/>
            <w:vAlign w:val="center"/>
          </w:tcPr>
          <w:p w14:paraId="24E66EC4" w14:textId="1742FCB0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169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73422E8" w14:textId="6CCBD4EC" w:rsidR="004867FF" w:rsidRPr="0091696D" w:rsidRDefault="00340C05" w:rsidP="004867F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91696D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572EB98B" w14:textId="77777777" w:rsidR="0009102D" w:rsidRPr="00222652" w:rsidRDefault="0009102D">
      <w:pPr>
        <w:rPr>
          <w:lang w:val="en-US"/>
        </w:rPr>
      </w:pPr>
    </w:p>
    <w:p w14:paraId="10103FAF" w14:textId="1C2158F3" w:rsidR="00185F90" w:rsidRPr="00F3412A" w:rsidRDefault="00D724F1" w:rsidP="0065738B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38" w:name="_Toc125536614"/>
      <w:r w:rsidRPr="00F3412A">
        <w:rPr>
          <w:rFonts w:ascii="Arial" w:eastAsia="Arial" w:hAnsi="Arial" w:cs="Arial"/>
          <w:iCs/>
          <w:color w:val="44546A"/>
          <w:sz w:val="24"/>
          <w:szCs w:val="24"/>
        </w:rPr>
        <w:lastRenderedPageBreak/>
        <w:t>Vetores de Ataques</w:t>
      </w:r>
      <w:r w:rsidR="0065738B" w:rsidRPr="00F3412A">
        <w:rPr>
          <w:rFonts w:ascii="Arial" w:eastAsia="Arial" w:hAnsi="Arial" w:cs="Arial"/>
          <w:iCs/>
          <w:color w:val="44546A"/>
          <w:sz w:val="24"/>
          <w:szCs w:val="24"/>
        </w:rPr>
        <w:t xml:space="preserve"> Conhecidos</w:t>
      </w:r>
      <w:bookmarkEnd w:id="38"/>
    </w:p>
    <w:p w14:paraId="10103FB0" w14:textId="28153D92" w:rsidR="00185F90" w:rsidRPr="00222652" w:rsidRDefault="00185F90">
      <w:pPr>
        <w:jc w:val="both"/>
        <w:rPr>
          <w:rFonts w:ascii="Arial" w:eastAsia="Arial" w:hAnsi="Arial" w:cs="Arial"/>
          <w:b/>
          <w:color w:val="44546A"/>
        </w:rPr>
      </w:pPr>
    </w:p>
    <w:p w14:paraId="51E7D68A" w14:textId="29C65030" w:rsidR="00863286" w:rsidRPr="0065738B" w:rsidRDefault="00863286" w:rsidP="0065738B">
      <w:pPr>
        <w:pStyle w:val="Ttulo3"/>
        <w:rPr>
          <w:rFonts w:ascii="Arial" w:eastAsia="Arial" w:hAnsi="Arial" w:cs="Arial"/>
          <w:bCs/>
          <w:color w:val="44546A"/>
          <w:sz w:val="24"/>
          <w:szCs w:val="24"/>
        </w:rPr>
      </w:pPr>
      <w:bookmarkStart w:id="39" w:name="_Toc125536615"/>
      <w:r w:rsidRPr="0065738B">
        <w:rPr>
          <w:rFonts w:ascii="Arial" w:eastAsia="Arial" w:hAnsi="Arial" w:cs="Arial"/>
          <w:bCs/>
          <w:color w:val="44546A"/>
          <w:sz w:val="24"/>
          <w:szCs w:val="24"/>
        </w:rPr>
        <w:t>Porta 443 - PRTG</w:t>
      </w:r>
      <w:bookmarkEnd w:id="39"/>
    </w:p>
    <w:p w14:paraId="150CF500" w14:textId="7D0FB1B2" w:rsidR="00863286" w:rsidRPr="00222652" w:rsidRDefault="00863286">
      <w:pPr>
        <w:jc w:val="both"/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22652" w:rsidRPr="00013963" w14:paraId="00CDBC89" w14:textId="77777777" w:rsidTr="00222652">
        <w:tc>
          <w:tcPr>
            <w:tcW w:w="9962" w:type="dxa"/>
          </w:tcPr>
          <w:p w14:paraId="6319721C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443/</w:t>
            </w:r>
            <w:proofErr w:type="spell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tcp</w:t>
            </w:r>
            <w:proofErr w:type="spell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   </w:t>
            </w:r>
            <w:proofErr w:type="gram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open  </w:t>
            </w:r>
            <w:proofErr w:type="spell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ssl</w:t>
            </w:r>
            <w:proofErr w:type="spellEnd"/>
            <w:proofErr w:type="gram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/https     PRTG</w:t>
            </w:r>
          </w:p>
          <w:p w14:paraId="623B91E2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</w:t>
            </w:r>
            <w:proofErr w:type="spell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ssl</w:t>
            </w:r>
            <w:proofErr w:type="spell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-dh-params: </w:t>
            </w:r>
          </w:p>
          <w:p w14:paraId="225872A8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VULNERABLE:</w:t>
            </w:r>
          </w:p>
          <w:p w14:paraId="36334B8F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Diffie-Hellman Key Exchange Insufficient Group Strength</w:t>
            </w:r>
          </w:p>
          <w:p w14:paraId="68E66D16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State: VULNERABLE</w:t>
            </w:r>
          </w:p>
          <w:p w14:paraId="6AF3D169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    Transport Layer Security (TLS) services that use Diffie-Hellman </w:t>
            </w:r>
            <w:proofErr w:type="gram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groups</w:t>
            </w:r>
            <w:proofErr w:type="gramEnd"/>
          </w:p>
          <w:p w14:paraId="26B5A2FB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    of insufficient strength, especially those using one of a few </w:t>
            </w:r>
            <w:proofErr w:type="gram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commonly</w:t>
            </w:r>
            <w:proofErr w:type="gramEnd"/>
          </w:p>
          <w:p w14:paraId="213A3826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shared groups, may be susceptible to passive eavesdropping attacks.</w:t>
            </w:r>
          </w:p>
          <w:p w14:paraId="5188CFC9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Check results:</w:t>
            </w:r>
          </w:p>
          <w:p w14:paraId="089844E3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WEAK DH GROUP 1</w:t>
            </w:r>
          </w:p>
          <w:p w14:paraId="54977D66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      Cipher Suite: TLS_DHE_RSA_WITH_AES_256_GCM_SHA384</w:t>
            </w:r>
          </w:p>
          <w:p w14:paraId="52B29017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      Modulus Type: Safe prime</w:t>
            </w:r>
          </w:p>
          <w:p w14:paraId="274E9A9F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      Modulus Source: Unknown/Custom-generated</w:t>
            </w:r>
          </w:p>
          <w:p w14:paraId="0D8E9E8E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      Modulus Length: 1024</w:t>
            </w:r>
          </w:p>
          <w:p w14:paraId="33656A6E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      Generator Length: 8</w:t>
            </w:r>
          </w:p>
          <w:p w14:paraId="54B0C451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      Public Key Length: 1024</w:t>
            </w:r>
          </w:p>
          <w:p w14:paraId="1C6846C6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References:</w:t>
            </w:r>
          </w:p>
          <w:p w14:paraId="676FCA42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|_      https://weakdh.org</w:t>
            </w:r>
          </w:p>
          <w:p w14:paraId="46AF25E2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http-</w:t>
            </w:r>
            <w:proofErr w:type="spell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slowloris</w:t>
            </w:r>
            <w:proofErr w:type="spell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-check: </w:t>
            </w:r>
          </w:p>
          <w:p w14:paraId="484D3C1F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VULNERABLE:</w:t>
            </w:r>
          </w:p>
          <w:p w14:paraId="5608561D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</w:t>
            </w:r>
            <w:proofErr w:type="spell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Slowloris</w:t>
            </w:r>
            <w:proofErr w:type="spell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 DOS attack</w:t>
            </w:r>
          </w:p>
          <w:p w14:paraId="18DC831C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State: LIKELY VULNERABLE</w:t>
            </w:r>
          </w:p>
          <w:p w14:paraId="5E9E8437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  IDs:  </w:t>
            </w:r>
            <w:proofErr w:type="gram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CVE:CVE</w:t>
            </w:r>
            <w:proofErr w:type="gram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-2007-6750</w:t>
            </w:r>
          </w:p>
          <w:p w14:paraId="024310EB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    </w:t>
            </w:r>
            <w:proofErr w:type="spell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Slowloris</w:t>
            </w:r>
            <w:proofErr w:type="spell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 tries to keep many connections to the target web server open and </w:t>
            </w:r>
            <w:proofErr w:type="gram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hold</w:t>
            </w:r>
            <w:proofErr w:type="gramEnd"/>
          </w:p>
          <w:p w14:paraId="61ECC02A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them open as long as possible.  It accomplishes this by opening connections to</w:t>
            </w:r>
          </w:p>
          <w:p w14:paraId="5294FF53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the target web server and sending a partial request. By doing so, it starves</w:t>
            </w:r>
          </w:p>
          <w:p w14:paraId="3913EB7E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    the http server's resources causing Denial </w:t>
            </w:r>
            <w:proofErr w:type="gramStart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Of</w:t>
            </w:r>
            <w:proofErr w:type="gramEnd"/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 Service.</w:t>
            </w:r>
          </w:p>
          <w:p w14:paraId="4C3E2088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 xml:space="preserve">|       </w:t>
            </w:r>
          </w:p>
          <w:p w14:paraId="0672E07E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Disclosure date: 2009-09-17</w:t>
            </w:r>
          </w:p>
          <w:p w14:paraId="001B0883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References:</w:t>
            </w:r>
          </w:p>
          <w:p w14:paraId="282228B0" w14:textId="7777777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       http://ha.ckers.org/slowloris/</w:t>
            </w:r>
          </w:p>
          <w:p w14:paraId="05F41B73" w14:textId="417FAA07" w:rsidR="00222652" w:rsidRPr="00222652" w:rsidRDefault="00222652" w:rsidP="00222652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222652">
              <w:rPr>
                <w:rFonts w:eastAsia="Arial"/>
                <w:bCs/>
                <w:color w:val="000000" w:themeColor="text1"/>
                <w:lang w:val="en-US"/>
              </w:rPr>
              <w:t>|_      https://cve.mitre.org/cgi-bin/cvename.cgi?name=CVE-2007-6750</w:t>
            </w:r>
          </w:p>
        </w:tc>
      </w:tr>
    </w:tbl>
    <w:p w14:paraId="5E20EE1A" w14:textId="2EF3A4C5" w:rsidR="00222652" w:rsidRDefault="00222652">
      <w:pPr>
        <w:jc w:val="both"/>
        <w:rPr>
          <w:rFonts w:ascii="Arial" w:eastAsia="Arial" w:hAnsi="Arial" w:cs="Arial"/>
          <w:b/>
          <w:color w:val="44546A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A7694" w14:paraId="3C5269D4" w14:textId="77777777" w:rsidTr="005A7694">
        <w:tc>
          <w:tcPr>
            <w:tcW w:w="9962" w:type="dxa"/>
          </w:tcPr>
          <w:p w14:paraId="3303E786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No exact OS matches for host (test conditions non-ideal).</w:t>
            </w:r>
          </w:p>
          <w:p w14:paraId="37D5BD92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lastRenderedPageBreak/>
              <w:t>TCP Sequence Prediction: Difficulty=17 (Good luck!)</w:t>
            </w:r>
          </w:p>
          <w:p w14:paraId="1DD6653B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IP ID Sequence Generation: Incrementing by 2</w:t>
            </w:r>
          </w:p>
          <w:p w14:paraId="44F63E15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t xml:space="preserve">Service Info: OS: Windows; CPE: </w:t>
            </w:r>
            <w:proofErr w:type="spellStart"/>
            <w:proofErr w:type="gramStart"/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cpe</w:t>
            </w:r>
            <w:proofErr w:type="spellEnd"/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:/</w:t>
            </w:r>
            <w:proofErr w:type="spellStart"/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o:microsoft</w:t>
            </w:r>
            <w:proofErr w:type="gramEnd"/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:windows</w:t>
            </w:r>
            <w:proofErr w:type="spellEnd"/>
          </w:p>
          <w:p w14:paraId="35B88791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</w:p>
          <w:p w14:paraId="03359AA6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Host script results:</w:t>
            </w:r>
          </w:p>
          <w:p w14:paraId="3A7A8508" w14:textId="77777777" w:rsidR="005A7694" w:rsidRP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t xml:space="preserve">| firewall-bypass: </w:t>
            </w:r>
          </w:p>
          <w:p w14:paraId="38F11526" w14:textId="77777777" w:rsidR="005A7694" w:rsidRDefault="005A7694" w:rsidP="005A7694">
            <w:pPr>
              <w:jc w:val="both"/>
              <w:rPr>
                <w:rFonts w:eastAsia="Arial"/>
                <w:bCs/>
                <w:color w:val="000000" w:themeColor="text1"/>
                <w:lang w:val="en-US"/>
              </w:rPr>
            </w:pPr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|</w:t>
            </w:r>
            <w:proofErr w:type="gramStart"/>
            <w:r w:rsidRPr="005A7694">
              <w:rPr>
                <w:rFonts w:eastAsia="Arial"/>
                <w:bCs/>
                <w:color w:val="000000" w:themeColor="text1"/>
                <w:lang w:val="en-US"/>
              </w:rPr>
              <w:t>_  Firewall</w:t>
            </w:r>
            <w:proofErr w:type="gramEnd"/>
            <w:r w:rsidRPr="005A7694">
              <w:rPr>
                <w:rFonts w:eastAsia="Arial"/>
                <w:bCs/>
                <w:color w:val="000000" w:themeColor="text1"/>
                <w:lang w:val="en-US"/>
              </w:rPr>
              <w:t xml:space="preserve"> vulnerable to bypass through ftp helper. (IPv4)</w:t>
            </w:r>
          </w:p>
          <w:p w14:paraId="659FBE3F" w14:textId="0E9D05B8" w:rsidR="005A7694" w:rsidRDefault="005A7694" w:rsidP="005A7694">
            <w:pPr>
              <w:jc w:val="both"/>
              <w:rPr>
                <w:rFonts w:ascii="Arial" w:eastAsia="Arial" w:hAnsi="Arial" w:cs="Arial"/>
                <w:b/>
                <w:color w:val="44546A"/>
                <w:lang w:val="en-US"/>
              </w:rPr>
            </w:pPr>
          </w:p>
        </w:tc>
      </w:tr>
    </w:tbl>
    <w:p w14:paraId="47064881" w14:textId="77777777" w:rsidR="005A7694" w:rsidRDefault="005A7694">
      <w:pPr>
        <w:jc w:val="both"/>
        <w:rPr>
          <w:rFonts w:ascii="Arial" w:eastAsia="Arial" w:hAnsi="Arial" w:cs="Arial"/>
          <w:b/>
          <w:color w:val="44546A"/>
          <w:lang w:val="en-US"/>
        </w:rPr>
      </w:pPr>
    </w:p>
    <w:p w14:paraId="6DCACDBF" w14:textId="77777777" w:rsidR="00CA56C1" w:rsidRDefault="005A7694" w:rsidP="00CA56C1">
      <w:pPr>
        <w:keepNext/>
        <w:jc w:val="both"/>
      </w:pPr>
      <w:r>
        <w:rPr>
          <w:noProof/>
        </w:rPr>
        <w:drawing>
          <wp:inline distT="0" distB="0" distL="0" distR="0" wp14:anchorId="06C9758C" wp14:editId="4D8C5517">
            <wp:extent cx="6332220" cy="2061210"/>
            <wp:effectExtent l="0" t="0" r="0" b="0"/>
            <wp:docPr id="103" name="Imagem 10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m 10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679E" w14:textId="7FAA7146" w:rsidR="005A7694" w:rsidRPr="006A520E" w:rsidRDefault="00CA56C1" w:rsidP="00CA56C1">
      <w:pPr>
        <w:pStyle w:val="Legenda"/>
        <w:jc w:val="center"/>
        <w:rPr>
          <w:rFonts w:ascii="Arial" w:eastAsia="Arial" w:hAnsi="Arial" w:cs="Arial"/>
          <w:b/>
          <w:color w:val="44546A"/>
        </w:rPr>
      </w:pPr>
      <w:bookmarkStart w:id="40" w:name="_Toc125536708"/>
      <w:r>
        <w:t xml:space="preserve">Figure </w:t>
      </w:r>
      <w:fldSimple w:instr=" SEQ Figure \* ARABIC ">
        <w:r w:rsidR="00F33046">
          <w:rPr>
            <w:noProof/>
          </w:rPr>
          <w:t>6</w:t>
        </w:r>
      </w:fldSimple>
      <w:r>
        <w:t xml:space="preserve"> - </w:t>
      </w:r>
      <w:r w:rsidRPr="007C2215">
        <w:t>Evidência</w:t>
      </w:r>
      <w:r>
        <w:t xml:space="preserve"> Firewall </w:t>
      </w:r>
      <w:proofErr w:type="spellStart"/>
      <w:r>
        <w:t>Bypass</w:t>
      </w:r>
      <w:bookmarkEnd w:id="40"/>
      <w:proofErr w:type="spellEnd"/>
    </w:p>
    <w:p w14:paraId="0138CDB1" w14:textId="365C6922" w:rsidR="00222652" w:rsidRPr="00AD7659" w:rsidRDefault="00222652" w:rsidP="0065738B">
      <w:pPr>
        <w:pStyle w:val="Ttulo3"/>
        <w:rPr>
          <w:rFonts w:ascii="Arial" w:eastAsia="Arial" w:hAnsi="Arial" w:cs="Arial"/>
          <w:bCs/>
          <w:color w:val="44546A"/>
          <w:sz w:val="24"/>
          <w:szCs w:val="24"/>
        </w:rPr>
      </w:pPr>
      <w:bookmarkStart w:id="41" w:name="_Toc125536616"/>
      <w:proofErr w:type="spellStart"/>
      <w:r w:rsidRPr="00AD7659">
        <w:rPr>
          <w:rFonts w:ascii="Arial" w:eastAsia="Arial" w:hAnsi="Arial" w:cs="Arial"/>
          <w:bCs/>
          <w:color w:val="44546A"/>
          <w:sz w:val="24"/>
          <w:szCs w:val="24"/>
        </w:rPr>
        <w:t>Logjam</w:t>
      </w:r>
      <w:bookmarkEnd w:id="41"/>
      <w:proofErr w:type="spellEnd"/>
    </w:p>
    <w:p w14:paraId="359054BD" w14:textId="77777777" w:rsidR="00222652" w:rsidRPr="00AD7659" w:rsidRDefault="00222652">
      <w:pPr>
        <w:jc w:val="both"/>
        <w:rPr>
          <w:rFonts w:ascii="Arial" w:eastAsia="Arial" w:hAnsi="Arial" w:cs="Arial"/>
          <w:b/>
          <w:color w:val="44546A"/>
        </w:rPr>
      </w:pPr>
    </w:p>
    <w:p w14:paraId="185B95FF" w14:textId="4390BC70" w:rsidR="00863286" w:rsidRPr="00AD7659" w:rsidRDefault="00863286" w:rsidP="00AD7659">
      <w:pPr>
        <w:ind w:firstLine="720"/>
        <w:jc w:val="both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>A vulnerabilidade conhecida como "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Logjam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" que afeta a segurança de conexões com o protocolo HTTPS. A vulnerabilidade permite que um atacante intercepte e decifre conexões seguras, permitindo que eles acessem informações confidenciais.</w:t>
      </w:r>
    </w:p>
    <w:p w14:paraId="0C960772" w14:textId="77777777" w:rsidR="00863286" w:rsidRPr="00AD7659" w:rsidRDefault="00863286" w:rsidP="00863286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706560CA" w14:textId="2299E683" w:rsidR="0009102D" w:rsidRPr="00AD7659" w:rsidRDefault="00863286" w:rsidP="00AD7659">
      <w:pPr>
        <w:ind w:firstLine="720"/>
        <w:jc w:val="both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 xml:space="preserve">A vulnerabilidade é causada por um problema com o modo como o protocolo 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Diffie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-Hellman (DH) é implementado em muitos sistemas. O DH é um método criptográfico utilizado para estabelecer conexões seguras, permitindo que as partes troquem informações sem que um terceiro possa interceptar.</w:t>
      </w:r>
    </w:p>
    <w:p w14:paraId="052CF08E" w14:textId="2C7A052B" w:rsidR="00863286" w:rsidRDefault="00863286" w:rsidP="00863286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7DD68BDF" w14:textId="77777777" w:rsidR="008205FB" w:rsidRPr="00AD7659" w:rsidRDefault="008205FB" w:rsidP="00863286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48BF8206" w14:textId="77777777" w:rsidR="0065738B" w:rsidRPr="00AD7659" w:rsidRDefault="0065738B" w:rsidP="0065738B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42" w:name="_Toc125536617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42"/>
    </w:p>
    <w:p w14:paraId="522F08DF" w14:textId="77777777" w:rsidR="00222652" w:rsidRPr="00AD7659" w:rsidRDefault="00222652" w:rsidP="00222652">
      <w:pPr>
        <w:rPr>
          <w:rFonts w:ascii="Arial" w:eastAsia="Arial" w:hAnsi="Arial" w:cs="Arial"/>
          <w:b/>
          <w:color w:val="44546A"/>
        </w:rPr>
      </w:pPr>
    </w:p>
    <w:p w14:paraId="71742B20" w14:textId="77777777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lastRenderedPageBreak/>
        <w:t xml:space="preserve">Para proteger contra a vulnerabilidade 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Logjam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, existem algumas medidas que podem ser tomadas:</w:t>
      </w:r>
    </w:p>
    <w:p w14:paraId="10A75BD8" w14:textId="77777777" w:rsidR="00222652" w:rsidRPr="00AD7659" w:rsidRDefault="00222652" w:rsidP="00222652">
      <w:pPr>
        <w:rPr>
          <w:rFonts w:ascii="Arial" w:eastAsia="Arial" w:hAnsi="Arial" w:cs="Arial"/>
          <w:bCs/>
          <w:color w:val="000000" w:themeColor="text1"/>
        </w:rPr>
      </w:pPr>
    </w:p>
    <w:p w14:paraId="7F7B32A0" w14:textId="77777777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>Atualizar software: Certifique-se de que todos os sistemas e aplicativos estejam atualizados com as últimas correções de segurança. Isso inclui sistemas operacionais, servidores web, aplicativos cliente e outros softwares que usem o protocolo HTTPS.</w:t>
      </w:r>
    </w:p>
    <w:p w14:paraId="34521711" w14:textId="77777777" w:rsidR="00222652" w:rsidRPr="00AD7659" w:rsidRDefault="00222652" w:rsidP="00222652">
      <w:pPr>
        <w:rPr>
          <w:rFonts w:ascii="Arial" w:eastAsia="Arial" w:hAnsi="Arial" w:cs="Arial"/>
          <w:bCs/>
          <w:color w:val="000000" w:themeColor="text1"/>
        </w:rPr>
      </w:pPr>
    </w:p>
    <w:p w14:paraId="4C4BB33A" w14:textId="77777777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>Utilizar chaves fortes: Certifique-se de que suas chaves de segurança tenham pelo menos 2048 bits de tamanho. Isso ajuda a garantir que suas conexões sejam seguras mesmo se um atacante explorar a vulnerabilidade.</w:t>
      </w:r>
    </w:p>
    <w:p w14:paraId="0F279FED" w14:textId="77777777" w:rsidR="00222652" w:rsidRPr="00AD7659" w:rsidRDefault="00222652" w:rsidP="00222652">
      <w:pPr>
        <w:rPr>
          <w:rFonts w:ascii="Arial" w:eastAsia="Arial" w:hAnsi="Arial" w:cs="Arial"/>
          <w:bCs/>
          <w:color w:val="000000" w:themeColor="text1"/>
        </w:rPr>
      </w:pPr>
    </w:p>
    <w:p w14:paraId="7E2EF121" w14:textId="77777777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>Utilizar criptografia DHE: Utilizar criptografia DHE (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Diffie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 xml:space="preserve">-Hellman 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Ephemeral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) ao invés de DH (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Diffie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-Hellman) fixo. Isso ajuda a garantir que as conexões sejam seguras mesmo se um atacante explorar a vulnerabilidade.</w:t>
      </w:r>
    </w:p>
    <w:p w14:paraId="69E57B5E" w14:textId="77777777" w:rsidR="00222652" w:rsidRPr="00AD7659" w:rsidRDefault="00222652" w:rsidP="00222652">
      <w:pPr>
        <w:rPr>
          <w:rFonts w:ascii="Arial" w:eastAsia="Arial" w:hAnsi="Arial" w:cs="Arial"/>
          <w:bCs/>
          <w:color w:val="000000" w:themeColor="text1"/>
        </w:rPr>
      </w:pPr>
    </w:p>
    <w:p w14:paraId="23BAB312" w14:textId="77777777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>Utilizar certificados de segurança válidos: Certifique-se de que seus certificados de segurança sejam válidos e emitidos por autoridades de certificação confiáveis. Isso ajuda a garantir que as conexões sejam seguras mesmo se um atacante explorar a vulnerabilidade.</w:t>
      </w:r>
    </w:p>
    <w:p w14:paraId="4C747EEC" w14:textId="77777777" w:rsidR="00222652" w:rsidRPr="00AD7659" w:rsidRDefault="00222652" w:rsidP="00222652">
      <w:pPr>
        <w:rPr>
          <w:rFonts w:ascii="Arial" w:eastAsia="Arial" w:hAnsi="Arial" w:cs="Arial"/>
          <w:bCs/>
          <w:color w:val="000000" w:themeColor="text1"/>
        </w:rPr>
      </w:pPr>
    </w:p>
    <w:p w14:paraId="2C360538" w14:textId="5319F995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 xml:space="preserve">Utilizar ferramentas de segurança: Utilize ferramentas de segurança, como firewalls, para proteger sua rede contra-ataques. Essas ferramentas podem ser configuradas para detectar e bloquear atividades maliciosas, como tentativas de explorar a vulnerabilidade 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Logjam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.</w:t>
      </w:r>
    </w:p>
    <w:p w14:paraId="2F72F4E2" w14:textId="77777777" w:rsidR="00222652" w:rsidRPr="00AD7659" w:rsidRDefault="00222652" w:rsidP="00222652">
      <w:pPr>
        <w:rPr>
          <w:rFonts w:ascii="Arial" w:eastAsia="Arial" w:hAnsi="Arial" w:cs="Arial"/>
          <w:bCs/>
          <w:color w:val="000000" w:themeColor="text1"/>
        </w:rPr>
      </w:pPr>
    </w:p>
    <w:p w14:paraId="68295D23" w14:textId="77777777" w:rsidR="00222652" w:rsidRPr="00AD7659" w:rsidRDefault="00222652" w:rsidP="00AD7659">
      <w:pPr>
        <w:ind w:firstLine="720"/>
        <w:rPr>
          <w:rFonts w:ascii="Arial" w:eastAsia="Arial" w:hAnsi="Arial" w:cs="Arial"/>
          <w:bCs/>
          <w:color w:val="000000" w:themeColor="text1"/>
        </w:rPr>
      </w:pPr>
      <w:r w:rsidRPr="00AD7659">
        <w:rPr>
          <w:rFonts w:ascii="Arial" w:eastAsia="Arial" w:hAnsi="Arial" w:cs="Arial"/>
          <w:bCs/>
          <w:color w:val="000000" w:themeColor="text1"/>
        </w:rPr>
        <w:t xml:space="preserve">Essas medidas podem ajudar a proteger sua rede contra a vulnerabilidade </w:t>
      </w:r>
      <w:proofErr w:type="spellStart"/>
      <w:r w:rsidRPr="00AD7659">
        <w:rPr>
          <w:rFonts w:ascii="Arial" w:eastAsia="Arial" w:hAnsi="Arial" w:cs="Arial"/>
          <w:bCs/>
          <w:color w:val="000000" w:themeColor="text1"/>
        </w:rPr>
        <w:t>Logjam</w:t>
      </w:r>
      <w:proofErr w:type="spellEnd"/>
      <w:r w:rsidRPr="00AD7659">
        <w:rPr>
          <w:rFonts w:ascii="Arial" w:eastAsia="Arial" w:hAnsi="Arial" w:cs="Arial"/>
          <w:bCs/>
          <w:color w:val="000000" w:themeColor="text1"/>
        </w:rPr>
        <w:t>, mas é importante lembrar que a segurança é um processo contínuo e é importante manter-se atualizado e implementar medidas de segurança adicionais para manter seus sistemas protegidos.</w:t>
      </w:r>
    </w:p>
    <w:p w14:paraId="450C141F" w14:textId="7B6CC160" w:rsidR="00222652" w:rsidRPr="00AD7659" w:rsidRDefault="00222652" w:rsidP="00863286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16437118" w14:textId="39017257" w:rsidR="00222652" w:rsidRPr="00AD7659" w:rsidRDefault="00222652" w:rsidP="0065738B">
      <w:pPr>
        <w:pStyle w:val="Ttulo2"/>
        <w:rPr>
          <w:rFonts w:ascii="Arial" w:eastAsia="Arial" w:hAnsi="Arial" w:cs="Arial"/>
          <w:b w:val="0"/>
          <w:color w:val="44546A"/>
          <w:sz w:val="24"/>
          <w:szCs w:val="24"/>
        </w:rPr>
      </w:pPr>
      <w:bookmarkStart w:id="43" w:name="_Toc125536618"/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Slowloris</w:t>
      </w:r>
      <w:proofErr w:type="spellEnd"/>
      <w:r w:rsidRPr="00AD7659">
        <w:rPr>
          <w:rFonts w:ascii="Arial" w:eastAsia="Arial" w:hAnsi="Arial" w:cs="Arial"/>
          <w:color w:val="44546A"/>
          <w:sz w:val="24"/>
          <w:szCs w:val="24"/>
        </w:rPr>
        <w:t xml:space="preserve"> DOS </w:t>
      </w:r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attack</w:t>
      </w:r>
      <w:bookmarkEnd w:id="43"/>
      <w:proofErr w:type="spellEnd"/>
    </w:p>
    <w:p w14:paraId="078C5790" w14:textId="77777777" w:rsidR="00222652" w:rsidRPr="00AD7659" w:rsidRDefault="00222652" w:rsidP="00863286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4D037460" w14:textId="015A5CA0" w:rsidR="00222652" w:rsidRPr="00AD7659" w:rsidRDefault="00222652" w:rsidP="00AD7659">
      <w:pPr>
        <w:ind w:firstLine="720"/>
        <w:rPr>
          <w:rFonts w:ascii="Arial" w:eastAsia="Arial" w:hAnsi="Arial" w:cs="Arial"/>
          <w:color w:val="000000" w:themeColor="text1"/>
        </w:rPr>
      </w:pPr>
      <w:r w:rsidRPr="00AD7659">
        <w:rPr>
          <w:rFonts w:ascii="Arial" w:eastAsia="Arial" w:hAnsi="Arial" w:cs="Arial"/>
          <w:color w:val="000000" w:themeColor="text1"/>
        </w:rPr>
        <w:t xml:space="preserve">A vulnerabilidade de segurança que afeta o protocolo ISAKMP (Internet Security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Association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and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Key Management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Protocol</w:t>
      </w:r>
      <w:proofErr w:type="spellEnd"/>
      <w:r w:rsidRPr="00AD7659">
        <w:rPr>
          <w:rFonts w:ascii="Arial" w:eastAsia="Arial" w:hAnsi="Arial" w:cs="Arial"/>
          <w:color w:val="000000" w:themeColor="text1"/>
        </w:rPr>
        <w:t>) usado para estabelecer conexões VPN (Virtual Private Network) seguras. A vulnerabilidade permite que um atacante intercepte e decifre pacotes de dados criptografados, permitindo que eles acessem informações confidenciais.</w:t>
      </w:r>
    </w:p>
    <w:p w14:paraId="18947240" w14:textId="77777777" w:rsidR="00222652" w:rsidRPr="00AD7659" w:rsidRDefault="00222652" w:rsidP="00222652">
      <w:pPr>
        <w:rPr>
          <w:rFonts w:ascii="Arial" w:eastAsia="Arial" w:hAnsi="Arial" w:cs="Arial"/>
          <w:color w:val="000000" w:themeColor="text1"/>
        </w:rPr>
      </w:pPr>
    </w:p>
    <w:p w14:paraId="10103FC8" w14:textId="11EFBFE5" w:rsidR="00185F90" w:rsidRPr="00AD7659" w:rsidRDefault="00222652" w:rsidP="00AD7659">
      <w:pPr>
        <w:ind w:firstLine="720"/>
        <w:rPr>
          <w:rFonts w:ascii="Arial" w:eastAsia="Arial" w:hAnsi="Arial" w:cs="Arial"/>
          <w:color w:val="000000" w:themeColor="text1"/>
        </w:rPr>
      </w:pPr>
      <w:r w:rsidRPr="00AD7659">
        <w:rPr>
          <w:rFonts w:ascii="Arial" w:eastAsia="Arial" w:hAnsi="Arial" w:cs="Arial"/>
          <w:color w:val="000000" w:themeColor="text1"/>
        </w:rPr>
        <w:lastRenderedPageBreak/>
        <w:t>A vulnerabilidade é causada por um problema com a forma como o protocolo ISAKMP é implementado em alguns sistemas. Ele permite que um atacante intercepte e substitua pacotes de dados criptografados, permitindo que eles acessem informações confidenciais.</w:t>
      </w:r>
    </w:p>
    <w:p w14:paraId="10103FF5" w14:textId="77777777" w:rsidR="00185F90" w:rsidRPr="00AD7659" w:rsidRDefault="00185F90">
      <w:pPr>
        <w:rPr>
          <w:rFonts w:ascii="Arial" w:hAnsi="Arial" w:cs="Arial"/>
        </w:rPr>
      </w:pPr>
    </w:p>
    <w:p w14:paraId="58301C6E" w14:textId="77777777" w:rsidR="0065738B" w:rsidRPr="00AD7659" w:rsidRDefault="0065738B" w:rsidP="0065738B">
      <w:pPr>
        <w:pStyle w:val="Ttulo3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44" w:name="_Toc125536619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44"/>
    </w:p>
    <w:p w14:paraId="068E8370" w14:textId="77777777" w:rsidR="00222652" w:rsidRPr="00AD7659" w:rsidRDefault="00222652">
      <w:pPr>
        <w:jc w:val="center"/>
        <w:rPr>
          <w:rFonts w:ascii="Arial" w:hAnsi="Arial" w:cs="Arial"/>
        </w:rPr>
      </w:pPr>
    </w:p>
    <w:p w14:paraId="45EA9AE1" w14:textId="77777777" w:rsidR="00B1671E" w:rsidRPr="00AD7659" w:rsidRDefault="00222652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Para se proteger dessa vulnerabilidade, é importante garantir que sistemas e software estejam atualizados com as últimas correções de segurança, e utilizar ferramentas de segurança para detectar e bloquear atividades maliciosas, como tentativas de explorar a vulnerabilidade.</w:t>
      </w:r>
    </w:p>
    <w:p w14:paraId="0B8B676E" w14:textId="77777777" w:rsidR="005A7694" w:rsidRPr="00AD7659" w:rsidRDefault="005A7694">
      <w:pPr>
        <w:rPr>
          <w:rFonts w:ascii="Arial" w:hAnsi="Arial" w:cs="Arial"/>
        </w:rPr>
      </w:pPr>
    </w:p>
    <w:p w14:paraId="0009C3E1" w14:textId="25FD4CE2" w:rsidR="005A7694" w:rsidRPr="00AD7659" w:rsidRDefault="00AF694E" w:rsidP="005A7694">
      <w:pPr>
        <w:pStyle w:val="Ttulo2"/>
        <w:rPr>
          <w:rFonts w:ascii="Arial" w:eastAsia="Arial" w:hAnsi="Arial" w:cs="Arial"/>
          <w:b w:val="0"/>
          <w:color w:val="44546A"/>
          <w:sz w:val="24"/>
          <w:szCs w:val="24"/>
        </w:rPr>
      </w:pPr>
      <w:bookmarkStart w:id="45" w:name="_Toc125536620"/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Bypass</w:t>
      </w:r>
      <w:proofErr w:type="spellEnd"/>
      <w:r w:rsidRPr="00AD7659">
        <w:rPr>
          <w:rFonts w:ascii="Arial" w:eastAsia="Arial" w:hAnsi="Arial" w:cs="Arial"/>
          <w:color w:val="44546A"/>
          <w:sz w:val="24"/>
          <w:szCs w:val="24"/>
        </w:rPr>
        <w:t xml:space="preserve"> </w:t>
      </w:r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through</w:t>
      </w:r>
      <w:proofErr w:type="spellEnd"/>
      <w:r w:rsidRPr="00AD7659">
        <w:rPr>
          <w:rFonts w:ascii="Arial" w:eastAsia="Arial" w:hAnsi="Arial" w:cs="Arial"/>
          <w:color w:val="44546A"/>
          <w:sz w:val="24"/>
          <w:szCs w:val="24"/>
        </w:rPr>
        <w:t xml:space="preserve"> </w:t>
      </w:r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ftp</w:t>
      </w:r>
      <w:proofErr w:type="spellEnd"/>
      <w:r w:rsidRPr="00AD7659">
        <w:rPr>
          <w:rFonts w:ascii="Arial" w:eastAsia="Arial" w:hAnsi="Arial" w:cs="Arial"/>
          <w:color w:val="44546A"/>
          <w:sz w:val="24"/>
          <w:szCs w:val="24"/>
        </w:rPr>
        <w:t xml:space="preserve"> </w:t>
      </w:r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helper</w:t>
      </w:r>
      <w:bookmarkEnd w:id="45"/>
      <w:proofErr w:type="spellEnd"/>
    </w:p>
    <w:p w14:paraId="11AC3D1F" w14:textId="77777777" w:rsidR="005A7694" w:rsidRPr="00AD7659" w:rsidRDefault="005A7694" w:rsidP="005A7694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25E22C15" w14:textId="1396FD19" w:rsidR="005A7694" w:rsidRPr="00AD7659" w:rsidRDefault="00AF694E" w:rsidP="00AD7659">
      <w:pPr>
        <w:ind w:firstLine="720"/>
        <w:rPr>
          <w:rFonts w:ascii="Arial" w:eastAsia="Arial" w:hAnsi="Arial" w:cs="Arial"/>
          <w:color w:val="000000" w:themeColor="text1"/>
        </w:rPr>
      </w:pPr>
      <w:r w:rsidRPr="00AD7659">
        <w:rPr>
          <w:rFonts w:ascii="Arial" w:eastAsia="Arial" w:hAnsi="Arial" w:cs="Arial"/>
          <w:color w:val="000000" w:themeColor="text1"/>
        </w:rPr>
        <w:t>A vulnerabilidade de "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bypass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through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ftp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helper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" em um firewall significa que é possível contornar as restrições de segurança impostas pelo firewall utilizando o protocolo FTP (File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Transfer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Protocol</w:t>
      </w:r>
      <w:proofErr w:type="spellEnd"/>
      <w:r w:rsidRPr="00AD7659">
        <w:rPr>
          <w:rFonts w:ascii="Arial" w:eastAsia="Arial" w:hAnsi="Arial" w:cs="Arial"/>
          <w:color w:val="000000" w:themeColor="text1"/>
        </w:rPr>
        <w:t>). Isso pode permitir que usuários não autorizados acessem recursos e dados protegidos pelo firewall. Isso é geralmente causado por uma configuração inadequada do firewall ou uma falha de segurança no software do firewall.</w:t>
      </w:r>
    </w:p>
    <w:p w14:paraId="22786C92" w14:textId="77777777" w:rsidR="00AF694E" w:rsidRPr="00AD7659" w:rsidRDefault="00AF694E" w:rsidP="005A7694">
      <w:pPr>
        <w:rPr>
          <w:rFonts w:ascii="Arial" w:hAnsi="Arial" w:cs="Arial"/>
        </w:rPr>
      </w:pPr>
    </w:p>
    <w:p w14:paraId="70C1F93C" w14:textId="77777777" w:rsidR="005A7694" w:rsidRPr="00AD7659" w:rsidRDefault="005A7694" w:rsidP="005A7694">
      <w:pPr>
        <w:pStyle w:val="Ttulo3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46" w:name="_Toc125536621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46"/>
    </w:p>
    <w:p w14:paraId="5C837818" w14:textId="77777777" w:rsidR="005A7694" w:rsidRPr="00AD7659" w:rsidRDefault="005A7694" w:rsidP="005A7694">
      <w:pPr>
        <w:jc w:val="center"/>
        <w:rPr>
          <w:rFonts w:ascii="Arial" w:hAnsi="Arial" w:cs="Arial"/>
        </w:rPr>
      </w:pPr>
    </w:p>
    <w:p w14:paraId="4985B35D" w14:textId="77777777" w:rsidR="00AF694E" w:rsidRPr="00AD7659" w:rsidRDefault="00AF694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Configurar corretamente o firewall para bloquear o tráfego FTP: Isso pode ser feito configurando as regras de firewall para bloquear o tráfego FTP, ou desativando completamente a funcionalidade FTP no firewall.</w:t>
      </w:r>
    </w:p>
    <w:p w14:paraId="293EC5FC" w14:textId="77777777" w:rsidR="00AF694E" w:rsidRPr="00AD7659" w:rsidRDefault="00AF694E" w:rsidP="00AF694E">
      <w:pPr>
        <w:rPr>
          <w:rFonts w:ascii="Arial" w:hAnsi="Arial" w:cs="Arial"/>
        </w:rPr>
      </w:pPr>
    </w:p>
    <w:p w14:paraId="683E2E29" w14:textId="77777777" w:rsidR="00AF694E" w:rsidRPr="00AD7659" w:rsidRDefault="00AF694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Atualizar o software do firewall: As vulnerabilidades de segurança são frequentemente corrigidas em atualizações de software. Verifique se o seu firewall está executando a versão mais recente do software e instale qualquer atualização disponível.</w:t>
      </w:r>
    </w:p>
    <w:p w14:paraId="347DBE07" w14:textId="77777777" w:rsidR="00AF694E" w:rsidRPr="00AD7659" w:rsidRDefault="00AF694E" w:rsidP="00AF694E">
      <w:pPr>
        <w:rPr>
          <w:rFonts w:ascii="Arial" w:hAnsi="Arial" w:cs="Arial"/>
        </w:rPr>
      </w:pPr>
    </w:p>
    <w:p w14:paraId="56EFD1EE" w14:textId="77777777" w:rsidR="00AF694E" w:rsidRPr="00AD7659" w:rsidRDefault="00AF694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Monitorar atividades de rede: Utilize ferramentas de monitoramento de rede para detectar atividades suspeitas, como tentativas de contornar as restrições de segurança do firewall.</w:t>
      </w:r>
    </w:p>
    <w:p w14:paraId="49558AED" w14:textId="77777777" w:rsidR="00AF694E" w:rsidRPr="00AD7659" w:rsidRDefault="00AF694E" w:rsidP="00AF694E">
      <w:pPr>
        <w:rPr>
          <w:rFonts w:ascii="Arial" w:hAnsi="Arial" w:cs="Arial"/>
        </w:rPr>
      </w:pPr>
    </w:p>
    <w:p w14:paraId="71BF7C6A" w14:textId="77777777" w:rsidR="00AF694E" w:rsidRPr="00AD7659" w:rsidRDefault="00AF694E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Utilizar soluções de segurança avançadas: Utilize soluções de segurança avançadas, como firewalls de próxima geração ou soluções de segurança em nuvem, que oferecem maior proteção contra ameaças e vulnerabilidades.</w:t>
      </w:r>
    </w:p>
    <w:p w14:paraId="5A14D1F0" w14:textId="77777777" w:rsidR="00AF694E" w:rsidRPr="00AD7659" w:rsidRDefault="00AF694E" w:rsidP="00AF694E">
      <w:pPr>
        <w:rPr>
          <w:rFonts w:ascii="Arial" w:hAnsi="Arial" w:cs="Arial"/>
        </w:rPr>
      </w:pPr>
    </w:p>
    <w:p w14:paraId="656F9FCE" w14:textId="6BC6BF86" w:rsidR="00B1671E" w:rsidRDefault="00AF694E" w:rsidP="00AD7659">
      <w:pPr>
        <w:ind w:firstLine="720"/>
      </w:pPr>
      <w:r w:rsidRPr="00AD7659">
        <w:rPr>
          <w:rFonts w:ascii="Arial" w:hAnsi="Arial" w:cs="Arial"/>
        </w:rPr>
        <w:t>Treinar os funcionários: É importante treinar os funcionários sobre boas práticas de segurança e sobre como evitar vulnerabilidades, incluindo a vulnerabilidade de "</w:t>
      </w:r>
      <w:proofErr w:type="spellStart"/>
      <w:r w:rsidRPr="00AD7659">
        <w:rPr>
          <w:rFonts w:ascii="Arial" w:hAnsi="Arial" w:cs="Arial"/>
        </w:rPr>
        <w:t>bypass</w:t>
      </w:r>
      <w:proofErr w:type="spellEnd"/>
      <w:r w:rsidRPr="00AD7659">
        <w:rPr>
          <w:rFonts w:ascii="Arial" w:hAnsi="Arial" w:cs="Arial"/>
        </w:rPr>
        <w:t xml:space="preserve"> </w:t>
      </w:r>
      <w:proofErr w:type="spellStart"/>
      <w:r w:rsidRPr="00AD7659">
        <w:rPr>
          <w:rFonts w:ascii="Arial" w:hAnsi="Arial" w:cs="Arial"/>
        </w:rPr>
        <w:t>through</w:t>
      </w:r>
      <w:proofErr w:type="spellEnd"/>
      <w:r w:rsidRPr="00AD7659">
        <w:rPr>
          <w:rFonts w:ascii="Arial" w:hAnsi="Arial" w:cs="Arial"/>
        </w:rPr>
        <w:t xml:space="preserve"> </w:t>
      </w:r>
      <w:proofErr w:type="spellStart"/>
      <w:r w:rsidRPr="00AD7659">
        <w:rPr>
          <w:rFonts w:ascii="Arial" w:hAnsi="Arial" w:cs="Arial"/>
        </w:rPr>
        <w:t>ftp</w:t>
      </w:r>
      <w:proofErr w:type="spellEnd"/>
      <w:r w:rsidRPr="00AD7659">
        <w:rPr>
          <w:rFonts w:ascii="Arial" w:hAnsi="Arial" w:cs="Arial"/>
        </w:rPr>
        <w:t xml:space="preserve"> </w:t>
      </w:r>
      <w:proofErr w:type="spellStart"/>
      <w:r w:rsidRPr="00AD7659">
        <w:rPr>
          <w:rFonts w:ascii="Arial" w:hAnsi="Arial" w:cs="Arial"/>
        </w:rPr>
        <w:t>helper</w:t>
      </w:r>
      <w:proofErr w:type="spellEnd"/>
      <w:r w:rsidRPr="00AD7659">
        <w:rPr>
          <w:rFonts w:ascii="Arial" w:hAnsi="Arial" w:cs="Arial"/>
        </w:rPr>
        <w:t>"</w:t>
      </w:r>
      <w:r w:rsidR="00B1671E">
        <w:br w:type="page"/>
      </w:r>
    </w:p>
    <w:p w14:paraId="065282F2" w14:textId="521A340E" w:rsidR="00B1671E" w:rsidRPr="00222652" w:rsidRDefault="00B1671E" w:rsidP="00B1671E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47" w:name="_Toc125536622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47"/>
      <w:proofErr w:type="gramEnd"/>
    </w:p>
    <w:p w14:paraId="20D63A19" w14:textId="77777777" w:rsidR="00B1671E" w:rsidRDefault="00B1671E" w:rsidP="00222652"/>
    <w:p w14:paraId="557F841B" w14:textId="77777777" w:rsidR="00B1671E" w:rsidRPr="00222652" w:rsidRDefault="00B1671E" w:rsidP="00B1671E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48" w:name="_Toc125536623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48"/>
    </w:p>
    <w:p w14:paraId="17FBF466" w14:textId="77777777" w:rsidR="00B1671E" w:rsidRPr="00222652" w:rsidRDefault="00B1671E" w:rsidP="00B1671E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B1671E" w:rsidRPr="00222652" w14:paraId="5F8F1FF4" w14:textId="77777777" w:rsidTr="00915832">
        <w:tc>
          <w:tcPr>
            <w:tcW w:w="3381" w:type="dxa"/>
            <w:vAlign w:val="center"/>
          </w:tcPr>
          <w:p w14:paraId="37DBB8CF" w14:textId="77777777" w:rsidR="00B1671E" w:rsidRPr="00222652" w:rsidRDefault="00B1671E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034DA92E" w14:textId="77777777" w:rsidR="00B1671E" w:rsidRPr="00222652" w:rsidRDefault="00B1671E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5560043B" w14:textId="77777777" w:rsidR="00B1671E" w:rsidRPr="00222652" w:rsidRDefault="00B1671E" w:rsidP="00915832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B1671E" w:rsidRPr="00222652" w14:paraId="7FE5C910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6E5A96BB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  <w:tc>
          <w:tcPr>
            <w:tcW w:w="3470" w:type="dxa"/>
            <w:vAlign w:val="center"/>
          </w:tcPr>
          <w:p w14:paraId="24557D65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7EB85019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40CF05E8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019168F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5D8320EC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0A92E7B0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5AC2CA23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61226D3F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00C5ED2C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442857F2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70708E5A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66D6E95C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5DC363C2" w14:textId="348940F8" w:rsidR="00B1671E" w:rsidRPr="0065738B" w:rsidRDefault="009C235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C235B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2BD6F48D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2D1930E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4986FEF5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5AEFE59A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404834AA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60FE61D7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3A76E5C4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5985</w:t>
            </w:r>
          </w:p>
        </w:tc>
        <w:tc>
          <w:tcPr>
            <w:tcW w:w="3470" w:type="dxa"/>
            <w:vAlign w:val="center"/>
          </w:tcPr>
          <w:p w14:paraId="7E5958BB" w14:textId="7D706801" w:rsidR="00B1671E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44ADF78B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7B55C702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9FC66D9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47001</w:t>
            </w:r>
          </w:p>
        </w:tc>
        <w:tc>
          <w:tcPr>
            <w:tcW w:w="3470" w:type="dxa"/>
            <w:vAlign w:val="center"/>
          </w:tcPr>
          <w:p w14:paraId="03026256" w14:textId="66378095" w:rsidR="00B1671E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0D832602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19A919D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3A678A9D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313D704B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1D09BD1F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3770A9F7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75217B1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7363A40F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099CD95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91696D" w:rsidRPr="00222652" w14:paraId="7E4890E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26AC447" w14:textId="3A158052" w:rsidR="0091696D" w:rsidRPr="0065738B" w:rsidRDefault="0091696D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49667</w:t>
            </w:r>
          </w:p>
        </w:tc>
        <w:tc>
          <w:tcPr>
            <w:tcW w:w="3470" w:type="dxa"/>
            <w:vAlign w:val="center"/>
          </w:tcPr>
          <w:p w14:paraId="54F89442" w14:textId="02524AA2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F5C9838" w14:textId="7BC14AD4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5A9EEDCC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78354497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49669</w:t>
            </w:r>
          </w:p>
        </w:tc>
        <w:tc>
          <w:tcPr>
            <w:tcW w:w="3470" w:type="dxa"/>
            <w:vAlign w:val="center"/>
          </w:tcPr>
          <w:p w14:paraId="2E954938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026C6A1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03E73137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E1586C0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49670</w:t>
            </w:r>
          </w:p>
        </w:tc>
        <w:tc>
          <w:tcPr>
            <w:tcW w:w="3470" w:type="dxa"/>
            <w:vAlign w:val="center"/>
          </w:tcPr>
          <w:p w14:paraId="3ADF2CD9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1EC8440C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91696D" w:rsidRPr="00222652" w14:paraId="701D094B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2EC5F6C5" w14:textId="011F66B9" w:rsidR="0091696D" w:rsidRPr="0065738B" w:rsidRDefault="0091696D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49671</w:t>
            </w:r>
          </w:p>
        </w:tc>
        <w:tc>
          <w:tcPr>
            <w:tcW w:w="3470" w:type="dxa"/>
            <w:vAlign w:val="center"/>
          </w:tcPr>
          <w:p w14:paraId="7B98A0C8" w14:textId="2A05E086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95D01DB" w14:textId="4160A5F2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63B3487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5757CEF0" w14:textId="556451CA" w:rsidR="00B1671E" w:rsidRPr="0065738B" w:rsidRDefault="0091696D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49674</w:t>
            </w:r>
          </w:p>
        </w:tc>
        <w:tc>
          <w:tcPr>
            <w:tcW w:w="3470" w:type="dxa"/>
            <w:vAlign w:val="center"/>
          </w:tcPr>
          <w:p w14:paraId="5EAAC3B9" w14:textId="3E834CF3" w:rsidR="00B1671E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82377AF" w14:textId="33CB035D" w:rsidR="00B1671E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178CC148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2FB9376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49710</w:t>
            </w:r>
          </w:p>
        </w:tc>
        <w:tc>
          <w:tcPr>
            <w:tcW w:w="3470" w:type="dxa"/>
            <w:vAlign w:val="center"/>
          </w:tcPr>
          <w:p w14:paraId="5854E48A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BD077B2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1671E" w:rsidRPr="00222652" w14:paraId="70D6A9E8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0DDFA3ED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49717</w:t>
            </w:r>
          </w:p>
        </w:tc>
        <w:tc>
          <w:tcPr>
            <w:tcW w:w="3470" w:type="dxa"/>
            <w:vAlign w:val="center"/>
          </w:tcPr>
          <w:p w14:paraId="57A07A7C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287DA83" w14:textId="77777777" w:rsidR="00B1671E" w:rsidRPr="0065738B" w:rsidRDefault="00B1671E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91696D" w:rsidRPr="00222652" w14:paraId="530D735E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4048C680" w14:textId="1A537E01" w:rsidR="0091696D" w:rsidRPr="0065738B" w:rsidRDefault="0091696D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49722</w:t>
            </w:r>
          </w:p>
        </w:tc>
        <w:tc>
          <w:tcPr>
            <w:tcW w:w="3470" w:type="dxa"/>
            <w:vAlign w:val="center"/>
          </w:tcPr>
          <w:p w14:paraId="42F3F00C" w14:textId="4E2BCFB5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34CC425" w14:textId="0E4CE772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91696D" w:rsidRPr="00222652" w14:paraId="49C9D934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16B7D78F" w14:textId="35D51D82" w:rsidR="0091696D" w:rsidRPr="0065738B" w:rsidRDefault="0091696D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56837</w:t>
            </w:r>
          </w:p>
        </w:tc>
        <w:tc>
          <w:tcPr>
            <w:tcW w:w="3470" w:type="dxa"/>
            <w:vAlign w:val="center"/>
          </w:tcPr>
          <w:p w14:paraId="25D53B3A" w14:textId="01CC2CE6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04DF558" w14:textId="3757C007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91696D" w:rsidRPr="00222652" w14:paraId="0B724D9B" w14:textId="77777777" w:rsidTr="00915832">
        <w:trPr>
          <w:trHeight w:val="420"/>
        </w:trPr>
        <w:tc>
          <w:tcPr>
            <w:tcW w:w="3381" w:type="dxa"/>
            <w:vAlign w:val="center"/>
          </w:tcPr>
          <w:p w14:paraId="66B47243" w14:textId="60AE4309" w:rsidR="0091696D" w:rsidRPr="0065738B" w:rsidRDefault="0091696D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63304</w:t>
            </w:r>
          </w:p>
        </w:tc>
        <w:tc>
          <w:tcPr>
            <w:tcW w:w="3470" w:type="dxa"/>
            <w:vAlign w:val="center"/>
          </w:tcPr>
          <w:p w14:paraId="33907165" w14:textId="10E31460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75B0F99" w14:textId="3C6EAE8D" w:rsidR="0091696D" w:rsidRPr="0065738B" w:rsidRDefault="0065738B" w:rsidP="0091583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10103FF6" w14:textId="5EE5C09E" w:rsidR="00185F90" w:rsidRDefault="00D724F1" w:rsidP="00222652">
      <w:r w:rsidRPr="00222652">
        <w:br w:type="page"/>
      </w:r>
    </w:p>
    <w:p w14:paraId="2F1B6237" w14:textId="48939246" w:rsidR="0065738B" w:rsidRDefault="0065738B" w:rsidP="00222652"/>
    <w:p w14:paraId="605F6D68" w14:textId="7FCCEEA2" w:rsidR="0065738B" w:rsidRPr="00AD7659" w:rsidRDefault="0065738B" w:rsidP="00FD13C6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49" w:name="_Toc125536624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49"/>
    </w:p>
    <w:p w14:paraId="57147BFF" w14:textId="224400B5" w:rsidR="0065738B" w:rsidRPr="00AD7659" w:rsidRDefault="0065738B" w:rsidP="00222652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1F91DF57" w14:textId="3A31CACC" w:rsidR="0065738B" w:rsidRPr="00AD7659" w:rsidRDefault="0065738B" w:rsidP="00222652">
      <w:pPr>
        <w:rPr>
          <w:rFonts w:ascii="Arial" w:hAnsi="Arial" w:cs="Arial"/>
        </w:rPr>
      </w:pPr>
    </w:p>
    <w:p w14:paraId="181481DB" w14:textId="0AEEE2AF" w:rsidR="0065738B" w:rsidRPr="00AD7659" w:rsidRDefault="0065738B" w:rsidP="0065738B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50" w:name="_Toc125536625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50"/>
    </w:p>
    <w:p w14:paraId="233DC4CF" w14:textId="6E8BCC83" w:rsidR="0065738B" w:rsidRPr="00AD7659" w:rsidRDefault="00FD13C6" w:rsidP="00222652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0431A67E" w14:textId="77777777" w:rsidR="00FD13C6" w:rsidRDefault="00FD13C6" w:rsidP="00222652"/>
    <w:p w14:paraId="7C263101" w14:textId="6032E09B" w:rsidR="0065738B" w:rsidRDefault="0065738B" w:rsidP="00222652"/>
    <w:p w14:paraId="1ADF9438" w14:textId="73EBCC43" w:rsidR="00FD13C6" w:rsidRDefault="00FD13C6">
      <w:r>
        <w:br w:type="page"/>
      </w:r>
    </w:p>
    <w:p w14:paraId="5FE6CBB8" w14:textId="34DEDA49" w:rsidR="00FD13C6" w:rsidRPr="00222652" w:rsidRDefault="00FD13C6" w:rsidP="00FD13C6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51" w:name="_Toc125536626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51"/>
      <w:proofErr w:type="gramEnd"/>
    </w:p>
    <w:p w14:paraId="34222D68" w14:textId="77777777" w:rsidR="00FD13C6" w:rsidRDefault="00FD13C6" w:rsidP="00FD13C6"/>
    <w:p w14:paraId="1E34C746" w14:textId="77777777" w:rsidR="00FD13C6" w:rsidRPr="00222652" w:rsidRDefault="00FD13C6" w:rsidP="00FD13C6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52" w:name="_Toc125536627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52"/>
    </w:p>
    <w:p w14:paraId="69CD8FC2" w14:textId="77777777" w:rsidR="00FD13C6" w:rsidRPr="00222652" w:rsidRDefault="00FD13C6" w:rsidP="00FD13C6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FD13C6" w:rsidRPr="00222652" w14:paraId="3B6FBFE3" w14:textId="77777777" w:rsidTr="002E4FC8">
        <w:tc>
          <w:tcPr>
            <w:tcW w:w="3381" w:type="dxa"/>
            <w:vAlign w:val="center"/>
          </w:tcPr>
          <w:p w14:paraId="0E1102AF" w14:textId="77777777" w:rsidR="00FD13C6" w:rsidRPr="00222652" w:rsidRDefault="00FD13C6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3DA0BB0E" w14:textId="77777777" w:rsidR="00FD13C6" w:rsidRPr="00222652" w:rsidRDefault="00FD13C6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5A34ECDD" w14:textId="77777777" w:rsidR="00FD13C6" w:rsidRPr="00222652" w:rsidRDefault="00FD13C6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FD13C6" w:rsidRPr="00222652" w14:paraId="3CA351C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9214CFE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  <w:tc>
          <w:tcPr>
            <w:tcW w:w="3470" w:type="dxa"/>
            <w:vAlign w:val="center"/>
          </w:tcPr>
          <w:p w14:paraId="1D938AD6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4041F00F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7F5EFAC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0843EF0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4C6F779F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6B4CE0F5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769704E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9C8AEF0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22EC220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57E13ABB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61134C54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AA309A0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7BB50987" w14:textId="437CB3B5" w:rsidR="00FD13C6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C235B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6B3B680B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780AE49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AACEB22" w14:textId="7F39223E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2179</w:t>
            </w:r>
          </w:p>
        </w:tc>
        <w:tc>
          <w:tcPr>
            <w:tcW w:w="3470" w:type="dxa"/>
            <w:vAlign w:val="center"/>
          </w:tcPr>
          <w:p w14:paraId="76C53E9B" w14:textId="6B758C9F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vmrdp</w:t>
            </w:r>
            <w:proofErr w:type="spellEnd"/>
          </w:p>
        </w:tc>
        <w:tc>
          <w:tcPr>
            <w:tcW w:w="3111" w:type="dxa"/>
            <w:vAlign w:val="center"/>
          </w:tcPr>
          <w:p w14:paraId="07FFB68D" w14:textId="214B46B2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215EE18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8E02D51" w14:textId="0CE50576" w:rsidR="006B3C0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3343</w:t>
            </w:r>
          </w:p>
        </w:tc>
        <w:tc>
          <w:tcPr>
            <w:tcW w:w="3470" w:type="dxa"/>
            <w:vAlign w:val="center"/>
          </w:tcPr>
          <w:p w14:paraId="5B374E8C" w14:textId="157CD86D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B3C0B">
              <w:rPr>
                <w:rFonts w:ascii="Arial" w:eastAsia="Arial" w:hAnsi="Arial" w:cs="Arial"/>
                <w:color w:val="000000" w:themeColor="text1"/>
              </w:rPr>
              <w:t>-cluster-net</w:t>
            </w:r>
          </w:p>
        </w:tc>
        <w:tc>
          <w:tcPr>
            <w:tcW w:w="3111" w:type="dxa"/>
            <w:vAlign w:val="center"/>
          </w:tcPr>
          <w:p w14:paraId="73CD2DB1" w14:textId="7794C4B5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29B7D8C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C6426BB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692EA335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3D3808D6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24030AC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D0323E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5985</w:t>
            </w:r>
          </w:p>
        </w:tc>
        <w:tc>
          <w:tcPr>
            <w:tcW w:w="3470" w:type="dxa"/>
            <w:vAlign w:val="center"/>
          </w:tcPr>
          <w:p w14:paraId="4C84385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0771638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55FDB98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801415C" w14:textId="10B481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6160</w:t>
            </w:r>
          </w:p>
        </w:tc>
        <w:tc>
          <w:tcPr>
            <w:tcW w:w="3470" w:type="dxa"/>
            <w:vAlign w:val="center"/>
          </w:tcPr>
          <w:p w14:paraId="13355AF0" w14:textId="4583C884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0EE6DFA" w14:textId="7157930D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27FC560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1C45D19" w14:textId="04C8AB04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6162</w:t>
            </w:r>
          </w:p>
        </w:tc>
        <w:tc>
          <w:tcPr>
            <w:tcW w:w="3470" w:type="dxa"/>
            <w:vAlign w:val="center"/>
          </w:tcPr>
          <w:p w14:paraId="65344539" w14:textId="5DEE7F2A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1507DF1" w14:textId="47B14AF0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5BF3239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67DFFDA" w14:textId="19B633C9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6163</w:t>
            </w:r>
          </w:p>
        </w:tc>
        <w:tc>
          <w:tcPr>
            <w:tcW w:w="3470" w:type="dxa"/>
            <w:vAlign w:val="center"/>
          </w:tcPr>
          <w:p w14:paraId="7ACCFA7A" w14:textId="0CB9F702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4B20193" w14:textId="35D617B0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0F0991F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9A8503D" w14:textId="6165610D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6190</w:t>
            </w:r>
          </w:p>
        </w:tc>
        <w:tc>
          <w:tcPr>
            <w:tcW w:w="3470" w:type="dxa"/>
            <w:vAlign w:val="center"/>
          </w:tcPr>
          <w:p w14:paraId="691AF07A" w14:textId="16606F13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9885AA0" w14:textId="63CC75F5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42EA894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D3111B5" w14:textId="6E493E1A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6290</w:t>
            </w:r>
          </w:p>
        </w:tc>
        <w:tc>
          <w:tcPr>
            <w:tcW w:w="3470" w:type="dxa"/>
            <w:vAlign w:val="center"/>
          </w:tcPr>
          <w:p w14:paraId="5E814550" w14:textId="0C91E1A1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204CF1F2" w14:textId="29274D4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6A654F5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AA09998" w14:textId="3A76AEE3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6600</w:t>
            </w:r>
          </w:p>
        </w:tc>
        <w:tc>
          <w:tcPr>
            <w:tcW w:w="3470" w:type="dxa"/>
            <w:vAlign w:val="center"/>
          </w:tcPr>
          <w:p w14:paraId="3E313648" w14:textId="176EC695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mshvlm</w:t>
            </w:r>
            <w:proofErr w:type="spellEnd"/>
          </w:p>
        </w:tc>
        <w:tc>
          <w:tcPr>
            <w:tcW w:w="3111" w:type="dxa"/>
            <w:vAlign w:val="center"/>
          </w:tcPr>
          <w:p w14:paraId="00FC4EBD" w14:textId="56CA478A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1DAC0999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BA0F281" w14:textId="75453363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11731</w:t>
            </w:r>
          </w:p>
        </w:tc>
        <w:tc>
          <w:tcPr>
            <w:tcW w:w="3470" w:type="dxa"/>
            <w:vAlign w:val="center"/>
          </w:tcPr>
          <w:p w14:paraId="78840B83" w14:textId="31642D5A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CBA99D2" w14:textId="2FB8921E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70037D4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3C24A7E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47001</w:t>
            </w:r>
          </w:p>
        </w:tc>
        <w:tc>
          <w:tcPr>
            <w:tcW w:w="3470" w:type="dxa"/>
            <w:vAlign w:val="center"/>
          </w:tcPr>
          <w:p w14:paraId="6FB08C74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63091F52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7FC3F09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0E9191A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1974E944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525A1FB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29563EA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AF121CE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2FAA8C9E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CE14664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4D93E15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CAD40DC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49667</w:t>
            </w:r>
          </w:p>
        </w:tc>
        <w:tc>
          <w:tcPr>
            <w:tcW w:w="3470" w:type="dxa"/>
            <w:vAlign w:val="center"/>
          </w:tcPr>
          <w:p w14:paraId="4D9E35BA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97FF983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0C605E28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FC049A0" w14:textId="002B5DE8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49668</w:t>
            </w:r>
          </w:p>
        </w:tc>
        <w:tc>
          <w:tcPr>
            <w:tcW w:w="3470" w:type="dxa"/>
            <w:vAlign w:val="center"/>
          </w:tcPr>
          <w:p w14:paraId="3ED5639B" w14:textId="4DDDB0C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1B5AFB1E" w14:textId="348CDCF0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5C4EC15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D39B7A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49669</w:t>
            </w:r>
          </w:p>
        </w:tc>
        <w:tc>
          <w:tcPr>
            <w:tcW w:w="3470" w:type="dxa"/>
            <w:vAlign w:val="center"/>
          </w:tcPr>
          <w:p w14:paraId="6A466537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9A5E4FF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523F5C3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45BCAA5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lastRenderedPageBreak/>
              <w:t>49670</w:t>
            </w:r>
          </w:p>
        </w:tc>
        <w:tc>
          <w:tcPr>
            <w:tcW w:w="3470" w:type="dxa"/>
            <w:vAlign w:val="center"/>
          </w:tcPr>
          <w:p w14:paraId="607A03F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3F612E3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1EA865F9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3C27ED4" w14:textId="37A12589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</w:t>
            </w:r>
            <w:r w:rsidR="006B3C0B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470" w:type="dxa"/>
            <w:vAlign w:val="center"/>
          </w:tcPr>
          <w:p w14:paraId="37886FB8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832C47B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1117C8A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99A999F" w14:textId="1FE07169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49690</w:t>
            </w:r>
          </w:p>
        </w:tc>
        <w:tc>
          <w:tcPr>
            <w:tcW w:w="3470" w:type="dxa"/>
            <w:vAlign w:val="center"/>
          </w:tcPr>
          <w:p w14:paraId="7B0440A6" w14:textId="4CD3ABA4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D3122FA" w14:textId="1B04B23D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3E6DF38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3A0FA3A" w14:textId="661E37AA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497</w:t>
            </w:r>
            <w:r w:rsidR="006B3C0B">
              <w:rPr>
                <w:rFonts w:ascii="Arial" w:eastAsia="Arial" w:hAnsi="Arial" w:cs="Arial"/>
                <w:color w:val="000000" w:themeColor="text1"/>
              </w:rPr>
              <w:t>00</w:t>
            </w:r>
          </w:p>
        </w:tc>
        <w:tc>
          <w:tcPr>
            <w:tcW w:w="3470" w:type="dxa"/>
            <w:vAlign w:val="center"/>
          </w:tcPr>
          <w:p w14:paraId="51AC22D7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3C16C8B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4130237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D91DE81" w14:textId="7E440ECB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51052</w:t>
            </w:r>
          </w:p>
        </w:tc>
        <w:tc>
          <w:tcPr>
            <w:tcW w:w="3470" w:type="dxa"/>
            <w:vAlign w:val="center"/>
          </w:tcPr>
          <w:p w14:paraId="6011E9AE" w14:textId="6F6C9B40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A3EAAEE" w14:textId="1E3699D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4AD2632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85E75DD" w14:textId="5D5CEEF3" w:rsidR="00FD13C6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55029</w:t>
            </w:r>
          </w:p>
        </w:tc>
        <w:tc>
          <w:tcPr>
            <w:tcW w:w="3470" w:type="dxa"/>
            <w:vAlign w:val="center"/>
          </w:tcPr>
          <w:p w14:paraId="7ADC65F0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43FB367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FD13C6" w:rsidRPr="00222652" w14:paraId="3732B3C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4322523" w14:textId="13EB9C38" w:rsidR="00FD13C6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55039</w:t>
            </w:r>
          </w:p>
        </w:tc>
        <w:tc>
          <w:tcPr>
            <w:tcW w:w="3470" w:type="dxa"/>
            <w:vAlign w:val="center"/>
          </w:tcPr>
          <w:p w14:paraId="12C76704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6C7B9E1" w14:textId="77777777" w:rsidR="00FD13C6" w:rsidRPr="0065738B" w:rsidRDefault="00FD13C6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77E816C9" w14:textId="77777777" w:rsidR="006B3C0B" w:rsidRDefault="006B3C0B" w:rsidP="00FD13C6"/>
    <w:p w14:paraId="1DBF1F2C" w14:textId="77777777" w:rsidR="006B3C0B" w:rsidRPr="00AD7659" w:rsidRDefault="006B3C0B" w:rsidP="006B3C0B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53" w:name="_Toc125536628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53"/>
    </w:p>
    <w:p w14:paraId="481BA217" w14:textId="77777777" w:rsidR="006B3C0B" w:rsidRPr="00AD7659" w:rsidRDefault="006B3C0B" w:rsidP="006B3C0B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672634A7" w14:textId="77777777" w:rsidR="006B3C0B" w:rsidRPr="00AD7659" w:rsidRDefault="006B3C0B" w:rsidP="006B3C0B">
      <w:pPr>
        <w:rPr>
          <w:rFonts w:ascii="Arial" w:hAnsi="Arial" w:cs="Arial"/>
        </w:rPr>
      </w:pPr>
    </w:p>
    <w:p w14:paraId="3FBEE4E0" w14:textId="77777777" w:rsidR="006B3C0B" w:rsidRPr="00AD7659" w:rsidRDefault="006B3C0B" w:rsidP="006B3C0B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54" w:name="_Toc125536629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54"/>
    </w:p>
    <w:p w14:paraId="195F4908" w14:textId="77777777" w:rsidR="006B3C0B" w:rsidRPr="00AD7659" w:rsidRDefault="006B3C0B" w:rsidP="006B3C0B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2F276DE6" w14:textId="07202996" w:rsidR="00FD13C6" w:rsidRPr="00AD7659" w:rsidRDefault="00FD13C6" w:rsidP="00FD13C6">
      <w:pPr>
        <w:rPr>
          <w:rFonts w:ascii="Arial" w:hAnsi="Arial" w:cs="Arial"/>
        </w:rPr>
      </w:pPr>
      <w:r w:rsidRPr="00AD7659">
        <w:rPr>
          <w:rFonts w:ascii="Arial" w:hAnsi="Arial" w:cs="Arial"/>
        </w:rPr>
        <w:br w:type="page"/>
      </w:r>
    </w:p>
    <w:p w14:paraId="27332FB3" w14:textId="769B987A" w:rsidR="006B3C0B" w:rsidRPr="00222652" w:rsidRDefault="006B3C0B" w:rsidP="006B3C0B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55" w:name="_Toc125536630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55"/>
      <w:proofErr w:type="gramEnd"/>
    </w:p>
    <w:p w14:paraId="71B9B79F" w14:textId="77777777" w:rsidR="006B3C0B" w:rsidRDefault="006B3C0B" w:rsidP="006B3C0B"/>
    <w:p w14:paraId="7CC6478B" w14:textId="77777777" w:rsidR="006B3C0B" w:rsidRPr="00222652" w:rsidRDefault="006B3C0B" w:rsidP="006B3C0B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56" w:name="_Toc125536631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56"/>
    </w:p>
    <w:p w14:paraId="5DB39834" w14:textId="77777777" w:rsidR="006B3C0B" w:rsidRPr="00222652" w:rsidRDefault="006B3C0B" w:rsidP="006B3C0B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6B3C0B" w:rsidRPr="00222652" w14:paraId="6992E423" w14:textId="77777777" w:rsidTr="002E4FC8">
        <w:tc>
          <w:tcPr>
            <w:tcW w:w="3381" w:type="dxa"/>
            <w:vAlign w:val="center"/>
          </w:tcPr>
          <w:p w14:paraId="4DE2F4B5" w14:textId="77777777" w:rsidR="006B3C0B" w:rsidRPr="00222652" w:rsidRDefault="006B3C0B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16D29A39" w14:textId="77777777" w:rsidR="006B3C0B" w:rsidRPr="00222652" w:rsidRDefault="006B3C0B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287347B6" w14:textId="77777777" w:rsidR="006B3C0B" w:rsidRPr="00222652" w:rsidRDefault="006B3C0B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6B3C0B" w:rsidRPr="00222652" w14:paraId="63C2252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346F672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  <w:tc>
          <w:tcPr>
            <w:tcW w:w="3470" w:type="dxa"/>
            <w:vAlign w:val="center"/>
          </w:tcPr>
          <w:p w14:paraId="14694431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2569B7EF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7AD690E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A179D56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66FBBC1D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626C9680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6CC205A4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481D70C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542394D7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7411DFC2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455FB4E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A5F61A2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683163D5" w14:textId="0A839D25" w:rsidR="006B3C0B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C235B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49CFD65E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41ACCDA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CC0FCF4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62B4CB2B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4CE3291B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04D030F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D5A0ECE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5985</w:t>
            </w:r>
          </w:p>
        </w:tc>
        <w:tc>
          <w:tcPr>
            <w:tcW w:w="3470" w:type="dxa"/>
            <w:vAlign w:val="center"/>
          </w:tcPr>
          <w:p w14:paraId="22F6C2D7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6F9D68F3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4B12F04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E3C28F6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47001</w:t>
            </w:r>
          </w:p>
        </w:tc>
        <w:tc>
          <w:tcPr>
            <w:tcW w:w="3470" w:type="dxa"/>
            <w:vAlign w:val="center"/>
          </w:tcPr>
          <w:p w14:paraId="74FC4A5E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0DBDF2A9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292A100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06CBC15" w14:textId="2E515152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49664</w:t>
            </w:r>
          </w:p>
        </w:tc>
        <w:tc>
          <w:tcPr>
            <w:tcW w:w="3470" w:type="dxa"/>
            <w:vAlign w:val="center"/>
          </w:tcPr>
          <w:p w14:paraId="567836F0" w14:textId="2B2872B2" w:rsidR="00DA0A3C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5CE06FB3" w14:textId="3EB939D7" w:rsidR="00DA0A3C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480DF2C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0986DB8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62B5FFD6" w14:textId="1ECD8A45" w:rsidR="006B3C0B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7B24A655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1F1C8A7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A28A047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63999CA8" w14:textId="42006503" w:rsidR="006B3C0B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171BC335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5E209D1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06351B1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49668</w:t>
            </w:r>
          </w:p>
        </w:tc>
        <w:tc>
          <w:tcPr>
            <w:tcW w:w="3470" w:type="dxa"/>
            <w:vAlign w:val="center"/>
          </w:tcPr>
          <w:p w14:paraId="5D41EC02" w14:textId="6232CDDA" w:rsidR="006B3C0B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4507FA78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1706908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43770D8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49669</w:t>
            </w:r>
          </w:p>
        </w:tc>
        <w:tc>
          <w:tcPr>
            <w:tcW w:w="3470" w:type="dxa"/>
            <w:vAlign w:val="center"/>
          </w:tcPr>
          <w:p w14:paraId="7DF0E11C" w14:textId="4E5185BF" w:rsidR="006B3C0B" w:rsidRPr="0065738B" w:rsidRDefault="009C235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1CF8FCCA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76C0896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6A92E6A" w14:textId="029753C1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4969</w:t>
            </w:r>
            <w:r w:rsidR="00DA0A3C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3470" w:type="dxa"/>
            <w:vAlign w:val="center"/>
          </w:tcPr>
          <w:p w14:paraId="536686F4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1F540E97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B3C0B" w:rsidRPr="00222652" w14:paraId="1856DD1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364FAE1" w14:textId="52A346AB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497</w:t>
            </w:r>
            <w:r>
              <w:rPr>
                <w:rFonts w:ascii="Arial" w:eastAsia="Arial" w:hAnsi="Arial" w:cs="Arial"/>
                <w:color w:val="000000" w:themeColor="text1"/>
              </w:rPr>
              <w:t>0</w:t>
            </w:r>
            <w:r w:rsidR="00DA0A3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470" w:type="dxa"/>
            <w:vAlign w:val="center"/>
          </w:tcPr>
          <w:p w14:paraId="63F9734F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3C99B47" w14:textId="77777777" w:rsidR="006B3C0B" w:rsidRPr="0065738B" w:rsidRDefault="006B3C0B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2342D136" w14:textId="77777777" w:rsidR="006B3C0B" w:rsidRDefault="006B3C0B" w:rsidP="006B3C0B"/>
    <w:p w14:paraId="5560C67A" w14:textId="77777777" w:rsidR="006B3C0B" w:rsidRPr="00AD7659" w:rsidRDefault="006B3C0B" w:rsidP="006B3C0B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57" w:name="_Toc125536632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57"/>
    </w:p>
    <w:p w14:paraId="7CAB298F" w14:textId="77777777" w:rsidR="006B3C0B" w:rsidRPr="00AD7659" w:rsidRDefault="006B3C0B" w:rsidP="006B3C0B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4D663AB9" w14:textId="77777777" w:rsidR="006B3C0B" w:rsidRPr="00AD7659" w:rsidRDefault="006B3C0B" w:rsidP="006B3C0B">
      <w:pPr>
        <w:rPr>
          <w:rFonts w:ascii="Arial" w:hAnsi="Arial" w:cs="Arial"/>
        </w:rPr>
      </w:pPr>
    </w:p>
    <w:p w14:paraId="65E7BB13" w14:textId="77777777" w:rsidR="006B3C0B" w:rsidRPr="00AD7659" w:rsidRDefault="006B3C0B" w:rsidP="006B3C0B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58" w:name="_Toc125536633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58"/>
    </w:p>
    <w:p w14:paraId="0600A903" w14:textId="4A35744F" w:rsidR="006B3C0B" w:rsidRDefault="006B3C0B" w:rsidP="006B3C0B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7FBBDB6E" w14:textId="77777777" w:rsidR="003E54A6" w:rsidRPr="00AD7659" w:rsidRDefault="003E54A6" w:rsidP="006B3C0B">
      <w:pPr>
        <w:rPr>
          <w:rFonts w:ascii="Arial" w:hAnsi="Arial" w:cs="Arial"/>
        </w:rPr>
      </w:pPr>
    </w:p>
    <w:p w14:paraId="272D7B09" w14:textId="1979BC90" w:rsidR="00DA0A3C" w:rsidRPr="00222652" w:rsidRDefault="00DA0A3C" w:rsidP="00DA0A3C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59" w:name="_Toc125536634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59"/>
      <w:proofErr w:type="gramEnd"/>
    </w:p>
    <w:p w14:paraId="16D5CD82" w14:textId="77777777" w:rsidR="00DA0A3C" w:rsidRDefault="00DA0A3C" w:rsidP="00DA0A3C"/>
    <w:p w14:paraId="2339A169" w14:textId="77777777" w:rsidR="00DA0A3C" w:rsidRPr="00222652" w:rsidRDefault="00DA0A3C" w:rsidP="00DA0A3C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60" w:name="_Toc125536635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60"/>
    </w:p>
    <w:p w14:paraId="74F200EC" w14:textId="77777777" w:rsidR="00DA0A3C" w:rsidRPr="00222652" w:rsidRDefault="00DA0A3C" w:rsidP="00DA0A3C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DA0A3C" w:rsidRPr="00222652" w14:paraId="2DF4F366" w14:textId="77777777" w:rsidTr="002E4FC8">
        <w:tc>
          <w:tcPr>
            <w:tcW w:w="3381" w:type="dxa"/>
            <w:vAlign w:val="center"/>
          </w:tcPr>
          <w:p w14:paraId="031A5E64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25A3D129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189BD988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DA0A3C" w:rsidRPr="00222652" w14:paraId="3E108BE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931A45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507AD2E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12FAE42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7907CEF8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BD3286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0EC1E65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3FAD5E4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E1D6CF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B9BEAD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678E1A57" w14:textId="01D02270" w:rsidR="00DA0A3C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C235B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519577B0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031D05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88C8A6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22A6655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648A7ED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214FD2B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069B785" w14:textId="51BCAB46" w:rsidR="00DA0A3C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7070</w:t>
            </w:r>
          </w:p>
        </w:tc>
        <w:tc>
          <w:tcPr>
            <w:tcW w:w="3470" w:type="dxa"/>
            <w:vAlign w:val="center"/>
          </w:tcPr>
          <w:p w14:paraId="22B25D9B" w14:textId="690806EB" w:rsidR="00DA0A3C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0F5C0F">
              <w:rPr>
                <w:rFonts w:ascii="Arial" w:eastAsia="Arial" w:hAnsi="Arial" w:cs="Arial"/>
                <w:color w:val="000000" w:themeColor="text1"/>
              </w:rPr>
              <w:t>ssl</w:t>
            </w:r>
            <w:proofErr w:type="spellEnd"/>
            <w:r w:rsidRPr="000F5C0F">
              <w:rPr>
                <w:rFonts w:ascii="Arial" w:eastAsia="Arial" w:hAnsi="Arial" w:cs="Arial"/>
                <w:color w:val="000000" w:themeColor="text1"/>
              </w:rPr>
              <w:t>/</w:t>
            </w:r>
            <w:proofErr w:type="spellStart"/>
            <w:r w:rsidRPr="000F5C0F">
              <w:rPr>
                <w:rFonts w:ascii="Arial" w:eastAsia="Arial" w:hAnsi="Arial" w:cs="Arial"/>
                <w:color w:val="000000" w:themeColor="text1"/>
              </w:rPr>
              <w:t>realserver</w:t>
            </w:r>
            <w:proofErr w:type="spellEnd"/>
          </w:p>
        </w:tc>
        <w:tc>
          <w:tcPr>
            <w:tcW w:w="3111" w:type="dxa"/>
            <w:vAlign w:val="center"/>
          </w:tcPr>
          <w:p w14:paraId="2FBDD98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530D897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1E6798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47001</w:t>
            </w:r>
          </w:p>
        </w:tc>
        <w:tc>
          <w:tcPr>
            <w:tcW w:w="3470" w:type="dxa"/>
            <w:vAlign w:val="center"/>
          </w:tcPr>
          <w:p w14:paraId="71D19F36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11D5D30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0F5C0F" w:rsidRPr="00222652" w14:paraId="58B30B1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18B0A9A" w14:textId="271A6688" w:rsidR="000F5C0F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49664</w:t>
            </w:r>
          </w:p>
        </w:tc>
        <w:tc>
          <w:tcPr>
            <w:tcW w:w="3470" w:type="dxa"/>
            <w:vAlign w:val="center"/>
          </w:tcPr>
          <w:p w14:paraId="0E22806D" w14:textId="289FA14F" w:rsidR="000F5C0F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CA59E34" w14:textId="3ACBFD17" w:rsidR="000F5C0F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6DB6A8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9604100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0CAA668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02B43F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44D3A1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A92399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56B87D2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EA613A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7B4851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215BC4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49668</w:t>
            </w:r>
          </w:p>
        </w:tc>
        <w:tc>
          <w:tcPr>
            <w:tcW w:w="3470" w:type="dxa"/>
            <w:vAlign w:val="center"/>
          </w:tcPr>
          <w:p w14:paraId="16E5D01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96D7880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8FEDC48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361AA59" w14:textId="2826A064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</w:t>
            </w:r>
            <w:r w:rsidR="000F5C0F">
              <w:rPr>
                <w:rFonts w:ascii="Arial" w:eastAsia="Arial" w:hAnsi="Arial" w:cs="Arial"/>
                <w:color w:val="000000" w:themeColor="text1"/>
              </w:rPr>
              <w:t>82</w:t>
            </w:r>
          </w:p>
        </w:tc>
        <w:tc>
          <w:tcPr>
            <w:tcW w:w="3470" w:type="dxa"/>
            <w:vAlign w:val="center"/>
          </w:tcPr>
          <w:p w14:paraId="04D11BF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52B4B9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2DD938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76BF010" w14:textId="7C5FAFB8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4969</w:t>
            </w:r>
            <w:r w:rsidR="000F5C0F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3470" w:type="dxa"/>
            <w:vAlign w:val="center"/>
          </w:tcPr>
          <w:p w14:paraId="22E55F8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48F272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6483E59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9708644" w14:textId="4416D92C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497</w:t>
            </w:r>
            <w:r w:rsidR="000F5C0F">
              <w:rPr>
                <w:rFonts w:ascii="Arial" w:eastAsia="Arial" w:hAnsi="Arial" w:cs="Arial"/>
                <w:color w:val="000000" w:themeColor="text1"/>
              </w:rPr>
              <w:t>02</w:t>
            </w:r>
          </w:p>
        </w:tc>
        <w:tc>
          <w:tcPr>
            <w:tcW w:w="3470" w:type="dxa"/>
            <w:vAlign w:val="center"/>
          </w:tcPr>
          <w:p w14:paraId="4CDBC6B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662C5B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5C1DB0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C8CA4A4" w14:textId="34D59525" w:rsidR="00DA0A3C" w:rsidRPr="0065738B" w:rsidRDefault="000F5C0F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49708</w:t>
            </w:r>
          </w:p>
        </w:tc>
        <w:tc>
          <w:tcPr>
            <w:tcW w:w="3470" w:type="dxa"/>
            <w:vAlign w:val="center"/>
          </w:tcPr>
          <w:p w14:paraId="0A94E5E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D45470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2C9977E6" w14:textId="77777777" w:rsidR="00DA0A3C" w:rsidRDefault="00DA0A3C" w:rsidP="00DA0A3C"/>
    <w:p w14:paraId="169981AF" w14:textId="77777777" w:rsidR="00DA0A3C" w:rsidRPr="00AD7659" w:rsidRDefault="00DA0A3C" w:rsidP="00DA0A3C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61" w:name="_Toc125536636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61"/>
    </w:p>
    <w:p w14:paraId="1A10C2DC" w14:textId="77777777" w:rsidR="00DA0A3C" w:rsidRPr="00AD7659" w:rsidRDefault="00DA0A3C" w:rsidP="00DA0A3C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101032D0" w14:textId="77777777" w:rsidR="00DA0A3C" w:rsidRPr="00AD7659" w:rsidRDefault="00DA0A3C" w:rsidP="00DA0A3C">
      <w:pPr>
        <w:rPr>
          <w:rFonts w:ascii="Arial" w:hAnsi="Arial" w:cs="Arial"/>
        </w:rPr>
      </w:pPr>
    </w:p>
    <w:p w14:paraId="587A1493" w14:textId="77777777" w:rsidR="00DA0A3C" w:rsidRPr="00AD7659" w:rsidRDefault="00DA0A3C" w:rsidP="00DA0A3C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62" w:name="_Toc125536637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62"/>
    </w:p>
    <w:p w14:paraId="5E744263" w14:textId="77777777" w:rsidR="00DA0A3C" w:rsidRPr="00AD7659" w:rsidRDefault="00DA0A3C" w:rsidP="00DA0A3C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0EE53840" w14:textId="77777777" w:rsidR="00FD13C6" w:rsidRDefault="00FD13C6" w:rsidP="00FD13C6"/>
    <w:p w14:paraId="0AABAF9E" w14:textId="77777777" w:rsidR="00FD13C6" w:rsidRDefault="00FD13C6" w:rsidP="00FD13C6"/>
    <w:p w14:paraId="2D23BAE4" w14:textId="1005F513" w:rsidR="00DA0A3C" w:rsidRPr="00222652" w:rsidRDefault="00DA0A3C" w:rsidP="00DA0A3C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63" w:name="_Toc125536638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63"/>
      <w:proofErr w:type="gramEnd"/>
    </w:p>
    <w:p w14:paraId="4EC57805" w14:textId="77777777" w:rsidR="00DA0A3C" w:rsidRDefault="00DA0A3C" w:rsidP="00DA0A3C"/>
    <w:p w14:paraId="089A44B1" w14:textId="77777777" w:rsidR="00DA0A3C" w:rsidRPr="00222652" w:rsidRDefault="00DA0A3C" w:rsidP="00DA0A3C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64" w:name="_Toc125536639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64"/>
    </w:p>
    <w:p w14:paraId="2149EADB" w14:textId="77777777" w:rsidR="00DA0A3C" w:rsidRPr="00222652" w:rsidRDefault="00DA0A3C" w:rsidP="00DA0A3C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DA0A3C" w:rsidRPr="00222652" w14:paraId="4E39AFC5" w14:textId="77777777" w:rsidTr="002E4FC8">
        <w:tc>
          <w:tcPr>
            <w:tcW w:w="3381" w:type="dxa"/>
            <w:vAlign w:val="center"/>
          </w:tcPr>
          <w:p w14:paraId="2BC3A203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0B2B0763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0CC72095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DA0A3C" w:rsidRPr="00222652" w14:paraId="4B313476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61908E3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  <w:tc>
          <w:tcPr>
            <w:tcW w:w="3470" w:type="dxa"/>
            <w:vAlign w:val="center"/>
          </w:tcPr>
          <w:p w14:paraId="5976AAA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387DBFB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2F28CCDF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9B6704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26FF273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259062B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BE35F9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B48432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2E46101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50E3BD56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789A77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CD5F08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667A37D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79BE608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5E4FBD7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6EAF98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2179</w:t>
            </w:r>
          </w:p>
        </w:tc>
        <w:tc>
          <w:tcPr>
            <w:tcW w:w="3470" w:type="dxa"/>
            <w:vAlign w:val="center"/>
          </w:tcPr>
          <w:p w14:paraId="4F73230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vmrdp</w:t>
            </w:r>
            <w:proofErr w:type="spellEnd"/>
          </w:p>
        </w:tc>
        <w:tc>
          <w:tcPr>
            <w:tcW w:w="3111" w:type="dxa"/>
            <w:vAlign w:val="center"/>
          </w:tcPr>
          <w:p w14:paraId="0F12C65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A428B3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423569E" w14:textId="77777777" w:rsidR="00DA0A3C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3343</w:t>
            </w:r>
          </w:p>
        </w:tc>
        <w:tc>
          <w:tcPr>
            <w:tcW w:w="3470" w:type="dxa"/>
            <w:vAlign w:val="center"/>
          </w:tcPr>
          <w:p w14:paraId="4ABEB893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B3C0B">
              <w:rPr>
                <w:rFonts w:ascii="Arial" w:eastAsia="Arial" w:hAnsi="Arial" w:cs="Arial"/>
                <w:color w:val="000000" w:themeColor="text1"/>
              </w:rPr>
              <w:t>-cluster-net</w:t>
            </w:r>
          </w:p>
        </w:tc>
        <w:tc>
          <w:tcPr>
            <w:tcW w:w="3111" w:type="dxa"/>
            <w:vAlign w:val="center"/>
          </w:tcPr>
          <w:p w14:paraId="11BBBCB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CB40119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5E4CB8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0560B32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69C52F4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706D55D1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09B066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5985</w:t>
            </w:r>
          </w:p>
        </w:tc>
        <w:tc>
          <w:tcPr>
            <w:tcW w:w="3470" w:type="dxa"/>
            <w:vAlign w:val="center"/>
          </w:tcPr>
          <w:p w14:paraId="465193F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42A5DF1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A3FF29F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EE5CBD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6600</w:t>
            </w:r>
          </w:p>
        </w:tc>
        <w:tc>
          <w:tcPr>
            <w:tcW w:w="3470" w:type="dxa"/>
            <w:vAlign w:val="center"/>
          </w:tcPr>
          <w:p w14:paraId="10C9637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mshvlm</w:t>
            </w:r>
            <w:proofErr w:type="spellEnd"/>
          </w:p>
        </w:tc>
        <w:tc>
          <w:tcPr>
            <w:tcW w:w="3111" w:type="dxa"/>
            <w:vAlign w:val="center"/>
          </w:tcPr>
          <w:p w14:paraId="18FA028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2D05957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C85FE7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47001</w:t>
            </w:r>
          </w:p>
        </w:tc>
        <w:tc>
          <w:tcPr>
            <w:tcW w:w="3470" w:type="dxa"/>
            <w:vAlign w:val="center"/>
          </w:tcPr>
          <w:p w14:paraId="1B804FE3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2485687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308523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A44CAB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4C21439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32BD14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18848A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14684A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695D07B6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0FDBEA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A53E23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458717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49667</w:t>
            </w:r>
          </w:p>
        </w:tc>
        <w:tc>
          <w:tcPr>
            <w:tcW w:w="3470" w:type="dxa"/>
            <w:vAlign w:val="center"/>
          </w:tcPr>
          <w:p w14:paraId="40065FB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F92B5C3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2B92577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F1A32C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49668</w:t>
            </w:r>
          </w:p>
        </w:tc>
        <w:tc>
          <w:tcPr>
            <w:tcW w:w="3470" w:type="dxa"/>
            <w:vAlign w:val="center"/>
          </w:tcPr>
          <w:p w14:paraId="7B1B754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76F155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483886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83328A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49669</w:t>
            </w:r>
          </w:p>
        </w:tc>
        <w:tc>
          <w:tcPr>
            <w:tcW w:w="3470" w:type="dxa"/>
            <w:vAlign w:val="center"/>
          </w:tcPr>
          <w:p w14:paraId="4DAC85F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E9CE82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823F9A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5137AC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49670</w:t>
            </w:r>
          </w:p>
        </w:tc>
        <w:tc>
          <w:tcPr>
            <w:tcW w:w="3470" w:type="dxa"/>
            <w:vAlign w:val="center"/>
          </w:tcPr>
          <w:p w14:paraId="27591A9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05D58C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C96E47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72C4A76" w14:textId="50CA9FC1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</w:t>
            </w:r>
            <w:r w:rsidR="00B42FD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470" w:type="dxa"/>
            <w:vAlign w:val="center"/>
          </w:tcPr>
          <w:p w14:paraId="59317AD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A41779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B42FD0" w:rsidRPr="00222652" w14:paraId="29C9387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1BEBDDC" w14:textId="394AA63F" w:rsidR="00B42FD0" w:rsidRDefault="00B42FD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49674</w:t>
            </w:r>
          </w:p>
        </w:tc>
        <w:tc>
          <w:tcPr>
            <w:tcW w:w="3470" w:type="dxa"/>
            <w:vAlign w:val="center"/>
          </w:tcPr>
          <w:p w14:paraId="1D867704" w14:textId="48699B5E" w:rsidR="00B42FD0" w:rsidRPr="0065738B" w:rsidRDefault="0083107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A90A2FA" w14:textId="67145625" w:rsidR="00B42FD0" w:rsidRDefault="0083107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2CFE52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3C814BA" w14:textId="330611B6" w:rsidR="00DA0A3C" w:rsidRPr="0065738B" w:rsidRDefault="00B42FD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49722</w:t>
            </w:r>
          </w:p>
        </w:tc>
        <w:tc>
          <w:tcPr>
            <w:tcW w:w="3470" w:type="dxa"/>
            <w:vAlign w:val="center"/>
          </w:tcPr>
          <w:p w14:paraId="0DD01FC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460DB76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04C99E66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C9603B8" w14:textId="7E77CF78" w:rsidR="00DA0A3C" w:rsidRPr="0065738B" w:rsidRDefault="00B42FD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56775</w:t>
            </w:r>
          </w:p>
        </w:tc>
        <w:tc>
          <w:tcPr>
            <w:tcW w:w="3470" w:type="dxa"/>
            <w:vAlign w:val="center"/>
          </w:tcPr>
          <w:p w14:paraId="321996C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1ABAA14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2E57BB9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5CE69B9" w14:textId="3302430E" w:rsidR="00DA0A3C" w:rsidRPr="0065738B" w:rsidRDefault="00B42FD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56837</w:t>
            </w:r>
          </w:p>
        </w:tc>
        <w:tc>
          <w:tcPr>
            <w:tcW w:w="3470" w:type="dxa"/>
            <w:vAlign w:val="center"/>
          </w:tcPr>
          <w:p w14:paraId="1ABAC0A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97E072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762CD2E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8C83B26" w14:textId="173239A9" w:rsidR="00DA0A3C" w:rsidRPr="0065738B" w:rsidRDefault="00B42FD0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63304</w:t>
            </w:r>
          </w:p>
        </w:tc>
        <w:tc>
          <w:tcPr>
            <w:tcW w:w="3470" w:type="dxa"/>
            <w:vAlign w:val="center"/>
          </w:tcPr>
          <w:p w14:paraId="349223E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579368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7DF5A914" w14:textId="77777777" w:rsidR="00DA0A3C" w:rsidRDefault="00DA0A3C" w:rsidP="00DA0A3C"/>
    <w:p w14:paraId="54646A03" w14:textId="77777777" w:rsidR="00DA0A3C" w:rsidRPr="00AD7659" w:rsidRDefault="00DA0A3C" w:rsidP="00DA0A3C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65" w:name="_Toc125536640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65"/>
    </w:p>
    <w:p w14:paraId="2B43D7C6" w14:textId="77777777" w:rsidR="00DA0A3C" w:rsidRPr="00AD7659" w:rsidRDefault="00DA0A3C" w:rsidP="00DA0A3C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64B982DF" w14:textId="77777777" w:rsidR="00DA0A3C" w:rsidRPr="00AD7659" w:rsidRDefault="00DA0A3C" w:rsidP="00DA0A3C">
      <w:pPr>
        <w:rPr>
          <w:rFonts w:ascii="Arial" w:hAnsi="Arial" w:cs="Arial"/>
        </w:rPr>
      </w:pPr>
    </w:p>
    <w:p w14:paraId="3BDE8AD7" w14:textId="77777777" w:rsidR="00DA0A3C" w:rsidRPr="00AD7659" w:rsidRDefault="00DA0A3C" w:rsidP="00DA0A3C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66" w:name="_Toc125536641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66"/>
    </w:p>
    <w:p w14:paraId="63812E2C" w14:textId="77777777" w:rsidR="00DA0A3C" w:rsidRPr="00AD7659" w:rsidRDefault="00DA0A3C" w:rsidP="00DA0A3C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186B21BE" w14:textId="6DD5468B" w:rsidR="00DA0A3C" w:rsidRDefault="00DA0A3C">
      <w:r>
        <w:br w:type="page"/>
      </w:r>
    </w:p>
    <w:p w14:paraId="62CA2FB6" w14:textId="1B029BD8" w:rsidR="00DA0A3C" w:rsidRPr="00222652" w:rsidRDefault="00DA0A3C" w:rsidP="00DA0A3C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67" w:name="_Toc125536642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67"/>
      <w:proofErr w:type="gramEnd"/>
    </w:p>
    <w:p w14:paraId="01954DDC" w14:textId="77777777" w:rsidR="00DA0A3C" w:rsidRDefault="00DA0A3C" w:rsidP="00DA0A3C"/>
    <w:p w14:paraId="57D8A43F" w14:textId="77777777" w:rsidR="00DA0A3C" w:rsidRPr="00222652" w:rsidRDefault="00DA0A3C" w:rsidP="00DA0A3C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68" w:name="_Toc125536643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68"/>
    </w:p>
    <w:p w14:paraId="2D21EEFD" w14:textId="77777777" w:rsidR="00DA0A3C" w:rsidRPr="00222652" w:rsidRDefault="00DA0A3C" w:rsidP="00DA0A3C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DA0A3C" w:rsidRPr="00222652" w14:paraId="54CA78A5" w14:textId="77777777" w:rsidTr="002E4FC8">
        <w:tc>
          <w:tcPr>
            <w:tcW w:w="3381" w:type="dxa"/>
            <w:vAlign w:val="center"/>
          </w:tcPr>
          <w:p w14:paraId="09DA26A5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11094D67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2CEB2A82" w14:textId="77777777" w:rsidR="00DA0A3C" w:rsidRPr="00222652" w:rsidRDefault="00DA0A3C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DA0A3C" w:rsidRPr="00222652" w14:paraId="5C0ECAA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6832D5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80</w:t>
            </w:r>
          </w:p>
        </w:tc>
        <w:tc>
          <w:tcPr>
            <w:tcW w:w="3470" w:type="dxa"/>
            <w:vAlign w:val="center"/>
          </w:tcPr>
          <w:p w14:paraId="216FC69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582344AF" w14:textId="62E3E5D7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6C7E67" w:rsidRPr="00222652" w14:paraId="0FEF738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0E5E509" w14:textId="00ECB985" w:rsidR="006C7E67" w:rsidRPr="0065738B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111</w:t>
            </w:r>
          </w:p>
        </w:tc>
        <w:tc>
          <w:tcPr>
            <w:tcW w:w="3470" w:type="dxa"/>
            <w:vAlign w:val="center"/>
          </w:tcPr>
          <w:p w14:paraId="5E90507A" w14:textId="63FA28A1" w:rsidR="006C7E67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rpcbind</w:t>
            </w:r>
            <w:proofErr w:type="spellEnd"/>
          </w:p>
        </w:tc>
        <w:tc>
          <w:tcPr>
            <w:tcW w:w="3111" w:type="dxa"/>
            <w:vAlign w:val="center"/>
          </w:tcPr>
          <w:p w14:paraId="616C39BA" w14:textId="05231692" w:rsidR="006C7E67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9E4EF1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E80999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135</w:t>
            </w:r>
          </w:p>
        </w:tc>
        <w:tc>
          <w:tcPr>
            <w:tcW w:w="3470" w:type="dxa"/>
            <w:vAlign w:val="center"/>
          </w:tcPr>
          <w:p w14:paraId="66922A66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1071696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0D0C3766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EB5A71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139</w:t>
            </w:r>
          </w:p>
        </w:tc>
        <w:tc>
          <w:tcPr>
            <w:tcW w:w="3470" w:type="dxa"/>
            <w:vAlign w:val="center"/>
          </w:tcPr>
          <w:p w14:paraId="69D8E83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41524AC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F7F7D04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8B5FBE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445</w:t>
            </w:r>
          </w:p>
        </w:tc>
        <w:tc>
          <w:tcPr>
            <w:tcW w:w="3470" w:type="dxa"/>
            <w:vAlign w:val="center"/>
          </w:tcPr>
          <w:p w14:paraId="688CA693" w14:textId="5EE57FAF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76DF4C4F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C7E67" w:rsidRPr="00222652" w14:paraId="3734C778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9AAA546" w14:textId="48664DF4" w:rsidR="006C7E67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1063</w:t>
            </w:r>
          </w:p>
        </w:tc>
        <w:tc>
          <w:tcPr>
            <w:tcW w:w="3470" w:type="dxa"/>
            <w:vAlign w:val="center"/>
          </w:tcPr>
          <w:p w14:paraId="729327E6" w14:textId="5B70677B" w:rsidR="006C7E67" w:rsidRPr="006B3C0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rpcbind</w:t>
            </w:r>
            <w:proofErr w:type="spellEnd"/>
          </w:p>
        </w:tc>
        <w:tc>
          <w:tcPr>
            <w:tcW w:w="3111" w:type="dxa"/>
            <w:vAlign w:val="center"/>
          </w:tcPr>
          <w:p w14:paraId="126E941D" w14:textId="37745664" w:rsidR="006C7E67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C7E67" w:rsidRPr="00222652" w14:paraId="2A551C6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52D70C44" w14:textId="173A6E8A" w:rsidR="006C7E67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2049</w:t>
            </w:r>
          </w:p>
        </w:tc>
        <w:tc>
          <w:tcPr>
            <w:tcW w:w="3470" w:type="dxa"/>
            <w:vAlign w:val="center"/>
          </w:tcPr>
          <w:p w14:paraId="1EFE601A" w14:textId="706E50CF" w:rsidR="006C7E67" w:rsidRPr="006B3C0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rpcbind</w:t>
            </w:r>
            <w:proofErr w:type="spellEnd"/>
          </w:p>
        </w:tc>
        <w:tc>
          <w:tcPr>
            <w:tcW w:w="3111" w:type="dxa"/>
            <w:vAlign w:val="center"/>
          </w:tcPr>
          <w:p w14:paraId="1FB97F4B" w14:textId="6F6CAEA1" w:rsidR="006C7E67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5AACAB66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8EBE84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2179</w:t>
            </w:r>
          </w:p>
        </w:tc>
        <w:tc>
          <w:tcPr>
            <w:tcW w:w="3470" w:type="dxa"/>
            <w:vAlign w:val="center"/>
          </w:tcPr>
          <w:p w14:paraId="5D3AE64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vmrdp</w:t>
            </w:r>
            <w:proofErr w:type="spellEnd"/>
          </w:p>
        </w:tc>
        <w:tc>
          <w:tcPr>
            <w:tcW w:w="3111" w:type="dxa"/>
            <w:vAlign w:val="center"/>
          </w:tcPr>
          <w:p w14:paraId="37A1F123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CFAB71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C71E42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3389</w:t>
            </w:r>
          </w:p>
        </w:tc>
        <w:tc>
          <w:tcPr>
            <w:tcW w:w="3470" w:type="dxa"/>
            <w:vAlign w:val="center"/>
          </w:tcPr>
          <w:p w14:paraId="784B1F2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74F7440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C7E67" w:rsidRPr="00222652" w14:paraId="1E09B0F8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2996452" w14:textId="6247792F" w:rsidR="006C7E67" w:rsidRPr="0065738B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5357</w:t>
            </w:r>
          </w:p>
        </w:tc>
        <w:tc>
          <w:tcPr>
            <w:tcW w:w="3470" w:type="dxa"/>
            <w:vAlign w:val="center"/>
          </w:tcPr>
          <w:p w14:paraId="71AA7527" w14:textId="5C52FD91" w:rsidR="006C7E67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335D516E" w14:textId="2DE8307E" w:rsidR="006C7E67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DA0A3C" w:rsidRPr="00222652" w14:paraId="7941F91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94F87E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5985</w:t>
            </w:r>
          </w:p>
        </w:tc>
        <w:tc>
          <w:tcPr>
            <w:tcW w:w="3470" w:type="dxa"/>
            <w:vAlign w:val="center"/>
          </w:tcPr>
          <w:p w14:paraId="0B1DCE3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117CBBEC" w14:textId="77256D63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DA0A3C" w:rsidRPr="00222652" w14:paraId="57A5927D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2FDD59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6160</w:t>
            </w:r>
          </w:p>
        </w:tc>
        <w:tc>
          <w:tcPr>
            <w:tcW w:w="3470" w:type="dxa"/>
            <w:vAlign w:val="center"/>
          </w:tcPr>
          <w:p w14:paraId="0EF749BD" w14:textId="339CC750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ecmp</w:t>
            </w:r>
            <w:proofErr w:type="spellEnd"/>
          </w:p>
        </w:tc>
        <w:tc>
          <w:tcPr>
            <w:tcW w:w="3111" w:type="dxa"/>
            <w:vAlign w:val="center"/>
          </w:tcPr>
          <w:p w14:paraId="3FD4895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C7E67" w:rsidRPr="00222652" w14:paraId="28C6B29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37C959D" w14:textId="0C650088" w:rsidR="006C7E67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6161</w:t>
            </w:r>
          </w:p>
        </w:tc>
        <w:tc>
          <w:tcPr>
            <w:tcW w:w="3470" w:type="dxa"/>
            <w:vAlign w:val="center"/>
          </w:tcPr>
          <w:p w14:paraId="1D847E94" w14:textId="03EC5B78" w:rsidR="006C7E67" w:rsidRPr="006B3C0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EF8C5BC" w14:textId="77777777" w:rsidR="006C7E67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A0A3C" w:rsidRPr="00222652" w14:paraId="368232A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5F1B4F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6162</w:t>
            </w:r>
          </w:p>
        </w:tc>
        <w:tc>
          <w:tcPr>
            <w:tcW w:w="3470" w:type="dxa"/>
            <w:vAlign w:val="center"/>
          </w:tcPr>
          <w:p w14:paraId="24B8C66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FA0CA6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4EA8E15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BDE0AF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6163</w:t>
            </w:r>
          </w:p>
        </w:tc>
        <w:tc>
          <w:tcPr>
            <w:tcW w:w="3470" w:type="dxa"/>
            <w:vAlign w:val="center"/>
          </w:tcPr>
          <w:p w14:paraId="50572E1F" w14:textId="262A9162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pscribe</w:t>
            </w:r>
            <w:proofErr w:type="spellEnd"/>
          </w:p>
        </w:tc>
        <w:tc>
          <w:tcPr>
            <w:tcW w:w="3111" w:type="dxa"/>
            <w:vAlign w:val="center"/>
          </w:tcPr>
          <w:p w14:paraId="3B91424A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6C7E67" w:rsidRPr="005A7694" w14:paraId="08D0035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A80905E" w14:textId="409FB6D1" w:rsidR="006C7E67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6170</w:t>
            </w:r>
          </w:p>
        </w:tc>
        <w:tc>
          <w:tcPr>
            <w:tcW w:w="3470" w:type="dxa"/>
            <w:vAlign w:val="center"/>
          </w:tcPr>
          <w:p w14:paraId="012F24B8" w14:textId="54738FF1" w:rsidR="006C7E67" w:rsidRPr="005A7694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  <w:lang w:val="en-US"/>
              </w:rPr>
              <w:t>storagecraft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  <w:lang w:val="en-US"/>
              </w:rPr>
              <w:t>-image StorageCraft Image Manager</w:t>
            </w:r>
          </w:p>
        </w:tc>
        <w:tc>
          <w:tcPr>
            <w:tcW w:w="3111" w:type="dxa"/>
            <w:vAlign w:val="center"/>
          </w:tcPr>
          <w:p w14:paraId="08A04DA9" w14:textId="77B4D56D" w:rsidR="006C7E67" w:rsidRPr="005A7694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DC3359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FDA3D0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6190</w:t>
            </w:r>
          </w:p>
        </w:tc>
        <w:tc>
          <w:tcPr>
            <w:tcW w:w="3470" w:type="dxa"/>
            <w:vAlign w:val="center"/>
          </w:tcPr>
          <w:p w14:paraId="3264B8CC" w14:textId="14FFA069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5D122FD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0847460C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4EC72F8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6290</w:t>
            </w:r>
          </w:p>
        </w:tc>
        <w:tc>
          <w:tcPr>
            <w:tcW w:w="3470" w:type="dxa"/>
            <w:vAlign w:val="center"/>
          </w:tcPr>
          <w:p w14:paraId="5E03710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4513163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AF8BAF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156F19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6600</w:t>
            </w:r>
          </w:p>
        </w:tc>
        <w:tc>
          <w:tcPr>
            <w:tcW w:w="3470" w:type="dxa"/>
            <w:vAlign w:val="center"/>
          </w:tcPr>
          <w:p w14:paraId="6F7EB5F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mshvlm</w:t>
            </w:r>
            <w:proofErr w:type="spellEnd"/>
          </w:p>
        </w:tc>
        <w:tc>
          <w:tcPr>
            <w:tcW w:w="3111" w:type="dxa"/>
            <w:vAlign w:val="center"/>
          </w:tcPr>
          <w:p w14:paraId="6B16F66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0BBA11B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632A84C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11731</w:t>
            </w:r>
          </w:p>
        </w:tc>
        <w:tc>
          <w:tcPr>
            <w:tcW w:w="3470" w:type="dxa"/>
            <w:vAlign w:val="center"/>
          </w:tcPr>
          <w:p w14:paraId="7135A74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325F43D5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57ACF8A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7C46F41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lastRenderedPageBreak/>
              <w:t>47001</w:t>
            </w:r>
          </w:p>
        </w:tc>
        <w:tc>
          <w:tcPr>
            <w:tcW w:w="3470" w:type="dxa"/>
            <w:vAlign w:val="center"/>
          </w:tcPr>
          <w:p w14:paraId="49102426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0B47AC63" w14:textId="088FEAB4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6C7E67" w:rsidRPr="00222652" w14:paraId="35BD4A40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0D8CE676" w14:textId="0D890403" w:rsidR="006C7E67" w:rsidRPr="0065738B" w:rsidRDefault="006C7E67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49664</w:t>
            </w:r>
          </w:p>
        </w:tc>
        <w:tc>
          <w:tcPr>
            <w:tcW w:w="3470" w:type="dxa"/>
            <w:vAlign w:val="center"/>
          </w:tcPr>
          <w:p w14:paraId="7171F2E3" w14:textId="142BA3B4" w:rsidR="006C7E67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3B7FED3E" w14:textId="45AC2283" w:rsidR="006C7E67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2F65AD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1CB07D7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49665</w:t>
            </w:r>
          </w:p>
        </w:tc>
        <w:tc>
          <w:tcPr>
            <w:tcW w:w="3470" w:type="dxa"/>
            <w:vAlign w:val="center"/>
          </w:tcPr>
          <w:p w14:paraId="04F8844C" w14:textId="6A7C09F5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4CF80C22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5BAE0923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008499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49666</w:t>
            </w:r>
          </w:p>
        </w:tc>
        <w:tc>
          <w:tcPr>
            <w:tcW w:w="3470" w:type="dxa"/>
            <w:vAlign w:val="center"/>
          </w:tcPr>
          <w:p w14:paraId="78FD05DE" w14:textId="407364A7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1DD6FCD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6E8D472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EA15F6D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49667</w:t>
            </w:r>
          </w:p>
        </w:tc>
        <w:tc>
          <w:tcPr>
            <w:tcW w:w="3470" w:type="dxa"/>
            <w:vAlign w:val="center"/>
          </w:tcPr>
          <w:p w14:paraId="4FD6BF06" w14:textId="7EC3EE91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7C6B2EA1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25DFDF56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D2AD9E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49668</w:t>
            </w:r>
          </w:p>
        </w:tc>
        <w:tc>
          <w:tcPr>
            <w:tcW w:w="3470" w:type="dxa"/>
            <w:vAlign w:val="center"/>
          </w:tcPr>
          <w:p w14:paraId="0FF74200" w14:textId="5F4475DD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1BABB8DE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E54E0B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887B30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49669</w:t>
            </w:r>
          </w:p>
        </w:tc>
        <w:tc>
          <w:tcPr>
            <w:tcW w:w="3470" w:type="dxa"/>
            <w:vAlign w:val="center"/>
          </w:tcPr>
          <w:p w14:paraId="28EC8DCE" w14:textId="0822E574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1608E564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12784B67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93E30A3" w14:textId="2A6E17CF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4967</w:t>
            </w:r>
            <w:r w:rsidR="006C7E67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470" w:type="dxa"/>
            <w:vAlign w:val="center"/>
          </w:tcPr>
          <w:p w14:paraId="71DCBACC" w14:textId="648E9BEC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3BF71F4B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6B6FD05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BF16903" w14:textId="2F587033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496</w:t>
            </w:r>
            <w:r w:rsidR="005A7694">
              <w:rPr>
                <w:rFonts w:ascii="Arial" w:eastAsia="Arial" w:hAnsi="Arial" w:cs="Arial"/>
                <w:color w:val="000000" w:themeColor="text1"/>
              </w:rPr>
              <w:t>83</w:t>
            </w:r>
          </w:p>
        </w:tc>
        <w:tc>
          <w:tcPr>
            <w:tcW w:w="3470" w:type="dxa"/>
            <w:vAlign w:val="center"/>
          </w:tcPr>
          <w:p w14:paraId="67567393" w14:textId="6DFD2930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7A9CC64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5DD6C5F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B9849C9" w14:textId="7CB8E649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59993</w:t>
            </w:r>
          </w:p>
        </w:tc>
        <w:tc>
          <w:tcPr>
            <w:tcW w:w="3470" w:type="dxa"/>
            <w:vAlign w:val="center"/>
          </w:tcPr>
          <w:p w14:paraId="5C537611" w14:textId="497272D8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08E5400C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DA0A3C" w:rsidRPr="00222652" w14:paraId="391B02A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375FBD0" w14:textId="4A181EF6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64870</w:t>
            </w:r>
          </w:p>
        </w:tc>
        <w:tc>
          <w:tcPr>
            <w:tcW w:w="3470" w:type="dxa"/>
            <w:vAlign w:val="center"/>
          </w:tcPr>
          <w:p w14:paraId="304A14EF" w14:textId="68349E5C" w:rsidR="00DA0A3C" w:rsidRPr="0065738B" w:rsidRDefault="005A7694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3111" w:type="dxa"/>
            <w:vAlign w:val="center"/>
          </w:tcPr>
          <w:p w14:paraId="2511DB69" w14:textId="77777777" w:rsidR="00DA0A3C" w:rsidRPr="0065738B" w:rsidRDefault="00DA0A3C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10229372" w14:textId="64520FE7" w:rsidR="00DA0A3C" w:rsidRDefault="00DA0A3C" w:rsidP="00DA0A3C"/>
    <w:p w14:paraId="245FBD47" w14:textId="77777777" w:rsidR="005A7694" w:rsidRPr="00F3412A" w:rsidRDefault="005A7694" w:rsidP="005A7694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69" w:name="_Toc125536644"/>
      <w:r w:rsidRPr="00F3412A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69"/>
    </w:p>
    <w:p w14:paraId="07ED24B0" w14:textId="77777777" w:rsidR="005A7694" w:rsidRPr="00222652" w:rsidRDefault="005A7694" w:rsidP="005A7694">
      <w:pPr>
        <w:jc w:val="both"/>
        <w:rPr>
          <w:rFonts w:ascii="Arial" w:eastAsia="Arial" w:hAnsi="Arial" w:cs="Arial"/>
          <w:b/>
          <w:color w:val="44546A"/>
        </w:rPr>
      </w:pPr>
    </w:p>
    <w:p w14:paraId="2FA529E3" w14:textId="14AF6835" w:rsidR="005A7694" w:rsidRPr="0065738B" w:rsidRDefault="005A7694" w:rsidP="005A7694">
      <w:pPr>
        <w:pStyle w:val="Ttulo3"/>
        <w:rPr>
          <w:rFonts w:ascii="Arial" w:eastAsia="Arial" w:hAnsi="Arial" w:cs="Arial"/>
          <w:bCs/>
          <w:color w:val="44546A"/>
          <w:sz w:val="24"/>
          <w:szCs w:val="24"/>
        </w:rPr>
      </w:pPr>
      <w:bookmarkStart w:id="70" w:name="_Toc125536645"/>
      <w:r w:rsidRPr="0065738B">
        <w:rPr>
          <w:rFonts w:ascii="Arial" w:eastAsia="Arial" w:hAnsi="Arial" w:cs="Arial"/>
          <w:bCs/>
          <w:color w:val="44546A"/>
          <w:sz w:val="24"/>
          <w:szCs w:val="24"/>
        </w:rPr>
        <w:t xml:space="preserve">Porta </w:t>
      </w:r>
      <w:r>
        <w:rPr>
          <w:rFonts w:ascii="Arial" w:eastAsia="Arial" w:hAnsi="Arial" w:cs="Arial"/>
          <w:bCs/>
          <w:color w:val="44546A"/>
          <w:sz w:val="24"/>
          <w:szCs w:val="24"/>
        </w:rPr>
        <w:t>80 | 5357 | 5985</w:t>
      </w:r>
      <w:bookmarkEnd w:id="7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F29A9" w:rsidRPr="00013963" w14:paraId="3DCCEDF5" w14:textId="77777777" w:rsidTr="005F29A9">
        <w:tc>
          <w:tcPr>
            <w:tcW w:w="9962" w:type="dxa"/>
          </w:tcPr>
          <w:p w14:paraId="33C11239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80/</w:t>
            </w:r>
            <w:proofErr w:type="spell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  </w:t>
            </w:r>
            <w:proofErr w:type="gramStart"/>
            <w:r w:rsidRPr="005F29A9">
              <w:rPr>
                <w:lang w:val="en-US"/>
              </w:rPr>
              <w:t>open  http</w:t>
            </w:r>
            <w:proofErr w:type="gramEnd"/>
            <w:r w:rsidRPr="005F29A9">
              <w:rPr>
                <w:lang w:val="en-US"/>
              </w:rPr>
              <w:t xml:space="preserve">               Microsoft HTTPAPI httpd 2.0 (SSDP/UPnP)</w:t>
            </w:r>
          </w:p>
          <w:p w14:paraId="10E4EDE0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|_http-server-header: Microsoft-HTTPAPI/2.0</w:t>
            </w:r>
          </w:p>
          <w:p w14:paraId="398663B2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http-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-check: </w:t>
            </w:r>
          </w:p>
          <w:p w14:paraId="73AB7BC7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VULNERABLE:</w:t>
            </w:r>
          </w:p>
          <w:p w14:paraId="14B87283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 DOS attack</w:t>
            </w:r>
          </w:p>
          <w:p w14:paraId="030DD0C1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State: LIKELY VULNERABLE</w:t>
            </w:r>
          </w:p>
          <w:p w14:paraId="440E2254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IDs:  </w:t>
            </w:r>
            <w:proofErr w:type="gramStart"/>
            <w:r w:rsidRPr="005F29A9">
              <w:rPr>
                <w:lang w:val="en-US"/>
              </w:rPr>
              <w:t>CVE:CVE</w:t>
            </w:r>
            <w:proofErr w:type="gramEnd"/>
            <w:r w:rsidRPr="005F29A9">
              <w:rPr>
                <w:lang w:val="en-US"/>
              </w:rPr>
              <w:t>-2007-6750</w:t>
            </w:r>
          </w:p>
          <w:p w14:paraId="6D47BC6B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 tries to keep many connections to the target web server open and </w:t>
            </w:r>
            <w:proofErr w:type="gramStart"/>
            <w:r w:rsidRPr="005F29A9">
              <w:rPr>
                <w:lang w:val="en-US"/>
              </w:rPr>
              <w:t>hold</w:t>
            </w:r>
            <w:proofErr w:type="gramEnd"/>
          </w:p>
          <w:p w14:paraId="741445C9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them open as long as possible.  It accomplishes this by opening connections to</w:t>
            </w:r>
          </w:p>
          <w:p w14:paraId="48C62608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the target web server and sending a partial request. By doing so, it starves</w:t>
            </w:r>
          </w:p>
          <w:p w14:paraId="74ADDE0A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the http server's resources causing Denial </w:t>
            </w:r>
            <w:proofErr w:type="gramStart"/>
            <w:r w:rsidRPr="005F29A9">
              <w:rPr>
                <w:lang w:val="en-US"/>
              </w:rPr>
              <w:t>Of</w:t>
            </w:r>
            <w:proofErr w:type="gramEnd"/>
            <w:r w:rsidRPr="005F29A9">
              <w:rPr>
                <w:lang w:val="en-US"/>
              </w:rPr>
              <w:t xml:space="preserve"> Service.</w:t>
            </w:r>
          </w:p>
          <w:p w14:paraId="4D2C1D5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</w:t>
            </w:r>
          </w:p>
          <w:p w14:paraId="306F832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Disclosure date: 2009-09-17</w:t>
            </w:r>
          </w:p>
          <w:p w14:paraId="410841F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References:</w:t>
            </w:r>
          </w:p>
          <w:p w14:paraId="74D895A5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https://cve.mitre.org/cgi-bin/cvename.cgi?name=CVE-2007-6750</w:t>
            </w:r>
          </w:p>
          <w:p w14:paraId="33F1DC1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lastRenderedPageBreak/>
              <w:t>|_      http://ha.ckers.org/slowloris/</w:t>
            </w:r>
          </w:p>
          <w:p w14:paraId="60964A6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dombased</w:t>
            </w:r>
            <w:proofErr w:type="spellEnd"/>
            <w:r w:rsidRPr="005F29A9">
              <w:rPr>
                <w:lang w:val="en-US"/>
              </w:rPr>
              <w:t>-</w:t>
            </w:r>
            <w:proofErr w:type="spellStart"/>
            <w:r w:rsidRPr="005F29A9">
              <w:rPr>
                <w:lang w:val="en-US"/>
              </w:rPr>
              <w:t>xss</w:t>
            </w:r>
            <w:proofErr w:type="spellEnd"/>
            <w:r w:rsidRPr="005F29A9">
              <w:rPr>
                <w:lang w:val="en-US"/>
              </w:rPr>
              <w:t>: Couldn't find any DOM based XSS.</w:t>
            </w:r>
          </w:p>
          <w:p w14:paraId="00B24E82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csrf</w:t>
            </w:r>
            <w:proofErr w:type="spellEnd"/>
            <w:r w:rsidRPr="005F29A9">
              <w:rPr>
                <w:lang w:val="en-US"/>
              </w:rPr>
              <w:t>: Couldn't find any CSRF vulnerabilities.</w:t>
            </w:r>
          </w:p>
          <w:p w14:paraId="537A7DF5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|_http-stored-</w:t>
            </w:r>
            <w:proofErr w:type="spellStart"/>
            <w:r w:rsidRPr="005F29A9">
              <w:rPr>
                <w:lang w:val="en-US"/>
              </w:rPr>
              <w:t>xss</w:t>
            </w:r>
            <w:proofErr w:type="spellEnd"/>
            <w:r w:rsidRPr="005F29A9">
              <w:rPr>
                <w:lang w:val="en-US"/>
              </w:rPr>
              <w:t>: Couldn't find any stored XSS vulnerabilities.</w:t>
            </w:r>
          </w:p>
          <w:p w14:paraId="1D3F0AB5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111/</w:t>
            </w:r>
            <w:proofErr w:type="spell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 </w:t>
            </w:r>
            <w:proofErr w:type="gramStart"/>
            <w:r w:rsidRPr="005F29A9">
              <w:rPr>
                <w:lang w:val="en-US"/>
              </w:rPr>
              <w:t xml:space="preserve">open  </w:t>
            </w:r>
            <w:proofErr w:type="spellStart"/>
            <w:r w:rsidRPr="005F29A9">
              <w:rPr>
                <w:lang w:val="en-US"/>
              </w:rPr>
              <w:t>rpcbind</w:t>
            </w:r>
            <w:proofErr w:type="spellEnd"/>
            <w:proofErr w:type="gramEnd"/>
          </w:p>
          <w:p w14:paraId="168A7382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135/</w:t>
            </w:r>
            <w:proofErr w:type="spell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 </w:t>
            </w:r>
            <w:proofErr w:type="gramStart"/>
            <w:r w:rsidRPr="005F29A9">
              <w:rPr>
                <w:lang w:val="en-US"/>
              </w:rPr>
              <w:t xml:space="preserve">open  </w:t>
            </w:r>
            <w:proofErr w:type="spellStart"/>
            <w:r w:rsidRPr="005F29A9">
              <w:rPr>
                <w:lang w:val="en-US"/>
              </w:rPr>
              <w:t>msrpc</w:t>
            </w:r>
            <w:proofErr w:type="spellEnd"/>
            <w:proofErr w:type="gramEnd"/>
            <w:r w:rsidRPr="005F29A9">
              <w:rPr>
                <w:lang w:val="en-US"/>
              </w:rPr>
              <w:t xml:space="preserve">              Microsoft Windows RPC</w:t>
            </w:r>
          </w:p>
          <w:p w14:paraId="587E0D14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139/</w:t>
            </w:r>
            <w:proofErr w:type="spell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 </w:t>
            </w:r>
            <w:proofErr w:type="gramStart"/>
            <w:r w:rsidRPr="005F29A9">
              <w:rPr>
                <w:lang w:val="en-US"/>
              </w:rPr>
              <w:t xml:space="preserve">open  </w:t>
            </w:r>
            <w:proofErr w:type="spellStart"/>
            <w:r w:rsidRPr="005F29A9">
              <w:rPr>
                <w:lang w:val="en-US"/>
              </w:rPr>
              <w:t>netbios</w:t>
            </w:r>
            <w:proofErr w:type="gramEnd"/>
            <w:r w:rsidRPr="005F29A9">
              <w:rPr>
                <w:lang w:val="en-US"/>
              </w:rPr>
              <w:t>-ssn</w:t>
            </w:r>
            <w:proofErr w:type="spellEnd"/>
            <w:r w:rsidRPr="005F29A9">
              <w:rPr>
                <w:lang w:val="en-US"/>
              </w:rPr>
              <w:t xml:space="preserve">        Microsoft Windows </w:t>
            </w:r>
            <w:proofErr w:type="spellStart"/>
            <w:r w:rsidRPr="005F29A9">
              <w:rPr>
                <w:lang w:val="en-US"/>
              </w:rPr>
              <w:t>netbios-ssn</w:t>
            </w:r>
            <w:proofErr w:type="spellEnd"/>
          </w:p>
          <w:p w14:paraId="76C8A3B6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445/</w:t>
            </w:r>
            <w:proofErr w:type="spell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 </w:t>
            </w:r>
            <w:proofErr w:type="gramStart"/>
            <w:r w:rsidRPr="005F29A9">
              <w:rPr>
                <w:lang w:val="en-US"/>
              </w:rPr>
              <w:t xml:space="preserve">open  </w:t>
            </w:r>
            <w:proofErr w:type="spellStart"/>
            <w:r w:rsidRPr="005F29A9">
              <w:rPr>
                <w:lang w:val="en-US"/>
              </w:rPr>
              <w:t>microsoft</w:t>
            </w:r>
            <w:proofErr w:type="spellEnd"/>
            <w:proofErr w:type="gramEnd"/>
            <w:r w:rsidRPr="005F29A9">
              <w:rPr>
                <w:lang w:val="en-US"/>
              </w:rPr>
              <w:t>-ds?</w:t>
            </w:r>
          </w:p>
          <w:p w14:paraId="0A3D6918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1063/</w:t>
            </w:r>
            <w:proofErr w:type="spellStart"/>
            <w:proofErr w:type="gram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open</w:t>
            </w:r>
            <w:proofErr w:type="gramEnd"/>
            <w:r w:rsidRPr="005F29A9">
              <w:rPr>
                <w:lang w:val="en-US"/>
              </w:rPr>
              <w:t xml:space="preserve">  </w:t>
            </w:r>
            <w:proofErr w:type="spellStart"/>
            <w:r w:rsidRPr="005F29A9">
              <w:rPr>
                <w:lang w:val="en-US"/>
              </w:rPr>
              <w:t>rpcbind</w:t>
            </w:r>
            <w:proofErr w:type="spellEnd"/>
          </w:p>
          <w:p w14:paraId="70F56773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2049/</w:t>
            </w:r>
            <w:proofErr w:type="spellStart"/>
            <w:proofErr w:type="gram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open</w:t>
            </w:r>
            <w:proofErr w:type="gramEnd"/>
            <w:r w:rsidRPr="005F29A9">
              <w:rPr>
                <w:lang w:val="en-US"/>
              </w:rPr>
              <w:t xml:space="preserve">  </w:t>
            </w:r>
            <w:proofErr w:type="spellStart"/>
            <w:r w:rsidRPr="005F29A9">
              <w:rPr>
                <w:lang w:val="en-US"/>
              </w:rPr>
              <w:t>rpcbind</w:t>
            </w:r>
            <w:proofErr w:type="spellEnd"/>
          </w:p>
          <w:p w14:paraId="118EADA7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2179/</w:t>
            </w:r>
            <w:proofErr w:type="spellStart"/>
            <w:proofErr w:type="gram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open</w:t>
            </w:r>
            <w:proofErr w:type="gramEnd"/>
            <w:r w:rsidRPr="005F29A9">
              <w:rPr>
                <w:lang w:val="en-US"/>
              </w:rPr>
              <w:t xml:space="preserve">  </w:t>
            </w:r>
            <w:proofErr w:type="spellStart"/>
            <w:r w:rsidRPr="005F29A9">
              <w:rPr>
                <w:lang w:val="en-US"/>
              </w:rPr>
              <w:t>vmrdp</w:t>
            </w:r>
            <w:proofErr w:type="spellEnd"/>
            <w:r w:rsidRPr="005F29A9">
              <w:rPr>
                <w:lang w:val="en-US"/>
              </w:rPr>
              <w:t>?</w:t>
            </w:r>
          </w:p>
          <w:p w14:paraId="29A89159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3389/</w:t>
            </w:r>
            <w:proofErr w:type="spellStart"/>
            <w:proofErr w:type="gram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open</w:t>
            </w:r>
            <w:proofErr w:type="gramEnd"/>
            <w:r w:rsidRPr="005F29A9">
              <w:rPr>
                <w:lang w:val="en-US"/>
              </w:rPr>
              <w:t xml:space="preserve">  </w:t>
            </w:r>
            <w:proofErr w:type="spellStart"/>
            <w:r w:rsidRPr="005F29A9">
              <w:rPr>
                <w:lang w:val="en-US"/>
              </w:rPr>
              <w:t>ms</w:t>
            </w:r>
            <w:proofErr w:type="spellEnd"/>
            <w:r w:rsidRPr="005F29A9">
              <w:rPr>
                <w:lang w:val="en-US"/>
              </w:rPr>
              <w:t>-</w:t>
            </w:r>
            <w:proofErr w:type="spellStart"/>
            <w:r w:rsidRPr="005F29A9">
              <w:rPr>
                <w:lang w:val="en-US"/>
              </w:rPr>
              <w:t>wbt</w:t>
            </w:r>
            <w:proofErr w:type="spellEnd"/>
            <w:r w:rsidRPr="005F29A9">
              <w:rPr>
                <w:lang w:val="en-US"/>
              </w:rPr>
              <w:t>-server      Microsoft Terminal Services</w:t>
            </w:r>
          </w:p>
          <w:p w14:paraId="42DCC738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5357/</w:t>
            </w:r>
            <w:proofErr w:type="spellStart"/>
            <w:proofErr w:type="gram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open</w:t>
            </w:r>
            <w:proofErr w:type="gramEnd"/>
            <w:r w:rsidRPr="005F29A9">
              <w:rPr>
                <w:lang w:val="en-US"/>
              </w:rPr>
              <w:t xml:space="preserve">  http               Microsoft HTTPAPI httpd 2.0 (SSDP/UPnP)</w:t>
            </w:r>
          </w:p>
          <w:p w14:paraId="2AD3788D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dombased</w:t>
            </w:r>
            <w:proofErr w:type="spellEnd"/>
            <w:r w:rsidRPr="005F29A9">
              <w:rPr>
                <w:lang w:val="en-US"/>
              </w:rPr>
              <w:t>-</w:t>
            </w:r>
            <w:proofErr w:type="spellStart"/>
            <w:r w:rsidRPr="005F29A9">
              <w:rPr>
                <w:lang w:val="en-US"/>
              </w:rPr>
              <w:t>xss</w:t>
            </w:r>
            <w:proofErr w:type="spellEnd"/>
            <w:r w:rsidRPr="005F29A9">
              <w:rPr>
                <w:lang w:val="en-US"/>
              </w:rPr>
              <w:t>: Couldn't find any DOM based XSS.</w:t>
            </w:r>
          </w:p>
          <w:p w14:paraId="0DC47E76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http-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-check: </w:t>
            </w:r>
          </w:p>
          <w:p w14:paraId="4634220D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VULNERABLE:</w:t>
            </w:r>
          </w:p>
          <w:p w14:paraId="590B1481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 DOS attack</w:t>
            </w:r>
          </w:p>
          <w:p w14:paraId="191E7328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State: LIKELY VULNERABLE</w:t>
            </w:r>
          </w:p>
          <w:p w14:paraId="40347449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IDs:  </w:t>
            </w:r>
            <w:proofErr w:type="gramStart"/>
            <w:r w:rsidRPr="005F29A9">
              <w:rPr>
                <w:lang w:val="en-US"/>
              </w:rPr>
              <w:t>CVE:CVE</w:t>
            </w:r>
            <w:proofErr w:type="gramEnd"/>
            <w:r w:rsidRPr="005F29A9">
              <w:rPr>
                <w:lang w:val="en-US"/>
              </w:rPr>
              <w:t>-2007-6750</w:t>
            </w:r>
          </w:p>
          <w:p w14:paraId="375DFB8C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 tries to keep many connections to the target web server open and </w:t>
            </w:r>
            <w:proofErr w:type="gramStart"/>
            <w:r w:rsidRPr="005F29A9">
              <w:rPr>
                <w:lang w:val="en-US"/>
              </w:rPr>
              <w:t>hold</w:t>
            </w:r>
            <w:proofErr w:type="gramEnd"/>
          </w:p>
          <w:p w14:paraId="2B87FA55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them open as long as possible.  It accomplishes this by opening connections to</w:t>
            </w:r>
          </w:p>
          <w:p w14:paraId="1A9B6BD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the target web server and sending a partial request. By doing so, it starves</w:t>
            </w:r>
          </w:p>
          <w:p w14:paraId="5785E715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the http server's resources causing Denial </w:t>
            </w:r>
            <w:proofErr w:type="gramStart"/>
            <w:r w:rsidRPr="005F29A9">
              <w:rPr>
                <w:lang w:val="en-US"/>
              </w:rPr>
              <w:t>Of</w:t>
            </w:r>
            <w:proofErr w:type="gramEnd"/>
            <w:r w:rsidRPr="005F29A9">
              <w:rPr>
                <w:lang w:val="en-US"/>
              </w:rPr>
              <w:t xml:space="preserve"> Service.</w:t>
            </w:r>
          </w:p>
          <w:p w14:paraId="46FEFCC0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</w:t>
            </w:r>
          </w:p>
          <w:p w14:paraId="3F332FB6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Disclosure date: 2009-09-17</w:t>
            </w:r>
          </w:p>
          <w:p w14:paraId="29BA2A6B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References:</w:t>
            </w:r>
          </w:p>
          <w:p w14:paraId="65FA016B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https://cve.mitre.org/cgi-bin/cvename.cgi?name=CVE-2007-6750</w:t>
            </w:r>
          </w:p>
          <w:p w14:paraId="431548B4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      http://ha.ckers.org/slowloris/</w:t>
            </w:r>
          </w:p>
          <w:p w14:paraId="2292EB46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csrf</w:t>
            </w:r>
            <w:proofErr w:type="spellEnd"/>
            <w:r w:rsidRPr="005F29A9">
              <w:rPr>
                <w:lang w:val="en-US"/>
              </w:rPr>
              <w:t>: Couldn't find any CSRF vulnerabilities.</w:t>
            </w:r>
          </w:p>
          <w:p w14:paraId="795893A6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|_http-server-header: Microsoft-HTTPAPI/2.0</w:t>
            </w:r>
          </w:p>
          <w:p w14:paraId="5625427C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|_http-stored-</w:t>
            </w:r>
            <w:proofErr w:type="spellStart"/>
            <w:r w:rsidRPr="005F29A9">
              <w:rPr>
                <w:lang w:val="en-US"/>
              </w:rPr>
              <w:t>xss</w:t>
            </w:r>
            <w:proofErr w:type="spellEnd"/>
            <w:r w:rsidRPr="005F29A9">
              <w:rPr>
                <w:lang w:val="en-US"/>
              </w:rPr>
              <w:t>: Couldn't find any stored XSS vulnerabilities.</w:t>
            </w:r>
          </w:p>
          <w:p w14:paraId="6E748090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aspnet</w:t>
            </w:r>
            <w:proofErr w:type="spellEnd"/>
            <w:r w:rsidRPr="005F29A9">
              <w:rPr>
                <w:lang w:val="en-US"/>
              </w:rPr>
              <w:t>-debug: ERROR: Script execution failed (use -d to debug)</w:t>
            </w:r>
          </w:p>
          <w:p w14:paraId="0674F546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5985/</w:t>
            </w:r>
            <w:proofErr w:type="spellStart"/>
            <w:proofErr w:type="gramStart"/>
            <w:r w:rsidRPr="005F29A9">
              <w:rPr>
                <w:lang w:val="en-US"/>
              </w:rPr>
              <w:t>tcp</w:t>
            </w:r>
            <w:proofErr w:type="spellEnd"/>
            <w:r w:rsidRPr="005F29A9">
              <w:rPr>
                <w:lang w:val="en-US"/>
              </w:rPr>
              <w:t xml:space="preserve">  open</w:t>
            </w:r>
            <w:proofErr w:type="gramEnd"/>
            <w:r w:rsidRPr="005F29A9">
              <w:rPr>
                <w:lang w:val="en-US"/>
              </w:rPr>
              <w:t xml:space="preserve">  http               Microsoft HTTPAPI httpd 2.0 (SSDP/UPnP)</w:t>
            </w:r>
          </w:p>
          <w:p w14:paraId="4FF233B4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|_http-server-header: Microsoft-HTTPAPI/2.0</w:t>
            </w:r>
          </w:p>
          <w:p w14:paraId="19B65FDA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http-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-check: </w:t>
            </w:r>
          </w:p>
          <w:p w14:paraId="0487F169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VULNERABLE:</w:t>
            </w:r>
          </w:p>
          <w:p w14:paraId="6E44F9FF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 DOS attack</w:t>
            </w:r>
          </w:p>
          <w:p w14:paraId="673795F5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State: LIKELY VULNERABLE</w:t>
            </w:r>
          </w:p>
          <w:p w14:paraId="5A80CE9D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IDs:  </w:t>
            </w:r>
            <w:proofErr w:type="gramStart"/>
            <w:r w:rsidRPr="005F29A9">
              <w:rPr>
                <w:lang w:val="en-US"/>
              </w:rPr>
              <w:t>CVE:CVE</w:t>
            </w:r>
            <w:proofErr w:type="gramEnd"/>
            <w:r w:rsidRPr="005F29A9">
              <w:rPr>
                <w:lang w:val="en-US"/>
              </w:rPr>
              <w:t>-2007-6750</w:t>
            </w:r>
          </w:p>
          <w:p w14:paraId="1A834B7B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lastRenderedPageBreak/>
              <w:t xml:space="preserve">|       </w:t>
            </w:r>
            <w:proofErr w:type="spellStart"/>
            <w:r w:rsidRPr="005F29A9">
              <w:rPr>
                <w:lang w:val="en-US"/>
              </w:rPr>
              <w:t>Slowloris</w:t>
            </w:r>
            <w:proofErr w:type="spellEnd"/>
            <w:r w:rsidRPr="005F29A9">
              <w:rPr>
                <w:lang w:val="en-US"/>
              </w:rPr>
              <w:t xml:space="preserve"> tries to keep many connections to the target web server open and </w:t>
            </w:r>
            <w:proofErr w:type="gramStart"/>
            <w:r w:rsidRPr="005F29A9">
              <w:rPr>
                <w:lang w:val="en-US"/>
              </w:rPr>
              <w:t>hold</w:t>
            </w:r>
            <w:proofErr w:type="gramEnd"/>
          </w:p>
          <w:p w14:paraId="39F37D7C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them open as long as possible.  It accomplishes this by opening connections to</w:t>
            </w:r>
          </w:p>
          <w:p w14:paraId="4D21C2AE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the target web server and sending a partial request. By doing so, it starves</w:t>
            </w:r>
          </w:p>
          <w:p w14:paraId="233675BD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the http server's resources causing Denial </w:t>
            </w:r>
            <w:proofErr w:type="gramStart"/>
            <w:r w:rsidRPr="005F29A9">
              <w:rPr>
                <w:lang w:val="en-US"/>
              </w:rPr>
              <w:t>Of</w:t>
            </w:r>
            <w:proofErr w:type="gramEnd"/>
            <w:r w:rsidRPr="005F29A9">
              <w:rPr>
                <w:lang w:val="en-US"/>
              </w:rPr>
              <w:t xml:space="preserve"> Service.</w:t>
            </w:r>
          </w:p>
          <w:p w14:paraId="7B4F960B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 xml:space="preserve">|       </w:t>
            </w:r>
          </w:p>
          <w:p w14:paraId="373C21A7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Disclosure date: 2009-09-17</w:t>
            </w:r>
          </w:p>
          <w:p w14:paraId="18E3CEAD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References:</w:t>
            </w:r>
          </w:p>
          <w:p w14:paraId="767C6F80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       https://cve.mitre.org/cgi-bin/cvename.cgi?name=CVE-2007-6750</w:t>
            </w:r>
          </w:p>
          <w:p w14:paraId="1ECE8B98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      http://ha.ckers.org/slowloris/</w:t>
            </w:r>
          </w:p>
          <w:p w14:paraId="74CE1710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dombased</w:t>
            </w:r>
            <w:proofErr w:type="spellEnd"/>
            <w:r w:rsidRPr="005F29A9">
              <w:rPr>
                <w:lang w:val="en-US"/>
              </w:rPr>
              <w:t>-</w:t>
            </w:r>
            <w:proofErr w:type="spellStart"/>
            <w:r w:rsidRPr="005F29A9">
              <w:rPr>
                <w:lang w:val="en-US"/>
              </w:rPr>
              <w:t>xss</w:t>
            </w:r>
            <w:proofErr w:type="spellEnd"/>
            <w:r w:rsidRPr="005F29A9">
              <w:rPr>
                <w:lang w:val="en-US"/>
              </w:rPr>
              <w:t>: Couldn't find any DOM based XSS.</w:t>
            </w:r>
          </w:p>
          <w:p w14:paraId="2157C0A4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</w:t>
            </w:r>
            <w:proofErr w:type="spellStart"/>
            <w:r w:rsidRPr="005F29A9">
              <w:rPr>
                <w:lang w:val="en-US"/>
              </w:rPr>
              <w:t>csrf</w:t>
            </w:r>
            <w:proofErr w:type="spellEnd"/>
            <w:r w:rsidRPr="005F29A9">
              <w:rPr>
                <w:lang w:val="en-US"/>
              </w:rPr>
              <w:t>: Couldn't find any CSRF vulnerabilities.</w:t>
            </w:r>
          </w:p>
          <w:p w14:paraId="3E8628EC" w14:textId="77777777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|_http-stored-</w:t>
            </w:r>
            <w:proofErr w:type="spellStart"/>
            <w:r w:rsidRPr="005F29A9">
              <w:rPr>
                <w:lang w:val="en-US"/>
              </w:rPr>
              <w:t>xss</w:t>
            </w:r>
            <w:proofErr w:type="spellEnd"/>
            <w:r w:rsidRPr="005F29A9">
              <w:rPr>
                <w:lang w:val="en-US"/>
              </w:rPr>
              <w:t>: Couldn't find any stored XSS vulnerabilities.</w:t>
            </w:r>
          </w:p>
          <w:p w14:paraId="5CBC45C1" w14:textId="3BDCBB4E" w:rsidR="005F29A9" w:rsidRPr="005F29A9" w:rsidRDefault="005F29A9" w:rsidP="005F29A9">
            <w:pPr>
              <w:rPr>
                <w:lang w:val="en-US"/>
              </w:rPr>
            </w:pPr>
            <w:r w:rsidRPr="005F29A9">
              <w:rPr>
                <w:lang w:val="en-US"/>
              </w:rPr>
              <w:t>|_http-vuln-cve2014-3704: ERROR: Script execution failed (use -d to debug)</w:t>
            </w:r>
          </w:p>
        </w:tc>
      </w:tr>
    </w:tbl>
    <w:p w14:paraId="3B390462" w14:textId="77777777" w:rsidR="005A7694" w:rsidRPr="005F29A9" w:rsidRDefault="005A7694" w:rsidP="00DA0A3C">
      <w:pPr>
        <w:rPr>
          <w:lang w:val="en-US"/>
        </w:rPr>
      </w:pPr>
    </w:p>
    <w:p w14:paraId="39477E98" w14:textId="77777777" w:rsidR="005A7694" w:rsidRPr="00AD7659" w:rsidRDefault="005A7694" w:rsidP="005A7694">
      <w:pPr>
        <w:pStyle w:val="Ttulo2"/>
        <w:rPr>
          <w:rFonts w:ascii="Arial" w:eastAsia="Arial" w:hAnsi="Arial" w:cs="Arial"/>
          <w:b w:val="0"/>
          <w:color w:val="44546A"/>
          <w:sz w:val="24"/>
          <w:szCs w:val="24"/>
        </w:rPr>
      </w:pPr>
      <w:bookmarkStart w:id="71" w:name="_Toc125536646"/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Slowloris</w:t>
      </w:r>
      <w:proofErr w:type="spellEnd"/>
      <w:r w:rsidRPr="00AD7659">
        <w:rPr>
          <w:rFonts w:ascii="Arial" w:eastAsia="Arial" w:hAnsi="Arial" w:cs="Arial"/>
          <w:color w:val="44546A"/>
          <w:sz w:val="24"/>
          <w:szCs w:val="24"/>
        </w:rPr>
        <w:t xml:space="preserve"> DOS </w:t>
      </w:r>
      <w:proofErr w:type="spellStart"/>
      <w:r w:rsidRPr="00AD7659">
        <w:rPr>
          <w:rFonts w:ascii="Arial" w:eastAsia="Arial" w:hAnsi="Arial" w:cs="Arial"/>
          <w:color w:val="44546A"/>
          <w:sz w:val="24"/>
          <w:szCs w:val="24"/>
        </w:rPr>
        <w:t>attack</w:t>
      </w:r>
      <w:bookmarkEnd w:id="71"/>
      <w:proofErr w:type="spellEnd"/>
    </w:p>
    <w:p w14:paraId="06D0517B" w14:textId="77777777" w:rsidR="005A7694" w:rsidRPr="00AD7659" w:rsidRDefault="005A7694" w:rsidP="005A7694">
      <w:pPr>
        <w:jc w:val="both"/>
        <w:rPr>
          <w:rFonts w:ascii="Arial" w:eastAsia="Arial" w:hAnsi="Arial" w:cs="Arial"/>
          <w:bCs/>
          <w:color w:val="000000" w:themeColor="text1"/>
        </w:rPr>
      </w:pPr>
    </w:p>
    <w:p w14:paraId="00D2A15F" w14:textId="77777777" w:rsidR="005A7694" w:rsidRPr="00AD7659" w:rsidRDefault="005A7694" w:rsidP="00AD7659">
      <w:pPr>
        <w:ind w:firstLine="720"/>
        <w:rPr>
          <w:rFonts w:ascii="Arial" w:eastAsia="Arial" w:hAnsi="Arial" w:cs="Arial"/>
          <w:color w:val="000000" w:themeColor="text1"/>
        </w:rPr>
      </w:pPr>
      <w:r w:rsidRPr="00AD7659">
        <w:rPr>
          <w:rFonts w:ascii="Arial" w:eastAsia="Arial" w:hAnsi="Arial" w:cs="Arial"/>
          <w:color w:val="000000" w:themeColor="text1"/>
        </w:rPr>
        <w:t xml:space="preserve">A vulnerabilidade de segurança que afeta o protocolo ISAKMP (Internet Security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Association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and</w:t>
      </w:r>
      <w:proofErr w:type="spellEnd"/>
      <w:r w:rsidRPr="00AD7659">
        <w:rPr>
          <w:rFonts w:ascii="Arial" w:eastAsia="Arial" w:hAnsi="Arial" w:cs="Arial"/>
          <w:color w:val="000000" w:themeColor="text1"/>
        </w:rPr>
        <w:t xml:space="preserve"> Key Management </w:t>
      </w:r>
      <w:proofErr w:type="spellStart"/>
      <w:r w:rsidRPr="00AD7659">
        <w:rPr>
          <w:rFonts w:ascii="Arial" w:eastAsia="Arial" w:hAnsi="Arial" w:cs="Arial"/>
          <w:color w:val="000000" w:themeColor="text1"/>
        </w:rPr>
        <w:t>Protocol</w:t>
      </w:r>
      <w:proofErr w:type="spellEnd"/>
      <w:r w:rsidRPr="00AD7659">
        <w:rPr>
          <w:rFonts w:ascii="Arial" w:eastAsia="Arial" w:hAnsi="Arial" w:cs="Arial"/>
          <w:color w:val="000000" w:themeColor="text1"/>
        </w:rPr>
        <w:t>) usado para estabelecer conexões VPN (Virtual Private Network) seguras. A vulnerabilidade permite que um atacante intercepte e decifre pacotes de dados criptografados, permitindo que eles acessem informações confidenciais.</w:t>
      </w:r>
    </w:p>
    <w:p w14:paraId="2B856A24" w14:textId="77777777" w:rsidR="005A7694" w:rsidRPr="00AD7659" w:rsidRDefault="005A7694" w:rsidP="005A7694">
      <w:pPr>
        <w:rPr>
          <w:rFonts w:ascii="Arial" w:eastAsia="Arial" w:hAnsi="Arial" w:cs="Arial"/>
          <w:color w:val="000000" w:themeColor="text1"/>
        </w:rPr>
      </w:pPr>
    </w:p>
    <w:p w14:paraId="3845BC80" w14:textId="77777777" w:rsidR="005A7694" w:rsidRPr="00AD7659" w:rsidRDefault="005A7694" w:rsidP="00AD7659">
      <w:pPr>
        <w:ind w:firstLine="720"/>
        <w:rPr>
          <w:rFonts w:ascii="Arial" w:eastAsia="Arial" w:hAnsi="Arial" w:cs="Arial"/>
          <w:color w:val="000000" w:themeColor="text1"/>
        </w:rPr>
      </w:pPr>
      <w:r w:rsidRPr="00AD7659">
        <w:rPr>
          <w:rFonts w:ascii="Arial" w:eastAsia="Arial" w:hAnsi="Arial" w:cs="Arial"/>
          <w:color w:val="000000" w:themeColor="text1"/>
        </w:rPr>
        <w:t>A vulnerabilidade é causada por um problema com a forma como o protocolo ISAKMP é implementado em alguns sistemas. Ele permite que um atacante intercepte e substitua pacotes de dados criptografados, permitindo que eles acessem informações confidenciais.</w:t>
      </w:r>
    </w:p>
    <w:p w14:paraId="665D3C2C" w14:textId="77777777" w:rsidR="005A7694" w:rsidRPr="00AD7659" w:rsidRDefault="005A7694" w:rsidP="005A7694">
      <w:pPr>
        <w:rPr>
          <w:rFonts w:ascii="Arial" w:hAnsi="Arial" w:cs="Arial"/>
        </w:rPr>
      </w:pPr>
    </w:p>
    <w:p w14:paraId="21DA5906" w14:textId="77777777" w:rsidR="005A7694" w:rsidRPr="00AD7659" w:rsidRDefault="005A7694" w:rsidP="005A7694">
      <w:pPr>
        <w:pStyle w:val="Ttulo3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72" w:name="_Toc125536647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72"/>
    </w:p>
    <w:p w14:paraId="50960A61" w14:textId="77777777" w:rsidR="005A7694" w:rsidRPr="00AD7659" w:rsidRDefault="005A7694" w:rsidP="005A7694">
      <w:pPr>
        <w:jc w:val="center"/>
        <w:rPr>
          <w:rFonts w:ascii="Arial" w:hAnsi="Arial" w:cs="Arial"/>
        </w:rPr>
      </w:pPr>
    </w:p>
    <w:p w14:paraId="271904DB" w14:textId="77777777" w:rsidR="005A7694" w:rsidRPr="00AD7659" w:rsidRDefault="005A7694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Para se proteger dessa vulnerabilidade, é importante garantir que sistemas e software estejam atualizados com as últimas correções de segurança, e utilizar ferramentas de segurança para detectar e bloquear atividades maliciosas, como tentativas de explorar a vulnerabilidade.</w:t>
      </w:r>
    </w:p>
    <w:p w14:paraId="2DE4704E" w14:textId="1412DBD4" w:rsidR="003B7F6D" w:rsidRPr="00222652" w:rsidRDefault="005A7694" w:rsidP="003B7F6D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r>
        <w:br w:type="page"/>
      </w:r>
      <w:bookmarkStart w:id="73" w:name="_Toc125536648"/>
      <w:proofErr w:type="gramStart"/>
      <w:r w:rsidR="003B7F6D"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73"/>
      <w:proofErr w:type="gramEnd"/>
    </w:p>
    <w:p w14:paraId="2FB524D2" w14:textId="77777777" w:rsidR="003B7F6D" w:rsidRDefault="003B7F6D" w:rsidP="003B7F6D"/>
    <w:p w14:paraId="535266E0" w14:textId="77777777" w:rsidR="003B7F6D" w:rsidRPr="00222652" w:rsidRDefault="003B7F6D" w:rsidP="003B7F6D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74" w:name="_Toc125536649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74"/>
    </w:p>
    <w:p w14:paraId="1B41905F" w14:textId="77777777" w:rsidR="003B7F6D" w:rsidRPr="00222652" w:rsidRDefault="003B7F6D" w:rsidP="003B7F6D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3B7F6D" w:rsidRPr="00222652" w14:paraId="23115A9F" w14:textId="77777777" w:rsidTr="002E4FC8">
        <w:tc>
          <w:tcPr>
            <w:tcW w:w="3381" w:type="dxa"/>
            <w:vAlign w:val="center"/>
          </w:tcPr>
          <w:p w14:paraId="3D4C3CB1" w14:textId="77777777" w:rsidR="003B7F6D" w:rsidRPr="00222652" w:rsidRDefault="003B7F6D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30C12446" w14:textId="77777777" w:rsidR="003B7F6D" w:rsidRPr="00222652" w:rsidRDefault="003B7F6D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7C996053" w14:textId="77777777" w:rsidR="003B7F6D" w:rsidRPr="00222652" w:rsidRDefault="003B7F6D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3B7F6D" w:rsidRPr="00222652" w14:paraId="05C4874A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6BCE5303" w14:textId="31987844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3470" w:type="dxa"/>
            <w:vAlign w:val="center"/>
          </w:tcPr>
          <w:p w14:paraId="65537E58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4F22D14E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3B7F6D" w:rsidRPr="00222652" w14:paraId="26E195C6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5F86CF36" w14:textId="6322F004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111</w:t>
            </w:r>
          </w:p>
        </w:tc>
        <w:tc>
          <w:tcPr>
            <w:tcW w:w="3470" w:type="dxa"/>
            <w:vAlign w:val="center"/>
          </w:tcPr>
          <w:p w14:paraId="51C846B3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rpcbind</w:t>
            </w:r>
            <w:proofErr w:type="spellEnd"/>
          </w:p>
        </w:tc>
        <w:tc>
          <w:tcPr>
            <w:tcW w:w="3111" w:type="dxa"/>
            <w:vAlign w:val="center"/>
          </w:tcPr>
          <w:p w14:paraId="0B4D1314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2AD1AE43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373B868D" w14:textId="23E4154B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3470" w:type="dxa"/>
            <w:vAlign w:val="center"/>
          </w:tcPr>
          <w:p w14:paraId="01A59CDA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msrcp</w:t>
            </w:r>
            <w:proofErr w:type="spellEnd"/>
          </w:p>
        </w:tc>
        <w:tc>
          <w:tcPr>
            <w:tcW w:w="3111" w:type="dxa"/>
            <w:vAlign w:val="center"/>
          </w:tcPr>
          <w:p w14:paraId="497F1190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1E1320A8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49170353" w14:textId="407FD04E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139</w:t>
            </w:r>
          </w:p>
        </w:tc>
        <w:tc>
          <w:tcPr>
            <w:tcW w:w="3470" w:type="dxa"/>
            <w:vAlign w:val="center"/>
          </w:tcPr>
          <w:p w14:paraId="12E76FD5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53B9E856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013C7FA3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5ED898B5" w14:textId="491087E6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445</w:t>
            </w:r>
          </w:p>
        </w:tc>
        <w:tc>
          <w:tcPr>
            <w:tcW w:w="3470" w:type="dxa"/>
            <w:vAlign w:val="center"/>
          </w:tcPr>
          <w:p w14:paraId="36674321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328707A1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3ADB4058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08F94305" w14:textId="49AD11C0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2049</w:t>
            </w:r>
          </w:p>
        </w:tc>
        <w:tc>
          <w:tcPr>
            <w:tcW w:w="3470" w:type="dxa"/>
            <w:vAlign w:val="center"/>
          </w:tcPr>
          <w:p w14:paraId="5D8CD023" w14:textId="77777777" w:rsidR="003B7F6D" w:rsidRPr="006B3C0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rpcbind</w:t>
            </w:r>
            <w:proofErr w:type="spellEnd"/>
          </w:p>
        </w:tc>
        <w:tc>
          <w:tcPr>
            <w:tcW w:w="3111" w:type="dxa"/>
            <w:vAlign w:val="center"/>
          </w:tcPr>
          <w:p w14:paraId="7E19B254" w14:textId="77777777" w:rsid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7CD29879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08404551" w14:textId="726004A4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2179</w:t>
            </w:r>
          </w:p>
        </w:tc>
        <w:tc>
          <w:tcPr>
            <w:tcW w:w="3470" w:type="dxa"/>
            <w:vAlign w:val="center"/>
          </w:tcPr>
          <w:p w14:paraId="24AFE3A2" w14:textId="2FF4A7B8" w:rsidR="003B7F6D" w:rsidRPr="006B3C0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vmrdp</w:t>
            </w:r>
            <w:proofErr w:type="spellEnd"/>
          </w:p>
        </w:tc>
        <w:tc>
          <w:tcPr>
            <w:tcW w:w="3111" w:type="dxa"/>
            <w:vAlign w:val="center"/>
          </w:tcPr>
          <w:p w14:paraId="0ABC81F7" w14:textId="77777777" w:rsid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4316FF0A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36305F8E" w14:textId="3448A007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3389</w:t>
            </w:r>
          </w:p>
        </w:tc>
        <w:tc>
          <w:tcPr>
            <w:tcW w:w="3470" w:type="dxa"/>
            <w:vAlign w:val="center"/>
          </w:tcPr>
          <w:p w14:paraId="78CE9F54" w14:textId="169D0A9E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65738B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65738B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29C34411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01F94B21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64430BAE" w14:textId="08AE6395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5357</w:t>
            </w:r>
          </w:p>
        </w:tc>
        <w:tc>
          <w:tcPr>
            <w:tcW w:w="3470" w:type="dxa"/>
            <w:vAlign w:val="center"/>
          </w:tcPr>
          <w:p w14:paraId="7B24055F" w14:textId="7F395966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2FEF14AF" w14:textId="02DD61A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3B7F6D" w:rsidRPr="00222652" w14:paraId="65B8D204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53C3E463" w14:textId="1612BBAF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5985</w:t>
            </w:r>
          </w:p>
        </w:tc>
        <w:tc>
          <w:tcPr>
            <w:tcW w:w="3470" w:type="dxa"/>
            <w:vAlign w:val="center"/>
          </w:tcPr>
          <w:p w14:paraId="1D1D9B09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13D1766C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3B7F6D" w:rsidRPr="00222652" w14:paraId="7E953398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7E5DD9E9" w14:textId="6D66CD6B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6160</w:t>
            </w:r>
          </w:p>
        </w:tc>
        <w:tc>
          <w:tcPr>
            <w:tcW w:w="3470" w:type="dxa"/>
            <w:vAlign w:val="center"/>
          </w:tcPr>
          <w:p w14:paraId="717DC683" w14:textId="7EDA00CD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1358DFF" w14:textId="7F9A1803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2BEB6CB7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3CE944C2" w14:textId="7F3BE484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6161</w:t>
            </w:r>
          </w:p>
        </w:tc>
        <w:tc>
          <w:tcPr>
            <w:tcW w:w="3470" w:type="dxa"/>
            <w:vAlign w:val="center"/>
          </w:tcPr>
          <w:p w14:paraId="5BFF9320" w14:textId="336C1C2E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6BC2BDB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1528CC2E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01B68193" w14:textId="0A453C0B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6163</w:t>
            </w:r>
          </w:p>
        </w:tc>
        <w:tc>
          <w:tcPr>
            <w:tcW w:w="3470" w:type="dxa"/>
            <w:vAlign w:val="center"/>
          </w:tcPr>
          <w:p w14:paraId="519596C1" w14:textId="77777777" w:rsidR="003B7F6D" w:rsidRPr="006B3C0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72C54659" w14:textId="77777777" w:rsid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B7F6D" w:rsidRPr="00222652" w14:paraId="22B20163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592DC053" w14:textId="004D9A7D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6170</w:t>
            </w:r>
          </w:p>
        </w:tc>
        <w:tc>
          <w:tcPr>
            <w:tcW w:w="3470" w:type="dxa"/>
            <w:vAlign w:val="center"/>
          </w:tcPr>
          <w:p w14:paraId="4B381228" w14:textId="0280DA7B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storagecraft-image</w:t>
            </w:r>
            <w:proofErr w:type="spellEnd"/>
          </w:p>
        </w:tc>
        <w:tc>
          <w:tcPr>
            <w:tcW w:w="3111" w:type="dxa"/>
            <w:vAlign w:val="center"/>
          </w:tcPr>
          <w:p w14:paraId="411D78D9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0D3632F7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21EC03AA" w14:textId="0E5F8CB3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6190</w:t>
            </w:r>
          </w:p>
        </w:tc>
        <w:tc>
          <w:tcPr>
            <w:tcW w:w="3470" w:type="dxa"/>
            <w:vAlign w:val="center"/>
          </w:tcPr>
          <w:p w14:paraId="76555C48" w14:textId="5247BF76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storagecraft-image</w:t>
            </w:r>
            <w:proofErr w:type="spellEnd"/>
          </w:p>
        </w:tc>
        <w:tc>
          <w:tcPr>
            <w:tcW w:w="3111" w:type="dxa"/>
            <w:vAlign w:val="center"/>
          </w:tcPr>
          <w:p w14:paraId="43C239F5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5A7694" w14:paraId="206C1AED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734DE1BA" w14:textId="20C03E02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6290</w:t>
            </w:r>
          </w:p>
        </w:tc>
        <w:tc>
          <w:tcPr>
            <w:tcW w:w="3470" w:type="dxa"/>
            <w:vAlign w:val="center"/>
          </w:tcPr>
          <w:p w14:paraId="0DD99F06" w14:textId="01B63FAF" w:rsidR="003B7F6D" w:rsidRPr="005A7694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  <w:lang w:val="en-US"/>
              </w:rPr>
              <w:t>mshvlm</w:t>
            </w:r>
            <w:proofErr w:type="spellEnd"/>
          </w:p>
        </w:tc>
        <w:tc>
          <w:tcPr>
            <w:tcW w:w="3111" w:type="dxa"/>
            <w:vAlign w:val="center"/>
          </w:tcPr>
          <w:p w14:paraId="70B665CB" w14:textId="77777777" w:rsidR="003B7F6D" w:rsidRPr="005A7694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452CBEDD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6E51CB70" w14:textId="4547AD43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6600</w:t>
            </w:r>
          </w:p>
        </w:tc>
        <w:tc>
          <w:tcPr>
            <w:tcW w:w="3470" w:type="dxa"/>
            <w:vAlign w:val="center"/>
          </w:tcPr>
          <w:p w14:paraId="52F6839E" w14:textId="4DCF4399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6242F05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06F14A86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60A2FB46" w14:textId="3A95A6E2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11731</w:t>
            </w:r>
          </w:p>
        </w:tc>
        <w:tc>
          <w:tcPr>
            <w:tcW w:w="3470" w:type="dxa"/>
            <w:vAlign w:val="center"/>
          </w:tcPr>
          <w:p w14:paraId="678EA836" w14:textId="20F16522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6D7FC27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1F673AF5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71C4AECC" w14:textId="40A2B1BD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47001</w:t>
            </w:r>
          </w:p>
        </w:tc>
        <w:tc>
          <w:tcPr>
            <w:tcW w:w="3470" w:type="dxa"/>
            <w:vAlign w:val="center"/>
          </w:tcPr>
          <w:p w14:paraId="2172CA30" w14:textId="00FFB414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>http</w:t>
            </w:r>
          </w:p>
        </w:tc>
        <w:tc>
          <w:tcPr>
            <w:tcW w:w="3111" w:type="dxa"/>
            <w:vAlign w:val="center"/>
          </w:tcPr>
          <w:p w14:paraId="4BC35380" w14:textId="1FF17435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Microsoft HTTPAPI </w:t>
            </w:r>
            <w:proofErr w:type="spellStart"/>
            <w:r w:rsidRPr="005A7694">
              <w:rPr>
                <w:rFonts w:ascii="Arial" w:eastAsia="Arial" w:hAnsi="Arial" w:cs="Arial"/>
                <w:color w:val="000000" w:themeColor="text1"/>
              </w:rPr>
              <w:t>httpd</w:t>
            </w:r>
            <w:proofErr w:type="spellEnd"/>
            <w:r w:rsidRPr="005A7694">
              <w:rPr>
                <w:rFonts w:ascii="Arial" w:eastAsia="Arial" w:hAnsi="Arial" w:cs="Arial"/>
                <w:color w:val="000000" w:themeColor="text1"/>
              </w:rPr>
              <w:t xml:space="preserve"> 2.0</w:t>
            </w:r>
          </w:p>
        </w:tc>
      </w:tr>
      <w:tr w:rsidR="003B7F6D" w:rsidRPr="00222652" w14:paraId="09605C00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564D7A3B" w14:textId="00C7B805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49664</w:t>
            </w:r>
          </w:p>
        </w:tc>
        <w:tc>
          <w:tcPr>
            <w:tcW w:w="3470" w:type="dxa"/>
            <w:vAlign w:val="center"/>
          </w:tcPr>
          <w:p w14:paraId="7557103B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6B3C0B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816AFBB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02FFEC2D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50B60EEA" w14:textId="47B9B6A4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lastRenderedPageBreak/>
              <w:t>49665</w:t>
            </w:r>
          </w:p>
        </w:tc>
        <w:tc>
          <w:tcPr>
            <w:tcW w:w="3470" w:type="dxa"/>
            <w:vAlign w:val="center"/>
          </w:tcPr>
          <w:p w14:paraId="73671992" w14:textId="13708F08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54CEBD3" w14:textId="64AB52C9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2A8198B5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2F142AC1" w14:textId="3BCAECC0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49666</w:t>
            </w:r>
          </w:p>
        </w:tc>
        <w:tc>
          <w:tcPr>
            <w:tcW w:w="3470" w:type="dxa"/>
            <w:vAlign w:val="center"/>
          </w:tcPr>
          <w:p w14:paraId="33B8EEA1" w14:textId="088A7AE5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8A77007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725B9724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48CC1B44" w14:textId="7BC214AA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49667</w:t>
            </w:r>
          </w:p>
        </w:tc>
        <w:tc>
          <w:tcPr>
            <w:tcW w:w="3470" w:type="dxa"/>
            <w:vAlign w:val="center"/>
          </w:tcPr>
          <w:p w14:paraId="593ECC6E" w14:textId="5308A3CC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93571CC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080545AF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3EC23FD5" w14:textId="0DA65F5C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49669</w:t>
            </w:r>
          </w:p>
        </w:tc>
        <w:tc>
          <w:tcPr>
            <w:tcW w:w="3470" w:type="dxa"/>
            <w:vAlign w:val="center"/>
          </w:tcPr>
          <w:p w14:paraId="3D179CAE" w14:textId="3405D844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DE291EE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566C5DED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4D4F0578" w14:textId="500AFFF1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49671</w:t>
            </w:r>
          </w:p>
        </w:tc>
        <w:tc>
          <w:tcPr>
            <w:tcW w:w="3470" w:type="dxa"/>
            <w:vAlign w:val="center"/>
          </w:tcPr>
          <w:p w14:paraId="6B919D97" w14:textId="60B9D8F5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C579142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3460E6DC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165C3BD8" w14:textId="7735AE5A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49683</w:t>
            </w:r>
          </w:p>
        </w:tc>
        <w:tc>
          <w:tcPr>
            <w:tcW w:w="3470" w:type="dxa"/>
            <w:vAlign w:val="center"/>
          </w:tcPr>
          <w:p w14:paraId="6B7092C6" w14:textId="69CA5FCC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8BBB6CE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3B7F6D" w:rsidRPr="00222652" w14:paraId="5598E4A3" w14:textId="77777777" w:rsidTr="003B7F6D">
        <w:trPr>
          <w:trHeight w:val="420"/>
        </w:trPr>
        <w:tc>
          <w:tcPr>
            <w:tcW w:w="3381" w:type="dxa"/>
            <w:vAlign w:val="center"/>
          </w:tcPr>
          <w:p w14:paraId="04856097" w14:textId="6E509932" w:rsidR="003B7F6D" w:rsidRPr="003B7F6D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B7F6D">
              <w:rPr>
                <w:rFonts w:ascii="Arial" w:hAnsi="Arial" w:cs="Arial"/>
                <w:color w:val="000000"/>
              </w:rPr>
              <w:t>64870</w:t>
            </w:r>
          </w:p>
        </w:tc>
        <w:tc>
          <w:tcPr>
            <w:tcW w:w="3470" w:type="dxa"/>
            <w:vAlign w:val="center"/>
          </w:tcPr>
          <w:p w14:paraId="0BD72C18" w14:textId="36915AD4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3B7F6D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58C340C7" w14:textId="77777777" w:rsidR="003B7F6D" w:rsidRPr="0065738B" w:rsidRDefault="003B7F6D" w:rsidP="003B7F6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39CBB855" w14:textId="77777777" w:rsidR="003B7F6D" w:rsidRDefault="003B7F6D" w:rsidP="003B7F6D"/>
    <w:p w14:paraId="4D2D0320" w14:textId="77777777" w:rsidR="0046482E" w:rsidRPr="00AD7659" w:rsidRDefault="0046482E" w:rsidP="0046482E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75" w:name="_Toc125536650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75"/>
    </w:p>
    <w:p w14:paraId="52DDBF29" w14:textId="77777777" w:rsidR="0046482E" w:rsidRPr="00AD7659" w:rsidRDefault="0046482E" w:rsidP="0046482E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1FFB6E40" w14:textId="77777777" w:rsidR="0046482E" w:rsidRPr="00AD7659" w:rsidRDefault="0046482E" w:rsidP="0046482E">
      <w:pPr>
        <w:rPr>
          <w:rFonts w:ascii="Arial" w:hAnsi="Arial" w:cs="Arial"/>
        </w:rPr>
      </w:pPr>
    </w:p>
    <w:p w14:paraId="0BC14560" w14:textId="77777777" w:rsidR="0046482E" w:rsidRPr="00AD7659" w:rsidRDefault="0046482E" w:rsidP="0046482E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76" w:name="_Toc125536651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76"/>
    </w:p>
    <w:p w14:paraId="108F293A" w14:textId="77777777" w:rsidR="0046482E" w:rsidRPr="00AD7659" w:rsidRDefault="0046482E" w:rsidP="0046482E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5F2D5622" w14:textId="77777777" w:rsidR="0046482E" w:rsidRDefault="0046482E" w:rsidP="0046482E">
      <w:r>
        <w:br w:type="page"/>
      </w:r>
    </w:p>
    <w:p w14:paraId="4F1741C8" w14:textId="18879C58" w:rsidR="0046482E" w:rsidRPr="00222652" w:rsidRDefault="0046482E" w:rsidP="0046482E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77" w:name="_Toc125536652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77"/>
      <w:proofErr w:type="gramEnd"/>
    </w:p>
    <w:p w14:paraId="4A437C15" w14:textId="77777777" w:rsidR="0046482E" w:rsidRDefault="0046482E" w:rsidP="0046482E"/>
    <w:p w14:paraId="19FC1716" w14:textId="77777777" w:rsidR="0046482E" w:rsidRPr="00222652" w:rsidRDefault="0046482E" w:rsidP="0046482E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78" w:name="_Toc125536653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78"/>
    </w:p>
    <w:p w14:paraId="770E5838" w14:textId="77777777" w:rsidR="0046482E" w:rsidRPr="00222652" w:rsidRDefault="0046482E" w:rsidP="0046482E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46482E" w:rsidRPr="00222652" w14:paraId="1D9C1578" w14:textId="77777777" w:rsidTr="002E4FC8">
        <w:tc>
          <w:tcPr>
            <w:tcW w:w="3381" w:type="dxa"/>
            <w:vAlign w:val="center"/>
          </w:tcPr>
          <w:p w14:paraId="7C5B4324" w14:textId="77777777" w:rsidR="0046482E" w:rsidRPr="00222652" w:rsidRDefault="0046482E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542BC45F" w14:textId="77777777" w:rsidR="0046482E" w:rsidRPr="00222652" w:rsidRDefault="0046482E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2E1959F0" w14:textId="77777777" w:rsidR="0046482E" w:rsidRPr="00222652" w:rsidRDefault="0046482E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46482E" w:rsidRPr="00222652" w14:paraId="53A23EDD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07F068CD" w14:textId="366A82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3470" w:type="dxa"/>
            <w:vAlign w:val="center"/>
          </w:tcPr>
          <w:p w14:paraId="2CF12989" w14:textId="6495ABE3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domain</w:t>
            </w:r>
            <w:proofErr w:type="spellEnd"/>
          </w:p>
        </w:tc>
        <w:tc>
          <w:tcPr>
            <w:tcW w:w="3111" w:type="dxa"/>
            <w:vAlign w:val="center"/>
          </w:tcPr>
          <w:p w14:paraId="3AD334ED" w14:textId="669EA609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56913581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12528B2A" w14:textId="5A3CA691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3470" w:type="dxa"/>
            <w:vAlign w:val="center"/>
          </w:tcPr>
          <w:p w14:paraId="03B18CCC" w14:textId="67952A58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D732CF9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0447EEBB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1BBE8908" w14:textId="14F9BAED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139</w:t>
            </w:r>
          </w:p>
        </w:tc>
        <w:tc>
          <w:tcPr>
            <w:tcW w:w="3470" w:type="dxa"/>
            <w:vAlign w:val="center"/>
          </w:tcPr>
          <w:p w14:paraId="779BB259" w14:textId="422F3465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netbios-ssn</w:t>
            </w:r>
            <w:proofErr w:type="spellEnd"/>
          </w:p>
        </w:tc>
        <w:tc>
          <w:tcPr>
            <w:tcW w:w="3111" w:type="dxa"/>
            <w:vAlign w:val="center"/>
          </w:tcPr>
          <w:p w14:paraId="2B15F43F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345B0A8D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569E273E" w14:textId="42EA9EE8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445</w:t>
            </w:r>
          </w:p>
        </w:tc>
        <w:tc>
          <w:tcPr>
            <w:tcW w:w="3470" w:type="dxa"/>
            <w:vAlign w:val="center"/>
          </w:tcPr>
          <w:p w14:paraId="0C544EEB" w14:textId="47EB86FE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microsoft-ds</w:t>
            </w:r>
            <w:proofErr w:type="spellEnd"/>
          </w:p>
        </w:tc>
        <w:tc>
          <w:tcPr>
            <w:tcW w:w="3111" w:type="dxa"/>
            <w:vAlign w:val="center"/>
          </w:tcPr>
          <w:p w14:paraId="1964353C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555ED766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23B08F34" w14:textId="3040845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464</w:t>
            </w:r>
          </w:p>
        </w:tc>
        <w:tc>
          <w:tcPr>
            <w:tcW w:w="3470" w:type="dxa"/>
            <w:vAlign w:val="center"/>
          </w:tcPr>
          <w:p w14:paraId="47727869" w14:textId="5F9F1CC6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kpasswd5</w:t>
            </w:r>
          </w:p>
        </w:tc>
        <w:tc>
          <w:tcPr>
            <w:tcW w:w="3111" w:type="dxa"/>
            <w:vAlign w:val="center"/>
          </w:tcPr>
          <w:p w14:paraId="0D8228AB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219108F2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327A557F" w14:textId="4881828C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3260</w:t>
            </w:r>
          </w:p>
        </w:tc>
        <w:tc>
          <w:tcPr>
            <w:tcW w:w="3470" w:type="dxa"/>
            <w:vAlign w:val="center"/>
          </w:tcPr>
          <w:p w14:paraId="1A2EC321" w14:textId="4DCECDAA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iscsi</w:t>
            </w:r>
            <w:proofErr w:type="spellEnd"/>
          </w:p>
        </w:tc>
        <w:tc>
          <w:tcPr>
            <w:tcW w:w="3111" w:type="dxa"/>
            <w:vAlign w:val="center"/>
          </w:tcPr>
          <w:p w14:paraId="0F00823D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32DAB2F8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5410FAE3" w14:textId="044ADDF0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3389</w:t>
            </w:r>
          </w:p>
        </w:tc>
        <w:tc>
          <w:tcPr>
            <w:tcW w:w="3470" w:type="dxa"/>
            <w:vAlign w:val="center"/>
          </w:tcPr>
          <w:p w14:paraId="2A75C18A" w14:textId="5DA2E49D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</w:t>
            </w:r>
            <w:proofErr w:type="spellEnd"/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wbt</w:t>
            </w:r>
            <w:proofErr w:type="spellEnd"/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gramStart"/>
            <w:r w:rsidRPr="0046482E">
              <w:rPr>
                <w:rFonts w:ascii="Arial" w:eastAsia="Arial" w:hAnsi="Arial" w:cs="Arial"/>
                <w:color w:val="000000" w:themeColor="text1"/>
              </w:rPr>
              <w:t>server</w:t>
            </w:r>
            <w:proofErr w:type="gramEnd"/>
          </w:p>
        </w:tc>
        <w:tc>
          <w:tcPr>
            <w:tcW w:w="3111" w:type="dxa"/>
            <w:vAlign w:val="center"/>
          </w:tcPr>
          <w:p w14:paraId="028E9444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042C3FD3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0B10ABC4" w14:textId="3A20880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49666</w:t>
            </w:r>
          </w:p>
        </w:tc>
        <w:tc>
          <w:tcPr>
            <w:tcW w:w="3470" w:type="dxa"/>
            <w:vAlign w:val="center"/>
          </w:tcPr>
          <w:p w14:paraId="199A3641" w14:textId="5504EE30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C2009FE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3F970BAA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3099405E" w14:textId="1ED47C10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49667</w:t>
            </w:r>
          </w:p>
        </w:tc>
        <w:tc>
          <w:tcPr>
            <w:tcW w:w="3470" w:type="dxa"/>
            <w:vAlign w:val="center"/>
          </w:tcPr>
          <w:p w14:paraId="02473144" w14:textId="060BDDA4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0039AC63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6096AE88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20A73DFD" w14:textId="4574BC03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49670</w:t>
            </w:r>
          </w:p>
        </w:tc>
        <w:tc>
          <w:tcPr>
            <w:tcW w:w="3470" w:type="dxa"/>
            <w:vAlign w:val="center"/>
          </w:tcPr>
          <w:p w14:paraId="4B01D632" w14:textId="6A93D9D8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20831A5A" w14:textId="266BF6D6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57B93881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0FB28E52" w14:textId="63EBD231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49675</w:t>
            </w:r>
          </w:p>
        </w:tc>
        <w:tc>
          <w:tcPr>
            <w:tcW w:w="3470" w:type="dxa"/>
            <w:vAlign w:val="center"/>
          </w:tcPr>
          <w:p w14:paraId="500A9D61" w14:textId="447EF992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ncacn_http</w:t>
            </w:r>
            <w:proofErr w:type="spellEnd"/>
          </w:p>
        </w:tc>
        <w:tc>
          <w:tcPr>
            <w:tcW w:w="3111" w:type="dxa"/>
            <w:vAlign w:val="center"/>
          </w:tcPr>
          <w:p w14:paraId="424477EB" w14:textId="0AE19709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2ECDBE7B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77B9874C" w14:textId="2F1DDB4B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49676</w:t>
            </w:r>
          </w:p>
        </w:tc>
        <w:tc>
          <w:tcPr>
            <w:tcW w:w="3470" w:type="dxa"/>
            <w:vAlign w:val="center"/>
          </w:tcPr>
          <w:p w14:paraId="23887808" w14:textId="103D8F6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4571837A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46482E" w:rsidRPr="00222652" w14:paraId="0403B373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26114263" w14:textId="70133CEF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49685</w:t>
            </w:r>
          </w:p>
        </w:tc>
        <w:tc>
          <w:tcPr>
            <w:tcW w:w="3470" w:type="dxa"/>
            <w:vAlign w:val="center"/>
          </w:tcPr>
          <w:p w14:paraId="7F2C914C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6BCF1FCC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6482E" w:rsidRPr="00222652" w14:paraId="1398B26E" w14:textId="77777777" w:rsidTr="0046482E">
        <w:trPr>
          <w:trHeight w:val="420"/>
        </w:trPr>
        <w:tc>
          <w:tcPr>
            <w:tcW w:w="3381" w:type="dxa"/>
            <w:vAlign w:val="center"/>
          </w:tcPr>
          <w:p w14:paraId="1D07EA44" w14:textId="30BA4CC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hAnsi="Arial" w:cs="Arial"/>
                <w:color w:val="000000"/>
              </w:rPr>
              <w:t>49691</w:t>
            </w:r>
          </w:p>
        </w:tc>
        <w:tc>
          <w:tcPr>
            <w:tcW w:w="3470" w:type="dxa"/>
            <w:vAlign w:val="center"/>
          </w:tcPr>
          <w:p w14:paraId="53B301FA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6482E">
              <w:rPr>
                <w:rFonts w:ascii="Arial" w:eastAsia="Arial" w:hAnsi="Arial" w:cs="Arial"/>
                <w:color w:val="000000" w:themeColor="text1"/>
              </w:rPr>
              <w:t>msrpc</w:t>
            </w:r>
            <w:proofErr w:type="spellEnd"/>
          </w:p>
        </w:tc>
        <w:tc>
          <w:tcPr>
            <w:tcW w:w="3111" w:type="dxa"/>
            <w:vAlign w:val="center"/>
          </w:tcPr>
          <w:p w14:paraId="155FB468" w14:textId="77777777" w:rsidR="0046482E" w:rsidRPr="0046482E" w:rsidRDefault="0046482E" w:rsidP="0046482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6482E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12260351" w14:textId="77777777" w:rsidR="0046482E" w:rsidRDefault="0046482E" w:rsidP="0046482E"/>
    <w:p w14:paraId="3ADAA9A1" w14:textId="77777777" w:rsidR="00711A1C" w:rsidRPr="00AD7659" w:rsidRDefault="00711A1C" w:rsidP="00711A1C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79" w:name="_Toc125536654"/>
      <w:r w:rsidRPr="00AD7659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79"/>
    </w:p>
    <w:p w14:paraId="71AA5FA0" w14:textId="77777777" w:rsidR="00711A1C" w:rsidRPr="00AD7659" w:rsidRDefault="00711A1C" w:rsidP="00711A1C">
      <w:pPr>
        <w:rPr>
          <w:rFonts w:ascii="Arial" w:hAnsi="Arial" w:cs="Arial"/>
        </w:rPr>
      </w:pPr>
      <w:r w:rsidRPr="00AD7659">
        <w:rPr>
          <w:rFonts w:ascii="Arial" w:hAnsi="Arial" w:cs="Arial"/>
        </w:rPr>
        <w:t>Não há possíveis vetores de ataques conhecidos.</w:t>
      </w:r>
    </w:p>
    <w:p w14:paraId="30236AAC" w14:textId="77777777" w:rsidR="00711A1C" w:rsidRPr="00AD7659" w:rsidRDefault="00711A1C" w:rsidP="00711A1C">
      <w:pPr>
        <w:rPr>
          <w:rFonts w:ascii="Arial" w:hAnsi="Arial" w:cs="Arial"/>
        </w:rPr>
      </w:pPr>
    </w:p>
    <w:p w14:paraId="59C0118A" w14:textId="77777777" w:rsidR="00711A1C" w:rsidRPr="00AD7659" w:rsidRDefault="00711A1C" w:rsidP="00711A1C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80" w:name="_Toc125536655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80"/>
    </w:p>
    <w:p w14:paraId="386DB8CB" w14:textId="77777777" w:rsidR="00711A1C" w:rsidRPr="00AD7659" w:rsidRDefault="00711A1C" w:rsidP="00711A1C">
      <w:pPr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Fechar as portas desnecessárias </w:t>
      </w:r>
    </w:p>
    <w:p w14:paraId="05DC0254" w14:textId="196EB9E2" w:rsidR="003B7F6D" w:rsidRDefault="003B7F6D">
      <w:r>
        <w:br w:type="page"/>
      </w:r>
    </w:p>
    <w:p w14:paraId="76346F06" w14:textId="5DF937FC" w:rsidR="008E6E6D" w:rsidRPr="00222652" w:rsidRDefault="008E6E6D" w:rsidP="008E6E6D">
      <w:pPr>
        <w:pStyle w:val="Ttulo1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81" w:name="_Toc125536656"/>
      <w:proofErr w:type="gramStart"/>
      <w:r w:rsidRPr="00222652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 xml:space="preserve">HOST  </w:t>
      </w:r>
      <w:r w:rsidR="003E54A6">
        <w:rPr>
          <w:rFonts w:ascii="Arial" w:eastAsia="Arial" w:hAnsi="Arial" w:cs="Arial"/>
          <w:b/>
          <w:color w:val="FF0000"/>
          <w:sz w:val="24"/>
          <w:szCs w:val="24"/>
        </w:rPr>
        <w:t>IP</w:t>
      </w:r>
      <w:bookmarkEnd w:id="81"/>
      <w:proofErr w:type="gramEnd"/>
    </w:p>
    <w:p w14:paraId="54943230" w14:textId="77777777" w:rsidR="008E6E6D" w:rsidRDefault="008E6E6D" w:rsidP="008E6E6D"/>
    <w:p w14:paraId="545642C3" w14:textId="77777777" w:rsidR="008E6E6D" w:rsidRPr="00222652" w:rsidRDefault="008E6E6D" w:rsidP="008E6E6D">
      <w:pPr>
        <w:pStyle w:val="Ttulo2"/>
        <w:rPr>
          <w:rFonts w:ascii="Arial" w:eastAsia="Arial" w:hAnsi="Arial" w:cs="Arial"/>
          <w:b w:val="0"/>
          <w:i/>
          <w:color w:val="44546A"/>
          <w:sz w:val="24"/>
          <w:szCs w:val="24"/>
        </w:rPr>
      </w:pPr>
      <w:bookmarkStart w:id="82" w:name="_Toc125536657"/>
      <w:r w:rsidRPr="00222652">
        <w:rPr>
          <w:rFonts w:ascii="Arial" w:eastAsia="Arial" w:hAnsi="Arial" w:cs="Arial"/>
          <w:i/>
          <w:color w:val="44546A"/>
          <w:sz w:val="24"/>
          <w:szCs w:val="24"/>
        </w:rPr>
        <w:t>Coleta de informações</w:t>
      </w:r>
      <w:bookmarkEnd w:id="82"/>
    </w:p>
    <w:p w14:paraId="0C4C1F31" w14:textId="77777777" w:rsidR="008E6E6D" w:rsidRPr="00222652" w:rsidRDefault="008E6E6D" w:rsidP="008E6E6D">
      <w:pPr>
        <w:rPr>
          <w:rFonts w:ascii="Arial" w:eastAsia="Arial" w:hAnsi="Arial" w:cs="Arial"/>
          <w:b/>
          <w:color w:val="44546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1"/>
        <w:gridCol w:w="3470"/>
        <w:gridCol w:w="3111"/>
      </w:tblGrid>
      <w:tr w:rsidR="008E6E6D" w:rsidRPr="00222652" w14:paraId="657476E4" w14:textId="77777777" w:rsidTr="002E4FC8">
        <w:tc>
          <w:tcPr>
            <w:tcW w:w="3381" w:type="dxa"/>
            <w:vAlign w:val="center"/>
          </w:tcPr>
          <w:p w14:paraId="5F5540F0" w14:textId="77777777" w:rsidR="008E6E6D" w:rsidRPr="00222652" w:rsidRDefault="008E6E6D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Portas</w:t>
            </w:r>
            <w:r>
              <w:rPr>
                <w:rFonts w:ascii="Arial" w:eastAsia="Arial" w:hAnsi="Arial" w:cs="Arial"/>
                <w:color w:val="FF0000"/>
              </w:rPr>
              <w:t xml:space="preserve"> Abertas</w:t>
            </w:r>
          </w:p>
        </w:tc>
        <w:tc>
          <w:tcPr>
            <w:tcW w:w="3470" w:type="dxa"/>
            <w:vAlign w:val="center"/>
          </w:tcPr>
          <w:p w14:paraId="64A9227C" w14:textId="77777777" w:rsidR="008E6E6D" w:rsidRPr="00222652" w:rsidRDefault="008E6E6D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Serviços</w:t>
            </w:r>
          </w:p>
        </w:tc>
        <w:tc>
          <w:tcPr>
            <w:tcW w:w="3111" w:type="dxa"/>
            <w:vAlign w:val="center"/>
          </w:tcPr>
          <w:p w14:paraId="479CCD15" w14:textId="77777777" w:rsidR="008E6E6D" w:rsidRPr="00222652" w:rsidRDefault="008E6E6D" w:rsidP="002E4FC8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222652">
              <w:rPr>
                <w:rFonts w:ascii="Arial" w:eastAsia="Arial" w:hAnsi="Arial" w:cs="Arial"/>
                <w:color w:val="FF0000"/>
              </w:rPr>
              <w:t>Versão</w:t>
            </w:r>
          </w:p>
        </w:tc>
      </w:tr>
      <w:tr w:rsidR="008E6E6D" w:rsidRPr="00222652" w14:paraId="50B145E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400207FB" w14:textId="1D35D1B4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22</w:t>
            </w:r>
          </w:p>
        </w:tc>
        <w:tc>
          <w:tcPr>
            <w:tcW w:w="3470" w:type="dxa"/>
            <w:vAlign w:val="center"/>
          </w:tcPr>
          <w:p w14:paraId="28F90B64" w14:textId="35D01C19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E277A">
              <w:rPr>
                <w:rFonts w:ascii="Arial" w:eastAsia="Arial" w:hAnsi="Arial" w:cs="Arial"/>
                <w:color w:val="000000" w:themeColor="text1"/>
              </w:rPr>
              <w:t>OpenSSH</w:t>
            </w:r>
            <w:proofErr w:type="spellEnd"/>
            <w:r w:rsidRPr="004E277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111" w:type="dxa"/>
            <w:vAlign w:val="center"/>
          </w:tcPr>
          <w:p w14:paraId="7536C1AF" w14:textId="2F4C89BF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E277A">
              <w:rPr>
                <w:rFonts w:ascii="Arial" w:eastAsia="Arial" w:hAnsi="Arial" w:cs="Arial"/>
                <w:color w:val="000000" w:themeColor="text1"/>
              </w:rPr>
              <w:t>7.9</w:t>
            </w:r>
          </w:p>
        </w:tc>
      </w:tr>
      <w:tr w:rsidR="008E6E6D" w:rsidRPr="00222652" w14:paraId="72A18E8B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BD41F37" w14:textId="47EC5276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53</w:t>
            </w:r>
          </w:p>
        </w:tc>
        <w:tc>
          <w:tcPr>
            <w:tcW w:w="3470" w:type="dxa"/>
            <w:vAlign w:val="center"/>
          </w:tcPr>
          <w:p w14:paraId="53BE4876" w14:textId="00EEC53A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E277A">
              <w:rPr>
                <w:rFonts w:ascii="Arial" w:eastAsia="Arial" w:hAnsi="Arial" w:cs="Arial"/>
                <w:color w:val="000000" w:themeColor="text1"/>
              </w:rPr>
              <w:t>domain</w:t>
            </w:r>
            <w:proofErr w:type="spellEnd"/>
          </w:p>
        </w:tc>
        <w:tc>
          <w:tcPr>
            <w:tcW w:w="3111" w:type="dxa"/>
            <w:vAlign w:val="center"/>
          </w:tcPr>
          <w:p w14:paraId="45EEBBA5" w14:textId="77777777" w:rsidR="008E6E6D" w:rsidRPr="0065738B" w:rsidRDefault="008E6E6D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8E6E6D" w:rsidRPr="00222652" w14:paraId="2DB90ACE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3AE65006" w14:textId="23744462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443</w:t>
            </w:r>
          </w:p>
        </w:tc>
        <w:tc>
          <w:tcPr>
            <w:tcW w:w="3470" w:type="dxa"/>
            <w:vAlign w:val="center"/>
          </w:tcPr>
          <w:p w14:paraId="3098D4D1" w14:textId="5F2FD96A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E277A">
              <w:rPr>
                <w:rFonts w:ascii="Arial" w:eastAsia="Arial" w:hAnsi="Arial" w:cs="Arial"/>
                <w:color w:val="000000" w:themeColor="text1"/>
              </w:rPr>
              <w:t>ssl</w:t>
            </w:r>
            <w:proofErr w:type="spellEnd"/>
            <w:r w:rsidRPr="004E277A">
              <w:rPr>
                <w:rFonts w:ascii="Arial" w:eastAsia="Arial" w:hAnsi="Arial" w:cs="Arial"/>
                <w:color w:val="000000" w:themeColor="text1"/>
              </w:rPr>
              <w:t>/htt</w:t>
            </w:r>
            <w:r>
              <w:rPr>
                <w:rFonts w:ascii="Arial" w:eastAsia="Arial" w:hAnsi="Arial" w:cs="Arial"/>
                <w:color w:val="000000" w:themeColor="text1"/>
              </w:rPr>
              <w:t>p</w:t>
            </w:r>
          </w:p>
        </w:tc>
        <w:tc>
          <w:tcPr>
            <w:tcW w:w="3111" w:type="dxa"/>
            <w:vAlign w:val="center"/>
          </w:tcPr>
          <w:p w14:paraId="72291935" w14:textId="77777777" w:rsidR="008E6E6D" w:rsidRPr="0065738B" w:rsidRDefault="008E6E6D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8E6E6D" w:rsidRPr="00222652" w14:paraId="6AD8C2E5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2EE040C0" w14:textId="2C69BCE5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8080</w:t>
            </w:r>
          </w:p>
        </w:tc>
        <w:tc>
          <w:tcPr>
            <w:tcW w:w="3470" w:type="dxa"/>
            <w:vAlign w:val="center"/>
          </w:tcPr>
          <w:p w14:paraId="6C20DD44" w14:textId="086F06CA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4E277A">
              <w:rPr>
                <w:rFonts w:ascii="Arial" w:eastAsia="Arial" w:hAnsi="Arial" w:cs="Arial"/>
                <w:color w:val="000000" w:themeColor="text1"/>
              </w:rPr>
              <w:t>http-proxy</w:t>
            </w:r>
          </w:p>
        </w:tc>
        <w:tc>
          <w:tcPr>
            <w:tcW w:w="3111" w:type="dxa"/>
            <w:vAlign w:val="center"/>
          </w:tcPr>
          <w:p w14:paraId="43D55989" w14:textId="77777777" w:rsidR="008E6E6D" w:rsidRPr="0065738B" w:rsidRDefault="008E6E6D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5738B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08E6E6D" w:rsidRPr="00222652" w14:paraId="69D0F45A" w14:textId="77777777" w:rsidTr="002E4FC8">
        <w:trPr>
          <w:trHeight w:val="420"/>
        </w:trPr>
        <w:tc>
          <w:tcPr>
            <w:tcW w:w="3381" w:type="dxa"/>
            <w:vAlign w:val="center"/>
          </w:tcPr>
          <w:p w14:paraId="18B9BB23" w14:textId="152A2577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8081</w:t>
            </w:r>
          </w:p>
        </w:tc>
        <w:tc>
          <w:tcPr>
            <w:tcW w:w="3470" w:type="dxa"/>
            <w:vAlign w:val="center"/>
          </w:tcPr>
          <w:p w14:paraId="284CEF94" w14:textId="73ED6355" w:rsidR="008E6E6D" w:rsidRPr="0065738B" w:rsidRDefault="004E277A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4E277A">
              <w:rPr>
                <w:rFonts w:ascii="Arial" w:eastAsia="Arial" w:hAnsi="Arial" w:cs="Arial"/>
                <w:color w:val="000000" w:themeColor="text1"/>
              </w:rPr>
              <w:t>blackice-icecap</w:t>
            </w:r>
            <w:proofErr w:type="spellEnd"/>
          </w:p>
        </w:tc>
        <w:tc>
          <w:tcPr>
            <w:tcW w:w="3111" w:type="dxa"/>
            <w:vAlign w:val="center"/>
          </w:tcPr>
          <w:p w14:paraId="2A8FCDA5" w14:textId="77777777" w:rsidR="008E6E6D" w:rsidRPr="0065738B" w:rsidRDefault="008E6E6D" w:rsidP="002E4FC8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</w:tbl>
    <w:p w14:paraId="15B051EC" w14:textId="77777777" w:rsidR="008E6E6D" w:rsidRDefault="008E6E6D" w:rsidP="008E6E6D"/>
    <w:p w14:paraId="30174978" w14:textId="77777777" w:rsidR="004E277A" w:rsidRPr="00F3412A" w:rsidRDefault="004E277A" w:rsidP="004E277A">
      <w:pPr>
        <w:pStyle w:val="Ttulo2"/>
        <w:rPr>
          <w:rFonts w:ascii="Arial" w:eastAsia="Arial" w:hAnsi="Arial" w:cs="Arial"/>
          <w:iCs/>
          <w:color w:val="44546A"/>
          <w:sz w:val="24"/>
          <w:szCs w:val="24"/>
        </w:rPr>
      </w:pPr>
      <w:bookmarkStart w:id="83" w:name="_Toc125536658"/>
      <w:r w:rsidRPr="00F3412A">
        <w:rPr>
          <w:rFonts w:ascii="Arial" w:eastAsia="Arial" w:hAnsi="Arial" w:cs="Arial"/>
          <w:iCs/>
          <w:color w:val="44546A"/>
          <w:sz w:val="24"/>
          <w:szCs w:val="24"/>
        </w:rPr>
        <w:t>Vetores de Ataques Conhecidos</w:t>
      </w:r>
      <w:bookmarkEnd w:id="83"/>
    </w:p>
    <w:p w14:paraId="086A4395" w14:textId="77777777" w:rsidR="004E277A" w:rsidRPr="00222652" w:rsidRDefault="004E277A" w:rsidP="004E277A">
      <w:pPr>
        <w:jc w:val="both"/>
        <w:rPr>
          <w:rFonts w:ascii="Arial" w:eastAsia="Arial" w:hAnsi="Arial" w:cs="Arial"/>
          <w:b/>
          <w:color w:val="44546A"/>
        </w:rPr>
      </w:pPr>
    </w:p>
    <w:p w14:paraId="6FAF6D70" w14:textId="77777777" w:rsidR="004E277A" w:rsidRPr="0065738B" w:rsidRDefault="004E277A" w:rsidP="004E277A">
      <w:pPr>
        <w:pStyle w:val="Ttulo3"/>
        <w:rPr>
          <w:rFonts w:ascii="Arial" w:eastAsia="Arial" w:hAnsi="Arial" w:cs="Arial"/>
          <w:bCs/>
          <w:color w:val="44546A"/>
          <w:sz w:val="24"/>
          <w:szCs w:val="24"/>
        </w:rPr>
      </w:pPr>
      <w:bookmarkStart w:id="84" w:name="_Toc125536659"/>
      <w:r w:rsidRPr="0065738B">
        <w:rPr>
          <w:rFonts w:ascii="Arial" w:eastAsia="Arial" w:hAnsi="Arial" w:cs="Arial"/>
          <w:bCs/>
          <w:color w:val="44546A"/>
          <w:sz w:val="24"/>
          <w:szCs w:val="24"/>
        </w:rPr>
        <w:t xml:space="preserve">Porta </w:t>
      </w:r>
      <w:r>
        <w:rPr>
          <w:rFonts w:ascii="Arial" w:eastAsia="Arial" w:hAnsi="Arial" w:cs="Arial"/>
          <w:bCs/>
          <w:color w:val="44546A"/>
          <w:sz w:val="24"/>
          <w:szCs w:val="24"/>
        </w:rPr>
        <w:t>22</w:t>
      </w:r>
      <w:r w:rsidRPr="0065738B">
        <w:rPr>
          <w:rFonts w:ascii="Arial" w:eastAsia="Arial" w:hAnsi="Arial" w:cs="Arial"/>
          <w:bCs/>
          <w:color w:val="44546A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bCs/>
          <w:color w:val="44546A"/>
          <w:sz w:val="24"/>
          <w:szCs w:val="24"/>
        </w:rPr>
        <w:t>OpenSSH</w:t>
      </w:r>
      <w:bookmarkEnd w:id="84"/>
      <w:proofErr w:type="spellEnd"/>
    </w:p>
    <w:p w14:paraId="38065860" w14:textId="77777777" w:rsidR="004E277A" w:rsidRDefault="004E277A" w:rsidP="004E27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E277A" w:rsidRPr="00013963" w14:paraId="6DBA086D" w14:textId="77777777" w:rsidTr="002E4FC8">
        <w:tc>
          <w:tcPr>
            <w:tcW w:w="9962" w:type="dxa"/>
          </w:tcPr>
          <w:p w14:paraId="5E295FC8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>PORT     STATE SERVICE          VERSION</w:t>
            </w:r>
          </w:p>
          <w:p w14:paraId="744C69A6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>22/</w:t>
            </w:r>
            <w:proofErr w:type="spellStart"/>
            <w:r w:rsidRPr="004E277A">
              <w:rPr>
                <w:lang w:val="en-US"/>
              </w:rPr>
              <w:t>tcp</w:t>
            </w:r>
            <w:proofErr w:type="spellEnd"/>
            <w:r w:rsidRPr="004E277A">
              <w:rPr>
                <w:lang w:val="en-US"/>
              </w:rPr>
              <w:t xml:space="preserve">   </w:t>
            </w:r>
            <w:proofErr w:type="gramStart"/>
            <w:r w:rsidRPr="004E277A">
              <w:rPr>
                <w:lang w:val="en-US"/>
              </w:rPr>
              <w:t xml:space="preserve">open  </w:t>
            </w:r>
            <w:proofErr w:type="spellStart"/>
            <w:r w:rsidRPr="004E277A">
              <w:rPr>
                <w:lang w:val="en-US"/>
              </w:rPr>
              <w:t>ssh</w:t>
            </w:r>
            <w:proofErr w:type="spellEnd"/>
            <w:proofErr w:type="gramEnd"/>
            <w:r w:rsidRPr="004E277A">
              <w:rPr>
                <w:lang w:val="en-US"/>
              </w:rPr>
              <w:t xml:space="preserve">              OpenSSH 7.9 (protocol 2.0)</w:t>
            </w:r>
          </w:p>
          <w:p w14:paraId="327DF805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</w:t>
            </w:r>
            <w:proofErr w:type="spellStart"/>
            <w:r w:rsidRPr="004E277A">
              <w:rPr>
                <w:lang w:val="en-US"/>
              </w:rPr>
              <w:t>vulners</w:t>
            </w:r>
            <w:proofErr w:type="spellEnd"/>
            <w:r w:rsidRPr="004E277A">
              <w:rPr>
                <w:lang w:val="en-US"/>
              </w:rPr>
              <w:t xml:space="preserve">: </w:t>
            </w:r>
          </w:p>
          <w:p w14:paraId="25A0B541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</w:t>
            </w:r>
            <w:proofErr w:type="spellStart"/>
            <w:proofErr w:type="gramStart"/>
            <w:r w:rsidRPr="004E277A">
              <w:rPr>
                <w:lang w:val="en-US"/>
              </w:rPr>
              <w:t>cpe</w:t>
            </w:r>
            <w:proofErr w:type="spellEnd"/>
            <w:r w:rsidRPr="004E277A">
              <w:rPr>
                <w:lang w:val="en-US"/>
              </w:rPr>
              <w:t>:/a:openbsd</w:t>
            </w:r>
            <w:proofErr w:type="gramEnd"/>
            <w:r w:rsidRPr="004E277A">
              <w:rPr>
                <w:lang w:val="en-US"/>
              </w:rPr>
              <w:t xml:space="preserve">:openssh:7.9: </w:t>
            </w:r>
          </w:p>
          <w:p w14:paraId="2156457F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EXPLOITPACK:98FE96309F9524B8C84C508837551A19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https://vulners.com/exploitpack/EXPLOITPACK:98FE96309F9524B8C84C508837551A19</w:t>
            </w:r>
            <w:r w:rsidRPr="004E277A">
              <w:rPr>
                <w:lang w:val="en-US"/>
              </w:rPr>
              <w:tab/>
              <w:t>*EXPLOIT*</w:t>
            </w:r>
          </w:p>
          <w:p w14:paraId="05B4EC89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EXPLOITPACK:5330EA02EBDE345BFC9D6DDDD97F9E97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https://vulners.com/exploitpack/EXPLOITPACK:5330EA02EBDE345BFC9D6DDDD97F9E97</w:t>
            </w:r>
            <w:r w:rsidRPr="004E277A">
              <w:rPr>
                <w:lang w:val="en-US"/>
              </w:rPr>
              <w:tab/>
              <w:t>*EXPLOIT*</w:t>
            </w:r>
          </w:p>
          <w:p w14:paraId="08E2FD9E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EDB-ID:46516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https://vulners.com/exploitdb/EDB-ID:46516</w:t>
            </w:r>
            <w:r w:rsidRPr="004E277A">
              <w:rPr>
                <w:lang w:val="en-US"/>
              </w:rPr>
              <w:tab/>
              <w:t>*EXPLOIT*</w:t>
            </w:r>
          </w:p>
          <w:p w14:paraId="07285292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EDB-ID:46193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https://vulners.com/exploitdb/EDB-ID:46193</w:t>
            </w:r>
            <w:r w:rsidRPr="004E277A">
              <w:rPr>
                <w:lang w:val="en-US"/>
              </w:rPr>
              <w:tab/>
              <w:t>*EXPLOIT*</w:t>
            </w:r>
          </w:p>
          <w:p w14:paraId="30F4590C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CVE-2019-6111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https://vulners.com/cve/CVE-2019-6111</w:t>
            </w:r>
          </w:p>
          <w:p w14:paraId="2908E911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1337DAY-ID-32328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https://vulners.com/zdt/1337DAY-ID-32328</w:t>
            </w:r>
            <w:r w:rsidRPr="004E277A">
              <w:rPr>
                <w:lang w:val="en-US"/>
              </w:rPr>
              <w:tab/>
              <w:t>*EXPLOIT*</w:t>
            </w:r>
          </w:p>
          <w:p w14:paraId="55E2047F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1337DAY-ID-32009</w:t>
            </w:r>
            <w:r w:rsidRPr="004E277A">
              <w:rPr>
                <w:lang w:val="en-US"/>
              </w:rPr>
              <w:tab/>
              <w:t>5.8</w:t>
            </w:r>
            <w:r w:rsidRPr="004E277A">
              <w:rPr>
                <w:lang w:val="en-US"/>
              </w:rPr>
              <w:tab/>
              <w:t>https://vulners.com/zdt/1337DAY-ID-32009</w:t>
            </w:r>
            <w:r w:rsidRPr="004E277A">
              <w:rPr>
                <w:lang w:val="en-US"/>
              </w:rPr>
              <w:tab/>
              <w:t>*EXPLOIT*</w:t>
            </w:r>
          </w:p>
          <w:p w14:paraId="5AD35560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CVE-2021-41617</w:t>
            </w:r>
            <w:r w:rsidRPr="004E277A">
              <w:rPr>
                <w:lang w:val="en-US"/>
              </w:rPr>
              <w:tab/>
              <w:t>4.4</w:t>
            </w:r>
            <w:r w:rsidRPr="004E277A">
              <w:rPr>
                <w:lang w:val="en-US"/>
              </w:rPr>
              <w:tab/>
              <w:t>https://vulners.com/cve/CVE-2021-41617</w:t>
            </w:r>
          </w:p>
          <w:p w14:paraId="787F2A86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lastRenderedPageBreak/>
              <w:t xml:space="preserve">|     </w:t>
            </w:r>
            <w:r w:rsidRPr="004E277A">
              <w:rPr>
                <w:lang w:val="en-US"/>
              </w:rPr>
              <w:tab/>
              <w:t>CVE-2019-16905</w:t>
            </w:r>
            <w:r w:rsidRPr="004E277A">
              <w:rPr>
                <w:lang w:val="en-US"/>
              </w:rPr>
              <w:tab/>
              <w:t>4.4</w:t>
            </w:r>
            <w:r w:rsidRPr="004E277A">
              <w:rPr>
                <w:lang w:val="en-US"/>
              </w:rPr>
              <w:tab/>
              <w:t>https://vulners.com/cve/CVE-2019-16905</w:t>
            </w:r>
          </w:p>
          <w:p w14:paraId="418F510A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CVE-2020-14145</w:t>
            </w:r>
            <w:r w:rsidRPr="004E277A">
              <w:rPr>
                <w:lang w:val="en-US"/>
              </w:rPr>
              <w:tab/>
              <w:t>4.3</w:t>
            </w:r>
            <w:r w:rsidRPr="004E277A">
              <w:rPr>
                <w:lang w:val="en-US"/>
              </w:rPr>
              <w:tab/>
              <w:t>https://vulners.com/cve/CVE-2020-14145</w:t>
            </w:r>
          </w:p>
          <w:p w14:paraId="3224B7F0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CVE-2019-6110</w:t>
            </w:r>
            <w:r w:rsidRPr="004E277A">
              <w:rPr>
                <w:lang w:val="en-US"/>
              </w:rPr>
              <w:tab/>
              <w:t>4.0</w:t>
            </w:r>
            <w:r w:rsidRPr="004E277A">
              <w:rPr>
                <w:lang w:val="en-US"/>
              </w:rPr>
              <w:tab/>
              <w:t>https://vulners.com/cve/CVE-2019-6110</w:t>
            </w:r>
          </w:p>
          <w:p w14:paraId="45B13AB8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CVE-2019-6109</w:t>
            </w:r>
            <w:r w:rsidRPr="004E277A">
              <w:rPr>
                <w:lang w:val="en-US"/>
              </w:rPr>
              <w:tab/>
              <w:t>4.0</w:t>
            </w:r>
            <w:r w:rsidRPr="004E277A">
              <w:rPr>
                <w:lang w:val="en-US"/>
              </w:rPr>
              <w:tab/>
              <w:t>https://vulners.com/cve/CVE-2019-6109</w:t>
            </w:r>
          </w:p>
          <w:p w14:paraId="3B267817" w14:textId="77777777" w:rsidR="004E277A" w:rsidRPr="004E277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     </w:t>
            </w:r>
            <w:r w:rsidRPr="004E277A">
              <w:rPr>
                <w:lang w:val="en-US"/>
              </w:rPr>
              <w:tab/>
              <w:t>CVE-2018-20685</w:t>
            </w:r>
            <w:r w:rsidRPr="004E277A">
              <w:rPr>
                <w:lang w:val="en-US"/>
              </w:rPr>
              <w:tab/>
              <w:t>2.6</w:t>
            </w:r>
            <w:r w:rsidRPr="004E277A">
              <w:rPr>
                <w:lang w:val="en-US"/>
              </w:rPr>
              <w:tab/>
              <w:t>https://vulners.com/cve/CVE-2018-20685</w:t>
            </w:r>
          </w:p>
          <w:p w14:paraId="002D87A9" w14:textId="4DD9DCA0" w:rsidR="004E277A" w:rsidRPr="00F3412A" w:rsidRDefault="004E277A" w:rsidP="004E277A">
            <w:pPr>
              <w:rPr>
                <w:lang w:val="en-US"/>
              </w:rPr>
            </w:pPr>
            <w:r w:rsidRPr="004E277A">
              <w:rPr>
                <w:lang w:val="en-US"/>
              </w:rPr>
              <w:t xml:space="preserve">|_    </w:t>
            </w:r>
            <w:r w:rsidRPr="004E277A">
              <w:rPr>
                <w:lang w:val="en-US"/>
              </w:rPr>
              <w:tab/>
              <w:t>PACKETSTORM:151227</w:t>
            </w:r>
            <w:r w:rsidRPr="004E277A">
              <w:rPr>
                <w:lang w:val="en-US"/>
              </w:rPr>
              <w:tab/>
              <w:t>0.0</w:t>
            </w:r>
            <w:r w:rsidRPr="004E277A">
              <w:rPr>
                <w:lang w:val="en-US"/>
              </w:rPr>
              <w:tab/>
              <w:t>https://vulners.com/packetstorm/PACKETSTORM:151227</w:t>
            </w:r>
            <w:r w:rsidRPr="004E277A">
              <w:rPr>
                <w:lang w:val="en-US"/>
              </w:rPr>
              <w:tab/>
              <w:t>*EXPLOIT*</w:t>
            </w:r>
          </w:p>
        </w:tc>
      </w:tr>
    </w:tbl>
    <w:p w14:paraId="14E239FC" w14:textId="77777777" w:rsidR="004E277A" w:rsidRPr="00F3412A" w:rsidRDefault="004E277A" w:rsidP="004E277A">
      <w:pPr>
        <w:rPr>
          <w:lang w:val="en-US"/>
        </w:rPr>
      </w:pPr>
    </w:p>
    <w:p w14:paraId="45D72820" w14:textId="6A7344E9" w:rsidR="004E277A" w:rsidRPr="00AD7659" w:rsidRDefault="004E277A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Esta versão do </w:t>
      </w:r>
      <w:proofErr w:type="spellStart"/>
      <w:r w:rsidRPr="00AD7659">
        <w:rPr>
          <w:rFonts w:ascii="Arial" w:hAnsi="Arial" w:cs="Arial"/>
        </w:rPr>
        <w:t>OpenSSH</w:t>
      </w:r>
      <w:proofErr w:type="spellEnd"/>
      <w:r w:rsidRPr="00AD7659">
        <w:rPr>
          <w:rFonts w:ascii="Arial" w:hAnsi="Arial" w:cs="Arial"/>
        </w:rPr>
        <w:t xml:space="preserve"> há vários tipos de vulnerabilidades. É possível analisar vários vetores de ataque com essa versão.</w:t>
      </w:r>
    </w:p>
    <w:p w14:paraId="63278213" w14:textId="7DB5EE29" w:rsidR="003D0F78" w:rsidRPr="00AD7659" w:rsidRDefault="003D0F78" w:rsidP="004E277A">
      <w:pPr>
        <w:rPr>
          <w:rFonts w:ascii="Arial" w:hAnsi="Arial" w:cs="Arial"/>
        </w:rPr>
      </w:pPr>
    </w:p>
    <w:p w14:paraId="477EA43D" w14:textId="7CE3DFB7" w:rsidR="003D0F78" w:rsidRPr="00AD7659" w:rsidRDefault="003D0F78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Ela permite que um atacante remoto sem autenticação execute comandos arbitrários no sistema alvo usando uma série de pacotes SSH maliciosos. Essa vulnerabilidade é causada por uma falha de verificação de tamanho incorreta no processamento de pacotes SSH e pode ser explorada por um atacante para obter acesso completo ao sistema alvo.</w:t>
      </w:r>
    </w:p>
    <w:p w14:paraId="4D0A5A67" w14:textId="77777777" w:rsidR="003D0F78" w:rsidRPr="00AD7659" w:rsidRDefault="003D0F78" w:rsidP="004E277A">
      <w:pPr>
        <w:rPr>
          <w:rFonts w:ascii="Arial" w:hAnsi="Arial" w:cs="Arial"/>
        </w:rPr>
      </w:pPr>
    </w:p>
    <w:p w14:paraId="6A2B3A93" w14:textId="77777777" w:rsidR="004E277A" w:rsidRPr="00AD7659" w:rsidRDefault="004E277A" w:rsidP="004E277A">
      <w:pPr>
        <w:pStyle w:val="Ttulo2"/>
        <w:rPr>
          <w:rFonts w:ascii="Arial" w:eastAsia="Arial" w:hAnsi="Arial" w:cs="Arial"/>
          <w:bCs/>
          <w:iCs/>
          <w:color w:val="44546A"/>
          <w:sz w:val="24"/>
          <w:szCs w:val="24"/>
        </w:rPr>
      </w:pPr>
      <w:bookmarkStart w:id="85" w:name="_Toc125536660"/>
      <w:r w:rsidRPr="00AD7659">
        <w:rPr>
          <w:rFonts w:ascii="Arial" w:eastAsia="Arial" w:hAnsi="Arial" w:cs="Arial"/>
          <w:bCs/>
          <w:iCs/>
          <w:color w:val="44546A"/>
          <w:sz w:val="24"/>
          <w:szCs w:val="24"/>
        </w:rPr>
        <w:t>Possível correção</w:t>
      </w:r>
      <w:bookmarkEnd w:id="85"/>
    </w:p>
    <w:p w14:paraId="17730946" w14:textId="77777777" w:rsidR="004E277A" w:rsidRPr="00AD7659" w:rsidRDefault="004E277A" w:rsidP="004E277A">
      <w:pPr>
        <w:rPr>
          <w:rFonts w:ascii="Arial" w:hAnsi="Arial" w:cs="Arial"/>
        </w:rPr>
      </w:pPr>
    </w:p>
    <w:p w14:paraId="56ADC025" w14:textId="77777777" w:rsidR="003D0F78" w:rsidRPr="00AD7659" w:rsidRDefault="003D0F78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Atualizar para a versão mais recente do </w:t>
      </w:r>
      <w:proofErr w:type="spellStart"/>
      <w:r w:rsidRPr="00AD7659">
        <w:rPr>
          <w:rFonts w:ascii="Arial" w:hAnsi="Arial" w:cs="Arial"/>
        </w:rPr>
        <w:t>OpenSSH</w:t>
      </w:r>
      <w:proofErr w:type="spellEnd"/>
      <w:r w:rsidRPr="00AD7659">
        <w:rPr>
          <w:rFonts w:ascii="Arial" w:hAnsi="Arial" w:cs="Arial"/>
        </w:rPr>
        <w:t>: A versão 7.9p1 e superiores corrige essa vulnerabilidade, é recomendado que você faça a atualização o mais rápido possível.</w:t>
      </w:r>
    </w:p>
    <w:p w14:paraId="62B13EC1" w14:textId="77777777" w:rsidR="003D0F78" w:rsidRPr="00AD7659" w:rsidRDefault="003D0F78" w:rsidP="003D0F78">
      <w:pPr>
        <w:rPr>
          <w:rFonts w:ascii="Arial" w:hAnsi="Arial" w:cs="Arial"/>
        </w:rPr>
      </w:pPr>
    </w:p>
    <w:p w14:paraId="44C160DB" w14:textId="77777777" w:rsidR="003D0F78" w:rsidRPr="00AD7659" w:rsidRDefault="003D0F78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 xml:space="preserve">Desabilitar o modo de roteamento de pacotes: Você pode desabilitar o modo de roteamento de pacotes no </w:t>
      </w:r>
      <w:proofErr w:type="spellStart"/>
      <w:r w:rsidRPr="00AD7659">
        <w:rPr>
          <w:rFonts w:ascii="Arial" w:hAnsi="Arial" w:cs="Arial"/>
        </w:rPr>
        <w:t>OpenSSH</w:t>
      </w:r>
      <w:proofErr w:type="spellEnd"/>
      <w:r w:rsidRPr="00AD7659">
        <w:rPr>
          <w:rFonts w:ascii="Arial" w:hAnsi="Arial" w:cs="Arial"/>
        </w:rPr>
        <w:t>, impedindo que pacotes SSH maliciosos sejam processados pelo servidor.</w:t>
      </w:r>
    </w:p>
    <w:p w14:paraId="49AD9D3B" w14:textId="77777777" w:rsidR="003D0F78" w:rsidRPr="00AD7659" w:rsidRDefault="003D0F78" w:rsidP="003D0F78">
      <w:pPr>
        <w:rPr>
          <w:rFonts w:ascii="Arial" w:hAnsi="Arial" w:cs="Arial"/>
        </w:rPr>
      </w:pPr>
    </w:p>
    <w:p w14:paraId="2475BAF3" w14:textId="77777777" w:rsidR="003D0F78" w:rsidRPr="00AD7659" w:rsidRDefault="003D0F78" w:rsidP="00AD7659">
      <w:pPr>
        <w:ind w:firstLine="720"/>
        <w:rPr>
          <w:rFonts w:ascii="Arial" w:hAnsi="Arial" w:cs="Arial"/>
        </w:rPr>
      </w:pPr>
      <w:r w:rsidRPr="00AD7659">
        <w:rPr>
          <w:rFonts w:ascii="Arial" w:hAnsi="Arial" w:cs="Arial"/>
        </w:rPr>
        <w:t>Utilizar soluções de segurança avançadas: Utilize soluções de segurança avançadas, como firewalls de próxima geração ou soluções de segurança em nuvem, que oferecem maior proteção contra ameaças e vulnerabilidades.</w:t>
      </w:r>
    </w:p>
    <w:p w14:paraId="5391BFF0" w14:textId="77777777" w:rsidR="003D0F78" w:rsidRPr="00AD7659" w:rsidRDefault="003D0F78" w:rsidP="003D0F78">
      <w:pPr>
        <w:rPr>
          <w:rFonts w:ascii="Arial" w:hAnsi="Arial" w:cs="Arial"/>
        </w:rPr>
      </w:pPr>
    </w:p>
    <w:p w14:paraId="024DA8CF" w14:textId="197D34DA" w:rsidR="008E6E6D" w:rsidRDefault="003D0F78" w:rsidP="00AD7659">
      <w:pPr>
        <w:ind w:firstLine="720"/>
      </w:pPr>
      <w:r w:rsidRPr="00AD7659">
        <w:rPr>
          <w:rFonts w:ascii="Arial" w:hAnsi="Arial" w:cs="Arial"/>
        </w:rPr>
        <w:t>Monitorar atividades de rede: Utilize ferramentas de monitoramento de rede para detectar atividades suspeitas, como tentativas de explorar essa vulnerabilidade.</w:t>
      </w:r>
      <w:r w:rsidR="008E6E6D">
        <w:br w:type="page"/>
      </w:r>
    </w:p>
    <w:p w14:paraId="101040C5" w14:textId="77777777" w:rsidR="00185F90" w:rsidRPr="00222652" w:rsidRDefault="00D724F1">
      <w:pPr>
        <w:jc w:val="center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  <w:b/>
          <w:color w:val="44546A"/>
        </w:rPr>
        <w:lastRenderedPageBreak/>
        <w:t>Conclusão da Análise Técnica</w:t>
      </w:r>
    </w:p>
    <w:p w14:paraId="101040C6" w14:textId="7EE8219A" w:rsidR="00185F90" w:rsidRDefault="00185F90"/>
    <w:p w14:paraId="2A5E1FFC" w14:textId="77777777" w:rsidR="000D51A6" w:rsidRPr="00222652" w:rsidRDefault="000D51A6"/>
    <w:p w14:paraId="101040CB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tbl>
      <w:tblPr>
        <w:tblStyle w:val="afa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185F90" w:rsidRPr="00222652" w14:paraId="101040CD" w14:textId="77777777">
        <w:trPr>
          <w:trHeight w:val="49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1040CC" w14:textId="77777777" w:rsidR="00185F90" w:rsidRPr="00222652" w:rsidRDefault="00D724F1">
            <w:pPr>
              <w:jc w:val="center"/>
              <w:rPr>
                <w:rFonts w:ascii="Arial" w:eastAsia="Arial" w:hAnsi="Arial" w:cs="Arial"/>
                <w:b/>
                <w:color w:val="E7E6E6"/>
              </w:rPr>
            </w:pPr>
            <w:r w:rsidRPr="00222652">
              <w:rPr>
                <w:rFonts w:ascii="Arial" w:eastAsia="Arial" w:hAnsi="Arial" w:cs="Arial"/>
                <w:b/>
                <w:color w:val="E7E6E6"/>
              </w:rPr>
              <w:t>LIMPEZA DE RASTROS</w:t>
            </w:r>
          </w:p>
        </w:tc>
      </w:tr>
      <w:tr w:rsidR="00185F90" w:rsidRPr="00222652" w14:paraId="101040D1" w14:textId="77777777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40CE" w14:textId="77777777" w:rsidR="00185F90" w:rsidRPr="00222652" w:rsidRDefault="00185F90">
            <w:pPr>
              <w:jc w:val="both"/>
              <w:rPr>
                <w:rFonts w:ascii="Arial" w:eastAsia="Arial" w:hAnsi="Arial" w:cs="Arial"/>
                <w:i/>
              </w:rPr>
            </w:pPr>
          </w:p>
          <w:p w14:paraId="101040CF" w14:textId="55EF436B" w:rsidR="00185F90" w:rsidRPr="00222652" w:rsidRDefault="00D724F1">
            <w:pPr>
              <w:jc w:val="both"/>
              <w:rPr>
                <w:rFonts w:ascii="Arial" w:eastAsia="Arial" w:hAnsi="Arial" w:cs="Arial"/>
                <w:i/>
              </w:rPr>
            </w:pPr>
            <w:r w:rsidRPr="00222652">
              <w:rPr>
                <w:rFonts w:ascii="Arial" w:eastAsia="Arial" w:hAnsi="Arial" w:cs="Arial"/>
                <w:i/>
              </w:rPr>
              <w:t xml:space="preserve">Após a coleta das informações e evidências acima demonstradas, </w:t>
            </w:r>
            <w:r w:rsidR="003E54A6">
              <w:rPr>
                <w:rFonts w:ascii="Arial" w:eastAsia="Arial" w:hAnsi="Arial" w:cs="Arial"/>
                <w:i/>
              </w:rPr>
              <w:t>tudo que foi criado fora do contexto de produção</w:t>
            </w:r>
            <w:r w:rsidRPr="00222652">
              <w:rPr>
                <w:rFonts w:ascii="Arial" w:eastAsia="Arial" w:hAnsi="Arial" w:cs="Arial"/>
                <w:i/>
              </w:rPr>
              <w:t xml:space="preserve"> foram devidamente excluídos. </w:t>
            </w:r>
          </w:p>
          <w:p w14:paraId="101040D0" w14:textId="77777777" w:rsidR="00185F90" w:rsidRPr="00222652" w:rsidRDefault="00185F90">
            <w:pPr>
              <w:jc w:val="both"/>
              <w:rPr>
                <w:rFonts w:ascii="Arial" w:eastAsia="Arial" w:hAnsi="Arial" w:cs="Arial"/>
                <w:i/>
              </w:rPr>
            </w:pPr>
          </w:p>
        </w:tc>
      </w:tr>
    </w:tbl>
    <w:p w14:paraId="101040D2" w14:textId="77777777" w:rsidR="00185F90" w:rsidRPr="00222652" w:rsidRDefault="00185F90"/>
    <w:p w14:paraId="101040D3" w14:textId="77777777" w:rsidR="00185F90" w:rsidRPr="00222652" w:rsidRDefault="00185F90"/>
    <w:p w14:paraId="101040D4" w14:textId="77777777" w:rsidR="00185F90" w:rsidRPr="00222652" w:rsidRDefault="00185F90"/>
    <w:p w14:paraId="101040D5" w14:textId="77777777" w:rsidR="00185F90" w:rsidRPr="00222652" w:rsidRDefault="00185F90"/>
    <w:p w14:paraId="101040D6" w14:textId="77777777" w:rsidR="00185F90" w:rsidRPr="00222652" w:rsidRDefault="00185F90"/>
    <w:p w14:paraId="101040D7" w14:textId="77777777" w:rsidR="00185F90" w:rsidRPr="00222652" w:rsidRDefault="00185F90"/>
    <w:p w14:paraId="101040D8" w14:textId="77777777" w:rsidR="00185F90" w:rsidRPr="00222652" w:rsidRDefault="00185F90"/>
    <w:p w14:paraId="101040D9" w14:textId="77777777" w:rsidR="00185F90" w:rsidRPr="00222652" w:rsidRDefault="00185F90"/>
    <w:p w14:paraId="101040DA" w14:textId="77777777" w:rsidR="00185F90" w:rsidRPr="00222652" w:rsidRDefault="00185F90"/>
    <w:p w14:paraId="101040DB" w14:textId="77777777" w:rsidR="00185F90" w:rsidRPr="00222652" w:rsidRDefault="00185F90"/>
    <w:p w14:paraId="101040DC" w14:textId="77777777" w:rsidR="00185F90" w:rsidRPr="00222652" w:rsidRDefault="00185F90"/>
    <w:p w14:paraId="101040DD" w14:textId="77777777" w:rsidR="00185F90" w:rsidRPr="00222652" w:rsidRDefault="00185F90"/>
    <w:p w14:paraId="101040DE" w14:textId="77777777" w:rsidR="00185F90" w:rsidRPr="00222652" w:rsidRDefault="00185F90"/>
    <w:p w14:paraId="101040DF" w14:textId="77777777" w:rsidR="00185F90" w:rsidRPr="00222652" w:rsidRDefault="00185F90"/>
    <w:p w14:paraId="101040E0" w14:textId="77777777" w:rsidR="00185F90" w:rsidRPr="00222652" w:rsidRDefault="00185F90"/>
    <w:p w14:paraId="101040E1" w14:textId="77777777" w:rsidR="00185F90" w:rsidRPr="00222652" w:rsidRDefault="00185F90"/>
    <w:p w14:paraId="101040E2" w14:textId="77777777" w:rsidR="00185F90" w:rsidRPr="00222652" w:rsidRDefault="00185F90"/>
    <w:p w14:paraId="101040E3" w14:textId="77777777" w:rsidR="00185F90" w:rsidRPr="00222652" w:rsidRDefault="00185F90"/>
    <w:p w14:paraId="101040E4" w14:textId="77777777" w:rsidR="00185F90" w:rsidRPr="00222652" w:rsidRDefault="00185F90"/>
    <w:p w14:paraId="101040E5" w14:textId="1FB249BA" w:rsidR="00185F90" w:rsidRDefault="00185F90"/>
    <w:p w14:paraId="15C33472" w14:textId="1500C1A5" w:rsidR="0099677E" w:rsidRDefault="0099677E"/>
    <w:p w14:paraId="5911882B" w14:textId="10A1C06D" w:rsidR="000D51A6" w:rsidRDefault="000D51A6"/>
    <w:p w14:paraId="285FD12B" w14:textId="77777777" w:rsidR="000D51A6" w:rsidRDefault="000D51A6"/>
    <w:p w14:paraId="63F60EDB" w14:textId="71A4D0AE" w:rsidR="0099677E" w:rsidRDefault="0099677E"/>
    <w:p w14:paraId="5AE69D58" w14:textId="5C2F15CE" w:rsidR="0099677E" w:rsidRDefault="0099677E"/>
    <w:p w14:paraId="15645BB3" w14:textId="77777777" w:rsidR="0099677E" w:rsidRPr="00222652" w:rsidRDefault="0099677E"/>
    <w:p w14:paraId="101040E6" w14:textId="77777777" w:rsidR="00185F90" w:rsidRPr="00222652" w:rsidRDefault="00185F90"/>
    <w:p w14:paraId="101040E7" w14:textId="77777777" w:rsidR="00185F90" w:rsidRPr="00222652" w:rsidRDefault="00185F90"/>
    <w:p w14:paraId="101040E8" w14:textId="77777777" w:rsidR="00185F90" w:rsidRPr="00222652" w:rsidRDefault="00185F90"/>
    <w:p w14:paraId="10104175" w14:textId="77777777" w:rsidR="00185F90" w:rsidRPr="00222652" w:rsidRDefault="00D724F1">
      <w:pPr>
        <w:pStyle w:val="Ttulo1"/>
        <w:rPr>
          <w:rFonts w:ascii="Arial" w:eastAsia="Arial" w:hAnsi="Arial" w:cs="Arial"/>
          <w:b/>
          <w:color w:val="44546A"/>
          <w:sz w:val="24"/>
          <w:szCs w:val="24"/>
        </w:rPr>
      </w:pPr>
      <w:bookmarkStart w:id="86" w:name="_Toc125536661"/>
      <w:r w:rsidRPr="00222652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>Considerações Finais</w:t>
      </w:r>
      <w:bookmarkEnd w:id="86"/>
    </w:p>
    <w:p w14:paraId="10104176" w14:textId="77777777" w:rsidR="00185F90" w:rsidRPr="00222652" w:rsidRDefault="00185F90"/>
    <w:p w14:paraId="10104177" w14:textId="201766D4" w:rsidR="00185F90" w:rsidRPr="00222652" w:rsidRDefault="00D724F1" w:rsidP="0099677E">
      <w:pPr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 xml:space="preserve">A realização deste teste de segurança permitiu identificar vulnerabilidades e problemas de segurança que </w:t>
      </w:r>
      <w:r w:rsidRPr="00222652">
        <w:rPr>
          <w:rFonts w:ascii="Arial" w:eastAsia="Arial" w:hAnsi="Arial" w:cs="Arial"/>
          <w:b/>
        </w:rPr>
        <w:t>poderiam causar um impacto negativo</w:t>
      </w:r>
      <w:r w:rsidRPr="00222652">
        <w:rPr>
          <w:rFonts w:ascii="Arial" w:eastAsia="Arial" w:hAnsi="Arial" w:cs="Arial"/>
        </w:rPr>
        <w:t xml:space="preserve"> aos negócios d</w:t>
      </w:r>
      <w:r w:rsidR="0099677E">
        <w:rPr>
          <w:rFonts w:ascii="Arial" w:eastAsia="Arial" w:hAnsi="Arial" w:cs="Arial"/>
        </w:rPr>
        <w:t>a empresa</w:t>
      </w:r>
      <w:r w:rsidRPr="00222652">
        <w:rPr>
          <w:rFonts w:ascii="Arial" w:eastAsia="Arial" w:hAnsi="Arial" w:cs="Arial"/>
        </w:rPr>
        <w:t xml:space="preserve">. Com isso podemos concluir que o teste atingiu o objetivo proposto. </w:t>
      </w:r>
    </w:p>
    <w:p w14:paraId="10104178" w14:textId="77777777" w:rsidR="00185F90" w:rsidRPr="00222652" w:rsidRDefault="00D724F1" w:rsidP="0099677E">
      <w:pPr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br/>
        <w:t xml:space="preserve">Podemos concluir que a avaliação de segurança como o </w:t>
      </w:r>
      <w:r w:rsidRPr="00222652">
        <w:rPr>
          <w:rFonts w:ascii="Arial" w:eastAsia="Arial" w:hAnsi="Arial" w:cs="Arial"/>
          <w:b/>
        </w:rPr>
        <w:t>teste de invasão</w:t>
      </w:r>
      <w:r w:rsidRPr="00222652">
        <w:rPr>
          <w:rFonts w:ascii="Arial" w:eastAsia="Arial" w:hAnsi="Arial" w:cs="Arial"/>
        </w:rPr>
        <w:t xml:space="preserve"> apresentado neste relatório é </w:t>
      </w:r>
      <w:r w:rsidRPr="00222652">
        <w:rPr>
          <w:rFonts w:ascii="Arial" w:eastAsia="Arial" w:hAnsi="Arial" w:cs="Arial"/>
          <w:b/>
        </w:rPr>
        <w:t>fundamental</w:t>
      </w:r>
      <w:r w:rsidRPr="00222652">
        <w:rPr>
          <w:rFonts w:ascii="Arial" w:eastAsia="Arial" w:hAnsi="Arial" w:cs="Arial"/>
        </w:rPr>
        <w:t xml:space="preserve"> para identificar vulnerabilidades, testar e melhorar controles e mecanismos de defesa afim de garantir um bom grau de segurança da informação em seu ambiente digital.</w:t>
      </w:r>
    </w:p>
    <w:p w14:paraId="10104179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1010417A" w14:textId="166087A7" w:rsidR="00185F90" w:rsidRPr="00222652" w:rsidRDefault="00D724F1">
      <w:pPr>
        <w:jc w:val="both"/>
        <w:rPr>
          <w:rFonts w:ascii="Arial" w:eastAsia="Arial" w:hAnsi="Arial" w:cs="Arial"/>
        </w:rPr>
      </w:pPr>
      <w:r w:rsidRPr="00222652">
        <w:rPr>
          <w:rFonts w:ascii="Arial" w:eastAsia="Arial" w:hAnsi="Arial" w:cs="Arial"/>
        </w:rPr>
        <w:t xml:space="preserve">Após </w:t>
      </w:r>
      <w:r w:rsidR="0099677E">
        <w:rPr>
          <w:rFonts w:ascii="Arial" w:eastAsia="Arial" w:hAnsi="Arial" w:cs="Arial"/>
        </w:rPr>
        <w:t>a</w:t>
      </w:r>
      <w:r w:rsidRPr="00222652">
        <w:rPr>
          <w:rFonts w:ascii="Arial" w:eastAsia="Arial" w:hAnsi="Arial" w:cs="Arial"/>
        </w:rPr>
        <w:t xml:space="preserve"> </w:t>
      </w:r>
      <w:r w:rsidR="003E54A6">
        <w:rPr>
          <w:rFonts w:ascii="Arial" w:eastAsia="Arial" w:hAnsi="Arial" w:cs="Arial"/>
          <w:b/>
        </w:rPr>
        <w:t>EMPRESA</w:t>
      </w:r>
      <w:r w:rsidRPr="00222652">
        <w:rPr>
          <w:rFonts w:ascii="Arial" w:eastAsia="Arial" w:hAnsi="Arial" w:cs="Arial"/>
        </w:rPr>
        <w:t xml:space="preserve"> aplicar todas as correções sugeridas faremos um reteste nas vulnerabilidades apresentadas para comprovar que os problemas foram devidamente resolvidos.</w:t>
      </w:r>
    </w:p>
    <w:p w14:paraId="1010417B" w14:textId="77777777" w:rsidR="00185F90" w:rsidRPr="00222652" w:rsidRDefault="00185F90">
      <w:pPr>
        <w:jc w:val="both"/>
        <w:rPr>
          <w:rFonts w:ascii="Arial" w:eastAsia="Arial" w:hAnsi="Arial" w:cs="Arial"/>
        </w:rPr>
      </w:pPr>
    </w:p>
    <w:p w14:paraId="592B25FA" w14:textId="675CD836" w:rsidR="0099677E" w:rsidRDefault="0099677E">
      <w:pPr>
        <w:jc w:val="both"/>
        <w:rPr>
          <w:rFonts w:ascii="Arial" w:eastAsia="Arial" w:hAnsi="Arial" w:cs="Arial"/>
        </w:rPr>
      </w:pPr>
    </w:p>
    <w:p w14:paraId="6FDF7B23" w14:textId="6B83E0A7" w:rsidR="0099677E" w:rsidRDefault="0099677E">
      <w:pPr>
        <w:jc w:val="both"/>
        <w:rPr>
          <w:rFonts w:ascii="Arial" w:eastAsia="Arial" w:hAnsi="Arial" w:cs="Arial"/>
        </w:rPr>
      </w:pPr>
    </w:p>
    <w:p w14:paraId="3D4E5915" w14:textId="01BC628F" w:rsidR="0099677E" w:rsidRDefault="0099677E">
      <w:pPr>
        <w:jc w:val="both"/>
        <w:rPr>
          <w:rFonts w:ascii="Arial" w:eastAsia="Arial" w:hAnsi="Arial" w:cs="Arial"/>
        </w:rPr>
      </w:pPr>
    </w:p>
    <w:p w14:paraId="331DB8F4" w14:textId="11784919" w:rsidR="0099677E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14:paraId="6E1BC4A5" w14:textId="035CE60B" w:rsidR="0099677E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Analista - </w:t>
      </w:r>
    </w:p>
    <w:p w14:paraId="605A9838" w14:textId="3C8296D3" w:rsidR="0099677E" w:rsidRDefault="0099677E" w:rsidP="0099677E">
      <w:pPr>
        <w:jc w:val="center"/>
        <w:rPr>
          <w:rFonts w:ascii="Arial" w:eastAsia="Arial" w:hAnsi="Arial" w:cs="Arial"/>
        </w:rPr>
      </w:pPr>
    </w:p>
    <w:p w14:paraId="4245CDED" w14:textId="0AF9C46F" w:rsidR="0099677E" w:rsidRDefault="0099677E" w:rsidP="0099677E">
      <w:pPr>
        <w:rPr>
          <w:rFonts w:ascii="Arial" w:eastAsia="Arial" w:hAnsi="Arial" w:cs="Arial"/>
        </w:rPr>
      </w:pPr>
    </w:p>
    <w:p w14:paraId="2AF186CE" w14:textId="0ECD5452" w:rsidR="0099677E" w:rsidRDefault="0099677E" w:rsidP="0099677E">
      <w:pPr>
        <w:jc w:val="center"/>
        <w:rPr>
          <w:rFonts w:ascii="Arial" w:eastAsia="Arial" w:hAnsi="Arial" w:cs="Arial"/>
        </w:rPr>
      </w:pPr>
    </w:p>
    <w:p w14:paraId="76288C34" w14:textId="77777777" w:rsidR="0099677E" w:rsidRDefault="0099677E" w:rsidP="0099677E">
      <w:pPr>
        <w:jc w:val="center"/>
        <w:rPr>
          <w:rFonts w:ascii="Arial" w:eastAsia="Arial" w:hAnsi="Arial" w:cs="Arial"/>
        </w:rPr>
      </w:pPr>
    </w:p>
    <w:p w14:paraId="0CBA1F55" w14:textId="0C978C7F" w:rsidR="0099677E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14:paraId="2CF5A34E" w14:textId="738C1648" w:rsidR="0099677E" w:rsidRDefault="003E54A6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Gerente</w:t>
      </w:r>
    </w:p>
    <w:p w14:paraId="372E078C" w14:textId="7BE45009" w:rsidR="0099677E" w:rsidRDefault="0099677E" w:rsidP="0099677E">
      <w:pPr>
        <w:jc w:val="center"/>
        <w:rPr>
          <w:rFonts w:ascii="Arial" w:eastAsia="Arial" w:hAnsi="Arial" w:cs="Arial"/>
        </w:rPr>
      </w:pPr>
    </w:p>
    <w:p w14:paraId="00DF62BC" w14:textId="14DB6459" w:rsidR="0099677E" w:rsidRDefault="0099677E" w:rsidP="0099677E">
      <w:pPr>
        <w:jc w:val="center"/>
        <w:rPr>
          <w:rFonts w:ascii="Arial" w:eastAsia="Arial" w:hAnsi="Arial" w:cs="Arial"/>
        </w:rPr>
      </w:pPr>
    </w:p>
    <w:p w14:paraId="3FA55797" w14:textId="451E161B" w:rsidR="0099677E" w:rsidRDefault="0099677E" w:rsidP="0099677E">
      <w:pPr>
        <w:jc w:val="center"/>
        <w:rPr>
          <w:rFonts w:ascii="Arial" w:eastAsia="Arial" w:hAnsi="Arial" w:cs="Arial"/>
        </w:rPr>
      </w:pPr>
    </w:p>
    <w:p w14:paraId="2E42EEAA" w14:textId="58CAB5F7" w:rsidR="0099677E" w:rsidRDefault="0099677E" w:rsidP="0099677E">
      <w:pPr>
        <w:jc w:val="center"/>
        <w:rPr>
          <w:rFonts w:ascii="Arial" w:eastAsia="Arial" w:hAnsi="Arial" w:cs="Arial"/>
        </w:rPr>
      </w:pPr>
    </w:p>
    <w:p w14:paraId="74A39E89" w14:textId="7BA8DAA3" w:rsidR="0099677E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</w:t>
      </w:r>
    </w:p>
    <w:p w14:paraId="4F10D102" w14:textId="77777777" w:rsidR="0099677E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Líder Tecnologia da Informação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45E95CAE" w14:textId="45D9C96A" w:rsidR="0099677E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___________________________</w:t>
      </w:r>
    </w:p>
    <w:p w14:paraId="6D5FD27E" w14:textId="268AC7F3" w:rsidR="0099677E" w:rsidRPr="00222652" w:rsidRDefault="0099677E" w:rsidP="009967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Gestor TI</w:t>
      </w:r>
    </w:p>
    <w:sectPr w:rsidR="0099677E" w:rsidRPr="00222652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854" w:right="1134" w:bottom="1854" w:left="1134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01ED" w14:textId="77777777" w:rsidR="00D47A82" w:rsidRDefault="00D47A82">
      <w:r>
        <w:separator/>
      </w:r>
    </w:p>
  </w:endnote>
  <w:endnote w:type="continuationSeparator" w:id="0">
    <w:p w14:paraId="7505801A" w14:textId="77777777" w:rsidR="00D47A82" w:rsidRDefault="00D4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41BF" w14:textId="77777777" w:rsidR="00185F90" w:rsidRDefault="00185F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3"/>
      <w:tblW w:w="9972" w:type="dxa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986"/>
      <w:gridCol w:w="4986"/>
    </w:tblGrid>
    <w:tr w:rsidR="00185F90" w14:paraId="101041C2" w14:textId="77777777">
      <w:tc>
        <w:tcPr>
          <w:tcW w:w="4986" w:type="dxa"/>
          <w:shd w:val="clear" w:color="auto" w:fill="auto"/>
          <w:vAlign w:val="center"/>
        </w:tcPr>
        <w:p w14:paraId="101041C0" w14:textId="3D0E4940" w:rsidR="002E5238" w:rsidRPr="002E5238" w:rsidRDefault="002E5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spacing w:before="80" w:after="80"/>
            <w:jc w:val="both"/>
            <w:rPr>
              <w:rFonts w:ascii="Arial" w:eastAsia="Arial" w:hAnsi="Arial" w:cs="Arial"/>
              <w:smallCaps/>
              <w:color w:val="222A35"/>
              <w:sz w:val="18"/>
              <w:szCs w:val="18"/>
            </w:rPr>
          </w:pPr>
          <w:r w:rsidRPr="002E5238">
            <w:rPr>
              <w:rFonts w:ascii="Arial" w:eastAsia="Arial" w:hAnsi="Arial" w:cs="Arial"/>
              <w:smallCaps/>
              <w:color w:val="222A35"/>
              <w:sz w:val="18"/>
              <w:szCs w:val="18"/>
            </w:rPr>
            <w:t xml:space="preserve">RELATÓRIO DE TESTE DE </w:t>
          </w:r>
          <w:r w:rsidR="001C0BCF">
            <w:rPr>
              <w:rFonts w:ascii="Arial" w:eastAsia="Arial" w:hAnsi="Arial" w:cs="Arial"/>
              <w:smallCaps/>
              <w:color w:val="222A35"/>
              <w:sz w:val="18"/>
              <w:szCs w:val="18"/>
            </w:rPr>
            <w:t>VULNERABILIDADE</w:t>
          </w:r>
          <w:r w:rsidR="00D724F1" w:rsidRPr="002E5238">
            <w:rPr>
              <w:rFonts w:ascii="Arial" w:eastAsia="Arial" w:hAnsi="Arial" w:cs="Arial"/>
              <w:smallCaps/>
              <w:color w:val="222A35"/>
              <w:sz w:val="18"/>
              <w:szCs w:val="18"/>
            </w:rPr>
            <w:t xml:space="preserve"> | </w:t>
          </w:r>
          <w:r w:rsidR="00D078BB">
            <w:rPr>
              <w:rFonts w:ascii="Arial" w:eastAsia="Arial" w:hAnsi="Arial" w:cs="Arial"/>
              <w:smallCaps/>
              <w:color w:val="222A35"/>
              <w:sz w:val="18"/>
              <w:szCs w:val="18"/>
            </w:rPr>
            <w:t>NOME DA EMPRESA</w:t>
          </w:r>
        </w:p>
      </w:tc>
      <w:tc>
        <w:tcPr>
          <w:tcW w:w="4986" w:type="dxa"/>
          <w:shd w:val="clear" w:color="auto" w:fill="auto"/>
          <w:vAlign w:val="center"/>
        </w:tcPr>
        <w:p w14:paraId="101041C1" w14:textId="77777777" w:rsidR="00185F90" w:rsidRDefault="00D724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spacing w:before="80" w:after="80"/>
            <w:jc w:val="right"/>
            <w:rPr>
              <w:rFonts w:ascii="Arial" w:eastAsia="Arial" w:hAnsi="Arial" w:cs="Arial"/>
              <w:i/>
              <w:smallCaps/>
              <w:color w:val="222A35"/>
              <w:sz w:val="18"/>
              <w:szCs w:val="18"/>
            </w:rPr>
          </w:pPr>
          <w:r>
            <w:rPr>
              <w:rFonts w:ascii="Arial" w:eastAsia="Arial" w:hAnsi="Arial" w:cs="Arial"/>
              <w:i/>
              <w:smallCaps/>
              <w:color w:val="222A35"/>
              <w:sz w:val="18"/>
              <w:szCs w:val="18"/>
            </w:rPr>
            <w:t>CONFIDENCIAL</w:t>
          </w:r>
        </w:p>
      </w:tc>
    </w:tr>
  </w:tbl>
  <w:p w14:paraId="101041C3" w14:textId="176B1C73" w:rsidR="00185F90" w:rsidRDefault="00D724F1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41C5" w14:textId="77777777" w:rsidR="00185F90" w:rsidRDefault="00185F90">
    <w:pPr>
      <w:tabs>
        <w:tab w:val="center" w:pos="4986"/>
        <w:tab w:val="right" w:pos="9972"/>
      </w:tabs>
      <w:ind w:left="-1133" w:right="3298"/>
      <w:rPr>
        <w:sz w:val="22"/>
        <w:szCs w:val="22"/>
      </w:rPr>
    </w:pPr>
  </w:p>
  <w:p w14:paraId="101041C6" w14:textId="77777777" w:rsidR="00185F90" w:rsidRDefault="00185F90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ind w:left="-1133" w:right="3298"/>
      <w:jc w:val="center"/>
      <w:rPr>
        <w:rFonts w:ascii="Libre Franklin" w:eastAsia="Libre Franklin" w:hAnsi="Libre Franklin" w:cs="Libre Franklin"/>
        <w:b/>
        <w:sz w:val="22"/>
        <w:szCs w:val="22"/>
      </w:rPr>
    </w:pPr>
  </w:p>
  <w:p w14:paraId="101041C7" w14:textId="77777777" w:rsidR="00185F90" w:rsidRDefault="00185F90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ind w:left="-1133" w:right="3298"/>
      <w:jc w:val="center"/>
      <w:rPr>
        <w:color w:val="000000"/>
        <w:sz w:val="22"/>
        <w:szCs w:val="22"/>
      </w:rPr>
    </w:pPr>
  </w:p>
  <w:p w14:paraId="101041C8" w14:textId="3324DFD6" w:rsidR="00185F90" w:rsidRPr="0025561A" w:rsidRDefault="0025561A">
    <w:pPr>
      <w:pBdr>
        <w:top w:val="nil"/>
        <w:left w:val="nil"/>
        <w:bottom w:val="nil"/>
        <w:right w:val="nil"/>
        <w:between w:val="nil"/>
      </w:pBdr>
      <w:tabs>
        <w:tab w:val="left" w:pos="3729"/>
      </w:tabs>
      <w:ind w:left="-1133" w:right="3298"/>
      <w:jc w:val="center"/>
      <w:rPr>
        <w:rFonts w:ascii="Roboto" w:eastAsia="Roboto" w:hAnsi="Roboto" w:cs="Roboto"/>
        <w:color w:val="000000"/>
        <w:sz w:val="20"/>
        <w:szCs w:val="20"/>
      </w:rPr>
    </w:pPr>
    <w:r w:rsidRPr="0025561A">
      <w:rPr>
        <w:rFonts w:ascii="Roboto" w:eastAsia="Roboto" w:hAnsi="Roboto" w:cs="Roboto"/>
        <w:b/>
        <w:color w:val="000000"/>
        <w:sz w:val="20"/>
        <w:szCs w:val="20"/>
      </w:rPr>
      <w:t xml:space="preserve">     </w:t>
    </w:r>
    <w:r w:rsidR="00D724F1" w:rsidRPr="0025561A">
      <w:rPr>
        <w:rFonts w:ascii="Roboto" w:eastAsia="Roboto" w:hAnsi="Roboto" w:cs="Roboto"/>
        <w:b/>
        <w:color w:val="000000"/>
        <w:sz w:val="20"/>
        <w:szCs w:val="20"/>
      </w:rPr>
      <w:t>CONFIDENCIAL</w:t>
    </w:r>
    <w:r w:rsidR="00D724F1" w:rsidRPr="0025561A">
      <w:rPr>
        <w:rFonts w:ascii="Roboto" w:eastAsia="Roboto" w:hAnsi="Roboto" w:cs="Roboto"/>
        <w:color w:val="000000"/>
        <w:sz w:val="20"/>
        <w:szCs w:val="20"/>
      </w:rPr>
      <w:br/>
    </w:r>
    <w:r w:rsidRPr="0025561A">
      <w:rPr>
        <w:rFonts w:ascii="Roboto" w:eastAsia="Roboto" w:hAnsi="Roboto" w:cs="Roboto"/>
        <w:color w:val="000000"/>
        <w:sz w:val="20"/>
        <w:szCs w:val="20"/>
      </w:rPr>
      <w:t xml:space="preserve">     </w:t>
    </w:r>
    <w:r w:rsidR="00D724F1" w:rsidRPr="0025561A">
      <w:rPr>
        <w:rFonts w:ascii="Roboto" w:eastAsia="Roboto" w:hAnsi="Roboto" w:cs="Roboto"/>
        <w:color w:val="000000"/>
        <w:sz w:val="20"/>
        <w:szCs w:val="20"/>
      </w:rPr>
      <w:t xml:space="preserve"> Copyright © </w:t>
    </w:r>
    <w:r w:rsidR="00A72EEA" w:rsidRPr="0025561A">
      <w:rPr>
        <w:rFonts w:ascii="Roboto" w:eastAsia="Roboto" w:hAnsi="Roboto" w:cs="Roboto"/>
        <w:color w:val="000000"/>
        <w:sz w:val="20"/>
        <w:szCs w:val="20"/>
      </w:rPr>
      <w:t>Cleibson Martins</w:t>
    </w:r>
  </w:p>
  <w:p w14:paraId="101041C9" w14:textId="6C5ED91B" w:rsidR="00185F90" w:rsidRPr="002E5238" w:rsidRDefault="0025561A" w:rsidP="0025561A">
    <w:pPr>
      <w:pBdr>
        <w:top w:val="nil"/>
        <w:left w:val="nil"/>
        <w:bottom w:val="nil"/>
        <w:right w:val="nil"/>
        <w:between w:val="nil"/>
      </w:pBdr>
      <w:tabs>
        <w:tab w:val="left" w:pos="3729"/>
      </w:tabs>
      <w:ind w:left="-1133" w:right="3298"/>
      <w:jc w:val="center"/>
      <w:rPr>
        <w:rFonts w:ascii="Roboto" w:eastAsia="Roboto" w:hAnsi="Roboto" w:cs="Roboto"/>
        <w:color w:val="000000"/>
        <w:sz w:val="20"/>
        <w:szCs w:val="20"/>
      </w:rPr>
    </w:pPr>
    <w:r>
      <w:rPr>
        <w:rFonts w:ascii="Roboto" w:eastAsia="Roboto" w:hAnsi="Roboto" w:cs="Roboto"/>
        <w:color w:val="000000"/>
        <w:sz w:val="20"/>
        <w:szCs w:val="20"/>
      </w:rPr>
      <w:t xml:space="preserve">       </w:t>
    </w:r>
    <w:r w:rsidR="00D078BB">
      <w:rPr>
        <w:rFonts w:ascii="Roboto" w:eastAsia="Roboto" w:hAnsi="Roboto" w:cs="Roboto"/>
        <w:color w:val="000000"/>
        <w:sz w:val="20"/>
        <w:szCs w:val="20"/>
      </w:rPr>
      <w:t>NOME DA EMPRESA – CIDADE - ESTADO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7D45" w14:textId="77777777" w:rsidR="00D47A82" w:rsidRDefault="00D47A82">
      <w:r>
        <w:separator/>
      </w:r>
    </w:p>
  </w:footnote>
  <w:footnote w:type="continuationSeparator" w:id="0">
    <w:p w14:paraId="108ED0B8" w14:textId="77777777" w:rsidR="00D47A82" w:rsidRDefault="00D4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363" w:type="dxa"/>
      <w:tblInd w:w="1838" w:type="dxa"/>
      <w:tblLook w:val="04A0" w:firstRow="1" w:lastRow="0" w:firstColumn="1" w:lastColumn="0" w:noHBand="0" w:noVBand="1"/>
    </w:tblPr>
    <w:tblGrid>
      <w:gridCol w:w="3686"/>
      <w:gridCol w:w="4677"/>
    </w:tblGrid>
    <w:tr w:rsidR="0025561A" w14:paraId="24A88F4A" w14:textId="77777777" w:rsidTr="0025561A">
      <w:tc>
        <w:tcPr>
          <w:tcW w:w="8363" w:type="dxa"/>
          <w:gridSpan w:val="2"/>
        </w:tcPr>
        <w:p w14:paraId="0540DE9B" w14:textId="5D1C1942" w:rsidR="0025561A" w:rsidRDefault="00D078BB" w:rsidP="0025561A">
          <w:pPr>
            <w:tabs>
              <w:tab w:val="left" w:pos="2910"/>
              <w:tab w:val="right" w:pos="10080"/>
            </w:tabs>
            <w:jc w:val="center"/>
            <w:rPr>
              <w:b/>
              <w:color w:val="8496B0"/>
            </w:rPr>
          </w:pPr>
          <w:r>
            <w:rPr>
              <w:b/>
              <w:color w:val="8496B0"/>
            </w:rPr>
            <w:t>Nome da empresa</w:t>
          </w:r>
        </w:p>
      </w:tc>
    </w:tr>
    <w:tr w:rsidR="00EA04E9" w14:paraId="3642FCF5" w14:textId="77777777" w:rsidTr="0025561A">
      <w:tc>
        <w:tcPr>
          <w:tcW w:w="3686" w:type="dxa"/>
        </w:tcPr>
        <w:p w14:paraId="20B5D302" w14:textId="3218A20A" w:rsidR="00EA04E9" w:rsidRDefault="00EA04E9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Data de criação</w:t>
          </w:r>
        </w:p>
      </w:tc>
      <w:tc>
        <w:tcPr>
          <w:tcW w:w="4677" w:type="dxa"/>
        </w:tcPr>
        <w:p w14:paraId="7A6CAD58" w14:textId="5A5A380E" w:rsidR="008205FB" w:rsidRDefault="00013963" w:rsidP="008205FB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XX</w:t>
          </w:r>
          <w:r w:rsidR="008205FB">
            <w:rPr>
              <w:b/>
              <w:color w:val="8496B0"/>
            </w:rPr>
            <w:t>/</w:t>
          </w:r>
          <w:r>
            <w:rPr>
              <w:b/>
              <w:color w:val="8496B0"/>
            </w:rPr>
            <w:t>XX</w:t>
          </w:r>
          <w:r w:rsidR="008205FB">
            <w:rPr>
              <w:b/>
              <w:color w:val="8496B0"/>
            </w:rPr>
            <w:t>/</w:t>
          </w:r>
          <w:r>
            <w:rPr>
              <w:b/>
              <w:color w:val="8496B0"/>
            </w:rPr>
            <w:t>XXXX</w:t>
          </w:r>
        </w:p>
      </w:tc>
    </w:tr>
    <w:tr w:rsidR="00EA04E9" w14:paraId="4A53B869" w14:textId="77777777" w:rsidTr="0025561A">
      <w:tc>
        <w:tcPr>
          <w:tcW w:w="3686" w:type="dxa"/>
        </w:tcPr>
        <w:p w14:paraId="42EF23BD" w14:textId="03A84734" w:rsidR="00EA04E9" w:rsidRDefault="000D4324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Versão do documento</w:t>
          </w:r>
        </w:p>
      </w:tc>
      <w:tc>
        <w:tcPr>
          <w:tcW w:w="4677" w:type="dxa"/>
        </w:tcPr>
        <w:p w14:paraId="6B3AD03E" w14:textId="04771123" w:rsidR="00EA04E9" w:rsidRDefault="000D4324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1.0</w:t>
          </w:r>
        </w:p>
      </w:tc>
    </w:tr>
    <w:tr w:rsidR="000D4324" w14:paraId="544BF659" w14:textId="77777777" w:rsidTr="0025561A">
      <w:tc>
        <w:tcPr>
          <w:tcW w:w="3686" w:type="dxa"/>
        </w:tcPr>
        <w:p w14:paraId="2EBCEA90" w14:textId="58221BCC" w:rsidR="000D4324" w:rsidRDefault="000D4324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Analista</w:t>
          </w:r>
        </w:p>
      </w:tc>
      <w:tc>
        <w:tcPr>
          <w:tcW w:w="4677" w:type="dxa"/>
        </w:tcPr>
        <w:p w14:paraId="207F722D" w14:textId="4586E293" w:rsidR="000D4324" w:rsidRDefault="00013963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NOME ANALISTA</w:t>
          </w:r>
        </w:p>
      </w:tc>
    </w:tr>
  </w:tbl>
  <w:p w14:paraId="101041BE" w14:textId="3A1AEA88" w:rsidR="00185F90" w:rsidRDefault="00D078BB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jc w:val="right"/>
      <w:rPr>
        <w:b/>
        <w:color w:val="8496B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5A42A84" wp14:editId="76BA22D4">
              <wp:simplePos x="0" y="0"/>
              <wp:positionH relativeFrom="column">
                <wp:posOffset>-400050</wp:posOffset>
              </wp:positionH>
              <wp:positionV relativeFrom="paragraph">
                <wp:posOffset>-516890</wp:posOffset>
              </wp:positionV>
              <wp:extent cx="1352550" cy="361950"/>
              <wp:effectExtent l="0" t="0" r="19050" b="1905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7A587" w14:textId="77777777" w:rsidR="00D078BB" w:rsidRDefault="00D078BB" w:rsidP="00D078BB">
                          <w:r>
                            <w:t>Logo da Empresa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42A8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1.5pt;margin-top:-40.7pt;width:106.5pt;height:28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">
              <v:textbox>
                <w:txbxContent>
                  <w:p w14:paraId="51B7A587" w14:textId="77777777" w:rsidR="00D078BB" w:rsidRDefault="00D078BB" w:rsidP="00D078BB">
                    <w:r>
                      <w:t>Logo da Empresa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363" w:type="dxa"/>
      <w:tblInd w:w="1838" w:type="dxa"/>
      <w:tblLook w:val="04A0" w:firstRow="1" w:lastRow="0" w:firstColumn="1" w:lastColumn="0" w:noHBand="0" w:noVBand="1"/>
    </w:tblPr>
    <w:tblGrid>
      <w:gridCol w:w="3686"/>
      <w:gridCol w:w="4677"/>
    </w:tblGrid>
    <w:tr w:rsidR="003D0F78" w14:paraId="4B275B1B" w14:textId="77777777" w:rsidTr="002E4FC8">
      <w:tc>
        <w:tcPr>
          <w:tcW w:w="8363" w:type="dxa"/>
          <w:gridSpan w:val="2"/>
        </w:tcPr>
        <w:p w14:paraId="3559A54D" w14:textId="2A0C91C7" w:rsidR="003D0F78" w:rsidRDefault="00D078BB" w:rsidP="003D0F78">
          <w:pPr>
            <w:tabs>
              <w:tab w:val="left" w:pos="2910"/>
              <w:tab w:val="right" w:pos="10080"/>
            </w:tabs>
            <w:jc w:val="center"/>
            <w:rPr>
              <w:b/>
              <w:color w:val="8496B0"/>
            </w:rPr>
          </w:pPr>
          <w:r>
            <w:rPr>
              <w:b/>
              <w:color w:val="8496B0"/>
            </w:rPr>
            <w:t>Nome da empresa</w:t>
          </w:r>
        </w:p>
      </w:tc>
    </w:tr>
    <w:tr w:rsidR="003D0F78" w14:paraId="44AEB4B2" w14:textId="77777777" w:rsidTr="002E4FC8">
      <w:tc>
        <w:tcPr>
          <w:tcW w:w="3686" w:type="dxa"/>
        </w:tcPr>
        <w:p w14:paraId="3FDEF65F" w14:textId="77777777" w:rsidR="003D0F78" w:rsidRDefault="003D0F78" w:rsidP="003D0F78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Data de criação</w:t>
          </w:r>
        </w:p>
      </w:tc>
      <w:tc>
        <w:tcPr>
          <w:tcW w:w="4677" w:type="dxa"/>
        </w:tcPr>
        <w:p w14:paraId="679E7300" w14:textId="541F9A9C" w:rsidR="003D0F78" w:rsidRDefault="00013963" w:rsidP="003D0F78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XX</w:t>
          </w:r>
          <w:r w:rsidR="008205FB">
            <w:rPr>
              <w:b/>
              <w:color w:val="8496B0"/>
            </w:rPr>
            <w:t>/</w:t>
          </w:r>
          <w:r>
            <w:rPr>
              <w:b/>
              <w:color w:val="8496B0"/>
            </w:rPr>
            <w:t>XX</w:t>
          </w:r>
          <w:r w:rsidR="008205FB">
            <w:rPr>
              <w:b/>
              <w:color w:val="8496B0"/>
            </w:rPr>
            <w:t>/</w:t>
          </w:r>
          <w:r>
            <w:rPr>
              <w:b/>
              <w:color w:val="8496B0"/>
            </w:rPr>
            <w:t>XXXX</w:t>
          </w:r>
        </w:p>
      </w:tc>
    </w:tr>
    <w:tr w:rsidR="003D0F78" w14:paraId="2A725DAF" w14:textId="77777777" w:rsidTr="002E4FC8">
      <w:tc>
        <w:tcPr>
          <w:tcW w:w="3686" w:type="dxa"/>
        </w:tcPr>
        <w:p w14:paraId="7D56E781" w14:textId="7F75E2CA" w:rsidR="003D0F78" w:rsidRDefault="003D0F78" w:rsidP="003D0F78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Versão do documento</w:t>
          </w:r>
        </w:p>
      </w:tc>
      <w:tc>
        <w:tcPr>
          <w:tcW w:w="4677" w:type="dxa"/>
        </w:tcPr>
        <w:p w14:paraId="09FC2DB6" w14:textId="17135DE0" w:rsidR="003D0F78" w:rsidRDefault="003D0F78" w:rsidP="003D0F78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1.0</w:t>
          </w:r>
        </w:p>
      </w:tc>
    </w:tr>
    <w:tr w:rsidR="003D0F78" w14:paraId="1655F695" w14:textId="77777777" w:rsidTr="002E4FC8">
      <w:tc>
        <w:tcPr>
          <w:tcW w:w="3686" w:type="dxa"/>
        </w:tcPr>
        <w:p w14:paraId="0080CFC1" w14:textId="5972A3A8" w:rsidR="003D0F78" w:rsidRDefault="003D0F78" w:rsidP="003D0F78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Analista</w:t>
          </w:r>
        </w:p>
      </w:tc>
      <w:tc>
        <w:tcPr>
          <w:tcW w:w="4677" w:type="dxa"/>
        </w:tcPr>
        <w:p w14:paraId="68AED609" w14:textId="002C307C" w:rsidR="003D0F78" w:rsidRDefault="00013963" w:rsidP="003D0F78">
          <w:pPr>
            <w:tabs>
              <w:tab w:val="right" w:pos="10080"/>
            </w:tabs>
            <w:jc w:val="right"/>
            <w:rPr>
              <w:b/>
              <w:color w:val="8496B0"/>
            </w:rPr>
          </w:pPr>
          <w:r>
            <w:rPr>
              <w:b/>
              <w:color w:val="8496B0"/>
            </w:rPr>
            <w:t>NOME ANALISTA</w:t>
          </w:r>
        </w:p>
      </w:tc>
    </w:tr>
  </w:tbl>
  <w:p w14:paraId="101041C4" w14:textId="1DFD3FF8" w:rsidR="00185F90" w:rsidRDefault="00D078BB">
    <w:pPr>
      <w:tabs>
        <w:tab w:val="right" w:pos="1008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5B5CC5FE" wp14:editId="6DACF2CE">
              <wp:simplePos x="0" y="0"/>
              <wp:positionH relativeFrom="column">
                <wp:posOffset>-481965</wp:posOffset>
              </wp:positionH>
              <wp:positionV relativeFrom="paragraph">
                <wp:posOffset>-504825</wp:posOffset>
              </wp:positionV>
              <wp:extent cx="1352550" cy="361950"/>
              <wp:effectExtent l="0" t="0" r="19050" b="1905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7912B0" w14:textId="5530D52A" w:rsidR="00D078BB" w:rsidRDefault="00D078BB">
                          <w:r>
                            <w:t>Logo da Empresa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CC5F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95pt;margin-top:-39.75pt;width:106.5pt;height:28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">
              <v:textbox>
                <w:txbxContent>
                  <w:p w14:paraId="6D7912B0" w14:textId="5530D52A" w:rsidR="00D078BB" w:rsidRDefault="00D078BB">
                    <w:r>
                      <w:t>Logo da Empresa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Marca de seleção com preenchimento sólido" style="width:13.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" o:bullet="t">
        <v:imagedata r:id="rId1" o:title="" croptop="-5390f" cropbottom="-5674f" cropright="-244f"/>
      </v:shape>
    </w:pict>
  </w:numPicBullet>
  <w:abstractNum w:abstractNumId="0" w15:restartNumberingAfterBreak="0">
    <w:nsid w:val="00A568F4"/>
    <w:multiLevelType w:val="multilevel"/>
    <w:tmpl w:val="34AC1374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4546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5197D"/>
    <w:multiLevelType w:val="multilevel"/>
    <w:tmpl w:val="1242D3BE"/>
    <w:lvl w:ilvl="0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1569"/>
    <w:multiLevelType w:val="multilevel"/>
    <w:tmpl w:val="FE42BD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4546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8C03F8"/>
    <w:multiLevelType w:val="multilevel"/>
    <w:tmpl w:val="E75C59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622F"/>
    <w:multiLevelType w:val="multilevel"/>
    <w:tmpl w:val="CD4215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7194"/>
    <w:multiLevelType w:val="multilevel"/>
    <w:tmpl w:val="1F8224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036D1"/>
    <w:multiLevelType w:val="multilevel"/>
    <w:tmpl w:val="81148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826F6"/>
    <w:multiLevelType w:val="multilevel"/>
    <w:tmpl w:val="AC1405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3000"/>
    <w:multiLevelType w:val="multilevel"/>
    <w:tmpl w:val="49CC646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2945A5F"/>
    <w:multiLevelType w:val="multilevel"/>
    <w:tmpl w:val="7C68333E"/>
    <w:lvl w:ilvl="0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313BC"/>
    <w:multiLevelType w:val="multilevel"/>
    <w:tmpl w:val="95184C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09452">
    <w:abstractNumId w:val="5"/>
  </w:num>
  <w:num w:numId="2" w16cid:durableId="1902593479">
    <w:abstractNumId w:val="2"/>
  </w:num>
  <w:num w:numId="3" w16cid:durableId="1865363077">
    <w:abstractNumId w:val="0"/>
  </w:num>
  <w:num w:numId="4" w16cid:durableId="2057973837">
    <w:abstractNumId w:val="7"/>
  </w:num>
  <w:num w:numId="5" w16cid:durableId="839195958">
    <w:abstractNumId w:val="3"/>
  </w:num>
  <w:num w:numId="6" w16cid:durableId="151676874">
    <w:abstractNumId w:val="6"/>
  </w:num>
  <w:num w:numId="7" w16cid:durableId="323555949">
    <w:abstractNumId w:val="10"/>
  </w:num>
  <w:num w:numId="8" w16cid:durableId="1951207448">
    <w:abstractNumId w:val="4"/>
  </w:num>
  <w:num w:numId="9" w16cid:durableId="1773012666">
    <w:abstractNumId w:val="9"/>
  </w:num>
  <w:num w:numId="10" w16cid:durableId="540090792">
    <w:abstractNumId w:val="1"/>
  </w:num>
  <w:num w:numId="11" w16cid:durableId="626274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90"/>
    <w:rsid w:val="00013963"/>
    <w:rsid w:val="000153B4"/>
    <w:rsid w:val="0009102D"/>
    <w:rsid w:val="000D4324"/>
    <w:rsid w:val="000D51A6"/>
    <w:rsid w:val="000F5C0F"/>
    <w:rsid w:val="00120D81"/>
    <w:rsid w:val="00185F90"/>
    <w:rsid w:val="001A7E25"/>
    <w:rsid w:val="001C0BCF"/>
    <w:rsid w:val="001E69D6"/>
    <w:rsid w:val="00222652"/>
    <w:rsid w:val="00232A1B"/>
    <w:rsid w:val="002442EA"/>
    <w:rsid w:val="0025561A"/>
    <w:rsid w:val="00276365"/>
    <w:rsid w:val="002764FD"/>
    <w:rsid w:val="00292EEA"/>
    <w:rsid w:val="002D01D7"/>
    <w:rsid w:val="002D1CE0"/>
    <w:rsid w:val="002E5238"/>
    <w:rsid w:val="003049C5"/>
    <w:rsid w:val="00340C05"/>
    <w:rsid w:val="00371352"/>
    <w:rsid w:val="003A68A0"/>
    <w:rsid w:val="003B7F6D"/>
    <w:rsid w:val="003C1B36"/>
    <w:rsid w:val="003C44E8"/>
    <w:rsid w:val="003C7271"/>
    <w:rsid w:val="003D0431"/>
    <w:rsid w:val="003D0F78"/>
    <w:rsid w:val="003D21BD"/>
    <w:rsid w:val="003D75D5"/>
    <w:rsid w:val="003E54A6"/>
    <w:rsid w:val="00417507"/>
    <w:rsid w:val="00420756"/>
    <w:rsid w:val="00432AA3"/>
    <w:rsid w:val="0043466C"/>
    <w:rsid w:val="0046482E"/>
    <w:rsid w:val="004867FF"/>
    <w:rsid w:val="004A35E7"/>
    <w:rsid w:val="004D4378"/>
    <w:rsid w:val="004E277A"/>
    <w:rsid w:val="00596C44"/>
    <w:rsid w:val="005A7694"/>
    <w:rsid w:val="005B492B"/>
    <w:rsid w:val="005F29A9"/>
    <w:rsid w:val="005F7B36"/>
    <w:rsid w:val="0065738B"/>
    <w:rsid w:val="006948E7"/>
    <w:rsid w:val="006A520E"/>
    <w:rsid w:val="006B3B85"/>
    <w:rsid w:val="006B3C0B"/>
    <w:rsid w:val="006C358A"/>
    <w:rsid w:val="006C7E67"/>
    <w:rsid w:val="006E6B6A"/>
    <w:rsid w:val="00711A1C"/>
    <w:rsid w:val="00727116"/>
    <w:rsid w:val="00744246"/>
    <w:rsid w:val="00800FFA"/>
    <w:rsid w:val="008205FB"/>
    <w:rsid w:val="00825E64"/>
    <w:rsid w:val="00831070"/>
    <w:rsid w:val="00844E11"/>
    <w:rsid w:val="00863286"/>
    <w:rsid w:val="0089306C"/>
    <w:rsid w:val="008932DA"/>
    <w:rsid w:val="008D0A00"/>
    <w:rsid w:val="008D698A"/>
    <w:rsid w:val="008E1E81"/>
    <w:rsid w:val="008E6E6D"/>
    <w:rsid w:val="0091696D"/>
    <w:rsid w:val="0099677E"/>
    <w:rsid w:val="009C235B"/>
    <w:rsid w:val="009C4739"/>
    <w:rsid w:val="009F2122"/>
    <w:rsid w:val="00A03049"/>
    <w:rsid w:val="00A35C3A"/>
    <w:rsid w:val="00A35D71"/>
    <w:rsid w:val="00A360C6"/>
    <w:rsid w:val="00A54608"/>
    <w:rsid w:val="00A72EEA"/>
    <w:rsid w:val="00AB2F8E"/>
    <w:rsid w:val="00AD7659"/>
    <w:rsid w:val="00AF694E"/>
    <w:rsid w:val="00B1671E"/>
    <w:rsid w:val="00B42FD0"/>
    <w:rsid w:val="00BC473C"/>
    <w:rsid w:val="00C23E1C"/>
    <w:rsid w:val="00C7779D"/>
    <w:rsid w:val="00CA56C1"/>
    <w:rsid w:val="00CA684C"/>
    <w:rsid w:val="00D078BB"/>
    <w:rsid w:val="00D12E2F"/>
    <w:rsid w:val="00D47A82"/>
    <w:rsid w:val="00D60D30"/>
    <w:rsid w:val="00D667DC"/>
    <w:rsid w:val="00D67980"/>
    <w:rsid w:val="00D724F1"/>
    <w:rsid w:val="00DA0A3C"/>
    <w:rsid w:val="00DD1A7C"/>
    <w:rsid w:val="00DE34EB"/>
    <w:rsid w:val="00E427B7"/>
    <w:rsid w:val="00E65660"/>
    <w:rsid w:val="00E87D60"/>
    <w:rsid w:val="00EA04E9"/>
    <w:rsid w:val="00EA6CD8"/>
    <w:rsid w:val="00EB2280"/>
    <w:rsid w:val="00ED5024"/>
    <w:rsid w:val="00EF104D"/>
    <w:rsid w:val="00F33046"/>
    <w:rsid w:val="00F3412A"/>
    <w:rsid w:val="00F715E4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03E0C"/>
  <w15:docId w15:val="{1635A81F-B34F-4477-A257-779B32F6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Liberation Serif" w:eastAsia="Liberation Serif" w:hAnsi="Liberation Serif" w:cs="Liberation Seri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3" w:type="dxa"/>
        <w:right w:w="5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72E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2EEA"/>
  </w:style>
  <w:style w:type="paragraph" w:styleId="Rodap">
    <w:name w:val="footer"/>
    <w:basedOn w:val="Normal"/>
    <w:link w:val="RodapChar"/>
    <w:uiPriority w:val="99"/>
    <w:unhideWhenUsed/>
    <w:rsid w:val="00A72E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2EEA"/>
  </w:style>
  <w:style w:type="table" w:styleId="Tabelacomgrade">
    <w:name w:val="Table Grid"/>
    <w:basedOn w:val="Tabelanormal"/>
    <w:uiPriority w:val="39"/>
    <w:rsid w:val="00EA0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Intensa">
    <w:name w:val="Intense Reference"/>
    <w:basedOn w:val="Fontepargpadro"/>
    <w:uiPriority w:val="32"/>
    <w:qFormat/>
    <w:rsid w:val="0089306C"/>
    <w:rPr>
      <w:b/>
      <w:bCs/>
      <w:smallCaps/>
      <w:color w:val="4F81BD" w:themeColor="accent1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104D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F10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F104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F104D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F104D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F104D"/>
  </w:style>
  <w:style w:type="paragraph" w:styleId="Sumrio3">
    <w:name w:val="toc 3"/>
    <w:basedOn w:val="Normal"/>
    <w:next w:val="Normal"/>
    <w:autoRedefine/>
    <w:uiPriority w:val="39"/>
    <w:unhideWhenUsed/>
    <w:rsid w:val="008E1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riscos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Planilha1!$C$1</c:f>
              <c:strCache>
                <c:ptCount val="1"/>
                <c:pt idx="0">
                  <c:v>Critico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192.168.0.1 | 2</c:v>
                </c:pt>
                <c:pt idx="1">
                  <c:v>192.168.0.3 | 138 | 254</c:v>
                </c:pt>
                <c:pt idx="2">
                  <c:v>192.168.0.4 &gt; 53</c:v>
                </c:pt>
                <c:pt idx="3">
                  <c:v>192.168.0.139 &gt; 250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D3-48D9-91CD-4BCD27475A50}"/>
            </c:ext>
          </c:extLst>
        </c:ser>
        <c:ser>
          <c:idx val="1"/>
          <c:order val="1"/>
          <c:tx>
            <c:strRef>
              <c:f>Planilha1!#REF!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192.168.0.1 | 2</c:v>
                </c:pt>
                <c:pt idx="1">
                  <c:v>192.168.0.3 | 138 | 254</c:v>
                </c:pt>
                <c:pt idx="2">
                  <c:v>192.168.0.4 &gt; 53</c:v>
                </c:pt>
                <c:pt idx="3">
                  <c:v>192.168.0.139 &gt; 250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D3-48D9-91CD-4BCD27475A5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Baixo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192.168.0.1 | 2</c:v>
                </c:pt>
                <c:pt idx="1">
                  <c:v>192.168.0.3 | 138 | 254</c:v>
                </c:pt>
                <c:pt idx="2">
                  <c:v>192.168.0.4 &gt; 53</c:v>
                </c:pt>
                <c:pt idx="3">
                  <c:v>192.168.0.139 &gt; 250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D3-48D9-91CD-4BCD27475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5683328"/>
        <c:axId val="695683656"/>
      </c:barChart>
      <c:catAx>
        <c:axId val="6956833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95683656"/>
        <c:crosses val="autoZero"/>
        <c:auto val="1"/>
        <c:lblAlgn val="ctr"/>
        <c:lblOffset val="100"/>
        <c:noMultiLvlLbl val="0"/>
      </c:catAx>
      <c:valAx>
        <c:axId val="69568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568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14BD-A058-4030-979D-F0F510E5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46</Pages>
  <Words>6339</Words>
  <Characters>34236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Cleibson Martins de Oliveira da Silva</dc:creator>
  <cp:lastModifiedBy>Tecnologia da Informação</cp:lastModifiedBy>
  <cp:revision>73</cp:revision>
  <cp:lastPrinted>2023-01-25T15:00:00Z</cp:lastPrinted>
  <dcterms:created xsi:type="dcterms:W3CDTF">2022-12-06T13:01:00Z</dcterms:created>
  <dcterms:modified xsi:type="dcterms:W3CDTF">2023-01-26T20:09:00Z</dcterms:modified>
</cp:coreProperties>
</file>