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F267" w14:textId="62F22019" w:rsidR="004432ED" w:rsidRPr="00924B29" w:rsidRDefault="00883F5E" w:rsidP="00092F3C">
      <w:pPr>
        <w:ind w:firstLine="0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68AC2BA" wp14:editId="49EB4635">
            <wp:simplePos x="0" y="0"/>
            <wp:positionH relativeFrom="page">
              <wp:align>right</wp:align>
            </wp:positionH>
            <wp:positionV relativeFrom="paragraph">
              <wp:posOffset>-535</wp:posOffset>
            </wp:positionV>
            <wp:extent cx="962526" cy="2422525"/>
            <wp:effectExtent l="0" t="0" r="9525" b="0"/>
            <wp:wrapNone/>
            <wp:docPr id="10712219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82" r="28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526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D26D39" w14:textId="01C2F6E4" w:rsidR="0095504C" w:rsidRDefault="0095504C">
      <w:pPr>
        <w:spacing w:before="0" w:after="0" w:line="240" w:lineRule="auto"/>
        <w:ind w:firstLine="0"/>
        <w:jc w:val="left"/>
        <w:rPr>
          <w:noProof/>
        </w:rPr>
      </w:pPr>
    </w:p>
    <w:p w14:paraId="47C54E07" w14:textId="39B854B1" w:rsidR="00A16B0C" w:rsidRDefault="00A16B0C">
      <w:pPr>
        <w:spacing w:before="0" w:after="0" w:line="240" w:lineRule="auto"/>
        <w:ind w:firstLine="0"/>
        <w:jc w:val="left"/>
        <w:rPr>
          <w:noProof/>
        </w:rPr>
      </w:pPr>
    </w:p>
    <w:p w14:paraId="2A263C69" w14:textId="4873E2BD" w:rsidR="00AA23DC" w:rsidRDefault="00AA23DC">
      <w:pPr>
        <w:spacing w:before="0" w:after="0" w:line="240" w:lineRule="auto"/>
        <w:ind w:firstLine="0"/>
        <w:jc w:val="left"/>
        <w:rPr>
          <w:noProof/>
        </w:rPr>
      </w:pPr>
    </w:p>
    <w:p w14:paraId="70BEF67A" w14:textId="77777777" w:rsidR="002B3DE0" w:rsidRDefault="002B3DE0">
      <w:pPr>
        <w:spacing w:before="0" w:after="0" w:line="240" w:lineRule="auto"/>
        <w:ind w:firstLine="0"/>
        <w:jc w:val="left"/>
        <w:rPr>
          <w:noProof/>
        </w:rPr>
      </w:pPr>
    </w:p>
    <w:p w14:paraId="771685F8" w14:textId="09145F3C" w:rsidR="002B3DE0" w:rsidRDefault="002B3DE0">
      <w:pPr>
        <w:spacing w:before="0" w:after="0" w:line="240" w:lineRule="auto"/>
        <w:ind w:firstLine="0"/>
        <w:jc w:val="left"/>
        <w:rPr>
          <w:noProof/>
        </w:rPr>
      </w:pPr>
    </w:p>
    <w:p w14:paraId="2DF2600E" w14:textId="64930628" w:rsidR="004432ED" w:rsidRPr="00924B29" w:rsidRDefault="00AD7102">
      <w:pPr>
        <w:spacing w:before="0" w:after="0" w:line="240" w:lineRule="auto"/>
        <w:ind w:firstLine="0"/>
        <w:jc w:val="left"/>
      </w:pPr>
      <w:r w:rsidRPr="00924B2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601BDF" wp14:editId="0C878C6D">
                <wp:simplePos x="0" y="0"/>
                <wp:positionH relativeFrom="margin">
                  <wp:posOffset>2289110</wp:posOffset>
                </wp:positionH>
                <wp:positionV relativeFrom="paragraph">
                  <wp:posOffset>7726610</wp:posOffset>
                </wp:positionV>
                <wp:extent cx="1245600" cy="316800"/>
                <wp:effectExtent l="0" t="0" r="0" b="7620"/>
                <wp:wrapNone/>
                <wp:docPr id="132335233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0" cy="31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7F12C" w14:textId="301F8879" w:rsidR="00AD7102" w:rsidRPr="0019208C" w:rsidRDefault="00AD7102" w:rsidP="00AD7102">
                            <w:pPr>
                              <w:pStyle w:val="SemEspaamento"/>
                              <w:shd w:val="clear" w:color="auto" w:fill="auto"/>
                              <w:jc w:val="center"/>
                              <w:rPr>
                                <w:rFonts w:ascii="Airways PERSONAL USE ONLY" w:hAnsi="Airways PERSONAL USE ONLY" w:cs="Times New Roman"/>
                                <w:color w:val="EE0000"/>
                                <w:szCs w:val="24"/>
                              </w:rPr>
                            </w:pPr>
                            <w:r w:rsidRPr="0019208C">
                              <w:rPr>
                                <w:rFonts w:ascii="Airways PERSONAL USE ONLY" w:hAnsi="Airways PERSONAL USE ONLY" w:cs="Times New Roman"/>
                                <w:color w:val="EE0000"/>
                                <w:szCs w:val="24"/>
                              </w:rPr>
                              <w:t>Cleison Máquina</w:t>
                            </w:r>
                          </w:p>
                          <w:p w14:paraId="4831805C" w14:textId="4F7755B3" w:rsidR="0019208C" w:rsidRDefault="001920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01BDF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180.25pt;margin-top:608.4pt;width:98.1pt;height:24.9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SEKFQIAACwEAAAOAAAAZHJzL2Uyb0RvYy54bWysU01vGyEQvVfqf0Dc6107tpuuvI7cRK4q&#10;RUkkp8oZs+BdCRgK2Lvur+/Arj+U9lT1AgMzzMd7j8VdpxU5COcbMCUdj3JKhOFQNWZX0h+v60+3&#10;lPjATMUUGFHSo/D0bvnxw6K1hZhADaoSjmAS44vWlrQOwRZZ5nktNPMjsMKgU4LTLODR7bLKsRaz&#10;a5VN8nyeteAq64AL7/H2oXfSZcovpeDhWUovAlElxd5CWl1at3HNlgtW7ByzdcOHNtg/dKFZY7Do&#10;OdUDC4zsXfNHKt1wBx5kGHHQGUjZcJFmwGnG+btpNjWzIs2C4Hh7hsn/v7T86bCxL46E7it0SGAE&#10;pLW+8HgZ5+mk03HHTgn6EcLjGTbRBcLjo8l0Ns/RxdF3M57foo1psstr63z4JkCTaJTUIS0JLXZ4&#10;9KEPPYXEYgbWjVKJGmVIW9L5zSxPD84eTK4M1rj0Gq3QbbthgC1UR5zLQU+5t3zdYPFH5sMLc8gx&#10;9ou6Dc+4SAVYBAaLkhrcr7/dx3iEHr2UtKiZkvqfe+YEJeq7QVK+jKfTKLJ0mM4+T/Dgrj3ba4/Z&#10;63tAWY7xh1iezBgf1MmUDvQbynsVq6KLGY61SxpO5n3olYzfg4vVKgWhrCwLj2ZjeUwd4YzQvnZv&#10;zNkB/4DMPcFJXax4R0Mf2xOx2geQTeIoAtyjOuCOkkwsD98nav76nKIun3z5GwAA//8DAFBLAwQU&#10;AAYACAAAACEAjg8FfuMAAAANAQAADwAAAGRycy9kb3ducmV2LnhtbEyPzU7DMBCE70i8g7WVuFGn&#10;QTFViFNVkSokBIeWXrhtYjeJ6p8Qu23g6dme6G13ZzT7TbGarGFnPYbeOwmLeQJMu8ar3rUS9p+b&#10;xyWwENEpNN5pCT86wKq8vyswV/7itvq8iy2jEBdylNDFOOSch6bTFsPcD9qRdvCjxUjr2HI14oXC&#10;reFpkghusXf0ocNBV51ujruTlfBWbT5wW6d2+Wuq1/fDevjef2VSPsym9QuwqKf4b4YrPqFDSUy1&#10;PzkVmJHwJJKMrCSkC0ElyJJl4hlYfT0JmnhZ8NsW5R8AAAD//wMAUEsBAi0AFAAGAAgAAAAhALaD&#10;OJL+AAAA4QEAABMAAAAAAAAAAAAAAAAAAAAAAFtDb250ZW50X1R5cGVzXS54bWxQSwECLQAUAAYA&#10;CAAAACEAOP0h/9YAAACUAQAACwAAAAAAAAAAAAAAAAAvAQAAX3JlbHMvLnJlbHNQSwECLQAUAAYA&#10;CAAAACEAn1khChUCAAAsBAAADgAAAAAAAAAAAAAAAAAuAgAAZHJzL2Uyb0RvYy54bWxQSwECLQAU&#10;AAYACAAAACEAjg8FfuMAAAANAQAADwAAAAAAAAAAAAAAAABvBAAAZHJzL2Rvd25yZXYueG1sUEsF&#10;BgAAAAAEAAQA8wAAAH8FAAAAAA==&#10;" filled="f" stroked="f" strokeweight=".5pt">
                <v:textbox>
                  <w:txbxContent>
                    <w:p w14:paraId="7507F12C" w14:textId="301F8879" w:rsidR="00AD7102" w:rsidRPr="0019208C" w:rsidRDefault="00AD7102" w:rsidP="00AD7102">
                      <w:pPr>
                        <w:pStyle w:val="SemEspaamento"/>
                        <w:shd w:val="clear" w:color="auto" w:fill="auto"/>
                        <w:jc w:val="center"/>
                        <w:rPr>
                          <w:rFonts w:ascii="Airways PERSONAL USE ONLY" w:hAnsi="Airways PERSONAL USE ONLY" w:cs="Times New Roman"/>
                          <w:color w:val="EE0000"/>
                          <w:szCs w:val="24"/>
                        </w:rPr>
                      </w:pPr>
                      <w:r w:rsidRPr="0019208C">
                        <w:rPr>
                          <w:rFonts w:ascii="Airways PERSONAL USE ONLY" w:hAnsi="Airways PERSONAL USE ONLY" w:cs="Times New Roman"/>
                          <w:color w:val="EE0000"/>
                          <w:szCs w:val="24"/>
                        </w:rPr>
                        <w:t>Cleison Máquina</w:t>
                      </w:r>
                    </w:p>
                    <w:p w14:paraId="4831805C" w14:textId="4F7755B3" w:rsidR="0019208C" w:rsidRDefault="0019208C"/>
                  </w:txbxContent>
                </v:textbox>
                <w10:wrap anchorx="margin"/>
              </v:shape>
            </w:pict>
          </mc:Fallback>
        </mc:AlternateContent>
      </w:r>
      <w:r w:rsidR="00883F5E">
        <w:rPr>
          <w:noProof/>
        </w:rPr>
        <w:drawing>
          <wp:anchor distT="0" distB="0" distL="114300" distR="114300" simplePos="0" relativeHeight="251671552" behindDoc="0" locked="0" layoutInCell="1" allowOverlap="1" wp14:anchorId="17905F7F" wp14:editId="7C6E78D5">
            <wp:simplePos x="0" y="0"/>
            <wp:positionH relativeFrom="column">
              <wp:posOffset>-2246430</wp:posOffset>
            </wp:positionH>
            <wp:positionV relativeFrom="paragraph">
              <wp:posOffset>7116478</wp:posOffset>
            </wp:positionV>
            <wp:extent cx="2566670" cy="2422525"/>
            <wp:effectExtent l="0" t="0" r="5080" b="0"/>
            <wp:wrapNone/>
            <wp:docPr id="135049046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B3DE0" w:rsidRPr="00924B2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B8C6EA" wp14:editId="281DC76D">
                <wp:simplePos x="0" y="0"/>
                <wp:positionH relativeFrom="margin">
                  <wp:posOffset>1608455</wp:posOffset>
                </wp:positionH>
                <wp:positionV relativeFrom="paragraph">
                  <wp:posOffset>7539446</wp:posOffset>
                </wp:positionV>
                <wp:extent cx="2571750" cy="676275"/>
                <wp:effectExtent l="0" t="0" r="0" b="0"/>
                <wp:wrapNone/>
                <wp:docPr id="607601252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DBFAF6" w14:textId="77777777" w:rsidR="001A51FF" w:rsidRPr="00924B29" w:rsidRDefault="001A51FF" w:rsidP="001A51FF">
                            <w:pPr>
                              <w:pStyle w:val="SemEspaamento"/>
                              <w:shd w:val="clear" w:color="auto" w:fill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924B29"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  <w:szCs w:val="24"/>
                              </w:rPr>
                              <w:t>Assinatura</w:t>
                            </w:r>
                          </w:p>
                          <w:p w14:paraId="53378D54" w14:textId="77777777" w:rsidR="001A51FF" w:rsidRPr="00924B29" w:rsidRDefault="001A51FF" w:rsidP="001A51FF">
                            <w:pPr>
                              <w:pStyle w:val="SemEspaamento"/>
                              <w:shd w:val="clear" w:color="auto" w:fill="auto"/>
                              <w:jc w:val="center"/>
                              <w:rPr>
                                <w:rFonts w:cs="Times New Roman"/>
                                <w:color w:val="000000" w:themeColor="text1"/>
                                <w:szCs w:val="24"/>
                              </w:rPr>
                            </w:pPr>
                            <w:r w:rsidRPr="00924B29">
                              <w:rPr>
                                <w:rFonts w:cs="Times New Roman"/>
                                <w:color w:val="000000" w:themeColor="text1"/>
                                <w:szCs w:val="24"/>
                              </w:rPr>
                              <w:t>______________________________</w:t>
                            </w:r>
                          </w:p>
                          <w:p w14:paraId="21888CCA" w14:textId="655B2586" w:rsidR="001A51FF" w:rsidRPr="00924B29" w:rsidRDefault="001A51FF" w:rsidP="001A51FF">
                            <w:pPr>
                              <w:pStyle w:val="SemEspaamento"/>
                              <w:shd w:val="clear" w:color="auto" w:fill="auto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924B29">
                              <w:rPr>
                                <w:rFonts w:cs="Times New Roman"/>
                                <w:color w:val="000000" w:themeColor="text1"/>
                                <w:szCs w:val="24"/>
                              </w:rPr>
                              <w:t>Cleison Máquina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8C6EA" id="_x0000_s1027" type="#_x0000_t202" style="position:absolute;margin-left:126.65pt;margin-top:593.65pt;width:202.5pt;height:53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2lPFwIAADMEAAAOAAAAZHJzL2Uyb0RvYy54bWysU01v2zAMvQ/YfxB0Xxxn+diMOEXWIsOA&#10;oC2QDj0rshQLkEVNUmJnv36UnK91Ow27yKRIP5LvUfO7rtHkIJxXYEqaD4aUCMOhUmZX0u8vqw+f&#10;KPGBmYppMKKkR+Hp3eL9u3lrCzGCGnQlHEEQ44vWlrQOwRZZ5nktGuYHYIXBoATXsICu22WVYy2i&#10;NzobDYfTrAVXWQdceI+3D32QLhK+lIKHJym9CESXFHsL6XTp3MYzW8xZsXPM1oqf2mD/0EXDlMGi&#10;F6gHFhjZO/UHVKO4Aw8yDDg0GUipuEgz4DT58M00m5pZkWZBcry90OT/Hyx/PGzssyOh+wIdChgJ&#10;aa0vPF7GeTrpmvjFTgnGkcLjhTbRBcLxcjSZ5bMJhjjGprPpaDaJMNn1b+t8+CqgIdEoqUNZElvs&#10;sPahTz2nxGIGVkrrJI02pEXQjwj/WwTBtcEa116jFbptR1R1M8cWqiOO56BX3lu+UtjDmvnwzBxK&#10;jW3j+oYnPKQGrAUni5Ia3M+/3cd8VACjlLS4OiX1P/bMCUr0N4PafM7H47hryRlPZiN03G1kexsx&#10;++YecDtzfCiWJzPmB302pYPmFbd8GatiiBmOtUsazuZ96BcaXwkXy2VKwu2yLKzNxvIIHbmLDL90&#10;r8zZkwwBBXyE85Kx4o0afW7P+nIfQKokVeS5Z/VEP25mEvv0iuLq3/op6/rWF78AAAD//wMAUEsD&#10;BBQABgAIAAAAIQARbx+t4wAAAA0BAAAPAAAAZHJzL2Rvd25yZXYueG1sTI/NTsMwEITvSLyDtUjc&#10;qNNEKSbEqapIFRKCQ0sv3Jx4m0T4J8RuG3h6lhPcZndGs9+W69kadsYpDN5JWC4SYOharwfXSTi8&#10;be8EsBCV08p4hxK+MMC6ur4qVaH9xe3wvI8doxIXCiWhj3EsOA9tj1aFhR/RkXf0k1WRxqnjelIX&#10;KreGp0my4lYNji70asS6x/Zjf7ISnuvtq9o1qRXfpn56OW7Gz8N7LuXtzbx5BBZxjn9h+MUndKiI&#10;qfEnpwMzEtI8yyhKxlLck6LIKhckGlqlD5kAXpX8/xfVDwAAAP//AwBQSwECLQAUAAYACAAAACEA&#10;toM4kv4AAADhAQAAEwAAAAAAAAAAAAAAAAAAAAAAW0NvbnRlbnRfVHlwZXNdLnhtbFBLAQItABQA&#10;BgAIAAAAIQA4/SH/1gAAAJQBAAALAAAAAAAAAAAAAAAAAC8BAABfcmVscy8ucmVsc1BLAQItABQA&#10;BgAIAAAAIQBGw2lPFwIAADMEAAAOAAAAAAAAAAAAAAAAAC4CAABkcnMvZTJvRG9jLnhtbFBLAQIt&#10;ABQABgAIAAAAIQARbx+t4wAAAA0BAAAPAAAAAAAAAAAAAAAAAHEEAABkcnMvZG93bnJldi54bWxQ&#10;SwUGAAAAAAQABADzAAAAgQUAAAAA&#10;" filled="f" stroked="f" strokeweight=".5pt">
                <v:textbox>
                  <w:txbxContent>
                    <w:p w14:paraId="35DBFAF6" w14:textId="77777777" w:rsidR="001A51FF" w:rsidRPr="00924B29" w:rsidRDefault="001A51FF" w:rsidP="001A51FF">
                      <w:pPr>
                        <w:pStyle w:val="SemEspaamento"/>
                        <w:shd w:val="clear" w:color="auto" w:fill="auto"/>
                        <w:jc w:val="center"/>
                        <w:rPr>
                          <w:rFonts w:cs="Times New Roman"/>
                          <w:b/>
                          <w:bCs/>
                          <w:color w:val="000000" w:themeColor="text1"/>
                          <w:szCs w:val="24"/>
                        </w:rPr>
                      </w:pPr>
                      <w:r w:rsidRPr="00924B29">
                        <w:rPr>
                          <w:rFonts w:cs="Times New Roman"/>
                          <w:b/>
                          <w:bCs/>
                          <w:color w:val="000000" w:themeColor="text1"/>
                          <w:szCs w:val="24"/>
                        </w:rPr>
                        <w:t>Assinatura</w:t>
                      </w:r>
                    </w:p>
                    <w:p w14:paraId="53378D54" w14:textId="77777777" w:rsidR="001A51FF" w:rsidRPr="00924B29" w:rsidRDefault="001A51FF" w:rsidP="001A51FF">
                      <w:pPr>
                        <w:pStyle w:val="SemEspaamento"/>
                        <w:shd w:val="clear" w:color="auto" w:fill="auto"/>
                        <w:jc w:val="center"/>
                        <w:rPr>
                          <w:rFonts w:cs="Times New Roman"/>
                          <w:color w:val="000000" w:themeColor="text1"/>
                          <w:szCs w:val="24"/>
                        </w:rPr>
                      </w:pPr>
                      <w:r w:rsidRPr="00924B29">
                        <w:rPr>
                          <w:rFonts w:cs="Times New Roman"/>
                          <w:color w:val="000000" w:themeColor="text1"/>
                          <w:szCs w:val="24"/>
                        </w:rPr>
                        <w:t>______________________________</w:t>
                      </w:r>
                    </w:p>
                    <w:p w14:paraId="21888CCA" w14:textId="655B2586" w:rsidR="001A51FF" w:rsidRPr="00924B29" w:rsidRDefault="001A51FF" w:rsidP="001A51FF">
                      <w:pPr>
                        <w:pStyle w:val="SemEspaamento"/>
                        <w:shd w:val="clear" w:color="auto" w:fill="auto"/>
                        <w:jc w:val="center"/>
                        <w:rPr>
                          <w:rFonts w:cs="Times New Roman"/>
                          <w:szCs w:val="24"/>
                        </w:rPr>
                      </w:pPr>
                      <w:r w:rsidRPr="00924B29">
                        <w:rPr>
                          <w:rFonts w:cs="Times New Roman"/>
                          <w:color w:val="000000" w:themeColor="text1"/>
                          <w:szCs w:val="24"/>
                        </w:rPr>
                        <w:t>Cleison Máquina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3DE0">
        <w:rPr>
          <w:noProof/>
        </w:rPr>
        <w:drawing>
          <wp:anchor distT="0" distB="0" distL="114300" distR="114300" simplePos="0" relativeHeight="251670528" behindDoc="0" locked="0" layoutInCell="1" allowOverlap="1" wp14:anchorId="337BD320" wp14:editId="78C8F4B0">
            <wp:simplePos x="0" y="0"/>
            <wp:positionH relativeFrom="margin">
              <wp:align>center</wp:align>
            </wp:positionH>
            <wp:positionV relativeFrom="paragraph">
              <wp:posOffset>1020718</wp:posOffset>
            </wp:positionV>
            <wp:extent cx="5544004" cy="4353560"/>
            <wp:effectExtent l="0" t="0" r="0" b="8890"/>
            <wp:wrapNone/>
            <wp:docPr id="195509600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2" t="14291" r="14495" b="16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4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2ED" w:rsidRPr="00924B29">
        <w:br w:type="page"/>
      </w:r>
    </w:p>
    <w:sdt>
      <w:sdtPr>
        <w:rPr>
          <w:rFonts w:eastAsiaTheme="minorHAnsi" w:cstheme="minorBidi"/>
          <w:b w:val="0"/>
          <w:caps w:val="0"/>
          <w:color w:val="auto"/>
          <w:sz w:val="24"/>
          <w:szCs w:val="21"/>
        </w:rPr>
        <w:id w:val="91134360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FBC7685" w14:textId="7C0306CB" w:rsidR="00137E51" w:rsidRDefault="00137E51">
          <w:pPr>
            <w:pStyle w:val="Cabealhodondice"/>
          </w:pPr>
          <w:r>
            <w:t>Índice</w:t>
          </w:r>
        </w:p>
        <w:p w14:paraId="16D05461" w14:textId="6B7F39DB" w:rsidR="002E2B7E" w:rsidRDefault="002E2B7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30543767" w:history="1">
            <w:r w:rsidRPr="008D4D45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1B985" w14:textId="213E2A7D" w:rsidR="002E2B7E" w:rsidRDefault="002E2B7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68" w:history="1">
            <w:r w:rsidRPr="008D4D45">
              <w:rPr>
                <w:rStyle w:val="Hiperligao"/>
                <w:noProof/>
              </w:rPr>
              <w:t>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0A91" w14:textId="7F28B796" w:rsidR="002E2B7E" w:rsidRDefault="002E2B7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69" w:history="1">
            <w:r w:rsidRPr="008D4D45">
              <w:rPr>
                <w:rStyle w:val="Hiperligao"/>
                <w:noProof/>
              </w:rPr>
              <w:t>Como funciona um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420E" w14:textId="2A535E2C" w:rsidR="002E2B7E" w:rsidRDefault="002E2B7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70" w:history="1">
            <w:r w:rsidRPr="008D4D45">
              <w:rPr>
                <w:rStyle w:val="Hiperligao"/>
                <w:noProof/>
              </w:rPr>
              <w:t>Tipos de servidores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E3B5" w14:textId="3DFCE9E7" w:rsidR="002E2B7E" w:rsidRDefault="002E2B7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71" w:history="1">
            <w:r w:rsidRPr="008D4D45">
              <w:rPr>
                <w:rStyle w:val="Hiperligao"/>
                <w:noProof/>
              </w:rPr>
              <w:t>Arquitetura de um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81AE" w14:textId="408D7CF4" w:rsidR="002E2B7E" w:rsidRDefault="002E2B7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72" w:history="1">
            <w:r w:rsidRPr="008D4D45">
              <w:rPr>
                <w:rStyle w:val="Hiperligao"/>
                <w:noProof/>
              </w:rPr>
              <w:t>Proxy squid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AB7B" w14:textId="77465750" w:rsidR="002E2B7E" w:rsidRDefault="002E2B7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73" w:history="1">
            <w:r w:rsidRPr="008D4D45">
              <w:rPr>
                <w:rStyle w:val="Hiperligao"/>
                <w:noProof/>
              </w:rPr>
              <w:t>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15B29" w14:textId="24932CDF" w:rsidR="002E2B7E" w:rsidRDefault="002E2B7E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74" w:history="1">
            <w:r w:rsidRPr="008D4D45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306B1" w14:textId="086087F0" w:rsidR="002E2B7E" w:rsidRDefault="002E2B7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75" w:history="1">
            <w:r w:rsidRPr="008D4D45">
              <w:rPr>
                <w:rStyle w:val="Hiperliga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48321" w14:textId="44237C56" w:rsidR="002E2B7E" w:rsidRDefault="002E2B7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76" w:history="1">
            <w:r w:rsidRPr="008D4D45">
              <w:rPr>
                <w:rStyle w:val="Hiperligao"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3FC4" w14:textId="7D0AEED9" w:rsidR="002E2B7E" w:rsidRDefault="002E2B7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77" w:history="1">
            <w:r w:rsidRPr="008D4D45">
              <w:rPr>
                <w:rStyle w:val="Hiperligao"/>
                <w:noProof/>
              </w:rPr>
              <w:t>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5ED36" w14:textId="0C92262D" w:rsidR="002E2B7E" w:rsidRDefault="002E2B7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78" w:history="1">
            <w:r w:rsidRPr="008D4D45">
              <w:rPr>
                <w:rStyle w:val="Hiperligao"/>
                <w:noProof/>
              </w:rPr>
              <w:t>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A1480" w14:textId="745A219B" w:rsidR="002E2B7E" w:rsidRDefault="002E2B7E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79" w:history="1">
            <w:r w:rsidRPr="008D4D45">
              <w:rPr>
                <w:rStyle w:val="Hiperligao"/>
                <w:noProof/>
              </w:rPr>
              <w:t>Instalação do squid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12AEC" w14:textId="57D63EA6" w:rsidR="002E2B7E" w:rsidRDefault="002E2B7E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80" w:history="1">
            <w:r w:rsidRPr="008D4D45">
              <w:rPr>
                <w:rStyle w:val="Hiperligao"/>
                <w:noProof/>
              </w:rPr>
              <w:t>Configuração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870F5" w14:textId="78C9A14E" w:rsidR="002E2B7E" w:rsidRDefault="002E2B7E">
          <w:pPr>
            <w:pStyle w:val="ndice4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81" w:history="1">
            <w:r w:rsidRPr="008D4D45">
              <w:rPr>
                <w:rStyle w:val="Hiperligao"/>
                <w:noProof/>
              </w:rPr>
              <w:t>Bloqueio de 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23CF2" w14:textId="6DC7BFEA" w:rsidR="002E2B7E" w:rsidRDefault="002E2B7E">
          <w:pPr>
            <w:pStyle w:val="ndice5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82" w:history="1">
            <w:r w:rsidRPr="008D4D45">
              <w:rPr>
                <w:rStyle w:val="Hiperligao"/>
                <w:noProof/>
              </w:rPr>
              <w:t>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8F6DD" w14:textId="4850B44B" w:rsidR="002E2B7E" w:rsidRDefault="002E2B7E">
          <w:pPr>
            <w:pStyle w:val="ndice4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83" w:history="1">
            <w:r w:rsidRPr="008D4D45">
              <w:rPr>
                <w:rStyle w:val="Hiperligao"/>
                <w:noProof/>
              </w:rPr>
              <w:t>Acesso por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36C28" w14:textId="2EBDE9B1" w:rsidR="002E2B7E" w:rsidRDefault="002E2B7E">
          <w:pPr>
            <w:pStyle w:val="ndice5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84" w:history="1">
            <w:r w:rsidRPr="008D4D45">
              <w:rPr>
                <w:rStyle w:val="Hiperligao"/>
                <w:noProof/>
              </w:rPr>
              <w:t>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8F55A" w14:textId="0CFB07B2" w:rsidR="002E2B7E" w:rsidRDefault="002E2B7E">
          <w:pPr>
            <w:pStyle w:val="ndice4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85" w:history="1">
            <w:r w:rsidRPr="008D4D45">
              <w:rPr>
                <w:rStyle w:val="Hiperligao"/>
                <w:noProof/>
              </w:rPr>
              <w:t>Recolha centralizada de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47B9" w14:textId="11E31339" w:rsidR="002E2B7E" w:rsidRDefault="002E2B7E">
          <w:pPr>
            <w:pStyle w:val="ndice5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86" w:history="1">
            <w:r w:rsidRPr="008D4D45">
              <w:rPr>
                <w:rStyle w:val="Hiperligao"/>
                <w:noProof/>
              </w:rPr>
              <w:t>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16FBC" w14:textId="78139970" w:rsidR="002E2B7E" w:rsidRDefault="002E2B7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87" w:history="1">
            <w:r w:rsidRPr="008D4D45">
              <w:rPr>
                <w:rStyle w:val="Hiperligao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82595" w14:textId="47BDDD81" w:rsidR="002E2B7E" w:rsidRDefault="002E2B7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30543788" w:history="1">
            <w:r w:rsidRPr="008D4D45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760D" w14:textId="2276BE5D" w:rsidR="00137E51" w:rsidRDefault="002E2B7E">
          <w:r>
            <w:fldChar w:fldCharType="end"/>
          </w:r>
        </w:p>
      </w:sdtContent>
    </w:sdt>
    <w:p w14:paraId="7866134E" w14:textId="4AD2D768" w:rsidR="0042431B" w:rsidRPr="00924B29" w:rsidRDefault="0042431B" w:rsidP="00092F3C">
      <w:pPr>
        <w:ind w:firstLine="0"/>
      </w:pPr>
    </w:p>
    <w:p w14:paraId="16DC3CBC" w14:textId="202CD6EA" w:rsidR="00C57F06" w:rsidRPr="00924B29" w:rsidRDefault="00C57F06">
      <w:pPr>
        <w:spacing w:before="0" w:after="0" w:line="240" w:lineRule="auto"/>
        <w:ind w:firstLine="0"/>
        <w:jc w:val="left"/>
      </w:pPr>
      <w:r w:rsidRPr="00924B29">
        <w:br w:type="page"/>
      </w:r>
    </w:p>
    <w:p w14:paraId="1E448DBB" w14:textId="242CB30B" w:rsidR="00460F45" w:rsidRPr="00924B29" w:rsidRDefault="00C57F06" w:rsidP="00C57F06">
      <w:pPr>
        <w:pStyle w:val="Cabealhodondice"/>
      </w:pPr>
      <w:r w:rsidRPr="00924B29">
        <w:lastRenderedPageBreak/>
        <w:t>Lista de Figuras</w:t>
      </w:r>
    </w:p>
    <w:p w14:paraId="0CF6C4E0" w14:textId="1B28E2FD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0543807" w:history="1">
        <w:r w:rsidRPr="00AF415B">
          <w:rPr>
            <w:rStyle w:val="Hiperligao"/>
            <w:noProof/>
          </w:rPr>
          <w:t>Figura 1. Funcionamento do proxy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EB7BB2" w14:textId="58682594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08" w:history="1">
        <w:r w:rsidRPr="00AF415B">
          <w:rPr>
            <w:rStyle w:val="Hiperligao"/>
            <w:noProof/>
          </w:rPr>
          <w:t>Figura 2. Tipos de servidores proxy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F54FF3" w14:textId="1533BEFF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09" w:history="1">
        <w:r w:rsidRPr="00AF415B">
          <w:rPr>
            <w:rStyle w:val="Hiperligao"/>
            <w:noProof/>
          </w:rPr>
          <w:t>Figura 3. Arquitetura de um proxy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0919E1" w14:textId="27B9489F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10" w:history="1">
        <w:r w:rsidRPr="00AF415B">
          <w:rPr>
            <w:rStyle w:val="Hiperligao"/>
            <w:noProof/>
          </w:rPr>
          <w:t>Figura 4. Informação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32CFA3" w14:textId="1839EF7D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11" w:history="1">
        <w:r w:rsidRPr="00AF415B">
          <w:rPr>
            <w:rStyle w:val="Hiperligao"/>
            <w:noProof/>
          </w:rPr>
          <w:t>Figura 5. Cmeasy ssh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5486A4" w14:textId="3B7BB789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12" w:history="1">
        <w:r w:rsidRPr="00AF415B">
          <w:rPr>
            <w:rStyle w:val="Hiperligao"/>
            <w:noProof/>
          </w:rPr>
          <w:t>Figura 6. Cmeasy segurança ssh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BE2707" w14:textId="7BD7419A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13" w:history="1">
        <w:r w:rsidRPr="00AF415B">
          <w:rPr>
            <w:rStyle w:val="Hiperligao"/>
            <w:noProof/>
          </w:rPr>
          <w:t>Figura 7. Cmeasy ufw firewall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EC357F" w14:textId="75870EC2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14" w:history="1">
        <w:r w:rsidRPr="00AF415B">
          <w:rPr>
            <w:rStyle w:val="Hiperligao"/>
            <w:noProof/>
          </w:rPr>
          <w:t>Figura 8. Cmeasy atualização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CD3003" w14:textId="22EC3608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15" w:history="1">
        <w:r w:rsidRPr="00AF415B">
          <w:rPr>
            <w:rStyle w:val="Hiperligao"/>
            <w:noProof/>
          </w:rPr>
          <w:t>Figura 9. Cmeasy instalação do squid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B7CBFE" w14:textId="1AF37A81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16" w:history="1">
        <w:r w:rsidRPr="00AF415B">
          <w:rPr>
            <w:rStyle w:val="Hiperligao"/>
            <w:noProof/>
          </w:rPr>
          <w:t>Figura 10. Squid ativado e funcinal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198E24" w14:textId="2B7C3B7D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17" w:history="1">
        <w:r w:rsidRPr="00AF415B">
          <w:rPr>
            <w:rStyle w:val="Hiperligao"/>
            <w:noProof/>
          </w:rPr>
          <w:t>Figura 11. Configurações do squid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6EBDC4" w14:textId="04A7955E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18" w:history="1">
        <w:r w:rsidRPr="00AF415B">
          <w:rPr>
            <w:rStyle w:val="Hiperligao"/>
            <w:noProof/>
          </w:rPr>
          <w:t>Figura 12. Validação das configurações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72D501" w14:textId="7AF71A86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19" w:history="1">
        <w:r w:rsidRPr="00AF415B">
          <w:rPr>
            <w:rStyle w:val="Hiperligao"/>
            <w:noProof/>
          </w:rPr>
          <w:t>Figura 13. Logs cmeasy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6273A4" w14:textId="3F467F16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20" w:history="1">
        <w:r w:rsidRPr="00AF415B">
          <w:rPr>
            <w:rStyle w:val="Hiperligao"/>
            <w:noProof/>
          </w:rPr>
          <w:t>Figura 14. Configuração do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FAF9BF" w14:textId="527C4FD7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21" w:history="1">
        <w:r w:rsidRPr="00AF415B">
          <w:rPr>
            <w:rStyle w:val="Hiperligao"/>
            <w:noProof/>
          </w:rPr>
          <w:t>Figura 15. Sites banidos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4C03CF" w14:textId="28257104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22" w:history="1">
        <w:r w:rsidRPr="00AF415B">
          <w:rPr>
            <w:rStyle w:val="Hiperligao"/>
            <w:noProof/>
          </w:rPr>
          <w:t>Figura 16. Validação das configurações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3AD391" w14:textId="6472AADA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23" w:history="1">
        <w:r w:rsidRPr="00AF415B">
          <w:rPr>
            <w:rStyle w:val="Hiperligao"/>
            <w:noProof/>
          </w:rPr>
          <w:t>Figura 17.  Logs de tentativas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D36ACB" w14:textId="18F8A945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24" w:history="1">
        <w:r w:rsidRPr="00AF415B">
          <w:rPr>
            <w:rStyle w:val="Hiperligao"/>
            <w:noProof/>
          </w:rPr>
          <w:t>Figura 18.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B4D72D" w14:textId="27A45AA6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25" w:history="1">
        <w:r w:rsidRPr="00AF415B">
          <w:rPr>
            <w:rStyle w:val="Hiperligao"/>
            <w:noProof/>
          </w:rPr>
          <w:t>Figura 19. Configuração do cmeasy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AF7C57" w14:textId="2BC8F12B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26" w:history="1">
        <w:r w:rsidRPr="00AF415B">
          <w:rPr>
            <w:rStyle w:val="Hiperligao"/>
            <w:noProof/>
          </w:rPr>
          <w:t>Figura 20.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41E8C6" w14:textId="57C6FA9B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27" w:history="1">
        <w:r w:rsidRPr="00AF415B">
          <w:rPr>
            <w:rStyle w:val="Hiperligao"/>
            <w:noProof/>
          </w:rPr>
          <w:t>Figura 21.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8BE598" w14:textId="2E02A2A9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28" w:history="1">
        <w:r w:rsidRPr="00AF415B">
          <w:rPr>
            <w:rStyle w:val="Hiperligao"/>
            <w:noProof/>
          </w:rPr>
          <w:t>Figura 22. Adição do squid ao wazuh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F3E72F" w14:textId="12E2D3BF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29" w:history="1">
        <w:r w:rsidRPr="00AF415B">
          <w:rPr>
            <w:rStyle w:val="Hiperligao"/>
            <w:noProof/>
          </w:rPr>
          <w:t>Figura 23. Download e instalação do agente na servidor squid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F8F6A7" w14:textId="548B8A51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30" w:history="1">
        <w:r w:rsidRPr="00AF415B">
          <w:rPr>
            <w:rStyle w:val="Hiperligao"/>
            <w:noProof/>
          </w:rPr>
          <w:t>Figura 24. Servidor squid no servidor wazuh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1B32D1" w14:textId="045B4EB1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31" w:history="1">
        <w:r w:rsidRPr="00AF415B">
          <w:rPr>
            <w:rStyle w:val="Hiperligao"/>
            <w:noProof/>
            <w:lang w:val="en-US"/>
          </w:rPr>
          <w:t>Figura 25. Cmeasy wazuh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796713" w14:textId="4F8E6954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32" w:history="1">
        <w:r w:rsidRPr="00AF415B">
          <w:rPr>
            <w:rStyle w:val="Hiperligao"/>
            <w:noProof/>
          </w:rPr>
          <w:t>Figura 26. Integração do squid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741427" w14:textId="2CB205B2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33" w:history="1">
        <w:r w:rsidRPr="00AF415B">
          <w:rPr>
            <w:rStyle w:val="Hiperligao"/>
            <w:noProof/>
          </w:rPr>
          <w:t>Figura 27. Encaminhamento dos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35E43F" w14:textId="14EE1786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34" w:history="1">
        <w:r w:rsidRPr="00AF415B">
          <w:rPr>
            <w:rStyle w:val="Hiperligao"/>
            <w:noProof/>
          </w:rPr>
          <w:t>Figura 28.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823B0C" w14:textId="340676A7" w:rsidR="002E2B7E" w:rsidRDefault="002E2B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230543835" w:history="1">
        <w:r w:rsidRPr="00AF415B">
          <w:rPr>
            <w:rStyle w:val="Hiperligao"/>
            <w:noProof/>
          </w:rPr>
          <w:t>Figura 29. Alerta por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A2F1F1" w14:textId="4320266F" w:rsidR="000C309A" w:rsidRDefault="002E2B7E" w:rsidP="00FE2077">
      <w:pPr>
        <w:pStyle w:val="ndicedeilustraes"/>
        <w:tabs>
          <w:tab w:val="right" w:leader="dot" w:pos="9016"/>
        </w:tabs>
      </w:pPr>
      <w:r>
        <w:fldChar w:fldCharType="end"/>
      </w:r>
    </w:p>
    <w:p w14:paraId="25DE315D" w14:textId="77777777" w:rsidR="000C309A" w:rsidRDefault="000C309A">
      <w:pPr>
        <w:spacing w:before="0" w:after="0" w:line="240" w:lineRule="auto"/>
        <w:ind w:firstLine="0"/>
        <w:jc w:val="left"/>
      </w:pPr>
      <w:r>
        <w:br w:type="page"/>
      </w:r>
    </w:p>
    <w:p w14:paraId="38B9E0E1" w14:textId="51D838DD" w:rsidR="00460F45" w:rsidRPr="00924B29" w:rsidRDefault="004F1A6F" w:rsidP="004F1A6F">
      <w:pPr>
        <w:pStyle w:val="Cabealhodondice"/>
      </w:pPr>
      <w:r w:rsidRPr="00924B29">
        <w:lastRenderedPageBreak/>
        <w:t>Abreviações</w:t>
      </w:r>
    </w:p>
    <w:p w14:paraId="5BF88FF2" w14:textId="64A6468C" w:rsidR="00A16448" w:rsidRDefault="0058728C" w:rsidP="00812FC7">
      <w:r w:rsidRPr="00715F26">
        <w:rPr>
          <w:b/>
          <w:bCs/>
        </w:rPr>
        <w:t>VM:</w:t>
      </w:r>
      <w:r w:rsidRPr="00715F26">
        <w:t xml:space="preserve"> Máquina Vírtual</w:t>
      </w:r>
      <w:r w:rsidR="00A16448">
        <w:t>.</w:t>
      </w:r>
    </w:p>
    <w:p w14:paraId="42CD1294" w14:textId="25F818E7" w:rsidR="00A16448" w:rsidRDefault="00A16448" w:rsidP="00A16448">
      <w:r w:rsidRPr="00A16448">
        <w:rPr>
          <w:b/>
          <w:bCs/>
        </w:rPr>
        <w:t>Proxy:</w:t>
      </w:r>
      <w:r>
        <w:t xml:space="preserve"> Servidor intermediário entre o cliente e a Internet que controla, filtra e encaminha pedidos.</w:t>
      </w:r>
    </w:p>
    <w:p w14:paraId="504E8790" w14:textId="02B3850A" w:rsidR="00A16448" w:rsidRPr="00A16448" w:rsidRDefault="00A16448" w:rsidP="00A16448">
      <w:pPr>
        <w:rPr>
          <w:lang w:val="en-GB"/>
        </w:rPr>
      </w:pPr>
      <w:r w:rsidRPr="00A16448">
        <w:rPr>
          <w:b/>
          <w:bCs/>
          <w:lang w:val="en-GB"/>
        </w:rPr>
        <w:t>Squid:</w:t>
      </w:r>
      <w:r w:rsidRPr="00A16448">
        <w:rPr>
          <w:lang w:val="en-GB"/>
        </w:rPr>
        <w:t xml:space="preserve"> Software open-source de proxy e cache para HTTP/HTTPS/FTP.</w:t>
      </w:r>
    </w:p>
    <w:p w14:paraId="591B56D3" w14:textId="77777777" w:rsidR="00003115" w:rsidRDefault="00A16448" w:rsidP="00A16448">
      <w:r w:rsidRPr="00A16448">
        <w:rPr>
          <w:b/>
          <w:bCs/>
        </w:rPr>
        <w:t>ACL:</w:t>
      </w:r>
      <w:r>
        <w:t xml:space="preserve"> Access Control List (Lista de Controlo de Acesso) — regras que definem quem pode aceder a quê numa rede.</w:t>
      </w:r>
    </w:p>
    <w:p w14:paraId="366C3928" w14:textId="15E7CAE5" w:rsidR="00003115" w:rsidRPr="00003115" w:rsidRDefault="00003115" w:rsidP="00003115">
      <w:r w:rsidRPr="00003115">
        <w:t xml:space="preserve"> </w:t>
      </w:r>
      <w:r w:rsidRPr="00003115">
        <w:rPr>
          <w:b/>
          <w:bCs/>
        </w:rPr>
        <w:t>IP</w:t>
      </w:r>
      <w:r>
        <w:t xml:space="preserve">: </w:t>
      </w:r>
      <w:r w:rsidRPr="00003115">
        <w:rPr>
          <w:i/>
          <w:iCs/>
        </w:rPr>
        <w:t>Internet Protocol</w:t>
      </w:r>
      <w:r w:rsidRPr="00003115">
        <w:t xml:space="preserve"> </w:t>
      </w:r>
      <w:r>
        <w:t>(</w:t>
      </w:r>
      <w:r w:rsidRPr="00003115">
        <w:t>endereço único de um dispositivo numa rede.</w:t>
      </w:r>
      <w:r>
        <w:t>)</w:t>
      </w:r>
      <w:r w:rsidRPr="00003115">
        <w:t xml:space="preserve"> </w:t>
      </w:r>
    </w:p>
    <w:p w14:paraId="704E6438" w14:textId="52BF52E6" w:rsidR="00812FC7" w:rsidRPr="00003115" w:rsidRDefault="00003115" w:rsidP="00003115">
      <w:pPr>
        <w:rPr>
          <w:lang w:val="en-GB"/>
        </w:rPr>
      </w:pPr>
      <w:r w:rsidRPr="00003115">
        <w:rPr>
          <w:b/>
          <w:bCs/>
          <w:lang w:val="en-GB"/>
        </w:rPr>
        <w:t>LAN</w:t>
      </w:r>
      <w:r>
        <w:rPr>
          <w:lang w:val="en-GB"/>
        </w:rPr>
        <w:t xml:space="preserve">: </w:t>
      </w:r>
      <w:r w:rsidRPr="00003115">
        <w:rPr>
          <w:i/>
          <w:iCs/>
          <w:lang w:val="en-GB"/>
        </w:rPr>
        <w:t>Local Area Network</w:t>
      </w:r>
      <w:r w:rsidRPr="00003115">
        <w:rPr>
          <w:lang w:val="en-GB"/>
        </w:rPr>
        <w:t xml:space="preserve"> </w:t>
      </w:r>
      <w:r>
        <w:rPr>
          <w:lang w:val="en-GB"/>
        </w:rPr>
        <w:t>(</w:t>
      </w:r>
      <w:r w:rsidRPr="00003115">
        <w:rPr>
          <w:lang w:val="en-GB"/>
        </w:rPr>
        <w:t>rede local.</w:t>
      </w:r>
      <w:r>
        <w:rPr>
          <w:lang w:val="en-GB"/>
        </w:rPr>
        <w:t>)</w:t>
      </w:r>
      <w:r w:rsidR="00812FC7" w:rsidRPr="00003115">
        <w:rPr>
          <w:lang w:val="en-GB"/>
        </w:rPr>
        <w:br w:type="page"/>
      </w:r>
    </w:p>
    <w:p w14:paraId="152CD460" w14:textId="75134054" w:rsidR="004F1A6F" w:rsidRDefault="004F1A6F" w:rsidP="004F1A6F">
      <w:pPr>
        <w:pStyle w:val="Cabealhodondice"/>
      </w:pPr>
      <w:r w:rsidRPr="00924B29">
        <w:lastRenderedPageBreak/>
        <w:t>Resumo</w:t>
      </w:r>
    </w:p>
    <w:p w14:paraId="2FD5ECEE" w14:textId="6B75BBE7" w:rsidR="00CE6BA8" w:rsidRDefault="00CE6BA8" w:rsidP="00CE6BA8">
      <w:r>
        <w:t>Este projeto consistiu no desenho e implementação de um servidor Forward Proxy baseado na solução open-source Squid, integrado num ambiente virtualizado sobre o sistema operativo Ubuntu Server 22.04 LTS. O objetivo primordial foi mitigar vetores de ataque baseados na Web através do controlo, filtragem granular e auditoria do tráfego de rede. A arquitetura implementada viabilizou a aplicação rigorosa de políticas de controlo de acessos (ACLs), bloqueio proativo de domínios não autorizados e imposição de autenticação de utilizadores, garantindo o princípio do menor privilégio.</w:t>
      </w:r>
    </w:p>
    <w:p w14:paraId="0EC64625" w14:textId="6F6AC0C0" w:rsidR="004F1A6F" w:rsidRPr="00924B29" w:rsidRDefault="00CE6BA8" w:rsidP="00CE6BA8">
      <w:pPr>
        <w:sectPr w:rsidR="004F1A6F" w:rsidRPr="00924B29">
          <w:head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A validação da eficácia dos controlos de segurança foi realizada com sucesso através de testes operacionais em ecossistema</w:t>
      </w:r>
      <w:r w:rsidR="00EE1534">
        <w:t xml:space="preserve"> </w:t>
      </w:r>
      <w:r>
        <w:t>Linux, confirmando o correto funcionamento dos mecanismos de filtragem de conteúdos e autenticação. Adicionalmente, foi estabelecido um fluxo de monitorização contínua através da centralização e análise dos registos de atividade (logs), eliminando pontos cegos na infraestrutura. Em suma, o projeto demonstra o papel crítico dos servidores proxy na segurança perimetral, assegurando visibilidade total, conformidade e proteção robusta contra acessos não autorizados.</w:t>
      </w:r>
    </w:p>
    <w:p w14:paraId="7E97CBDA" w14:textId="4EF1081D" w:rsidR="004F1A6F" w:rsidRDefault="00945EAD" w:rsidP="00945EAD">
      <w:pPr>
        <w:pStyle w:val="Ttulo1"/>
      </w:pPr>
      <w:bookmarkStart w:id="0" w:name="_Toc230543767"/>
      <w:r w:rsidRPr="00924B29">
        <w:lastRenderedPageBreak/>
        <w:t>Introdução</w:t>
      </w:r>
      <w:bookmarkEnd w:id="0"/>
    </w:p>
    <w:p w14:paraId="1F83DC3E" w14:textId="77777777" w:rsidR="004F6FE2" w:rsidRPr="004F6FE2" w:rsidRDefault="004F6FE2" w:rsidP="004F6FE2">
      <w:r w:rsidRPr="004F6FE2">
        <w:t>O controlo de acesso e utilização de recursos numa rede é um componente cada vez mais relevante na segurança das organizações. É fundamental que as empresas implementem medidas que impeçam o acesso dos seus utilizadores a domínios maliciosos, bem como a conteúdos não autorizados, reduzindo distrações e mitigando possíveis vetores de ataque à organização.</w:t>
      </w:r>
    </w:p>
    <w:p w14:paraId="20A4F6AA" w14:textId="77777777" w:rsidR="004F6FE2" w:rsidRPr="004F6FE2" w:rsidRDefault="004F6FE2" w:rsidP="004F6FE2">
      <w:r w:rsidRPr="004F6FE2">
        <w:t>Para este efeito, o proxy é uma das soluções que podem ser adotadas para mitigar estas ameaças em ambiente corporativo. Assim, neste projeto foi implementado, em ambiente virtual, um servidor proxy utilizando a ferramenta open source Squid, com o objetivo de realizar o controlo de acesso à rede.</w:t>
      </w:r>
    </w:p>
    <w:p w14:paraId="563C01A6" w14:textId="270386B5" w:rsidR="006C3753" w:rsidRDefault="006C3753" w:rsidP="004F6FE2">
      <w:r>
        <w:t xml:space="preserve"> </w:t>
      </w:r>
    </w:p>
    <w:p w14:paraId="2E0E1149" w14:textId="77777777" w:rsidR="00560ABF" w:rsidRDefault="00560ABF" w:rsidP="005F1A59"/>
    <w:p w14:paraId="31DDFDED" w14:textId="77777777" w:rsidR="00560ABF" w:rsidRDefault="00560ABF">
      <w:pPr>
        <w:spacing w:before="0" w:after="0" w:line="240" w:lineRule="auto"/>
        <w:ind w:firstLine="0"/>
        <w:jc w:val="left"/>
      </w:pPr>
      <w:r>
        <w:br w:type="page"/>
      </w:r>
    </w:p>
    <w:p w14:paraId="6C9D1E08" w14:textId="621DAAB2" w:rsidR="005508BA" w:rsidRDefault="00D01B10" w:rsidP="00D01B10">
      <w:pPr>
        <w:pStyle w:val="Ttulo1"/>
      </w:pPr>
      <w:bookmarkStart w:id="1" w:name="_Toc230543768"/>
      <w:r w:rsidRPr="00D01B10">
        <w:lastRenderedPageBreak/>
        <w:t>Proxy</w:t>
      </w:r>
      <w:bookmarkEnd w:id="1"/>
    </w:p>
    <w:p w14:paraId="77A487B2" w14:textId="5466BD35" w:rsidR="007B40D2" w:rsidRDefault="00577B4E" w:rsidP="00577B4E">
      <w:r w:rsidRPr="00577B4E">
        <w:t>O proxy foi concebido para adicionar estrutura e encapsulamento a sistemas distribuídos. Em redes de computadores, um servidor proxy atua como intermediário entre os clientes e os servidores de destino, encaminhando pedidos de recursos em nome dos utilizadores.</w:t>
      </w:r>
    </w:p>
    <w:p w14:paraId="57816EE9" w14:textId="73D4D361" w:rsidR="009E5B87" w:rsidRDefault="007F79B9" w:rsidP="007F79B9">
      <w:pPr>
        <w:pStyle w:val="Referencias"/>
      </w:pPr>
      <w:r w:rsidRPr="007F79B9">
        <w:rPr>
          <w:noProof/>
        </w:rPr>
        <w:drawing>
          <wp:inline distT="0" distB="0" distL="0" distR="0" wp14:anchorId="46BE2A72" wp14:editId="2224DA2C">
            <wp:extent cx="3026228" cy="1134836"/>
            <wp:effectExtent l="0" t="0" r="0" b="8255"/>
            <wp:docPr id="109414593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5937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685" cy="113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5F3F" w14:textId="4A4AC85C" w:rsidR="008F345E" w:rsidRDefault="008F345E" w:rsidP="008F345E">
      <w:pPr>
        <w:pStyle w:val="Legenda"/>
      </w:pPr>
      <w:bookmarkStart w:id="2" w:name="_Toc230543807"/>
      <w:r>
        <w:t xml:space="preserve">Figura </w:t>
      </w:r>
      <w:fldSimple w:instr=" SEQ Figura \* ARABIC ">
        <w:r w:rsidR="000C4CF0">
          <w:rPr>
            <w:noProof/>
          </w:rPr>
          <w:t>1</w:t>
        </w:r>
      </w:fldSimple>
      <w:r>
        <w:t>. funcionamento do proxy</w:t>
      </w:r>
      <w:bookmarkEnd w:id="2"/>
    </w:p>
    <w:p w14:paraId="7D28CFBA" w14:textId="412CB293" w:rsidR="007F79B9" w:rsidRDefault="00572E05" w:rsidP="00E13D45">
      <w:r w:rsidRPr="00572E05">
        <w:t>Quando um utilizador está ligado à Internet e utiliza um servidor proxy durante a navegação na Web, o tráfego passa pelo proxy em vez de ser encaminhado diretamente entre o computador e o servidor de destino. O proxy avalia e processa os pedidos dos clientes, permitindo simplificar, controlar e gerir o tráfego de rede de forma centralizada.</w:t>
      </w:r>
    </w:p>
    <w:p w14:paraId="1FAB1BC8" w14:textId="68369B84" w:rsidR="00384952" w:rsidRDefault="0062592A" w:rsidP="00384952">
      <w:pPr>
        <w:pStyle w:val="Ttulo2"/>
      </w:pPr>
      <w:bookmarkStart w:id="3" w:name="_Toc230543769"/>
      <w:r>
        <w:t>como funciona</w:t>
      </w:r>
      <w:r w:rsidR="00F7698E">
        <w:t xml:space="preserve"> um proxy</w:t>
      </w:r>
      <w:bookmarkEnd w:id="3"/>
    </w:p>
    <w:p w14:paraId="5A982374" w14:textId="77777777" w:rsidR="00147D22" w:rsidRDefault="00147D22" w:rsidP="00147D22">
      <w:r>
        <w:t>Um servidor proxy possui o seu próprio endereço IP e atua como intermediário entre o cliente (computador do utilizador) e a Internet. Quando o cliente realiza um pedido, esse pedido é enviado primeiro ao proxy, em vez de ser encaminhado diretamente ao servidor de destino.</w:t>
      </w:r>
    </w:p>
    <w:p w14:paraId="4B952E95" w14:textId="05F1CE0D" w:rsidR="0062592A" w:rsidRDefault="00147D22" w:rsidP="00147D22">
      <w:r>
        <w:t>O proxy processa a solicitação e encaminha-a para o servidor web correspondente. Posteriormente, recebe a resposta desse servidor e devolve os dados ao cliente, permitindo a visualização do conteúdo no navegador (por exemplo, Chrome, Safari, Firefox ou Microsoft Edge).</w:t>
      </w:r>
    </w:p>
    <w:p w14:paraId="63B79659" w14:textId="77777777" w:rsidR="007F60DD" w:rsidRPr="007F60DD" w:rsidRDefault="007F60DD" w:rsidP="007F60DD">
      <w:pPr>
        <w:pStyle w:val="Ttulo2"/>
      </w:pPr>
      <w:bookmarkStart w:id="4" w:name="_Toc230543770"/>
      <w:r w:rsidRPr="007F60DD">
        <w:t>Tipos de servidores proxy</w:t>
      </w:r>
      <w:bookmarkEnd w:id="4"/>
    </w:p>
    <w:p w14:paraId="150FB3A5" w14:textId="3AA58DE7" w:rsidR="007F60DD" w:rsidRDefault="0060585F" w:rsidP="007F60DD">
      <w:r w:rsidRPr="0060585F">
        <w:t>Embora todos os servidores proxy forneçam aos utilizadores um endereço IP alternativo para acesso à Internet, existem diferentes tipos, cada um com características e finalidades específicas, como ilustrado na figura abaixo.</w:t>
      </w:r>
    </w:p>
    <w:p w14:paraId="7FBF2D4A" w14:textId="777EF321" w:rsidR="0060585F" w:rsidRDefault="004E69B0" w:rsidP="004E69B0">
      <w:pPr>
        <w:pStyle w:val="Referencias"/>
      </w:pPr>
      <w:r>
        <w:rPr>
          <w:noProof/>
        </w:rPr>
        <w:lastRenderedPageBreak/>
        <w:drawing>
          <wp:inline distT="0" distB="0" distL="0" distR="0" wp14:anchorId="5A0D0CED" wp14:editId="43312F5C">
            <wp:extent cx="5094514" cy="3235132"/>
            <wp:effectExtent l="0" t="0" r="0" b="3810"/>
            <wp:docPr id="6973009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554" cy="324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A126" w14:textId="12E10241" w:rsidR="0008702E" w:rsidRDefault="0008702E" w:rsidP="0008702E">
      <w:pPr>
        <w:pStyle w:val="Legenda"/>
      </w:pPr>
      <w:bookmarkStart w:id="5" w:name="_Toc230543808"/>
      <w:r>
        <w:t xml:space="preserve">Figura </w:t>
      </w:r>
      <w:fldSimple w:instr=" SEQ Figura \* ARABIC ">
        <w:r w:rsidR="000C4CF0">
          <w:rPr>
            <w:noProof/>
          </w:rPr>
          <w:t>2</w:t>
        </w:r>
      </w:fldSimple>
      <w:r>
        <w:t>. tipos de servidores proxy</w:t>
      </w:r>
      <w:bookmarkEnd w:id="5"/>
    </w:p>
    <w:p w14:paraId="6A887186" w14:textId="276BACBE" w:rsidR="0038062F" w:rsidRDefault="0038062F" w:rsidP="0038062F">
      <w:pPr>
        <w:pStyle w:val="Ttulo2"/>
      </w:pPr>
      <w:bookmarkStart w:id="6" w:name="_Toc230543771"/>
      <w:r>
        <w:t xml:space="preserve">Arquitetura </w:t>
      </w:r>
      <w:r w:rsidR="007720BD">
        <w:t xml:space="preserve">de um </w:t>
      </w:r>
      <w:r>
        <w:t>Proxy</w:t>
      </w:r>
      <w:bookmarkEnd w:id="6"/>
    </w:p>
    <w:p w14:paraId="550724D8" w14:textId="77777777" w:rsidR="00C146C2" w:rsidRDefault="00C146C2" w:rsidP="00C146C2">
      <w:r w:rsidRPr="00C146C2">
        <w:rPr>
          <w:b/>
          <w:bCs/>
        </w:rPr>
        <w:t>Interface de receção:</w:t>
      </w:r>
      <w:r>
        <w:t xml:space="preserve"> onde o proxy recebe os pedidos dos clientes (HTTP, HTTPS ou FTP).</w:t>
      </w:r>
    </w:p>
    <w:p w14:paraId="0E1D49D7" w14:textId="77777777" w:rsidR="00C146C2" w:rsidRDefault="00C146C2" w:rsidP="00C146C2">
      <w:r w:rsidRPr="00C146C2">
        <w:rPr>
          <w:b/>
          <w:bCs/>
        </w:rPr>
        <w:t>Camada de processamento e filtragem:</w:t>
      </w:r>
      <w:r>
        <w:t xml:space="preserve"> onde são aplicadas regras de acesso, autenticação de utilizadores e verificação de possíveis ameaças.</w:t>
      </w:r>
    </w:p>
    <w:p w14:paraId="14A668A4" w14:textId="77777777" w:rsidR="00C146C2" w:rsidRDefault="00C146C2" w:rsidP="00C146C2">
      <w:r w:rsidRPr="00C146C2">
        <w:rPr>
          <w:b/>
          <w:bCs/>
        </w:rPr>
        <w:t>Módulo de cache (opcional):</w:t>
      </w:r>
      <w:r>
        <w:t xml:space="preserve"> armazena conteúdos frequentemente acedidos para reduzir o tempo de resposta em pedidos futuros.</w:t>
      </w:r>
    </w:p>
    <w:p w14:paraId="4F092382" w14:textId="77777777" w:rsidR="00C146C2" w:rsidRDefault="00C146C2" w:rsidP="00C146C2">
      <w:r w:rsidRPr="00C146C2">
        <w:rPr>
          <w:b/>
          <w:bCs/>
        </w:rPr>
        <w:t>Camada de encaminhamento (forwarder):</w:t>
      </w:r>
      <w:r>
        <w:t xml:space="preserve"> encaminha o pedido para o servidor de destino e recebe a respetiva resposta.</w:t>
      </w:r>
    </w:p>
    <w:p w14:paraId="2CA41A74" w14:textId="77777777" w:rsidR="00C146C2" w:rsidRDefault="00C146C2" w:rsidP="00C146C2">
      <w:r w:rsidRPr="00C146C2">
        <w:rPr>
          <w:b/>
          <w:bCs/>
        </w:rPr>
        <w:t>Servidor:</w:t>
      </w:r>
      <w:r>
        <w:t xml:space="preserve"> máquina onde a ferramenta proxy (por exemplo, Squid) é instalada e configurada.</w:t>
      </w:r>
    </w:p>
    <w:p w14:paraId="168B4FD5" w14:textId="2E97A105" w:rsidR="0038062F" w:rsidRDefault="00C146C2" w:rsidP="00C146C2">
      <w:r w:rsidRPr="00C146C2">
        <w:rPr>
          <w:b/>
          <w:bCs/>
        </w:rPr>
        <w:t>Cliente:</w:t>
      </w:r>
      <w:r>
        <w:t xml:space="preserve"> utilizador ou sistema que realiza os pedidos dentro da rede.</w:t>
      </w:r>
    </w:p>
    <w:p w14:paraId="571199B6" w14:textId="6C7DF6E9" w:rsidR="00C146C2" w:rsidRDefault="008E28A5" w:rsidP="00C146C2">
      <w:pPr>
        <w:pStyle w:val="Referencias"/>
      </w:pPr>
      <w:r>
        <w:rPr>
          <w:noProof/>
        </w:rPr>
        <w:drawing>
          <wp:inline distT="0" distB="0" distL="0" distR="0" wp14:anchorId="52243BB3" wp14:editId="3776276E">
            <wp:extent cx="5715000" cy="1229995"/>
            <wp:effectExtent l="0" t="0" r="0" b="8255"/>
            <wp:docPr id="168604320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A8D77" w14:textId="16320E4C" w:rsidR="002F3336" w:rsidRPr="004E69B0" w:rsidRDefault="002F3336" w:rsidP="002F3336">
      <w:pPr>
        <w:pStyle w:val="Legenda"/>
      </w:pPr>
      <w:bookmarkStart w:id="7" w:name="_Toc230543809"/>
      <w:r>
        <w:t xml:space="preserve">Figura </w:t>
      </w:r>
      <w:fldSimple w:instr=" SEQ Figura \* ARABIC ">
        <w:r w:rsidR="000C4CF0">
          <w:rPr>
            <w:noProof/>
          </w:rPr>
          <w:t>3</w:t>
        </w:r>
      </w:fldSimple>
      <w:r>
        <w:t xml:space="preserve">. </w:t>
      </w:r>
      <w:r w:rsidR="007720BD">
        <w:t>arquitetura de um</w:t>
      </w:r>
      <w:r>
        <w:t xml:space="preserve"> proxy</w:t>
      </w:r>
      <w:bookmarkEnd w:id="7"/>
    </w:p>
    <w:p w14:paraId="57C88BD9" w14:textId="405B9ABB" w:rsidR="00066429" w:rsidRDefault="00F74375" w:rsidP="00232A0C">
      <w:pPr>
        <w:pStyle w:val="Ttulo1"/>
      </w:pPr>
      <w:bookmarkStart w:id="8" w:name="_Toc230543772"/>
      <w:r>
        <w:lastRenderedPageBreak/>
        <w:t>PROXY SQUID</w:t>
      </w:r>
      <w:bookmarkEnd w:id="8"/>
    </w:p>
    <w:p w14:paraId="7FFEEE2B" w14:textId="77777777" w:rsidR="00BD2BEB" w:rsidRDefault="00BD2BEB" w:rsidP="00BD2BEB">
      <w:r>
        <w:t>O Squid é um proxy de cache para a Web que suporta protocolos como HTTP, HTTPS e FTP. A sua principal função é reduzir o consumo de largura de banda e melhorar o tempo de resposta através do armazenamento em cache de conteúdos frequentemente acedidos e da reutilização de páginas web solicitadas repetidamente.</w:t>
      </w:r>
    </w:p>
    <w:p w14:paraId="190150ED" w14:textId="77777777" w:rsidR="00BD2BEB" w:rsidRDefault="00BD2BEB" w:rsidP="00BD2BEB">
      <w:r>
        <w:t>Além disso, o Squid permite um controlo de acesso avançado através de regras (ACLs), sendo amplamente utilizado para filtragem de tráfego e aceleração de acesso a conteúdos web.</w:t>
      </w:r>
    </w:p>
    <w:p w14:paraId="1E45ADA8" w14:textId="6D8128BA" w:rsidR="00AA0F0F" w:rsidRDefault="00BD2BEB" w:rsidP="00BD2BEB">
      <w:r>
        <w:t>O Squid é compatível com vários sistemas operativos, incluindo Linux e Windows, e é distribuído sob a licença GNU GPL (General Public License).</w:t>
      </w:r>
    </w:p>
    <w:p w14:paraId="0CF3241D" w14:textId="113A67A7" w:rsidR="003E6D05" w:rsidRDefault="003E6D05" w:rsidP="003E6D05">
      <w:pPr>
        <w:pStyle w:val="Ttulo2"/>
      </w:pPr>
      <w:bookmarkStart w:id="9" w:name="_Toc230543773"/>
      <w:r>
        <w:t>Vantagens e desvantagens</w:t>
      </w:r>
      <w:bookmarkEnd w:id="9"/>
    </w:p>
    <w:p w14:paraId="1447B886" w14:textId="19FB805D" w:rsidR="00EE2FA5" w:rsidRPr="00EE2FA5" w:rsidRDefault="00BD3215" w:rsidP="00EE2FA5">
      <w:r w:rsidRPr="00BD3215">
        <w:t>Abaixo estão as principais vantagens e desvantagens da sua utilização:</w:t>
      </w:r>
    </w:p>
    <w:p w14:paraId="4A468E42" w14:textId="77777777" w:rsidR="00EE2FA5" w:rsidRPr="00EE2FA5" w:rsidRDefault="00EE2FA5" w:rsidP="00EE2FA5">
      <w:pPr>
        <w:pStyle w:val="PargrafodaLista"/>
        <w:numPr>
          <w:ilvl w:val="0"/>
          <w:numId w:val="7"/>
        </w:numPr>
        <w:rPr>
          <w:b/>
          <w:bCs/>
        </w:rPr>
      </w:pPr>
      <w:r w:rsidRPr="00EE2FA5">
        <w:rPr>
          <w:b/>
          <w:bCs/>
        </w:rPr>
        <w:t>Vantagens</w:t>
      </w:r>
    </w:p>
    <w:p w14:paraId="2B25DCB4" w14:textId="77777777" w:rsidR="00EE2FA5" w:rsidRDefault="00EE2FA5" w:rsidP="00EE2FA5">
      <w:r w:rsidRPr="00EE2FA5">
        <w:rPr>
          <w:b/>
          <w:bCs/>
        </w:rPr>
        <w:t>Cache de conteúdos:</w:t>
      </w:r>
      <w:r>
        <w:t xml:space="preserve"> melhora o desempenho e reduz o consumo de largura de banda ao armazenar conteúdos frequentemente acedidos.</w:t>
      </w:r>
    </w:p>
    <w:p w14:paraId="5A2D4A4B" w14:textId="77777777" w:rsidR="00EE2FA5" w:rsidRDefault="00EE2FA5" w:rsidP="00EE2FA5">
      <w:r w:rsidRPr="00EE2FA5">
        <w:rPr>
          <w:b/>
          <w:bCs/>
        </w:rPr>
        <w:t>Controlo de acesso:</w:t>
      </w:r>
      <w:r>
        <w:t xml:space="preserve"> permite definir regras (ACLs) para bloquear ou permitir sites, conteúdos e horários.</w:t>
      </w:r>
    </w:p>
    <w:p w14:paraId="7C347296" w14:textId="77777777" w:rsidR="00EE2FA5" w:rsidRDefault="00EE2FA5" w:rsidP="00EE2FA5">
      <w:r w:rsidRPr="00BD3215">
        <w:rPr>
          <w:b/>
          <w:bCs/>
        </w:rPr>
        <w:t>Monitorização:</w:t>
      </w:r>
      <w:r>
        <w:t xml:space="preserve"> regista o tráfego web, permitindo auditoria e análise de utilização (ex.: SARG).</w:t>
      </w:r>
    </w:p>
    <w:p w14:paraId="087DFB65" w14:textId="77777777" w:rsidR="00EE2FA5" w:rsidRDefault="00EE2FA5" w:rsidP="00EE2FA5">
      <w:r w:rsidRPr="00BD3215">
        <w:rPr>
          <w:b/>
          <w:bCs/>
        </w:rPr>
        <w:t>Proteção da rede interna:</w:t>
      </w:r>
      <w:r>
        <w:t xml:space="preserve"> oculta os IPs internos, expondo apenas o IP do proxy.</w:t>
      </w:r>
    </w:p>
    <w:p w14:paraId="0875080F" w14:textId="77777777" w:rsidR="00EE2FA5" w:rsidRDefault="00EE2FA5" w:rsidP="00EE2FA5">
      <w:r w:rsidRPr="00BD3215">
        <w:rPr>
          <w:b/>
          <w:bCs/>
        </w:rPr>
        <w:t xml:space="preserve">Autenticação: </w:t>
      </w:r>
      <w:r>
        <w:t>suporta LDAP e Active Directory para controlo de utilizadores.</w:t>
      </w:r>
    </w:p>
    <w:p w14:paraId="286CDDC2" w14:textId="3EF8B95E" w:rsidR="00EE2FA5" w:rsidRDefault="00EE2FA5" w:rsidP="00BD3215">
      <w:pPr>
        <w:pStyle w:val="PargrafodaLista"/>
        <w:numPr>
          <w:ilvl w:val="0"/>
          <w:numId w:val="7"/>
        </w:numPr>
      </w:pPr>
      <w:r>
        <w:t>Desvantagens</w:t>
      </w:r>
    </w:p>
    <w:p w14:paraId="2DAE67C3" w14:textId="77777777" w:rsidR="00EE2FA5" w:rsidRDefault="00EE2FA5" w:rsidP="00EE2FA5">
      <w:r w:rsidRPr="00BD3215">
        <w:rPr>
          <w:b/>
          <w:bCs/>
        </w:rPr>
        <w:t>Configuração complexa:</w:t>
      </w:r>
      <w:r>
        <w:t xml:space="preserve"> exige conhecimentos técnicos para gerir ACLs e autenticação.</w:t>
      </w:r>
    </w:p>
    <w:p w14:paraId="2CBA0010" w14:textId="77777777" w:rsidR="00EE2FA5" w:rsidRDefault="00EE2FA5" w:rsidP="00EE2FA5">
      <w:r w:rsidRPr="00BD3215">
        <w:rPr>
          <w:b/>
          <w:bCs/>
        </w:rPr>
        <w:t>Limitações no HTTPS:</w:t>
      </w:r>
      <w:r>
        <w:t xml:space="preserve"> reduz a eficácia do cache; inspeção exige SSL Bump, aumentando a complexidade.</w:t>
      </w:r>
    </w:p>
    <w:p w14:paraId="212B1154" w14:textId="77777777" w:rsidR="00EE2FA5" w:rsidRDefault="00EE2FA5" w:rsidP="00EE2FA5">
      <w:r w:rsidRPr="00BD3215">
        <w:rPr>
          <w:b/>
          <w:bCs/>
        </w:rPr>
        <w:t>Ponto único de falha:</w:t>
      </w:r>
      <w:r>
        <w:t xml:space="preserve"> se o servidor falhar, o acesso à Internet pode ser afetado.</w:t>
      </w:r>
    </w:p>
    <w:p w14:paraId="3B05AF64" w14:textId="77777777" w:rsidR="00EE2FA5" w:rsidRDefault="00EE2FA5" w:rsidP="00EE2FA5">
      <w:r w:rsidRPr="00BD3215">
        <w:rPr>
          <w:b/>
          <w:bCs/>
        </w:rPr>
        <w:t>Manutenção necessária:</w:t>
      </w:r>
      <w:r>
        <w:t xml:space="preserve"> requer atualizações e gestão de recursos.</w:t>
      </w:r>
    </w:p>
    <w:p w14:paraId="31FC1884" w14:textId="77777777" w:rsidR="00EE2FA5" w:rsidRDefault="00EE2FA5" w:rsidP="00EE2FA5">
      <w:r w:rsidRPr="00BD3215">
        <w:rPr>
          <w:b/>
          <w:bCs/>
        </w:rPr>
        <w:t>Possível gargalo:</w:t>
      </w:r>
      <w:r>
        <w:t xml:space="preserve"> hardware insuficiente pode degradar o desempenho da rede.</w:t>
      </w:r>
    </w:p>
    <w:p w14:paraId="11E61A2E" w14:textId="756B92FC" w:rsidR="00EE2FA5" w:rsidRDefault="00EE2FA5" w:rsidP="00BD3215">
      <w:pPr>
        <w:pStyle w:val="Ttulo3"/>
      </w:pPr>
      <w:bookmarkStart w:id="10" w:name="_Toc230543774"/>
      <w:r>
        <w:t>Conclusão</w:t>
      </w:r>
      <w:bookmarkEnd w:id="10"/>
    </w:p>
    <w:p w14:paraId="296FAA54" w14:textId="77777777" w:rsidR="00BD3215" w:rsidRDefault="00EE2FA5" w:rsidP="00EE2FA5">
      <w:r>
        <w:t>O Squid é eficaz para controlo de acesso e segurança, mas o seu uso como cache é hoje limitado devido ao tráfego HTTPS.</w:t>
      </w:r>
    </w:p>
    <w:p w14:paraId="59947314" w14:textId="629939A8" w:rsidR="00E0654E" w:rsidRDefault="00E0654E" w:rsidP="00E0654E">
      <w:pPr>
        <w:pStyle w:val="Ttulo2"/>
      </w:pPr>
      <w:bookmarkStart w:id="11" w:name="_Toc230543775"/>
      <w:r>
        <w:lastRenderedPageBreak/>
        <w:t>Requisit</w:t>
      </w:r>
      <w:r w:rsidR="002016B7">
        <w:t>os</w:t>
      </w:r>
      <w:bookmarkEnd w:id="11"/>
    </w:p>
    <w:p w14:paraId="595D87E0" w14:textId="77777777" w:rsidR="00676FD6" w:rsidRDefault="00676FD6" w:rsidP="00676FD6">
      <w:r w:rsidRPr="00676FD6">
        <w:rPr>
          <w:b/>
          <w:bCs/>
        </w:rPr>
        <w:t>Sistema operativo:</w:t>
      </w:r>
      <w:r>
        <w:t xml:space="preserve"> Linux (preferencialmente Ubuntu, Debian ou CentOS), BSD ou Windows.</w:t>
      </w:r>
    </w:p>
    <w:p w14:paraId="4EF0CD86" w14:textId="77777777" w:rsidR="00676FD6" w:rsidRDefault="00676FD6" w:rsidP="00676FD6">
      <w:r w:rsidRPr="00676FD6">
        <w:rPr>
          <w:b/>
          <w:bCs/>
        </w:rPr>
        <w:t xml:space="preserve">Memória RAM: </w:t>
      </w:r>
      <w:r>
        <w:t>mínimo recomendado de 512 MB para configurações básicas. O consumo aumenta consoante o tamanho do cache em disco.</w:t>
      </w:r>
    </w:p>
    <w:p w14:paraId="0E28B2C0" w14:textId="77777777" w:rsidR="00676FD6" w:rsidRDefault="00676FD6" w:rsidP="00676FD6">
      <w:r w:rsidRPr="00676FD6">
        <w:rPr>
          <w:b/>
          <w:bCs/>
        </w:rPr>
        <w:t>Armazenamento:</w:t>
      </w:r>
      <w:r>
        <w:t xml:space="preserve"> espaço dedicado ao cache. Regra geral, utiliza-se uma relação aproximada de RAM vs. disco (cache), dependendo da carga do sistema.</w:t>
      </w:r>
    </w:p>
    <w:p w14:paraId="303649CD" w14:textId="1AF85D09" w:rsidR="002016B7" w:rsidRPr="002016B7" w:rsidRDefault="00676FD6" w:rsidP="00676FD6">
      <w:r w:rsidRPr="00676FD6">
        <w:rPr>
          <w:b/>
          <w:bCs/>
        </w:rPr>
        <w:t>Conectividade:</w:t>
      </w:r>
      <w:r>
        <w:t xml:space="preserve"> pelo menos uma interface de rede com endereço IP fixo.</w:t>
      </w:r>
    </w:p>
    <w:p w14:paraId="29902E5B" w14:textId="77777777" w:rsidR="00B16734" w:rsidRDefault="00B16734" w:rsidP="0002585D">
      <w:pPr>
        <w:pStyle w:val="Ttulo1"/>
      </w:pPr>
      <w:bookmarkStart w:id="12" w:name="_Toc230543776"/>
      <w:r>
        <w:t>implementação</w:t>
      </w:r>
      <w:bookmarkEnd w:id="12"/>
    </w:p>
    <w:p w14:paraId="3E51FDBD" w14:textId="77777777" w:rsidR="00D76E7E" w:rsidRDefault="00D76E7E" w:rsidP="00D76E7E">
      <w:r>
        <w:t>Neste projecto foi implementado um servidor proxy com recurso ao Squid no sistema operativo Ubuntu Server 22.04. O principal objectivo consiste no controlo, filtragem e monitorização do tráfego de rede.</w:t>
      </w:r>
    </w:p>
    <w:p w14:paraId="15D84905" w14:textId="4BA0C562" w:rsidR="0002585D" w:rsidRDefault="00D76E7E" w:rsidP="00D76E7E">
      <w:r>
        <w:t xml:space="preserve">A implementação foi automatizada com uma ferramenta desenvolvida internamente, denominada CMEasy, permitindo reduzir o tempo de instalação e configuração do ambiente em aproximadamente 60%, minimizando tarefas manuais e aumentando a eficiência operacional. </w:t>
      </w:r>
    </w:p>
    <w:p w14:paraId="62961CA3" w14:textId="77777777" w:rsidR="00976F19" w:rsidRDefault="00976F19" w:rsidP="0002585D">
      <w:pPr>
        <w:pStyle w:val="Ttulo2"/>
      </w:pPr>
      <w:bookmarkStart w:id="13" w:name="_Toc230543777"/>
      <w:r>
        <w:t>Servidor</w:t>
      </w:r>
      <w:bookmarkEnd w:id="13"/>
    </w:p>
    <w:p w14:paraId="175F75B3" w14:textId="072138FF" w:rsidR="00CD00EB" w:rsidRDefault="00636641" w:rsidP="00636641">
      <w:r>
        <w:t xml:space="preserve">O servidor dispõe de CPU com </w:t>
      </w:r>
      <w:r w:rsidR="00F90CF5">
        <w:t>1</w:t>
      </w:r>
      <w:r>
        <w:t xml:space="preserve"> núcleos, </w:t>
      </w:r>
      <w:r w:rsidR="00F90CF5">
        <w:t>2</w:t>
      </w:r>
      <w:r>
        <w:t xml:space="preserve"> GB de RAM e </w:t>
      </w:r>
      <w:r w:rsidR="00F90CF5">
        <w:t>25</w:t>
      </w:r>
      <w:r>
        <w:t xml:space="preserve"> GB de armazenamento em disco, executando Ubuntu</w:t>
      </w:r>
      <w:r w:rsidR="00F90CF5">
        <w:t xml:space="preserve"> server</w:t>
      </w:r>
      <w:r>
        <w:t xml:space="preserve"> 22.04.</w:t>
      </w:r>
    </w:p>
    <w:p w14:paraId="75333950" w14:textId="2F549F86" w:rsidR="00F8363B" w:rsidRDefault="00E94607" w:rsidP="00E94607">
      <w:pPr>
        <w:pStyle w:val="Referencias"/>
      </w:pPr>
      <w:r w:rsidRPr="00E94607">
        <w:rPr>
          <w:noProof/>
        </w:rPr>
        <w:drawing>
          <wp:inline distT="0" distB="0" distL="0" distR="0" wp14:anchorId="7B597E36" wp14:editId="6150EBE2">
            <wp:extent cx="4064000" cy="2919592"/>
            <wp:effectExtent l="0" t="0" r="0" b="0"/>
            <wp:docPr id="148417762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347" cy="292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3B85" w14:textId="565A9E10" w:rsidR="00E94607" w:rsidRDefault="00E94607" w:rsidP="00E94607">
      <w:pPr>
        <w:pStyle w:val="Legenda"/>
      </w:pPr>
      <w:bookmarkStart w:id="14" w:name="_Toc230543810"/>
      <w:r>
        <w:t xml:space="preserve">Figura </w:t>
      </w:r>
      <w:fldSimple w:instr=" SEQ Figura \* ARABIC ">
        <w:r w:rsidR="000C4CF0">
          <w:rPr>
            <w:noProof/>
          </w:rPr>
          <w:t>4</w:t>
        </w:r>
      </w:fldSimple>
      <w:r>
        <w:t>. informação do servidor</w:t>
      </w:r>
      <w:bookmarkEnd w:id="14"/>
    </w:p>
    <w:p w14:paraId="226CF02A" w14:textId="77777777" w:rsidR="00913A7E" w:rsidRDefault="00913A7E" w:rsidP="00913A7E">
      <w:pPr>
        <w:pStyle w:val="Ttulo2"/>
      </w:pPr>
      <w:bookmarkStart w:id="15" w:name="_Toc230543778"/>
      <w:r>
        <w:lastRenderedPageBreak/>
        <w:t>Instalação</w:t>
      </w:r>
      <w:bookmarkEnd w:id="15"/>
    </w:p>
    <w:p w14:paraId="5ABAE4CA" w14:textId="77777777" w:rsidR="00471F4A" w:rsidRDefault="007474A7" w:rsidP="00913A7E">
      <w:r w:rsidRPr="007474A7">
        <w:t>Antes de proceder à instalação, foi configurado o serviço SSH de forma a permitir o acesso remoto ao servidor. Com o auxílio da ferramenta CMEasy, foi também automatizada a instalação e configuração deste serviço, garantindo uma gestão remota mais eficiente da máquina virtual em ambiente de rede NAT.</w:t>
      </w:r>
    </w:p>
    <w:p w14:paraId="29F4CECE" w14:textId="77777777" w:rsidR="00721A74" w:rsidRDefault="00721A74" w:rsidP="00721A74">
      <w:pPr>
        <w:pStyle w:val="Referencias"/>
      </w:pPr>
      <w:r>
        <w:rPr>
          <w:noProof/>
        </w:rPr>
        <w:drawing>
          <wp:inline distT="0" distB="0" distL="0" distR="0" wp14:anchorId="528752A1" wp14:editId="574D267B">
            <wp:extent cx="5716905" cy="2318385"/>
            <wp:effectExtent l="0" t="0" r="0" b="5715"/>
            <wp:docPr id="22734740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DD95" w14:textId="437F277E" w:rsidR="00721A74" w:rsidRDefault="00721A74" w:rsidP="00721A74">
      <w:pPr>
        <w:pStyle w:val="Legenda"/>
      </w:pPr>
      <w:bookmarkStart w:id="16" w:name="_Toc230543811"/>
      <w:r>
        <w:t xml:space="preserve">Figura </w:t>
      </w:r>
      <w:fldSimple w:instr=" SEQ Figura \* ARABIC ">
        <w:r w:rsidR="000C4CF0">
          <w:rPr>
            <w:noProof/>
          </w:rPr>
          <w:t>5</w:t>
        </w:r>
      </w:fldSimple>
      <w:r>
        <w:t>. cmeasy ssh</w:t>
      </w:r>
      <w:bookmarkEnd w:id="16"/>
    </w:p>
    <w:p w14:paraId="0C37FED8" w14:textId="74786D39" w:rsidR="00F83C49" w:rsidRDefault="00F83C49" w:rsidP="00F83C49">
      <w:r>
        <w:t xml:space="preserve">Foi ativada a autenticação por chave pública no cliente SSH, </w:t>
      </w:r>
      <w:r w:rsidR="00352133">
        <w:t>desativando</w:t>
      </w:r>
      <w:r>
        <w:t xml:space="preserve"> a autenticação por palavra-passe, de forma a reduzir o risco de acesso não autorizado.</w:t>
      </w:r>
    </w:p>
    <w:p w14:paraId="19FD62D3" w14:textId="77777777" w:rsidR="00F83C49" w:rsidRDefault="00F83C49" w:rsidP="00F83C49">
      <w:r>
        <w:t>Adicionalmente, foi alterada a porta padrão do OpenSSH (22) para uma porta alternativa, mitigando ataques de força bruta e varrimentos automáticos (port scanning), reduzindo assim a superfície de ataque do servidor.</w:t>
      </w:r>
    </w:p>
    <w:p w14:paraId="5D48DD03" w14:textId="77777777" w:rsidR="00101E33" w:rsidRDefault="00F83C49" w:rsidP="00F83C49">
      <w:r>
        <w:t>Estas recomendações fazem parte das boas práticas de hardening SSH e encontram-se documentadas na ferramenta CMEasy, na secção de segurança.</w:t>
      </w:r>
    </w:p>
    <w:p w14:paraId="0E932A05" w14:textId="77777777" w:rsidR="00F04CB0" w:rsidRDefault="00F04CB0" w:rsidP="00F04CB0">
      <w:pPr>
        <w:pStyle w:val="Referencias"/>
      </w:pPr>
      <w:r>
        <w:rPr>
          <w:noProof/>
        </w:rPr>
        <w:drawing>
          <wp:inline distT="0" distB="0" distL="0" distR="0" wp14:anchorId="7D0E6326" wp14:editId="1E8557D3">
            <wp:extent cx="5723890" cy="2376170"/>
            <wp:effectExtent l="0" t="0" r="0" b="5080"/>
            <wp:docPr id="4635629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C80DE" w14:textId="61FBDC61" w:rsidR="00F04CB0" w:rsidRDefault="00F04CB0" w:rsidP="00F04CB0">
      <w:pPr>
        <w:pStyle w:val="Legenda"/>
      </w:pPr>
      <w:bookmarkStart w:id="17" w:name="_Toc230543812"/>
      <w:r>
        <w:t xml:space="preserve">Figura </w:t>
      </w:r>
      <w:fldSimple w:instr=" SEQ Figura \* ARABIC ">
        <w:r w:rsidR="000C4CF0">
          <w:rPr>
            <w:noProof/>
          </w:rPr>
          <w:t>6</w:t>
        </w:r>
      </w:fldSimple>
      <w:r>
        <w:t>. cmeasy segurança ssh</w:t>
      </w:r>
      <w:bookmarkEnd w:id="17"/>
    </w:p>
    <w:p w14:paraId="6CE67162" w14:textId="77777777" w:rsidR="00D90441" w:rsidRDefault="00D90441" w:rsidP="00D90441">
      <w:r>
        <w:lastRenderedPageBreak/>
        <w:t>Com a mesma ferramenta, foi configurada a regra no firewall para permitir a porta utilizada pela ligação SSH, garantindo o acesso remoto ao servidor de forma controlada e segura. Esta configuração permite também a aplicação de políticas adicionais mais avançadas de segurança e gestão de tráfego.</w:t>
      </w:r>
    </w:p>
    <w:p w14:paraId="2462667C" w14:textId="7D8DCAD3" w:rsidR="00E678C0" w:rsidRDefault="00D90441" w:rsidP="00D90441">
      <w:r>
        <w:t>No entanto, para este projecto, as medidas implementadas são suficientes como base prática de administração de sistemas Linux e hardening do servidor.</w:t>
      </w:r>
    </w:p>
    <w:p w14:paraId="409AEB0F" w14:textId="3BD7AB8D" w:rsidR="00217BCC" w:rsidRDefault="00991AA6" w:rsidP="00BD449D">
      <w:pPr>
        <w:pStyle w:val="Referencias"/>
      </w:pPr>
      <w:r>
        <w:rPr>
          <w:noProof/>
        </w:rPr>
        <w:drawing>
          <wp:inline distT="0" distB="0" distL="0" distR="0" wp14:anchorId="352E3AA4" wp14:editId="41D346D3">
            <wp:extent cx="2656800" cy="2026009"/>
            <wp:effectExtent l="0" t="0" r="0" b="0"/>
            <wp:docPr id="61750283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322" cy="203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BD449D">
        <w:rPr>
          <w:noProof/>
        </w:rPr>
        <w:drawing>
          <wp:inline distT="0" distB="0" distL="0" distR="0" wp14:anchorId="5F7DC435" wp14:editId="421F3223">
            <wp:extent cx="2530833" cy="2040985"/>
            <wp:effectExtent l="0" t="0" r="3175" b="0"/>
            <wp:docPr id="84054447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834" cy="204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2982" w14:textId="12422499" w:rsidR="00BD449D" w:rsidRDefault="00BD449D" w:rsidP="00BD449D">
      <w:pPr>
        <w:pStyle w:val="Legenda"/>
      </w:pPr>
      <w:bookmarkStart w:id="18" w:name="_Toc230543813"/>
      <w:r>
        <w:t xml:space="preserve">Figura </w:t>
      </w:r>
      <w:fldSimple w:instr=" SEQ Figura \* ARABIC ">
        <w:r w:rsidR="000C4CF0">
          <w:rPr>
            <w:noProof/>
          </w:rPr>
          <w:t>7</w:t>
        </w:r>
      </w:fldSimple>
      <w:r>
        <w:t>. cmeasy ufw firewall</w:t>
      </w:r>
      <w:bookmarkEnd w:id="18"/>
    </w:p>
    <w:p w14:paraId="6F614EF0" w14:textId="75CE0149" w:rsidR="00E678C0" w:rsidRDefault="006D0220" w:rsidP="00101E2C">
      <w:r w:rsidRPr="006D0220">
        <w:t>De seguida, procedeu-se à atualização do sistema do servidor, garantindo que todos os pacotes e dependências se encontravam atualizados antes da instalação do Squid. Esta etapa assegura compatibilidade, estabilidade e maior segurança do sistema em ambiente Linux</w:t>
      </w:r>
      <w:r>
        <w:t>.</w:t>
      </w:r>
    </w:p>
    <w:p w14:paraId="53D15125" w14:textId="3D55C1B9" w:rsidR="006D0220" w:rsidRDefault="000B6EC6" w:rsidP="000B6EC6">
      <w:pPr>
        <w:pStyle w:val="Referencias"/>
      </w:pPr>
      <w:r>
        <w:rPr>
          <w:noProof/>
        </w:rPr>
        <w:drawing>
          <wp:inline distT="0" distB="0" distL="0" distR="0" wp14:anchorId="4A0170C6" wp14:editId="46C657B2">
            <wp:extent cx="4860000" cy="2390102"/>
            <wp:effectExtent l="0" t="0" r="0" b="0"/>
            <wp:docPr id="180606455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03" cy="239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598A" w14:textId="30B874D2" w:rsidR="000B6EC6" w:rsidRDefault="000B6EC6" w:rsidP="000B6EC6">
      <w:pPr>
        <w:pStyle w:val="Legenda"/>
      </w:pPr>
      <w:bookmarkStart w:id="19" w:name="_Toc230543814"/>
      <w:r>
        <w:t xml:space="preserve">Figura </w:t>
      </w:r>
      <w:fldSimple w:instr=" SEQ Figura \* ARABIC ">
        <w:r w:rsidR="000C4CF0">
          <w:rPr>
            <w:noProof/>
          </w:rPr>
          <w:t>8</w:t>
        </w:r>
      </w:fldSimple>
      <w:r>
        <w:t>. cmeasy atualização do sistema</w:t>
      </w:r>
      <w:bookmarkEnd w:id="19"/>
    </w:p>
    <w:p w14:paraId="3CCB82D8" w14:textId="67FB9294" w:rsidR="000B6EC6" w:rsidRDefault="00DA3FFC" w:rsidP="00DA3FFC">
      <w:pPr>
        <w:pStyle w:val="Ttulo3"/>
      </w:pPr>
      <w:bookmarkStart w:id="20" w:name="_Toc230543779"/>
      <w:r>
        <w:t>instalação do squid</w:t>
      </w:r>
      <w:bookmarkEnd w:id="20"/>
    </w:p>
    <w:p w14:paraId="44B84BEC" w14:textId="253E9453" w:rsidR="00C60ABB" w:rsidRDefault="00F92E23" w:rsidP="00C60ABB">
      <w:r w:rsidRPr="00F92E23">
        <w:t>Por fim, procedeu-se à instalação do Squid no servidor. Com o auxílio da ferramenta CMEasy, a instalação e configuração foram automatizadas, sendo apenas necessários ajustes finais de acordo com a rede onde o servidor se encontra inserido.</w:t>
      </w:r>
    </w:p>
    <w:p w14:paraId="1A86067A" w14:textId="46EC820A" w:rsidR="00F92E23" w:rsidRDefault="00BD7C75" w:rsidP="00BD7C75">
      <w:pPr>
        <w:pStyle w:val="Referencias"/>
      </w:pPr>
      <w:r>
        <w:rPr>
          <w:noProof/>
        </w:rPr>
        <w:lastRenderedPageBreak/>
        <w:drawing>
          <wp:inline distT="0" distB="0" distL="0" distR="0" wp14:anchorId="10353166" wp14:editId="0FE10696">
            <wp:extent cx="5198400" cy="2072670"/>
            <wp:effectExtent l="0" t="0" r="2540" b="3810"/>
            <wp:docPr id="117170746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676" cy="207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1341" w14:textId="6EDAFDF7" w:rsidR="00BD7C75" w:rsidRDefault="00BD7C75" w:rsidP="00BD7C75">
      <w:pPr>
        <w:pStyle w:val="Legenda"/>
      </w:pPr>
      <w:bookmarkStart w:id="21" w:name="_Toc230543815"/>
      <w:r>
        <w:t xml:space="preserve">Figura </w:t>
      </w:r>
      <w:fldSimple w:instr=" SEQ Figura \* ARABIC ">
        <w:r w:rsidR="000C4CF0">
          <w:rPr>
            <w:noProof/>
          </w:rPr>
          <w:t>9</w:t>
        </w:r>
      </w:fldSimple>
      <w:r>
        <w:t>. cmeasy instalação do squid</w:t>
      </w:r>
      <w:bookmarkEnd w:id="21"/>
    </w:p>
    <w:p w14:paraId="4EAE4791" w14:textId="77777777" w:rsidR="008B1160" w:rsidRDefault="008B1160" w:rsidP="008B1160">
      <w:r>
        <w:t>O processo inicia-se com uma verificação de privilégios administrativos (root), garantindo permissões adequadas para a instalação de pacotes e alterações de sistema. Em seguida, é executado um processo de atualização do sistema e instalação do Squid e ferramentas auxiliares como o apache2-utils, necessárias para autenticação de utilizadores.</w:t>
      </w:r>
    </w:p>
    <w:p w14:paraId="06671469" w14:textId="77777777" w:rsidR="008B1160" w:rsidRDefault="008B1160" w:rsidP="008B1160">
      <w:r>
        <w:t>A ferramenta implementa um sistema de backup automático da configuração do Squid, assegurando recuperação em caso de falhas ou erros de configuração. É também criado um ficheiro de credenciais (htpasswd) para autenticação básica, com permissões restritas (owner proxy, modo 640), reforçando a segurança do sistema.</w:t>
      </w:r>
    </w:p>
    <w:p w14:paraId="373BA83D" w14:textId="77777777" w:rsidR="008B1160" w:rsidRDefault="008B1160" w:rsidP="00955882">
      <w:pPr>
        <w:pStyle w:val="PargrafodaLista"/>
        <w:numPr>
          <w:ilvl w:val="0"/>
          <w:numId w:val="7"/>
        </w:numPr>
      </w:pPr>
      <w:r>
        <w:t>No âmbito da política de controlo de acesso, o CMEasy gera automaticamente:</w:t>
      </w:r>
    </w:p>
    <w:p w14:paraId="77189A1C" w14:textId="77777777" w:rsidR="008B1160" w:rsidRDefault="008B1160" w:rsidP="00955882">
      <w:pPr>
        <w:pStyle w:val="PargrafodaLista"/>
        <w:numPr>
          <w:ilvl w:val="0"/>
          <w:numId w:val="7"/>
        </w:numPr>
      </w:pPr>
      <w:r>
        <w:t>Lista de controlo de acesso (ACL) para bloqueio de sites</w:t>
      </w:r>
    </w:p>
    <w:p w14:paraId="05DD0C2D" w14:textId="77777777" w:rsidR="008B1160" w:rsidRDefault="008B1160" w:rsidP="00955882">
      <w:pPr>
        <w:pStyle w:val="PargrafodaLista"/>
        <w:numPr>
          <w:ilvl w:val="0"/>
          <w:numId w:val="7"/>
        </w:numPr>
      </w:pPr>
      <w:r>
        <w:t>Regras de restrição por IP</w:t>
      </w:r>
    </w:p>
    <w:p w14:paraId="0C28D253" w14:textId="77777777" w:rsidR="008B1160" w:rsidRDefault="008B1160" w:rsidP="00955882">
      <w:pPr>
        <w:pStyle w:val="PargrafodaLista"/>
        <w:numPr>
          <w:ilvl w:val="0"/>
          <w:numId w:val="7"/>
        </w:numPr>
      </w:pPr>
      <w:r>
        <w:t>Definição de portas seguras (HTTP/HTTPS)</w:t>
      </w:r>
    </w:p>
    <w:p w14:paraId="15196191" w14:textId="77777777" w:rsidR="008B1160" w:rsidRDefault="008B1160" w:rsidP="00955882">
      <w:pPr>
        <w:pStyle w:val="PargrafodaLista"/>
        <w:numPr>
          <w:ilvl w:val="0"/>
          <w:numId w:val="7"/>
        </w:numPr>
      </w:pPr>
      <w:r>
        <w:t>Regras de controlo de método CONNECT (HTTPS via proxy)</w:t>
      </w:r>
    </w:p>
    <w:p w14:paraId="4291E4E3" w14:textId="77777777" w:rsidR="008B1160" w:rsidRDefault="008B1160" w:rsidP="008B1160">
      <w:r>
        <w:t>O sistema aplica uma configuração base do Squid com regras de proxy filtering, autenticação de utilizadores e política de “deny by default”, garantindo que apenas tráfego explicitamente autorizado é permitido.</w:t>
      </w:r>
    </w:p>
    <w:p w14:paraId="06AB23BC" w14:textId="77777777" w:rsidR="008B1160" w:rsidRDefault="008B1160" w:rsidP="008B1160">
      <w:r>
        <w:t>Adicionalmente, é realizada uma deteção automática da rede local através de análise da interface IP, permitindo configurar regras no firewall UFW para permitir apenas tráfego da sub-rede identificada na porta 3128, bloqueando acessos externos não autorizados.</w:t>
      </w:r>
    </w:p>
    <w:p w14:paraId="1F5A6A93" w14:textId="163D2B09" w:rsidR="00BD7C75" w:rsidRDefault="008B1160" w:rsidP="008B1160">
      <w:r>
        <w:t xml:space="preserve">Por fim, o serviço Squid é </w:t>
      </w:r>
      <w:r w:rsidR="000E6BCE">
        <w:t>ativado</w:t>
      </w:r>
      <w:r>
        <w:t xml:space="preserve"> e iniciado via systemd, garantindo persistência após reboot, e é gerado um registo de instalação através de logging estruturado com rotação de ficheiros, permitindo auditoria e monitorização da instalação.</w:t>
      </w:r>
    </w:p>
    <w:p w14:paraId="20883E5F" w14:textId="3E5255A6" w:rsidR="00A80D15" w:rsidRDefault="00C00EF7" w:rsidP="00C00EF7">
      <w:pPr>
        <w:pStyle w:val="Referencias"/>
      </w:pPr>
      <w:r>
        <w:rPr>
          <w:noProof/>
        </w:rPr>
        <w:lastRenderedPageBreak/>
        <w:drawing>
          <wp:inline distT="0" distB="0" distL="0" distR="0" wp14:anchorId="3E7D7C0C" wp14:editId="0B31C862">
            <wp:extent cx="5723890" cy="2656840"/>
            <wp:effectExtent l="0" t="0" r="0" b="0"/>
            <wp:docPr id="31218363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73B0" w14:textId="5172EAB1" w:rsidR="00C00EF7" w:rsidRDefault="00C00EF7" w:rsidP="00C00EF7">
      <w:pPr>
        <w:pStyle w:val="Legenda"/>
      </w:pPr>
      <w:bookmarkStart w:id="22" w:name="_Toc230543816"/>
      <w:r>
        <w:t xml:space="preserve">Figura </w:t>
      </w:r>
      <w:fldSimple w:instr=" SEQ Figura \* ARABIC ">
        <w:r w:rsidR="000C4CF0">
          <w:rPr>
            <w:noProof/>
          </w:rPr>
          <w:t>10</w:t>
        </w:r>
      </w:fldSimple>
      <w:r>
        <w:t>. squid ativado e funcinal</w:t>
      </w:r>
      <w:bookmarkEnd w:id="22"/>
    </w:p>
    <w:p w14:paraId="4F3CF412" w14:textId="7417A2B3" w:rsidR="00E678C0" w:rsidRDefault="006C21B9" w:rsidP="00F04CB0">
      <w:r w:rsidRPr="006C21B9">
        <w:t>Após a instalação, procedeu-se à configuração do Squid, ajustando as definições base fornecidas pela ferramenta CMEasy à rede local do servidor. A configuração inicial já inclui políticas de segurança predefinidas, permitindo uma implementação mais rápida e consistente de boas práticas de proteção.</w:t>
      </w:r>
    </w:p>
    <w:p w14:paraId="72D7F377" w14:textId="209F5625" w:rsidR="006C21B9" w:rsidRDefault="00BE2FA4" w:rsidP="00BE2FA4">
      <w:pPr>
        <w:pStyle w:val="Referencias"/>
      </w:pPr>
      <w:r>
        <w:rPr>
          <w:noProof/>
        </w:rPr>
        <w:drawing>
          <wp:inline distT="0" distB="0" distL="0" distR="0" wp14:anchorId="520F8CDA" wp14:editId="559689D0">
            <wp:extent cx="4896000" cy="2958429"/>
            <wp:effectExtent l="0" t="0" r="0" b="0"/>
            <wp:docPr id="118182429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82" cy="29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0931" w14:textId="0A26458D" w:rsidR="00BE2FA4" w:rsidRDefault="00BE2FA4" w:rsidP="00BE2FA4">
      <w:pPr>
        <w:pStyle w:val="Legenda"/>
      </w:pPr>
      <w:bookmarkStart w:id="23" w:name="_Toc230543817"/>
      <w:r>
        <w:t xml:space="preserve">Figura </w:t>
      </w:r>
      <w:fldSimple w:instr=" SEQ Figura \* ARABIC ">
        <w:r w:rsidR="000C4CF0">
          <w:rPr>
            <w:noProof/>
          </w:rPr>
          <w:t>11</w:t>
        </w:r>
      </w:fldSimple>
      <w:r>
        <w:t>. configurações do squid</w:t>
      </w:r>
      <w:bookmarkEnd w:id="23"/>
    </w:p>
    <w:p w14:paraId="6F675EFC" w14:textId="139A9A32" w:rsidR="00BE2FA4" w:rsidRDefault="007116C1" w:rsidP="00BE2FA4">
      <w:r w:rsidRPr="007116C1">
        <w:t>De seguida, validaram-se as configurações aplicadas no servidor pela ferramenta CMEasy, tendo sido obtido um resultado positivo. Desta forma, confirmou-se que a configuração do Squid está correcta, permitindo o reinício seguro do serviço.</w:t>
      </w:r>
    </w:p>
    <w:p w14:paraId="62B2EFC3" w14:textId="1E9C9988" w:rsidR="007116C1" w:rsidRDefault="00EE292F" w:rsidP="00EE292F">
      <w:pPr>
        <w:pStyle w:val="Referencias"/>
      </w:pPr>
      <w:r>
        <w:rPr>
          <w:noProof/>
        </w:rPr>
        <w:lastRenderedPageBreak/>
        <w:drawing>
          <wp:inline distT="0" distB="0" distL="0" distR="0" wp14:anchorId="3685CC2B" wp14:editId="0AF78ADA">
            <wp:extent cx="3751200" cy="2675445"/>
            <wp:effectExtent l="0" t="0" r="1905" b="0"/>
            <wp:docPr id="41629854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205" cy="267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B984" w14:textId="6AD2994F" w:rsidR="00EE292F" w:rsidRDefault="00EE292F" w:rsidP="00EE292F">
      <w:pPr>
        <w:pStyle w:val="Legenda"/>
      </w:pPr>
      <w:bookmarkStart w:id="24" w:name="_Toc230543818"/>
      <w:r>
        <w:t xml:space="preserve">Figura </w:t>
      </w:r>
      <w:fldSimple w:instr=" SEQ Figura \* ARABIC ">
        <w:r w:rsidR="000C4CF0">
          <w:rPr>
            <w:noProof/>
          </w:rPr>
          <w:t>12</w:t>
        </w:r>
      </w:fldSimple>
      <w:r>
        <w:t>. validação das configurações</w:t>
      </w:r>
      <w:bookmarkEnd w:id="24"/>
    </w:p>
    <w:p w14:paraId="75A80FD4" w14:textId="385D026B" w:rsidR="00EE292F" w:rsidRDefault="00062807" w:rsidP="00EE292F">
      <w:r w:rsidRPr="00062807">
        <w:t>Verificou-se que a ferramenta CMEasy passou a gerar logs próprios, registando as ações executadas durante a instalação e configuração. Estes registos permitem auditoria, rastreabilidade e monitorização das operações realizadas no sistema.</w:t>
      </w:r>
    </w:p>
    <w:p w14:paraId="28849A5A" w14:textId="2EB6E9C9" w:rsidR="00062807" w:rsidRDefault="00357854" w:rsidP="00357854">
      <w:pPr>
        <w:pStyle w:val="Referencias"/>
      </w:pPr>
      <w:r>
        <w:rPr>
          <w:noProof/>
        </w:rPr>
        <w:drawing>
          <wp:inline distT="0" distB="0" distL="0" distR="0" wp14:anchorId="792876A6" wp14:editId="2A04888E">
            <wp:extent cx="4982400" cy="2678882"/>
            <wp:effectExtent l="0" t="0" r="0" b="7620"/>
            <wp:docPr id="35570488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74" cy="268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9EBF" w14:textId="0F775E47" w:rsidR="00357854" w:rsidRDefault="00357854" w:rsidP="00357854">
      <w:pPr>
        <w:pStyle w:val="Legenda"/>
      </w:pPr>
      <w:bookmarkStart w:id="25" w:name="_Toc230543819"/>
      <w:r>
        <w:t xml:space="preserve">Figura </w:t>
      </w:r>
      <w:fldSimple w:instr=" SEQ Figura \* ARABIC ">
        <w:r w:rsidR="000C4CF0">
          <w:rPr>
            <w:noProof/>
          </w:rPr>
          <w:t>13</w:t>
        </w:r>
      </w:fldSimple>
      <w:r>
        <w:t>. logs cmeasy</w:t>
      </w:r>
      <w:bookmarkEnd w:id="25"/>
    </w:p>
    <w:p w14:paraId="412D3594" w14:textId="1EA4A2B8" w:rsidR="00095E7B" w:rsidRDefault="003D1B0D" w:rsidP="003D1B0D">
      <w:pPr>
        <w:pStyle w:val="Ttulo3"/>
      </w:pPr>
      <w:bookmarkStart w:id="26" w:name="_Toc230543780"/>
      <w:r>
        <w:t>Configuração de segu</w:t>
      </w:r>
      <w:r w:rsidR="00A75661">
        <w:t>rança</w:t>
      </w:r>
      <w:bookmarkEnd w:id="26"/>
    </w:p>
    <w:p w14:paraId="7752ECD9" w14:textId="7DF8344A" w:rsidR="00067DA6" w:rsidRDefault="00067DA6" w:rsidP="00067DA6">
      <w:r>
        <w:t>Nesta etapa, procederam-se às configurações de segurança do servidor Squid, implementando medidas de controlo de acesso, autenticação e protecção do serviço, conforme descrito abaixo.</w:t>
      </w:r>
    </w:p>
    <w:p w14:paraId="53229E86" w14:textId="43552C5B" w:rsidR="00787D57" w:rsidRDefault="00067DA6" w:rsidP="00067DA6">
      <w:r>
        <w:t xml:space="preserve">Estas medidas enquadram-se em boas práticas de cibersegurança alinhadas com a Diretiva NIS2 e com a norma ISO/IEC 27001, que orientam as organizações na adopção de controlos de segurança para protecção de activos expostos em ambiente ciberespaço. A ferramenta </w:t>
      </w:r>
      <w:r>
        <w:lastRenderedPageBreak/>
        <w:t>CMEasy contribuiu para a automatização e aplicação consistente destas configurações de segurança.</w:t>
      </w:r>
    </w:p>
    <w:p w14:paraId="28003E7D" w14:textId="41FD3D2A" w:rsidR="00D412E4" w:rsidRDefault="006F27D5" w:rsidP="006F27D5">
      <w:pPr>
        <w:pStyle w:val="Referencias"/>
      </w:pPr>
      <w:r>
        <w:rPr>
          <w:noProof/>
        </w:rPr>
        <w:drawing>
          <wp:inline distT="0" distB="0" distL="0" distR="0" wp14:anchorId="2C58EA9E" wp14:editId="2D604149">
            <wp:extent cx="5143500" cy="2560320"/>
            <wp:effectExtent l="0" t="0" r="0" b="0"/>
            <wp:docPr id="191457034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92" cy="256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E4B0" w14:textId="5B048061" w:rsidR="006F27D5" w:rsidRDefault="006F27D5" w:rsidP="006F27D5">
      <w:pPr>
        <w:pStyle w:val="Legenda"/>
      </w:pPr>
      <w:bookmarkStart w:id="27" w:name="_Toc230543820"/>
      <w:r>
        <w:t xml:space="preserve">Figura </w:t>
      </w:r>
      <w:fldSimple w:instr=" SEQ Figura \* ARABIC ">
        <w:r w:rsidR="000C4CF0">
          <w:rPr>
            <w:noProof/>
          </w:rPr>
          <w:t>14</w:t>
        </w:r>
      </w:fldSimple>
      <w:r>
        <w:t>. configuração do cliente</w:t>
      </w:r>
      <w:bookmarkEnd w:id="27"/>
    </w:p>
    <w:p w14:paraId="76320753" w14:textId="31B70102" w:rsidR="00067DA6" w:rsidRDefault="00F57E9A" w:rsidP="00F57E9A">
      <w:pPr>
        <w:pStyle w:val="Ttulo4"/>
      </w:pPr>
      <w:bookmarkStart w:id="28" w:name="_Toc230543781"/>
      <w:r>
        <w:t>Bloqueio de sites</w:t>
      </w:r>
      <w:bookmarkEnd w:id="28"/>
    </w:p>
    <w:p w14:paraId="02B0AC49" w14:textId="77777777" w:rsidR="001D1870" w:rsidRDefault="001D1870" w:rsidP="001D1870">
      <w:r>
        <w:t>Nesta etapa foi implementado o bloqueio de sites na rede, uma prática essencial em ambientes de segurança de rede. Este controlo é aplicado quando são identificados domínios maliciosos que necessitam de ser bloqueados ao nível do proxy.</w:t>
      </w:r>
    </w:p>
    <w:p w14:paraId="42C6E835" w14:textId="553B24F9" w:rsidR="00F57E9A" w:rsidRDefault="001D1870" w:rsidP="001D1870">
      <w:r>
        <w:t>Do ponto de vista de administração de sistemas, esta medida também contribui para a política de utilização aceitável, reduzindo o acesso a sites não relacionados com o trabalho e minimizando distrações dos utilizadores.</w:t>
      </w:r>
    </w:p>
    <w:p w14:paraId="4B7142E9" w14:textId="3B71B608" w:rsidR="00695111" w:rsidRDefault="001F6939" w:rsidP="001D1870">
      <w:r w:rsidRPr="001F6939">
        <w:t>Para isso, no CMEasy acede-se à secção de configuração e seleciona-se a opção de bloqueio de sites. Em seguida, introduz-se o domínio a bloquear, conforme a interface e as orientações fornecidas pela ferramenta.</w:t>
      </w:r>
    </w:p>
    <w:p w14:paraId="708BFDB8" w14:textId="543AE546" w:rsidR="001F6939" w:rsidRDefault="00D70FED" w:rsidP="00D70FED">
      <w:pPr>
        <w:pStyle w:val="Referencias"/>
      </w:pPr>
      <w:r>
        <w:rPr>
          <w:noProof/>
        </w:rPr>
        <w:drawing>
          <wp:inline distT="0" distB="0" distL="0" distR="0" wp14:anchorId="1E8434AD" wp14:editId="1B39173C">
            <wp:extent cx="4940300" cy="1215905"/>
            <wp:effectExtent l="0" t="0" r="0" b="3810"/>
            <wp:docPr id="124287799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259" cy="121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0651" w14:textId="47167EE6" w:rsidR="00D70FED" w:rsidRDefault="00D70FED" w:rsidP="00D70FED">
      <w:pPr>
        <w:pStyle w:val="Legenda"/>
      </w:pPr>
      <w:bookmarkStart w:id="29" w:name="_Toc230543821"/>
      <w:r>
        <w:t xml:space="preserve">Figura </w:t>
      </w:r>
      <w:fldSimple w:instr=" SEQ Figura \* ARABIC ">
        <w:r w:rsidR="000C4CF0">
          <w:rPr>
            <w:noProof/>
          </w:rPr>
          <w:t>15</w:t>
        </w:r>
      </w:fldSimple>
      <w:r w:rsidR="00E001A4">
        <w:t xml:space="preserve">. </w:t>
      </w:r>
      <w:r>
        <w:t>sites banidos</w:t>
      </w:r>
      <w:bookmarkEnd w:id="29"/>
    </w:p>
    <w:p w14:paraId="2E6FB99E" w14:textId="7AC2CBE4" w:rsidR="00EE292F" w:rsidRDefault="006F27D5" w:rsidP="006F27D5">
      <w:pPr>
        <w:pStyle w:val="Ttulo5"/>
      </w:pPr>
      <w:bookmarkStart w:id="30" w:name="_Toc230543782"/>
      <w:r>
        <w:t>Teste</w:t>
      </w:r>
      <w:bookmarkEnd w:id="30"/>
    </w:p>
    <w:p w14:paraId="32F553FB" w14:textId="77777777" w:rsidR="00D82BB8" w:rsidRDefault="00D82BB8" w:rsidP="006F27D5">
      <w:r w:rsidRPr="00D82BB8">
        <w:t>Validou-se a configuração aplicada no servidor, tentando aceder aos sites bloqueados a partir do cliente. Como esperado, o acesso foi bloqueado pelo servidor proxy, confirmando o correcto funcionamento das regras de filtragem e a validação da configuração.</w:t>
      </w:r>
    </w:p>
    <w:p w14:paraId="20CB0474" w14:textId="15952B81" w:rsidR="006F27D5" w:rsidRDefault="001761D2" w:rsidP="001761D2">
      <w:pPr>
        <w:pStyle w:val="Referencias"/>
      </w:pPr>
      <w:r>
        <w:rPr>
          <w:noProof/>
        </w:rPr>
        <w:lastRenderedPageBreak/>
        <w:drawing>
          <wp:inline distT="0" distB="0" distL="0" distR="0" wp14:anchorId="170F88F9" wp14:editId="01BA8538">
            <wp:extent cx="5041900" cy="2487337"/>
            <wp:effectExtent l="0" t="0" r="6350" b="8255"/>
            <wp:docPr id="115310934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29" cy="249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715">
        <w:t xml:space="preserve"> </w:t>
      </w:r>
    </w:p>
    <w:p w14:paraId="464BA970" w14:textId="5E43E66F" w:rsidR="001761D2" w:rsidRPr="006F27D5" w:rsidRDefault="001761D2" w:rsidP="001761D2">
      <w:pPr>
        <w:pStyle w:val="Legenda"/>
      </w:pPr>
      <w:bookmarkStart w:id="31" w:name="_Toc230543822"/>
      <w:r>
        <w:t xml:space="preserve">Figura </w:t>
      </w:r>
      <w:fldSimple w:instr=" SEQ Figura \* ARABIC ">
        <w:r w:rsidR="000C4CF0">
          <w:rPr>
            <w:noProof/>
          </w:rPr>
          <w:t>16</w:t>
        </w:r>
      </w:fldSimple>
      <w:r>
        <w:t>. validação das configurações</w:t>
      </w:r>
      <w:bookmarkEnd w:id="31"/>
    </w:p>
    <w:p w14:paraId="08427364" w14:textId="4B9F8226" w:rsidR="00E678C0" w:rsidRDefault="005764DD" w:rsidP="005764DD">
      <w:pPr>
        <w:pStyle w:val="Referencias"/>
      </w:pPr>
      <w:r>
        <w:rPr>
          <w:noProof/>
        </w:rPr>
        <w:drawing>
          <wp:inline distT="0" distB="0" distL="0" distR="0" wp14:anchorId="044B0508" wp14:editId="54F20953">
            <wp:extent cx="5118100" cy="1316407"/>
            <wp:effectExtent l="0" t="0" r="6350" b="0"/>
            <wp:docPr id="160113380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98" cy="131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9A49" w14:textId="05FC5A0A" w:rsidR="005764DD" w:rsidRDefault="005764DD" w:rsidP="005764DD">
      <w:pPr>
        <w:pStyle w:val="Legenda"/>
      </w:pPr>
      <w:bookmarkStart w:id="32" w:name="_Toc230543823"/>
      <w:r>
        <w:t xml:space="preserve">Figura </w:t>
      </w:r>
      <w:fldSimple w:instr=" SEQ Figura \* ARABIC ">
        <w:r w:rsidR="000C4CF0">
          <w:rPr>
            <w:noProof/>
          </w:rPr>
          <w:t>17</w:t>
        </w:r>
      </w:fldSimple>
      <w:r>
        <w:t>.  logs de tentativas de acesso</w:t>
      </w:r>
      <w:bookmarkEnd w:id="32"/>
    </w:p>
    <w:p w14:paraId="5005BF81" w14:textId="352441AB" w:rsidR="005764DD" w:rsidRDefault="00F90FF4" w:rsidP="00F90FF4">
      <w:pPr>
        <w:pStyle w:val="Ttulo4"/>
      </w:pPr>
      <w:bookmarkStart w:id="33" w:name="_Toc230543783"/>
      <w:r>
        <w:t>Acesso por autenticação</w:t>
      </w:r>
      <w:bookmarkEnd w:id="33"/>
    </w:p>
    <w:p w14:paraId="414363D7" w14:textId="77777777" w:rsidR="00E23AF7" w:rsidRDefault="00E23AF7" w:rsidP="00E23AF7">
      <w:r>
        <w:t>Nesta configuração foram definidos utilizadores autorizados a aceder à Internet através da rede corporativa. Esta prática reforça o princípio do menor privilégio, garantindo que o acesso a recursos externos é concedido apenas a utilizadores que realmente necessitam.</w:t>
      </w:r>
    </w:p>
    <w:p w14:paraId="1B85CA2B" w14:textId="06103DD9" w:rsidR="00381339" w:rsidRPr="00F90FF4" w:rsidRDefault="00E23AF7" w:rsidP="00E23AF7">
      <w:r>
        <w:t>Com a ferramenta CMEasy, é possível criar utilizadores e palavras-passe de forma simplificada. Adicionalmente, a configuração do Squid já inclui suporte para autenticação, podendo esta ser activada ou desactivada conforme necessário através da configuração do sistema.</w:t>
      </w:r>
    </w:p>
    <w:p w14:paraId="4E63ACE2" w14:textId="1242C680" w:rsidR="005764DD" w:rsidRDefault="00741664" w:rsidP="00741664">
      <w:pPr>
        <w:pStyle w:val="Referencias"/>
      </w:pPr>
      <w:r>
        <w:rPr>
          <w:noProof/>
        </w:rPr>
        <w:drawing>
          <wp:inline distT="0" distB="0" distL="0" distR="0" wp14:anchorId="792D3771" wp14:editId="33614C78">
            <wp:extent cx="5080000" cy="891909"/>
            <wp:effectExtent l="0" t="0" r="6350" b="3810"/>
            <wp:docPr id="1664798520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840" r="41732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62" cy="90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2C985" w14:textId="3F0930A6" w:rsidR="00741664" w:rsidRDefault="00741664" w:rsidP="00741664">
      <w:pPr>
        <w:pStyle w:val="Legenda"/>
      </w:pPr>
      <w:bookmarkStart w:id="34" w:name="_Toc230543824"/>
      <w:r>
        <w:t xml:space="preserve">Figura </w:t>
      </w:r>
      <w:fldSimple w:instr=" SEQ Figura \* ARABIC ">
        <w:r w:rsidR="000C4CF0">
          <w:rPr>
            <w:noProof/>
          </w:rPr>
          <w:t>18</w:t>
        </w:r>
      </w:fldSimple>
      <w:r>
        <w:t>. utilizadores</w:t>
      </w:r>
      <w:bookmarkEnd w:id="34"/>
    </w:p>
    <w:p w14:paraId="5408C0C8" w14:textId="3B95DCF6" w:rsidR="00EA5EB1" w:rsidRDefault="00E2220B" w:rsidP="009D24D6">
      <w:pPr>
        <w:pStyle w:val="Referencias"/>
      </w:pPr>
      <w:r>
        <w:rPr>
          <w:noProof/>
        </w:rPr>
        <w:lastRenderedPageBreak/>
        <w:drawing>
          <wp:inline distT="0" distB="0" distL="0" distR="0" wp14:anchorId="7FEA79A2" wp14:editId="304B91B2">
            <wp:extent cx="5334000" cy="2400891"/>
            <wp:effectExtent l="0" t="0" r="0" b="0"/>
            <wp:docPr id="1046994338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160" cy="240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DE329" w14:textId="307F068C" w:rsidR="00E2220B" w:rsidRDefault="00E2220B" w:rsidP="00E2220B">
      <w:pPr>
        <w:pStyle w:val="Legenda"/>
      </w:pPr>
      <w:bookmarkStart w:id="35" w:name="_Toc230543825"/>
      <w:r>
        <w:t xml:space="preserve">Figura </w:t>
      </w:r>
      <w:fldSimple w:instr=" SEQ Figura \* ARABIC ">
        <w:r w:rsidR="000C4CF0">
          <w:rPr>
            <w:noProof/>
          </w:rPr>
          <w:t>19</w:t>
        </w:r>
      </w:fldSimple>
      <w:r>
        <w:t>. configuração do cmeasy</w:t>
      </w:r>
      <w:bookmarkEnd w:id="35"/>
    </w:p>
    <w:p w14:paraId="0E80369A" w14:textId="77777777" w:rsidR="00372C80" w:rsidRDefault="00372C80" w:rsidP="00372C80">
      <w:pPr>
        <w:pStyle w:val="Ttulo5"/>
      </w:pPr>
      <w:bookmarkStart w:id="36" w:name="_Toc230543784"/>
      <w:r>
        <w:t>Teste</w:t>
      </w:r>
      <w:bookmarkEnd w:id="36"/>
    </w:p>
    <w:p w14:paraId="38466A1E" w14:textId="09584126" w:rsidR="009D24D6" w:rsidRDefault="00C037DE" w:rsidP="00372C80">
      <w:r w:rsidRPr="00C037DE">
        <w:t>Validou-se a configuração aplicada no servidor, tentando aceder à Internet a partir do cliente. Verificou-se que o navegador apresenta um pedido de autenticação (login e palavra-passe), indicando que o acesso à Internet através do Squid está correctamente protegido por credenciais de utilizador.</w:t>
      </w:r>
    </w:p>
    <w:p w14:paraId="76C5C537" w14:textId="43E6CF1E" w:rsidR="00C037DE" w:rsidRDefault="001B17A4" w:rsidP="001B17A4">
      <w:pPr>
        <w:pStyle w:val="Referencias"/>
      </w:pPr>
      <w:r>
        <w:rPr>
          <w:noProof/>
        </w:rPr>
        <w:drawing>
          <wp:inline distT="0" distB="0" distL="0" distR="0" wp14:anchorId="70A33DDF" wp14:editId="3DDE919E">
            <wp:extent cx="4533900" cy="2251871"/>
            <wp:effectExtent l="0" t="0" r="0" b="0"/>
            <wp:docPr id="56418207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867" cy="226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35AB1" w14:textId="4227174A" w:rsidR="001B17A4" w:rsidRDefault="007A2FF9" w:rsidP="007A2FF9">
      <w:pPr>
        <w:pStyle w:val="Legenda"/>
      </w:pPr>
      <w:bookmarkStart w:id="37" w:name="_Toc230543826"/>
      <w:r>
        <w:t xml:space="preserve">Figura </w:t>
      </w:r>
      <w:fldSimple w:instr=" SEQ Figura \* ARABIC ">
        <w:r w:rsidR="000C4CF0">
          <w:rPr>
            <w:noProof/>
          </w:rPr>
          <w:t>20</w:t>
        </w:r>
      </w:fldSimple>
      <w:r>
        <w:t>. login</w:t>
      </w:r>
      <w:bookmarkEnd w:id="37"/>
      <w:r>
        <w:t xml:space="preserve"> </w:t>
      </w:r>
    </w:p>
    <w:p w14:paraId="72F63383" w14:textId="3A4DB183" w:rsidR="007A2FF9" w:rsidRDefault="00EE0AEE" w:rsidP="00EE0AEE">
      <w:pPr>
        <w:pStyle w:val="Referencias"/>
      </w:pPr>
      <w:r>
        <w:rPr>
          <w:noProof/>
        </w:rPr>
        <w:drawing>
          <wp:inline distT="0" distB="0" distL="0" distR="0" wp14:anchorId="4C08E1B9" wp14:editId="289CCF1A">
            <wp:extent cx="4914900" cy="1798134"/>
            <wp:effectExtent l="0" t="0" r="0" b="0"/>
            <wp:docPr id="392448066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250" cy="180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C8093" w14:textId="118882E6" w:rsidR="00EE0AEE" w:rsidRDefault="00EE0AEE" w:rsidP="00EE0AEE">
      <w:pPr>
        <w:pStyle w:val="Legenda"/>
      </w:pPr>
      <w:bookmarkStart w:id="38" w:name="_Toc230543827"/>
      <w:r>
        <w:t xml:space="preserve">Figura </w:t>
      </w:r>
      <w:fldSimple w:instr=" SEQ Figura \* ARABIC ">
        <w:r w:rsidR="000C4CF0">
          <w:rPr>
            <w:noProof/>
          </w:rPr>
          <w:t>21</w:t>
        </w:r>
      </w:fldSimple>
      <w:r>
        <w:t>. logs</w:t>
      </w:r>
      <w:bookmarkEnd w:id="38"/>
    </w:p>
    <w:p w14:paraId="2B28234A" w14:textId="64C34989" w:rsidR="00EE0AEE" w:rsidRDefault="002040A0" w:rsidP="002040A0">
      <w:pPr>
        <w:pStyle w:val="Ttulo4"/>
      </w:pPr>
      <w:bookmarkStart w:id="39" w:name="_Toc230543785"/>
      <w:r>
        <w:lastRenderedPageBreak/>
        <w:t>Recolha centralizada de logs</w:t>
      </w:r>
      <w:bookmarkEnd w:id="39"/>
    </w:p>
    <w:p w14:paraId="6AA87AF4" w14:textId="0409B030" w:rsidR="00677023" w:rsidRDefault="00345D99" w:rsidP="00677023">
      <w:r w:rsidRPr="00345D99">
        <w:t>Nesta etapa, o servidor proxy foi integrado numa plataforma de monitorização centralizada Wazuh, permitindo a recolha e análise de eventos do sistema. Esta integração possibilita a monitorização contínua do servidor, facilitando a deteção de eventos de segurança, auditoria e análise de logs em tempo real.</w:t>
      </w:r>
    </w:p>
    <w:p w14:paraId="60EB9B38" w14:textId="67953A97" w:rsidR="00345D99" w:rsidRDefault="00345D99" w:rsidP="00345D99">
      <w:pPr>
        <w:pStyle w:val="Referencias"/>
      </w:pPr>
      <w:r>
        <w:rPr>
          <w:noProof/>
        </w:rPr>
        <w:drawing>
          <wp:inline distT="0" distB="0" distL="0" distR="0" wp14:anchorId="73428599" wp14:editId="1683F7DF">
            <wp:extent cx="5054600" cy="2414976"/>
            <wp:effectExtent l="0" t="0" r="0" b="4445"/>
            <wp:docPr id="426834291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854" cy="241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D617" w14:textId="29930DEB" w:rsidR="00345D99" w:rsidRDefault="00345D99" w:rsidP="00345D99">
      <w:pPr>
        <w:pStyle w:val="Legenda"/>
      </w:pPr>
      <w:bookmarkStart w:id="40" w:name="_Toc230543828"/>
      <w:r>
        <w:t xml:space="preserve">Figura </w:t>
      </w:r>
      <w:fldSimple w:instr=" SEQ Figura \* ARABIC ">
        <w:r w:rsidR="000C4CF0">
          <w:rPr>
            <w:noProof/>
          </w:rPr>
          <w:t>22</w:t>
        </w:r>
      </w:fldSimple>
      <w:r>
        <w:t>. adição do squid ao wazuh</w:t>
      </w:r>
      <w:r w:rsidR="00FD3DE6">
        <w:t xml:space="preserve"> server</w:t>
      </w:r>
      <w:bookmarkEnd w:id="40"/>
    </w:p>
    <w:p w14:paraId="4B690224" w14:textId="2679AAF6" w:rsidR="00345D99" w:rsidRDefault="00FD3DE6" w:rsidP="00FD3DE6">
      <w:pPr>
        <w:pStyle w:val="Referencias"/>
      </w:pPr>
      <w:r>
        <w:rPr>
          <w:noProof/>
        </w:rPr>
        <w:drawing>
          <wp:inline distT="0" distB="0" distL="0" distR="0" wp14:anchorId="5AD74930" wp14:editId="1DADA7A1">
            <wp:extent cx="5232400" cy="1009354"/>
            <wp:effectExtent l="0" t="0" r="6350" b="635"/>
            <wp:docPr id="1195724292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17" cy="10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D81F" w14:textId="5B0E0E73" w:rsidR="00FD3DE6" w:rsidRDefault="00FD3DE6" w:rsidP="00FD3DE6">
      <w:pPr>
        <w:pStyle w:val="Legenda"/>
      </w:pPr>
      <w:bookmarkStart w:id="41" w:name="_Toc230543829"/>
      <w:r>
        <w:t xml:space="preserve">Figura </w:t>
      </w:r>
      <w:fldSimple w:instr=" SEQ Figura \* ARABIC ">
        <w:r w:rsidR="000C4CF0">
          <w:rPr>
            <w:noProof/>
          </w:rPr>
          <w:t>23</w:t>
        </w:r>
      </w:fldSimple>
      <w:r>
        <w:t>. download e instalação do agente na servidor squid</w:t>
      </w:r>
      <w:bookmarkEnd w:id="41"/>
    </w:p>
    <w:p w14:paraId="01603455" w14:textId="5F7A1A97" w:rsidR="00687329" w:rsidRDefault="00E17C2D" w:rsidP="00687329">
      <w:r w:rsidRPr="00E17C2D">
        <w:t>De seguida, verificou-se que o agente do Wazuh se encontrava instalado e activo no servidor, confirmando a correcta integração com a plataforma de monitorização centralizada.</w:t>
      </w:r>
    </w:p>
    <w:p w14:paraId="3DAFF4E8" w14:textId="6C4189D7" w:rsidR="00E17C2D" w:rsidRDefault="007A18DD" w:rsidP="007A18DD">
      <w:pPr>
        <w:pStyle w:val="Referencias"/>
      </w:pPr>
      <w:r>
        <w:rPr>
          <w:noProof/>
        </w:rPr>
        <w:drawing>
          <wp:inline distT="0" distB="0" distL="0" distR="0" wp14:anchorId="141ABFB1" wp14:editId="6EF49EE6">
            <wp:extent cx="4914900" cy="2359152"/>
            <wp:effectExtent l="0" t="0" r="0" b="3175"/>
            <wp:docPr id="1534511871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638" cy="236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56E9" w14:textId="1D94C0EA" w:rsidR="007A18DD" w:rsidRDefault="007A18DD" w:rsidP="007A18DD">
      <w:pPr>
        <w:pStyle w:val="Legenda"/>
      </w:pPr>
      <w:bookmarkStart w:id="42" w:name="_Toc230543830"/>
      <w:r>
        <w:t xml:space="preserve">Figura </w:t>
      </w:r>
      <w:fldSimple w:instr=" SEQ Figura \* ARABIC ">
        <w:r w:rsidR="000C4CF0">
          <w:rPr>
            <w:noProof/>
          </w:rPr>
          <w:t>24</w:t>
        </w:r>
      </w:fldSimple>
      <w:r>
        <w:t>. servidor squid no servidor wazuh</w:t>
      </w:r>
      <w:bookmarkEnd w:id="42"/>
    </w:p>
    <w:p w14:paraId="62324378" w14:textId="5CF23986" w:rsidR="005764DD" w:rsidRDefault="00101555" w:rsidP="00C37DCB">
      <w:r w:rsidRPr="00101555">
        <w:lastRenderedPageBreak/>
        <w:t>Procedeu-se à configuração do servidor de forma a encaminhar os logs do Squid para a plataforma Wazuh. Para isso, através da ferramenta CMEasy no módulo do Wazuh, foi acedido o ficheiro de configuração do agente, onde foram aplicados os parâmetros necessários para a recolha e envio dos lo</w:t>
      </w:r>
      <w:r w:rsidR="00BC6F18">
        <w:t>gs.</w:t>
      </w:r>
    </w:p>
    <w:p w14:paraId="571C4EAF" w14:textId="341C37BB" w:rsidR="001B3ADB" w:rsidRDefault="00941948" w:rsidP="00941948">
      <w:pPr>
        <w:pStyle w:val="Referencias"/>
      </w:pPr>
      <w:r>
        <w:rPr>
          <w:noProof/>
        </w:rPr>
        <w:drawing>
          <wp:inline distT="0" distB="0" distL="0" distR="0" wp14:anchorId="7BD17AE0" wp14:editId="6C08839A">
            <wp:extent cx="4838700" cy="1695154"/>
            <wp:effectExtent l="0" t="0" r="0" b="635"/>
            <wp:docPr id="1506972565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531" cy="169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F4B5" w14:textId="3E74FDB6" w:rsidR="005764DD" w:rsidRPr="00CE6BA8" w:rsidRDefault="001B3ADB" w:rsidP="001B3ADB">
      <w:pPr>
        <w:pStyle w:val="Legenda"/>
      </w:pPr>
      <w:bookmarkStart w:id="43" w:name="_Toc230543831"/>
      <w:r w:rsidRPr="00CE6BA8">
        <w:t xml:space="preserve">Figura </w:t>
      </w:r>
      <w:r>
        <w:fldChar w:fldCharType="begin"/>
      </w:r>
      <w:r w:rsidRPr="00CE6BA8">
        <w:instrText xml:space="preserve"> SEQ Figura \* ARABIC </w:instrText>
      </w:r>
      <w:r>
        <w:fldChar w:fldCharType="separate"/>
      </w:r>
      <w:r w:rsidR="000C4CF0" w:rsidRPr="00CE6BA8">
        <w:rPr>
          <w:noProof/>
        </w:rPr>
        <w:t>25</w:t>
      </w:r>
      <w:r>
        <w:fldChar w:fldCharType="end"/>
      </w:r>
      <w:r w:rsidRPr="00CE6BA8">
        <w:t>. cmeasy wazuh</w:t>
      </w:r>
      <w:bookmarkEnd w:id="43"/>
    </w:p>
    <w:p w14:paraId="6DC815BF" w14:textId="188887BD" w:rsidR="00941948" w:rsidRPr="00C83883" w:rsidRDefault="007E07FE" w:rsidP="00213C07">
      <w:pPr>
        <w:pStyle w:val="Referencias"/>
      </w:pPr>
      <w:r>
        <w:rPr>
          <w:noProof/>
          <w:lang w:val="en-US"/>
        </w:rPr>
        <w:drawing>
          <wp:inline distT="0" distB="0" distL="0" distR="0" wp14:anchorId="60A495E3" wp14:editId="5058C061">
            <wp:extent cx="2794000" cy="965200"/>
            <wp:effectExtent l="0" t="0" r="6350" b="6350"/>
            <wp:docPr id="86252412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3883">
        <w:t xml:space="preserve"> </w:t>
      </w:r>
      <w:r w:rsidR="00213C07">
        <w:rPr>
          <w:noProof/>
          <w:lang w:val="en-US"/>
        </w:rPr>
        <w:drawing>
          <wp:inline distT="0" distB="0" distL="0" distR="0" wp14:anchorId="5411867F" wp14:editId="74A7CEF7">
            <wp:extent cx="2070100" cy="990048"/>
            <wp:effectExtent l="0" t="0" r="6350" b="635"/>
            <wp:docPr id="134733974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312" cy="99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B3C7" w14:textId="1080D6CE" w:rsidR="00213C07" w:rsidRDefault="00213C07" w:rsidP="00213C07">
      <w:pPr>
        <w:pStyle w:val="Legenda"/>
      </w:pPr>
      <w:bookmarkStart w:id="44" w:name="_Toc230543832"/>
      <w:r>
        <w:t xml:space="preserve">Figura </w:t>
      </w:r>
      <w:fldSimple w:instr=" SEQ Figura \* ARABIC ">
        <w:r w:rsidR="000C4CF0">
          <w:rPr>
            <w:noProof/>
          </w:rPr>
          <w:t>26</w:t>
        </w:r>
      </w:fldSimple>
      <w:r>
        <w:t>. integração do squid</w:t>
      </w:r>
      <w:bookmarkEnd w:id="44"/>
    </w:p>
    <w:p w14:paraId="7A70B6BF" w14:textId="64725EF8" w:rsidR="00213C07" w:rsidRDefault="00BC6768" w:rsidP="00213C07">
      <w:r w:rsidRPr="00BC6768">
        <w:t>No final, o servidor Squid encontra-se configurado para enviar os logs do serviço para a plataforma Wazuh. Esta configuração permite a centralização da informação de segurança, possibilitando monitorização, auditoria e análise de eventos em ambiente centralizado.</w:t>
      </w:r>
    </w:p>
    <w:p w14:paraId="463D9A12" w14:textId="242F9174" w:rsidR="00830D0E" w:rsidRDefault="00830D0E" w:rsidP="00830D0E">
      <w:pPr>
        <w:pStyle w:val="Referencias"/>
      </w:pPr>
      <w:r>
        <w:rPr>
          <w:noProof/>
        </w:rPr>
        <w:drawing>
          <wp:inline distT="0" distB="0" distL="0" distR="0" wp14:anchorId="04F17229" wp14:editId="69E0FD23">
            <wp:extent cx="5346700" cy="2548870"/>
            <wp:effectExtent l="0" t="0" r="6350" b="4445"/>
            <wp:docPr id="1018777711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68" cy="255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95C7" w14:textId="5A3EAE57" w:rsidR="00BC6768" w:rsidRDefault="00830D0E" w:rsidP="00F0684C">
      <w:pPr>
        <w:pStyle w:val="Legenda"/>
      </w:pPr>
      <w:bookmarkStart w:id="45" w:name="_Toc230543833"/>
      <w:r>
        <w:t xml:space="preserve">Figura </w:t>
      </w:r>
      <w:fldSimple w:instr=" SEQ Figura \* ARABIC ">
        <w:r w:rsidR="000C4CF0">
          <w:rPr>
            <w:noProof/>
          </w:rPr>
          <w:t>27</w:t>
        </w:r>
      </w:fldSimple>
      <w:r>
        <w:t>. encam</w:t>
      </w:r>
      <w:r w:rsidR="00BC6768">
        <w:t>inhamento</w:t>
      </w:r>
      <w:r>
        <w:t xml:space="preserve"> dos logs</w:t>
      </w:r>
      <w:bookmarkEnd w:id="45"/>
    </w:p>
    <w:p w14:paraId="2CB975F3" w14:textId="77777777" w:rsidR="00BC6768" w:rsidRDefault="00BC6768" w:rsidP="00BC6768">
      <w:pPr>
        <w:pStyle w:val="Ttulo5"/>
      </w:pPr>
      <w:bookmarkStart w:id="46" w:name="_Toc230543786"/>
      <w:r>
        <w:lastRenderedPageBreak/>
        <w:t>Teste</w:t>
      </w:r>
      <w:bookmarkEnd w:id="46"/>
    </w:p>
    <w:p w14:paraId="32B8E6E0" w14:textId="46DB8D7C" w:rsidR="00BC6768" w:rsidRDefault="00A55FF6" w:rsidP="00BC6768">
      <w:r w:rsidRPr="00A55FF6">
        <w:t>Validou-se a configuração aplicada no servidor, simulando uma tentativa de acesso à Internet através do Squid com credenciais inválidas. Verificou-se que a plataforma Wazuh gerou um alerta relativo a uma tentativa de autenticação falhada.</w:t>
      </w:r>
    </w:p>
    <w:p w14:paraId="0DB5F223" w14:textId="09AF97E0" w:rsidR="00A55FF6" w:rsidRDefault="00A55FF6" w:rsidP="00A55FF6">
      <w:pPr>
        <w:pStyle w:val="Referencias"/>
      </w:pPr>
      <w:r>
        <w:rPr>
          <w:noProof/>
        </w:rPr>
        <w:drawing>
          <wp:inline distT="0" distB="0" distL="0" distR="0" wp14:anchorId="0231818E" wp14:editId="671CB0B3">
            <wp:extent cx="5715000" cy="2730500"/>
            <wp:effectExtent l="0" t="0" r="0" b="0"/>
            <wp:docPr id="350230977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C967A" w14:textId="68F1C7A8" w:rsidR="00A55FF6" w:rsidRPr="00BC6768" w:rsidRDefault="00A55FF6" w:rsidP="00A55FF6">
      <w:pPr>
        <w:pStyle w:val="Legenda"/>
      </w:pPr>
      <w:bookmarkStart w:id="47" w:name="_Toc230543834"/>
      <w:r>
        <w:t xml:space="preserve">Figura </w:t>
      </w:r>
      <w:fldSimple w:instr=" SEQ Figura \* ARABIC ">
        <w:r w:rsidR="000C4CF0">
          <w:rPr>
            <w:noProof/>
          </w:rPr>
          <w:t>28</w:t>
        </w:r>
      </w:fldSimple>
      <w:r>
        <w:t>. logs</w:t>
      </w:r>
      <w:bookmarkEnd w:id="47"/>
    </w:p>
    <w:p w14:paraId="0EE6EC8E" w14:textId="3C40F295" w:rsidR="005764DD" w:rsidRDefault="004E05A5" w:rsidP="00F04CB0">
      <w:r w:rsidRPr="004E05A5">
        <w:t>Verificou-se que o servidor enviou um alerta por email, notificado pela plataforma Wazuh, referente a uma tentativa de acesso não autorizado à Internet através do Squid. Esta funcionalidade permite a notificação em tempo real de eventos de segurança críticos.</w:t>
      </w:r>
    </w:p>
    <w:p w14:paraId="278C8C6D" w14:textId="31535F2A" w:rsidR="00676119" w:rsidRDefault="000C4CF0" w:rsidP="000C4CF0">
      <w:pPr>
        <w:pStyle w:val="Referencias"/>
      </w:pPr>
      <w:r>
        <w:rPr>
          <w:noProof/>
        </w:rPr>
        <w:drawing>
          <wp:inline distT="0" distB="0" distL="0" distR="0" wp14:anchorId="3D763A53" wp14:editId="07D40676">
            <wp:extent cx="5727700" cy="2298700"/>
            <wp:effectExtent l="0" t="0" r="6350" b="6350"/>
            <wp:docPr id="434858192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B8DD" w14:textId="23DA16C4" w:rsidR="000C4CF0" w:rsidRPr="00C83883" w:rsidRDefault="000C4CF0" w:rsidP="000C4CF0">
      <w:pPr>
        <w:pStyle w:val="Legenda"/>
      </w:pPr>
      <w:bookmarkStart w:id="48" w:name="_Toc230543835"/>
      <w:r>
        <w:t xml:space="preserve">Figura </w:t>
      </w:r>
      <w:fldSimple w:instr=" SEQ Figura \* ARABIC ">
        <w:r>
          <w:rPr>
            <w:noProof/>
          </w:rPr>
          <w:t>29</w:t>
        </w:r>
      </w:fldSimple>
      <w:r>
        <w:t>. alerta por email</w:t>
      </w:r>
      <w:bookmarkEnd w:id="48"/>
    </w:p>
    <w:p w14:paraId="46B8C106" w14:textId="77777777" w:rsidR="005764DD" w:rsidRPr="00C83883" w:rsidRDefault="005764DD" w:rsidP="00F04CB0"/>
    <w:p w14:paraId="7C559934" w14:textId="77777777" w:rsidR="00E678C0" w:rsidRPr="00C83883" w:rsidRDefault="00E678C0" w:rsidP="00F04CB0"/>
    <w:p w14:paraId="29E474EB" w14:textId="66C4A982" w:rsidR="00A213C6" w:rsidRDefault="00760323" w:rsidP="00760323">
      <w:pPr>
        <w:pStyle w:val="Ttulo1"/>
      </w:pPr>
      <w:bookmarkStart w:id="49" w:name="_Toc230543787"/>
      <w:r>
        <w:lastRenderedPageBreak/>
        <w:t>Considerações finais</w:t>
      </w:r>
      <w:bookmarkEnd w:id="49"/>
    </w:p>
    <w:p w14:paraId="037457E4" w14:textId="031FCBB1" w:rsidR="00D03460" w:rsidRDefault="00D03460" w:rsidP="00D03460">
      <w:r>
        <w:t>Em suma, o projeto culminou na implementação bem-sucedida de um servidor proxy robusto, perfeitamente capaz de suportar as funções críticas de gestão, filtragem granular e auditoria de tráfego de rede. Pela sua flexibilidade e escalabilidade, esta solução possui uma aplicabilidade versátil: pode ser facilmente integrada em servidores caseiros ou laboratórios pessoais</w:t>
      </w:r>
      <w:r>
        <w:t>,</w:t>
      </w:r>
      <w:r>
        <w:t xml:space="preserve"> servindo como uma excelente barreira de segurança e controlo parental, bem como adaptada a infraestruturas de grandes organizações e ambientes empresariais. Para estes cenários corporativos, contudo, ressalta-se a necessidade de controlos adicionais de hardening para garantir níveis mais elevados de resiliência.</w:t>
      </w:r>
    </w:p>
    <w:p w14:paraId="035CE507" w14:textId="4CBB4D54" w:rsidR="004953B4" w:rsidRPr="004953B4" w:rsidRDefault="00D03460" w:rsidP="00D03460">
      <w:r>
        <w:t>Adicionalmente, o ecossistema foi fortalecido com o encaminhamento nativo de telemetria para uma solução SIEM (Wazuh). Esta integração viabiliza o tratamento centralizado de dados, a correlação de eventos em tempo real, a geração automatizada de alertas e a aplicação estrita de políticas de segurança. Em última análise, este modelo híbrido reforça significativamente a visibilidade sobre o perímetro da rede, maximizando a capacidade proativa de deteção e a eficiência na resposta a incidentes de cibersegurança.</w:t>
      </w:r>
    </w:p>
    <w:p w14:paraId="46E5EAFC" w14:textId="1AF4F553" w:rsidR="00A96774" w:rsidRDefault="00A96774" w:rsidP="004953B4"/>
    <w:p w14:paraId="2D7E060E" w14:textId="732B7C80" w:rsidR="00A213C6" w:rsidRDefault="00A213C6" w:rsidP="00DE606A">
      <w:r>
        <w:br w:type="page"/>
      </w:r>
    </w:p>
    <w:bookmarkStart w:id="50" w:name="_Toc230543788" w:displacedByCustomXml="next"/>
    <w:sdt>
      <w:sdtPr>
        <w:rPr>
          <w:rFonts w:eastAsiaTheme="minorHAnsi" w:cstheme="minorBidi"/>
          <w:b w:val="0"/>
          <w:caps w:val="0"/>
          <w:color w:val="auto"/>
          <w:sz w:val="24"/>
          <w:szCs w:val="21"/>
        </w:rPr>
        <w:id w:val="81348116"/>
        <w:docPartObj>
          <w:docPartGallery w:val="Bibliographies"/>
          <w:docPartUnique/>
        </w:docPartObj>
      </w:sdtPr>
      <w:sdtContent>
        <w:p w14:paraId="3DF699DE" w14:textId="2B735411" w:rsidR="009A1251" w:rsidRPr="00924B29" w:rsidRDefault="009A1251">
          <w:pPr>
            <w:pStyle w:val="Ttulo1"/>
          </w:pPr>
          <w:r w:rsidRPr="00924B29">
            <w:t>Referências</w:t>
          </w:r>
          <w:bookmarkEnd w:id="50"/>
        </w:p>
        <w:sdt>
          <w:sdtPr>
            <w:id w:val="-573587230"/>
            <w:bibliography/>
          </w:sdtPr>
          <w:sdtContent>
            <w:p w14:paraId="48D57E62" w14:textId="77777777" w:rsidR="002E2B7E" w:rsidRDefault="009A1251" w:rsidP="002E2B7E">
              <w:pPr>
                <w:pStyle w:val="Bibliografia"/>
                <w:ind w:left="720" w:hanging="720"/>
                <w:rPr>
                  <w:noProof/>
                  <w:szCs w:val="24"/>
                </w:rPr>
              </w:pPr>
              <w:r w:rsidRPr="00924B29">
                <w:fldChar w:fldCharType="begin"/>
              </w:r>
              <w:r w:rsidRPr="00924B29">
                <w:instrText>BIBLIOGRAPHY</w:instrText>
              </w:r>
              <w:r w:rsidRPr="00924B29">
                <w:fldChar w:fldCharType="separate"/>
              </w:r>
              <w:r w:rsidR="002E2B7E">
                <w:rPr>
                  <w:noProof/>
                </w:rPr>
                <w:t xml:space="preserve">fortinet. (s.d.). </w:t>
              </w:r>
              <w:r w:rsidR="002E2B7E">
                <w:rPr>
                  <w:i/>
                  <w:iCs/>
                  <w:noProof/>
                </w:rPr>
                <w:t>fortinet.com</w:t>
              </w:r>
              <w:r w:rsidR="002E2B7E">
                <w:rPr>
                  <w:noProof/>
                </w:rPr>
                <w:t>. Obtido de fortinet.com: https://www.fortinet.com/br/resources/cyberglossary/proxy-server</w:t>
              </w:r>
            </w:p>
            <w:p w14:paraId="415E555C" w14:textId="77777777" w:rsidR="002E2B7E" w:rsidRDefault="002E2B7E" w:rsidP="002E2B7E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Máquina, C. (2026). </w:t>
              </w:r>
              <w:r>
                <w:rPr>
                  <w:i/>
                  <w:iCs/>
                  <w:noProof/>
                </w:rPr>
                <w:t>github.com/cleisonmq</w:t>
              </w:r>
              <w:r>
                <w:rPr>
                  <w:noProof/>
                </w:rPr>
                <w:t>. Obtido de github.com/cleisonmq: https://github.com/cleisonmq</w:t>
              </w:r>
            </w:p>
            <w:p w14:paraId="5AFD8981" w14:textId="77777777" w:rsidR="002E2B7E" w:rsidRDefault="002E2B7E" w:rsidP="002E2B7E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Máquina, C. (05 de 2026). </w:t>
              </w:r>
              <w:r>
                <w:rPr>
                  <w:i/>
                  <w:iCs/>
                  <w:noProof/>
                </w:rPr>
                <w:t>https://github.com/cleisonmq</w:t>
              </w:r>
              <w:r>
                <w:rPr>
                  <w:noProof/>
                </w:rPr>
                <w:t>. Obtido de https://github.com/cleisonmq: https://github.com/cleisonmq/CMEASY-V1.0-CLEISON-MAQUINA-2026</w:t>
              </w:r>
            </w:p>
            <w:p w14:paraId="4B9106F5" w14:textId="77777777" w:rsidR="002E2B7E" w:rsidRDefault="002E2B7E" w:rsidP="002E2B7E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Máquina, C. (s.d.). </w:t>
              </w:r>
              <w:r>
                <w:rPr>
                  <w:i/>
                  <w:iCs/>
                  <w:noProof/>
                </w:rPr>
                <w:t>github.com/cleisonmq</w:t>
              </w:r>
              <w:r>
                <w:rPr>
                  <w:noProof/>
                </w:rPr>
                <w:t>. Obtido de github.com/cleisonmq: https://github.com/cleisonmq/CMEASY-CLEISON-MAQUINA-2026</w:t>
              </w:r>
            </w:p>
            <w:p w14:paraId="15C4D0D4" w14:textId="77777777" w:rsidR="002E2B7E" w:rsidRDefault="002E2B7E" w:rsidP="002E2B7E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microsoft. (s.d.). </w:t>
              </w:r>
              <w:r>
                <w:rPr>
                  <w:i/>
                  <w:iCs/>
                  <w:noProof/>
                </w:rPr>
                <w:t>microsoft.com</w:t>
              </w:r>
              <w:r>
                <w:rPr>
                  <w:noProof/>
                </w:rPr>
                <w:t>. Obtido de microsoft.com: https://support.microsoft.com/pt-br/windows/usar-um-servidor-proxy-no-windows-03096c53-0554-4ffe-b6ab-8b1deee8dae1</w:t>
              </w:r>
            </w:p>
            <w:p w14:paraId="3A8C171A" w14:textId="77777777" w:rsidR="002E2B7E" w:rsidRDefault="002E2B7E" w:rsidP="002E2B7E">
              <w:pPr>
                <w:pStyle w:val="Bibliografia"/>
                <w:ind w:left="720" w:hanging="720"/>
                <w:rPr>
                  <w:noProof/>
                </w:rPr>
              </w:pPr>
              <w:r w:rsidRPr="002E2B7E">
                <w:rPr>
                  <w:noProof/>
                  <w:lang w:val="en-US"/>
                </w:rPr>
                <w:t xml:space="preserve">squid-cache.org. (s.d.). </w:t>
              </w:r>
              <w:r>
                <w:rPr>
                  <w:i/>
                  <w:iCs/>
                  <w:noProof/>
                </w:rPr>
                <w:t>squid-cache.org</w:t>
              </w:r>
              <w:r>
                <w:rPr>
                  <w:noProof/>
                </w:rPr>
                <w:t>. Obtido de squid-cache.org: https://www.squid-cache.org/</w:t>
              </w:r>
            </w:p>
            <w:p w14:paraId="2B5F223A" w14:textId="77777777" w:rsidR="002E2B7E" w:rsidRDefault="002E2B7E" w:rsidP="002E2B7E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wikipedia. (01 de 2016). </w:t>
              </w:r>
              <w:r>
                <w:rPr>
                  <w:i/>
                  <w:iCs/>
                  <w:noProof/>
                </w:rPr>
                <w:t>wikipedia.org</w:t>
              </w:r>
              <w:r>
                <w:rPr>
                  <w:noProof/>
                </w:rPr>
                <w:t>. Obtido de wikipedia.org: https://pt.wikipedia.org/wiki/Proxy</w:t>
              </w:r>
            </w:p>
            <w:p w14:paraId="3879AEB1" w14:textId="0C6B02C6" w:rsidR="009A1251" w:rsidRPr="00924B29" w:rsidRDefault="009A1251" w:rsidP="002E2B7E">
              <w:pPr>
                <w:pStyle w:val="Bibliografia"/>
                <w:ind w:left="720" w:hanging="720"/>
              </w:pPr>
              <w:r w:rsidRPr="00924B29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C109CC2" w14:textId="4B3513EB" w:rsidR="00F36B43" w:rsidRPr="004F1A6F" w:rsidRDefault="00F36B43" w:rsidP="00E46F5F">
      <w:pPr>
        <w:ind w:firstLine="0"/>
      </w:pPr>
    </w:p>
    <w:sectPr w:rsidR="00F36B43" w:rsidRPr="004F1A6F" w:rsidSect="00945EAD">
      <w:footerReference w:type="default" r:id="rId4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7990" w14:textId="77777777" w:rsidR="00E71CA9" w:rsidRPr="00924B29" w:rsidRDefault="00E71CA9" w:rsidP="003F2067">
      <w:pPr>
        <w:spacing w:before="0" w:after="0" w:line="240" w:lineRule="auto"/>
      </w:pPr>
      <w:r w:rsidRPr="00924B29">
        <w:separator/>
      </w:r>
    </w:p>
  </w:endnote>
  <w:endnote w:type="continuationSeparator" w:id="0">
    <w:p w14:paraId="1FE4BECA" w14:textId="77777777" w:rsidR="00E71CA9" w:rsidRPr="00924B29" w:rsidRDefault="00E71CA9" w:rsidP="003F2067">
      <w:pPr>
        <w:spacing w:before="0" w:after="0" w:line="240" w:lineRule="auto"/>
      </w:pPr>
      <w:r w:rsidRPr="00924B2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irways PERSONAL USE ONLY">
    <w:panose1 w:val="00000000000000000000"/>
    <w:charset w:val="00"/>
    <w:family w:val="auto"/>
    <w:pitch w:val="variable"/>
    <w:sig w:usb0="A000002F" w:usb1="4000000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4014330"/>
      <w:docPartObj>
        <w:docPartGallery w:val="Page Numbers (Bottom of Page)"/>
        <w:docPartUnique/>
      </w:docPartObj>
    </w:sdtPr>
    <w:sdtContent>
      <w:p w14:paraId="019AD83C" w14:textId="7780B73B" w:rsidR="00945EAD" w:rsidRPr="00924B29" w:rsidRDefault="00945EAD">
        <w:pPr>
          <w:pStyle w:val="Rodap"/>
        </w:pPr>
        <w:r w:rsidRPr="00924B29"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5EB4788C" wp14:editId="2307152E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332531750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04908970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100908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818DF7" w14:textId="77777777" w:rsidR="00945EAD" w:rsidRPr="00924B29" w:rsidRDefault="00945EAD">
                                <w:pPr>
                                  <w:pStyle w:val="Rodap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924B29"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924B29">
                                  <w:instrText>PAGE    \* MERGEFORMAT</w:instrText>
                                </w:r>
                                <w:r w:rsidRPr="00924B29"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924B29"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924B29"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EB4788C" id="Agrupar 2" o:spid="_x0000_s1028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uBY/AIAAGQHAAAOAAAAZHJzL2Uyb0RvYy54bWy8VW1v2yAQ/j5p/wHxfbWdOHFs1amq9EWT&#10;9lKt3b4TG9toGDwgcbpfvwPsxOuqSeukJpIFHHc89zx3cH5xaDnaU6WZFDmOzkKMqChkyUSd468P&#10;N+9WGGlDREm4FDTHj1Tji/XbN+d9l9GZbCQvqUIQROis73LcGNNlQaCLhrZEn8mOCjBWUrXEwFTV&#10;QalID9FbHszCcBn0UpWdkgXVGlavvBGvXfyqooX5XFWaGsRzDNiM+yr33dpvsD4nWa1I17BigEFe&#10;gKIlTMChx1BXxBC0U+yPUC0rlNSyMmeFbANZVaygLgfIJgqfZHOr5K5zudRZX3dHmoDaJzy9OGzx&#10;aX+ruvvuTnn0MPwgi+8aeAn6rs6mdjuv/Wa07T/KEvQkOyNd4odKtTYEpIQOjt/HI7/0YFABi/F8&#10;uVqBCgWYkmiZRgvPf9GASNYrSuI5RmCN4mWajsbrwR2cvW8UzZwxIJk/1kEdoFnpoZb0iS79f3Td&#10;N6SjTgVt6bhTiJU5TsM4DVdpAukI0gITl8CE24qSxCK3KGD7Rnhqi4MYqEVCbhoiaup2Pzx24BxZ&#10;D8hi4mInGnR5nmpUcdZ9s44T0mdRFHn6FvOVA0GykfuB9jj2R43MkaxT2txS2SI7yLE2irC6MRsp&#10;BHSPVP4Esv+gjcV4crAHC3nDOId1knGBeqBlMVs4SFpyVlqjtWlVbzdcoT2BNkxu7N8lDJbpNih3&#10;UbpgDSXl9TA2hHE/hsO5GHiy1HiSt7J8vFMjfyD8K1XAPI3C0NbAWAFfgC/QlVOUrCYVMDaX9p11&#10;lP9SKdnbRKE+f9PfO/xd/4nqzzXNqPqxZezAyzc26hPdFYB3wr2K0i0zcO1z1uZ4FdqfBUeyf5Hd&#10;HLYHcLI0+QpASvrrHZ4jGDRS/cSoh6sdivrHjiiKEX8vgOw0imP7FrhJvEhmMFFTy3ZqIaKAUDku&#10;jMLITzbGvyC7TtlWGbtQSHsHVMz1yQnXULCuMN1FBVe5a6Th2bFvxXTu9p8ex/UvAAAA//8DAFBL&#10;AwQUAAYACAAAACEA0pdrB9sAAAAEAQAADwAAAGRycy9kb3ducmV2LnhtbEyPQUvDQBCF74L/YRnB&#10;m92kYqkxm1KKeiqCrSDeptlpEpqdDdltkv57Ry96GXi8x5vv5avJtWqgPjSeDaSzBBRx6W3DlYGP&#10;/cvdElSIyBZbz2TgQgFWxfVVjpn1I7/TsIuVkhIOGRqoY+wyrUNZk8Mw8x2xeEffO4wi+0rbHkcp&#10;d62eJ8lCO2xYPtTY0aam8rQ7OwOvI47r+/R52J6Om8vX/uHtc5uSMbc30/oJVKQp/oXhB1/QoRCm&#10;gz+zDao1IEPi7xVvsZQVB8mk80fQRa7/wxffAAAA//8DAFBLAQItABQABgAIAAAAIQC2gziS/gAA&#10;AOEBAAATAAAAAAAAAAAAAAAAAAAAAABbQ29udGVudF9UeXBlc10ueG1sUEsBAi0AFAAGAAgAAAAh&#10;ADj9If/WAAAAlAEAAAsAAAAAAAAAAAAAAAAALwEAAF9yZWxzLy5yZWxzUEsBAi0AFAAGAAgAAAAh&#10;AILu4Fj8AgAAZAcAAA4AAAAAAAAAAAAAAAAALgIAAGRycy9lMm9Eb2MueG1sUEsBAi0AFAAGAAgA&#10;AAAhANKXawfbAAAABAEAAA8AAAAAAAAAAAAAAAAAVgUAAGRycy9kb3ducmV2LnhtbFBLBQYAAAAA&#10;BAAEAPMAAABe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KzxyQAAAOIAAAAPAAAAZHJzL2Rvd25yZXYueG1sRI/NasJA&#10;FIX3hb7DcAvd1RlLa0x0lFIoZFOKRl1fMtckmrkTMmNM+/SdheDycP74luvRtmKg3jeONUwnCgRx&#10;6UzDlYZd8fUyB+EDssHWMWn4JQ/r1ePDEjPjrryhYRsqEUfYZ6ihDqHLpPRlTRb9xHXE0Tu63mKI&#10;sq+k6fEax20rX5WaSYsNx4caO/qsqTxvL1bDe57Yk8+LzV+QxfdhaH+6y15q/fw0fixABBrDPXxr&#10;50ZDqt5SNU+TCBGRIg7I1T8AAAD//wMAUEsBAi0AFAAGAAgAAAAhANvh9svuAAAAhQEAABMAAAAA&#10;AAAAAAAAAAAAAAAAAFtDb250ZW50X1R5cGVzXS54bWxQSwECLQAUAAYACAAAACEAWvQsW78AAAAV&#10;AQAACwAAAAAAAAAAAAAAAAAfAQAAX3JlbHMvLnJlbHNQSwECLQAUAAYACAAAACEAuxCs8ckAAADi&#10;AAAADwAAAAAAAAAAAAAAAAAHAgAAZHJzL2Rvd25yZXYueG1sUEsFBgAAAAADAAMAtwAAAP0CAAAA&#10;AA==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aa1ygAAAOIAAAAPAAAAZHJzL2Rvd25yZXYueG1sRI9PS8Qw&#10;FMTvgt8hPMGbm6yCbOtmF6kKgpf9h6u3R/NsapuX0sS2++03guBxmJnfMMv15FoxUB9qzxrmMwWC&#10;uPSm5krDYf9yswARIrLB1jNpOFGA9eryYom58SNvadjFSiQIhxw12Bi7XMpQWnIYZr4jTt6X7x3G&#10;JPtKmh7HBHetvFXqXjqsOS1Y7KiwVDa7H6ehsU/fz2/Nqfjg96E4buKYfR43Wl9fTY8PICJN8T/8&#10;1341Gu6yuVKZWmTweyndAbk6AwAA//8DAFBLAQItABQABgAIAAAAIQDb4fbL7gAAAIUBAAATAAAA&#10;AAAAAAAAAAAAAAAAAABbQ29udGVudF9UeXBlc10ueG1sUEsBAi0AFAAGAAgAAAAhAFr0LFu/AAAA&#10;FQEAAAsAAAAAAAAAAAAAAAAAHwEAAF9yZWxzLy5yZWxzUEsBAi0AFAAGAAgAAAAhAKy1prXKAAAA&#10;4gAAAA8AAAAAAAAAAAAAAAAABwIAAGRycy9kb3ducmV2LnhtbFBLBQYAAAAAAwADALcAAAD+AgAA&#10;AAA=&#10;" filled="f" strokecolor="#7f7f7f">
                    <v:textbox>
                      <w:txbxContent>
                        <w:p w14:paraId="4C818DF7" w14:textId="77777777" w:rsidR="00945EAD" w:rsidRPr="00924B29" w:rsidRDefault="00945EAD">
                          <w:pPr>
                            <w:pStyle w:val="Rodap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24B29"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 w:rsidRPr="00924B29">
                            <w:instrText>PAGE    \* MERGEFORMAT</w:instrText>
                          </w:r>
                          <w:r w:rsidRPr="00924B29"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924B29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924B29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739AE" w14:textId="77777777" w:rsidR="00E71CA9" w:rsidRPr="00924B29" w:rsidRDefault="00E71CA9" w:rsidP="003F2067">
      <w:pPr>
        <w:spacing w:before="0" w:after="0" w:line="240" w:lineRule="auto"/>
      </w:pPr>
      <w:r w:rsidRPr="00924B29">
        <w:separator/>
      </w:r>
    </w:p>
  </w:footnote>
  <w:footnote w:type="continuationSeparator" w:id="0">
    <w:p w14:paraId="232F158C" w14:textId="77777777" w:rsidR="00E71CA9" w:rsidRPr="00924B29" w:rsidRDefault="00E71CA9" w:rsidP="003F2067">
      <w:pPr>
        <w:spacing w:before="0" w:after="0" w:line="240" w:lineRule="auto"/>
      </w:pPr>
      <w:r w:rsidRPr="00924B2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1E0A5" w14:textId="13E1844B" w:rsidR="003F2067" w:rsidRPr="00924B29" w:rsidRDefault="003F2067">
    <w:pPr>
      <w:pStyle w:val="Cabealho"/>
      <w:rPr>
        <w:sz w:val="18"/>
        <w:szCs w:val="16"/>
      </w:rPr>
    </w:pPr>
    <w:r w:rsidRPr="00924B29">
      <w:rPr>
        <w:noProof/>
      </w:rPr>
      <w:drawing>
        <wp:anchor distT="0" distB="0" distL="114300" distR="114300" simplePos="0" relativeHeight="251659264" behindDoc="0" locked="0" layoutInCell="1" allowOverlap="1" wp14:anchorId="3112BBEA" wp14:editId="7FDCF9CD">
          <wp:simplePos x="0" y="0"/>
          <wp:positionH relativeFrom="margin">
            <wp:posOffset>117475</wp:posOffset>
          </wp:positionH>
          <wp:positionV relativeFrom="paragraph">
            <wp:posOffset>17145</wp:posOffset>
          </wp:positionV>
          <wp:extent cx="160402" cy="234950"/>
          <wp:effectExtent l="0" t="0" r="0" b="0"/>
          <wp:wrapNone/>
          <wp:docPr id="1722947215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402" cy="23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97BA7" w:rsidRPr="00924B29">
      <w:t xml:space="preserve">       </w:t>
    </w:r>
    <w:r w:rsidR="00D97BA7" w:rsidRPr="00924B29">
      <w:rPr>
        <w:sz w:val="18"/>
        <w:szCs w:val="16"/>
      </w:rPr>
      <w:t>Clei</w:t>
    </w:r>
    <w:r w:rsidR="00B01C02" w:rsidRPr="00924B29">
      <w:rPr>
        <w:sz w:val="18"/>
        <w:szCs w:val="16"/>
      </w:rPr>
      <w:t>s</w:t>
    </w:r>
    <w:r w:rsidR="00D97BA7" w:rsidRPr="00924B29">
      <w:rPr>
        <w:sz w:val="18"/>
        <w:szCs w:val="16"/>
      </w:rPr>
      <w:t>on Alves José Máquina</w:t>
    </w:r>
  </w:p>
  <w:p w14:paraId="080AACD6" w14:textId="1499AA8D" w:rsidR="00D97BA7" w:rsidRPr="00924B29" w:rsidRDefault="00D97BA7" w:rsidP="00457FF9">
    <w:pPr>
      <w:pStyle w:val="Cabealho"/>
      <w:tabs>
        <w:tab w:val="clear" w:pos="4513"/>
      </w:tabs>
      <w:rPr>
        <w:sz w:val="20"/>
        <w:szCs w:val="18"/>
      </w:rPr>
    </w:pPr>
    <w:r w:rsidRPr="00924B29">
      <w:rPr>
        <w:sz w:val="18"/>
        <w:szCs w:val="16"/>
      </w:rPr>
      <w:t xml:space="preserve">        </w:t>
    </w:r>
    <w:r w:rsidR="00457FF9" w:rsidRPr="00924B29">
      <w:rPr>
        <w:sz w:val="18"/>
        <w:szCs w:val="16"/>
      </w:rPr>
      <w:t xml:space="preserve"> </w:t>
    </w:r>
    <w:r w:rsidRPr="00924B29">
      <w:rPr>
        <w:sz w:val="18"/>
        <w:szCs w:val="16"/>
      </w:rPr>
      <w:t>Técnico de Cibersegurança</w:t>
    </w:r>
    <w:r w:rsidR="00457FF9" w:rsidRPr="00924B29">
      <w:rPr>
        <w:sz w:val="20"/>
        <w:szCs w:val="18"/>
      </w:rPr>
      <w:tab/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127BD"/>
    <w:multiLevelType w:val="hybridMultilevel"/>
    <w:tmpl w:val="C1987E20"/>
    <w:lvl w:ilvl="0" w:tplc="0816000D">
      <w:start w:val="1"/>
      <w:numFmt w:val="bullet"/>
      <w:lvlText w:val=""/>
      <w:lvlJc w:val="left"/>
      <w:pPr>
        <w:ind w:left="135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393F6A26"/>
    <w:multiLevelType w:val="multilevel"/>
    <w:tmpl w:val="F5D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669F0"/>
    <w:multiLevelType w:val="hybridMultilevel"/>
    <w:tmpl w:val="E9A8663E"/>
    <w:lvl w:ilvl="0" w:tplc="0816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5FF8069F"/>
    <w:multiLevelType w:val="hybridMultilevel"/>
    <w:tmpl w:val="50623B44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7642C4D"/>
    <w:multiLevelType w:val="hybridMultilevel"/>
    <w:tmpl w:val="9BEE7D7C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1B7499B"/>
    <w:multiLevelType w:val="hybridMultilevel"/>
    <w:tmpl w:val="1DE6553E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22A0206"/>
    <w:multiLevelType w:val="hybridMultilevel"/>
    <w:tmpl w:val="BC1E6C20"/>
    <w:lvl w:ilvl="0" w:tplc="ACBADA2E">
      <w:start w:val="1"/>
      <w:numFmt w:val="decimal"/>
      <w:lvlText w:val="%1."/>
      <w:lvlJc w:val="left"/>
      <w:pPr>
        <w:ind w:left="107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92" w:hanging="360"/>
      </w:pPr>
    </w:lvl>
    <w:lvl w:ilvl="2" w:tplc="0816001B" w:tentative="1">
      <w:start w:val="1"/>
      <w:numFmt w:val="lowerRoman"/>
      <w:lvlText w:val="%3."/>
      <w:lvlJc w:val="right"/>
      <w:pPr>
        <w:ind w:left="2512" w:hanging="180"/>
      </w:pPr>
    </w:lvl>
    <w:lvl w:ilvl="3" w:tplc="0816000F" w:tentative="1">
      <w:start w:val="1"/>
      <w:numFmt w:val="decimal"/>
      <w:lvlText w:val="%4."/>
      <w:lvlJc w:val="left"/>
      <w:pPr>
        <w:ind w:left="3232" w:hanging="360"/>
      </w:pPr>
    </w:lvl>
    <w:lvl w:ilvl="4" w:tplc="08160019" w:tentative="1">
      <w:start w:val="1"/>
      <w:numFmt w:val="lowerLetter"/>
      <w:lvlText w:val="%5."/>
      <w:lvlJc w:val="left"/>
      <w:pPr>
        <w:ind w:left="3952" w:hanging="360"/>
      </w:pPr>
    </w:lvl>
    <w:lvl w:ilvl="5" w:tplc="0816001B" w:tentative="1">
      <w:start w:val="1"/>
      <w:numFmt w:val="lowerRoman"/>
      <w:lvlText w:val="%6."/>
      <w:lvlJc w:val="right"/>
      <w:pPr>
        <w:ind w:left="4672" w:hanging="180"/>
      </w:pPr>
    </w:lvl>
    <w:lvl w:ilvl="6" w:tplc="0816000F" w:tentative="1">
      <w:start w:val="1"/>
      <w:numFmt w:val="decimal"/>
      <w:lvlText w:val="%7."/>
      <w:lvlJc w:val="left"/>
      <w:pPr>
        <w:ind w:left="5392" w:hanging="360"/>
      </w:pPr>
    </w:lvl>
    <w:lvl w:ilvl="7" w:tplc="08160019" w:tentative="1">
      <w:start w:val="1"/>
      <w:numFmt w:val="lowerLetter"/>
      <w:lvlText w:val="%8."/>
      <w:lvlJc w:val="left"/>
      <w:pPr>
        <w:ind w:left="6112" w:hanging="360"/>
      </w:pPr>
    </w:lvl>
    <w:lvl w:ilvl="8" w:tplc="0816001B" w:tentative="1">
      <w:start w:val="1"/>
      <w:numFmt w:val="lowerRoman"/>
      <w:lvlText w:val="%9."/>
      <w:lvlJc w:val="right"/>
      <w:pPr>
        <w:ind w:left="6832" w:hanging="180"/>
      </w:pPr>
    </w:lvl>
  </w:abstractNum>
  <w:num w:numId="1" w16cid:durableId="295766208">
    <w:abstractNumId w:val="6"/>
  </w:num>
  <w:num w:numId="2" w16cid:durableId="1511791563">
    <w:abstractNumId w:val="1"/>
  </w:num>
  <w:num w:numId="3" w16cid:durableId="1463309666">
    <w:abstractNumId w:val="3"/>
  </w:num>
  <w:num w:numId="4" w16cid:durableId="1801336864">
    <w:abstractNumId w:val="2"/>
  </w:num>
  <w:num w:numId="5" w16cid:durableId="832261053">
    <w:abstractNumId w:val="0"/>
  </w:num>
  <w:num w:numId="6" w16cid:durableId="1358654914">
    <w:abstractNumId w:val="5"/>
  </w:num>
  <w:num w:numId="7" w16cid:durableId="793213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A1"/>
    <w:rsid w:val="00003115"/>
    <w:rsid w:val="00003630"/>
    <w:rsid w:val="0000509A"/>
    <w:rsid w:val="00005FD0"/>
    <w:rsid w:val="000110AA"/>
    <w:rsid w:val="00011A4C"/>
    <w:rsid w:val="00011EDB"/>
    <w:rsid w:val="00012837"/>
    <w:rsid w:val="00015612"/>
    <w:rsid w:val="0002146F"/>
    <w:rsid w:val="0002197B"/>
    <w:rsid w:val="00023D92"/>
    <w:rsid w:val="00025256"/>
    <w:rsid w:val="0002585D"/>
    <w:rsid w:val="000377C3"/>
    <w:rsid w:val="0004125A"/>
    <w:rsid w:val="00042267"/>
    <w:rsid w:val="00043F29"/>
    <w:rsid w:val="000455E0"/>
    <w:rsid w:val="00046777"/>
    <w:rsid w:val="000500E8"/>
    <w:rsid w:val="00056752"/>
    <w:rsid w:val="00056F4D"/>
    <w:rsid w:val="000572C5"/>
    <w:rsid w:val="00060048"/>
    <w:rsid w:val="00060BEA"/>
    <w:rsid w:val="00061B74"/>
    <w:rsid w:val="00062807"/>
    <w:rsid w:val="000631F2"/>
    <w:rsid w:val="00063AAD"/>
    <w:rsid w:val="00064F59"/>
    <w:rsid w:val="00064FCE"/>
    <w:rsid w:val="00066429"/>
    <w:rsid w:val="00067DA6"/>
    <w:rsid w:val="0007027B"/>
    <w:rsid w:val="000712AF"/>
    <w:rsid w:val="00071D13"/>
    <w:rsid w:val="00073E7F"/>
    <w:rsid w:val="00076A6D"/>
    <w:rsid w:val="0008065C"/>
    <w:rsid w:val="000816BD"/>
    <w:rsid w:val="0008372C"/>
    <w:rsid w:val="00083D54"/>
    <w:rsid w:val="00083FCF"/>
    <w:rsid w:val="00085457"/>
    <w:rsid w:val="0008619A"/>
    <w:rsid w:val="0008702E"/>
    <w:rsid w:val="00087713"/>
    <w:rsid w:val="0008785D"/>
    <w:rsid w:val="00092F3C"/>
    <w:rsid w:val="000946D9"/>
    <w:rsid w:val="0009473B"/>
    <w:rsid w:val="00094DF4"/>
    <w:rsid w:val="00095E7B"/>
    <w:rsid w:val="000A48A9"/>
    <w:rsid w:val="000A4C51"/>
    <w:rsid w:val="000A5B41"/>
    <w:rsid w:val="000A7989"/>
    <w:rsid w:val="000B0A26"/>
    <w:rsid w:val="000B254C"/>
    <w:rsid w:val="000B3084"/>
    <w:rsid w:val="000B5C1C"/>
    <w:rsid w:val="000B6EC6"/>
    <w:rsid w:val="000C032F"/>
    <w:rsid w:val="000C08F8"/>
    <w:rsid w:val="000C152F"/>
    <w:rsid w:val="000C15F6"/>
    <w:rsid w:val="000C309A"/>
    <w:rsid w:val="000C3C07"/>
    <w:rsid w:val="000C4263"/>
    <w:rsid w:val="000C4CF0"/>
    <w:rsid w:val="000C4D21"/>
    <w:rsid w:val="000C5F3D"/>
    <w:rsid w:val="000C7E46"/>
    <w:rsid w:val="000D6451"/>
    <w:rsid w:val="000D658F"/>
    <w:rsid w:val="000E2643"/>
    <w:rsid w:val="000E4B31"/>
    <w:rsid w:val="000E6BCE"/>
    <w:rsid w:val="000E6E41"/>
    <w:rsid w:val="000E787A"/>
    <w:rsid w:val="000F3CE2"/>
    <w:rsid w:val="000F3DE1"/>
    <w:rsid w:val="000F4C5E"/>
    <w:rsid w:val="000F5B96"/>
    <w:rsid w:val="000F5FEA"/>
    <w:rsid w:val="000F6942"/>
    <w:rsid w:val="00101555"/>
    <w:rsid w:val="00101E2C"/>
    <w:rsid w:val="00101E33"/>
    <w:rsid w:val="00102661"/>
    <w:rsid w:val="00102C67"/>
    <w:rsid w:val="0010592B"/>
    <w:rsid w:val="0011103A"/>
    <w:rsid w:val="001134B7"/>
    <w:rsid w:val="00114319"/>
    <w:rsid w:val="00114FC1"/>
    <w:rsid w:val="00115C42"/>
    <w:rsid w:val="00117070"/>
    <w:rsid w:val="00117DED"/>
    <w:rsid w:val="0012073E"/>
    <w:rsid w:val="0012125C"/>
    <w:rsid w:val="00122B0D"/>
    <w:rsid w:val="00130D2D"/>
    <w:rsid w:val="001311DC"/>
    <w:rsid w:val="00131A62"/>
    <w:rsid w:val="001320E7"/>
    <w:rsid w:val="00133352"/>
    <w:rsid w:val="0013395F"/>
    <w:rsid w:val="001342CC"/>
    <w:rsid w:val="001364DB"/>
    <w:rsid w:val="001371FD"/>
    <w:rsid w:val="001373B5"/>
    <w:rsid w:val="00137E51"/>
    <w:rsid w:val="001451D4"/>
    <w:rsid w:val="001473A5"/>
    <w:rsid w:val="001477B6"/>
    <w:rsid w:val="00147D22"/>
    <w:rsid w:val="00150828"/>
    <w:rsid w:val="00153C18"/>
    <w:rsid w:val="00155EC1"/>
    <w:rsid w:val="00156A6E"/>
    <w:rsid w:val="00157B6B"/>
    <w:rsid w:val="00162934"/>
    <w:rsid w:val="00162AEF"/>
    <w:rsid w:val="00162C5E"/>
    <w:rsid w:val="0016403A"/>
    <w:rsid w:val="001725E5"/>
    <w:rsid w:val="00174D51"/>
    <w:rsid w:val="00175025"/>
    <w:rsid w:val="001761D2"/>
    <w:rsid w:val="00176B49"/>
    <w:rsid w:val="00177CCA"/>
    <w:rsid w:val="00180EDB"/>
    <w:rsid w:val="001834D2"/>
    <w:rsid w:val="00183D83"/>
    <w:rsid w:val="00185D37"/>
    <w:rsid w:val="00185E46"/>
    <w:rsid w:val="00190A9F"/>
    <w:rsid w:val="0019208C"/>
    <w:rsid w:val="00193433"/>
    <w:rsid w:val="001A05B7"/>
    <w:rsid w:val="001A35F2"/>
    <w:rsid w:val="001A51FF"/>
    <w:rsid w:val="001A67AD"/>
    <w:rsid w:val="001A69A3"/>
    <w:rsid w:val="001B17A4"/>
    <w:rsid w:val="001B3188"/>
    <w:rsid w:val="001B3ADB"/>
    <w:rsid w:val="001B48BB"/>
    <w:rsid w:val="001B59D2"/>
    <w:rsid w:val="001B5B15"/>
    <w:rsid w:val="001B650F"/>
    <w:rsid w:val="001B7EBE"/>
    <w:rsid w:val="001C063A"/>
    <w:rsid w:val="001C1A90"/>
    <w:rsid w:val="001C4C01"/>
    <w:rsid w:val="001C62CD"/>
    <w:rsid w:val="001C73B9"/>
    <w:rsid w:val="001D07C5"/>
    <w:rsid w:val="001D1870"/>
    <w:rsid w:val="001D2DA1"/>
    <w:rsid w:val="001E01C2"/>
    <w:rsid w:val="001E0DE8"/>
    <w:rsid w:val="001E2635"/>
    <w:rsid w:val="001E739A"/>
    <w:rsid w:val="001F2E2C"/>
    <w:rsid w:val="001F6939"/>
    <w:rsid w:val="002016B7"/>
    <w:rsid w:val="002040A0"/>
    <w:rsid w:val="0020623E"/>
    <w:rsid w:val="0020663D"/>
    <w:rsid w:val="0020684D"/>
    <w:rsid w:val="00210F14"/>
    <w:rsid w:val="00211A40"/>
    <w:rsid w:val="002134DD"/>
    <w:rsid w:val="00213C07"/>
    <w:rsid w:val="00213E0D"/>
    <w:rsid w:val="00214059"/>
    <w:rsid w:val="0021414B"/>
    <w:rsid w:val="002146CE"/>
    <w:rsid w:val="002158EB"/>
    <w:rsid w:val="00217BCC"/>
    <w:rsid w:val="00217CFA"/>
    <w:rsid w:val="002209AF"/>
    <w:rsid w:val="0022209F"/>
    <w:rsid w:val="00222386"/>
    <w:rsid w:val="00223E52"/>
    <w:rsid w:val="00226C13"/>
    <w:rsid w:val="00227BDB"/>
    <w:rsid w:val="002301EC"/>
    <w:rsid w:val="00230D1A"/>
    <w:rsid w:val="00232A0C"/>
    <w:rsid w:val="002346A5"/>
    <w:rsid w:val="002354AE"/>
    <w:rsid w:val="00240B54"/>
    <w:rsid w:val="0024291E"/>
    <w:rsid w:val="0024377C"/>
    <w:rsid w:val="0024402C"/>
    <w:rsid w:val="00245C39"/>
    <w:rsid w:val="00246C6F"/>
    <w:rsid w:val="0025049D"/>
    <w:rsid w:val="00250C63"/>
    <w:rsid w:val="00252122"/>
    <w:rsid w:val="00253C5F"/>
    <w:rsid w:val="00261A6F"/>
    <w:rsid w:val="00266A48"/>
    <w:rsid w:val="002722F9"/>
    <w:rsid w:val="002733C9"/>
    <w:rsid w:val="00274358"/>
    <w:rsid w:val="00275D3A"/>
    <w:rsid w:val="00276542"/>
    <w:rsid w:val="00276D56"/>
    <w:rsid w:val="002812D6"/>
    <w:rsid w:val="00284184"/>
    <w:rsid w:val="002841CB"/>
    <w:rsid w:val="002852BB"/>
    <w:rsid w:val="00285ED1"/>
    <w:rsid w:val="002868E0"/>
    <w:rsid w:val="00291B09"/>
    <w:rsid w:val="00292C6C"/>
    <w:rsid w:val="00295338"/>
    <w:rsid w:val="002A10A5"/>
    <w:rsid w:val="002A41F4"/>
    <w:rsid w:val="002A5EEB"/>
    <w:rsid w:val="002A7974"/>
    <w:rsid w:val="002A7C3A"/>
    <w:rsid w:val="002B3DE0"/>
    <w:rsid w:val="002B580B"/>
    <w:rsid w:val="002B6CC8"/>
    <w:rsid w:val="002B6F8F"/>
    <w:rsid w:val="002C2783"/>
    <w:rsid w:val="002C4C24"/>
    <w:rsid w:val="002D1079"/>
    <w:rsid w:val="002D3476"/>
    <w:rsid w:val="002D70A9"/>
    <w:rsid w:val="002D7B51"/>
    <w:rsid w:val="002E2B7E"/>
    <w:rsid w:val="002E489E"/>
    <w:rsid w:val="002E5DAD"/>
    <w:rsid w:val="002E75DE"/>
    <w:rsid w:val="002F1F90"/>
    <w:rsid w:val="002F3336"/>
    <w:rsid w:val="002F5569"/>
    <w:rsid w:val="002F61C2"/>
    <w:rsid w:val="002F63AD"/>
    <w:rsid w:val="002F7323"/>
    <w:rsid w:val="002F7884"/>
    <w:rsid w:val="00300659"/>
    <w:rsid w:val="00305900"/>
    <w:rsid w:val="00307D15"/>
    <w:rsid w:val="00311D3C"/>
    <w:rsid w:val="00313593"/>
    <w:rsid w:val="00315130"/>
    <w:rsid w:val="00317B3F"/>
    <w:rsid w:val="00321833"/>
    <w:rsid w:val="003224A1"/>
    <w:rsid w:val="003250FE"/>
    <w:rsid w:val="003253BE"/>
    <w:rsid w:val="003253E5"/>
    <w:rsid w:val="003265DD"/>
    <w:rsid w:val="00326720"/>
    <w:rsid w:val="00327EA6"/>
    <w:rsid w:val="0033076D"/>
    <w:rsid w:val="003317A8"/>
    <w:rsid w:val="00331FF0"/>
    <w:rsid w:val="00334E44"/>
    <w:rsid w:val="003350F8"/>
    <w:rsid w:val="003407D7"/>
    <w:rsid w:val="00341CB0"/>
    <w:rsid w:val="00342341"/>
    <w:rsid w:val="0034312B"/>
    <w:rsid w:val="00345D99"/>
    <w:rsid w:val="00346318"/>
    <w:rsid w:val="00350297"/>
    <w:rsid w:val="0035045D"/>
    <w:rsid w:val="00350D51"/>
    <w:rsid w:val="00351682"/>
    <w:rsid w:val="00352133"/>
    <w:rsid w:val="003536CC"/>
    <w:rsid w:val="003541CE"/>
    <w:rsid w:val="00355F1C"/>
    <w:rsid w:val="00356A6B"/>
    <w:rsid w:val="00357854"/>
    <w:rsid w:val="0036056C"/>
    <w:rsid w:val="0036195A"/>
    <w:rsid w:val="00365424"/>
    <w:rsid w:val="00367FBF"/>
    <w:rsid w:val="00372893"/>
    <w:rsid w:val="00372C80"/>
    <w:rsid w:val="00375C5D"/>
    <w:rsid w:val="0038062F"/>
    <w:rsid w:val="00381339"/>
    <w:rsid w:val="00383777"/>
    <w:rsid w:val="003840EC"/>
    <w:rsid w:val="00384743"/>
    <w:rsid w:val="003848D7"/>
    <w:rsid w:val="00384952"/>
    <w:rsid w:val="003856A3"/>
    <w:rsid w:val="00385A55"/>
    <w:rsid w:val="003910B5"/>
    <w:rsid w:val="0039186C"/>
    <w:rsid w:val="00392493"/>
    <w:rsid w:val="00392C9C"/>
    <w:rsid w:val="00393D5E"/>
    <w:rsid w:val="00394A91"/>
    <w:rsid w:val="00395B4C"/>
    <w:rsid w:val="00396DC3"/>
    <w:rsid w:val="003A3561"/>
    <w:rsid w:val="003A4115"/>
    <w:rsid w:val="003A4149"/>
    <w:rsid w:val="003A57D1"/>
    <w:rsid w:val="003B0C48"/>
    <w:rsid w:val="003B4715"/>
    <w:rsid w:val="003B5BCE"/>
    <w:rsid w:val="003B5E38"/>
    <w:rsid w:val="003B6518"/>
    <w:rsid w:val="003C2435"/>
    <w:rsid w:val="003C38B0"/>
    <w:rsid w:val="003C4663"/>
    <w:rsid w:val="003C54FF"/>
    <w:rsid w:val="003C7024"/>
    <w:rsid w:val="003D1B0D"/>
    <w:rsid w:val="003D354F"/>
    <w:rsid w:val="003D3872"/>
    <w:rsid w:val="003D46A0"/>
    <w:rsid w:val="003D5720"/>
    <w:rsid w:val="003D59D3"/>
    <w:rsid w:val="003D5D3C"/>
    <w:rsid w:val="003D657A"/>
    <w:rsid w:val="003D71B2"/>
    <w:rsid w:val="003E0FF5"/>
    <w:rsid w:val="003E336F"/>
    <w:rsid w:val="003E4747"/>
    <w:rsid w:val="003E4AD4"/>
    <w:rsid w:val="003E4BF8"/>
    <w:rsid w:val="003E6797"/>
    <w:rsid w:val="003E6B8E"/>
    <w:rsid w:val="003E6D05"/>
    <w:rsid w:val="003E7381"/>
    <w:rsid w:val="003F2067"/>
    <w:rsid w:val="003F2847"/>
    <w:rsid w:val="003F3577"/>
    <w:rsid w:val="003F598A"/>
    <w:rsid w:val="003F672E"/>
    <w:rsid w:val="003F7913"/>
    <w:rsid w:val="00406048"/>
    <w:rsid w:val="0040723A"/>
    <w:rsid w:val="004079C2"/>
    <w:rsid w:val="00411282"/>
    <w:rsid w:val="00411AE4"/>
    <w:rsid w:val="0041615A"/>
    <w:rsid w:val="0041644F"/>
    <w:rsid w:val="0042193A"/>
    <w:rsid w:val="00422EA1"/>
    <w:rsid w:val="0042431B"/>
    <w:rsid w:val="00424649"/>
    <w:rsid w:val="00425498"/>
    <w:rsid w:val="00425BA3"/>
    <w:rsid w:val="00425F4B"/>
    <w:rsid w:val="00426F4D"/>
    <w:rsid w:val="004306FE"/>
    <w:rsid w:val="0043225E"/>
    <w:rsid w:val="00433065"/>
    <w:rsid w:val="004367E2"/>
    <w:rsid w:val="0043700E"/>
    <w:rsid w:val="00437429"/>
    <w:rsid w:val="004415D2"/>
    <w:rsid w:val="00442B98"/>
    <w:rsid w:val="004432ED"/>
    <w:rsid w:val="0045410C"/>
    <w:rsid w:val="00456170"/>
    <w:rsid w:val="00456B72"/>
    <w:rsid w:val="00457FF9"/>
    <w:rsid w:val="00460CE5"/>
    <w:rsid w:val="00460F45"/>
    <w:rsid w:val="00471F4A"/>
    <w:rsid w:val="004731B7"/>
    <w:rsid w:val="00480697"/>
    <w:rsid w:val="004816B2"/>
    <w:rsid w:val="004821FA"/>
    <w:rsid w:val="00484154"/>
    <w:rsid w:val="00491BDF"/>
    <w:rsid w:val="00493128"/>
    <w:rsid w:val="00493D44"/>
    <w:rsid w:val="004953B4"/>
    <w:rsid w:val="004A0413"/>
    <w:rsid w:val="004A242D"/>
    <w:rsid w:val="004A2E11"/>
    <w:rsid w:val="004A3674"/>
    <w:rsid w:val="004A4A99"/>
    <w:rsid w:val="004A4CA2"/>
    <w:rsid w:val="004A655E"/>
    <w:rsid w:val="004A6732"/>
    <w:rsid w:val="004A7552"/>
    <w:rsid w:val="004B18B4"/>
    <w:rsid w:val="004B1F1A"/>
    <w:rsid w:val="004B23E0"/>
    <w:rsid w:val="004B3A25"/>
    <w:rsid w:val="004B3EC4"/>
    <w:rsid w:val="004B76A9"/>
    <w:rsid w:val="004C1CEB"/>
    <w:rsid w:val="004C24B9"/>
    <w:rsid w:val="004C27AC"/>
    <w:rsid w:val="004D3B74"/>
    <w:rsid w:val="004D5235"/>
    <w:rsid w:val="004D61B1"/>
    <w:rsid w:val="004E05A5"/>
    <w:rsid w:val="004E1890"/>
    <w:rsid w:val="004E2B6F"/>
    <w:rsid w:val="004E39EB"/>
    <w:rsid w:val="004E69B0"/>
    <w:rsid w:val="004E7816"/>
    <w:rsid w:val="004E78DD"/>
    <w:rsid w:val="004E7C8D"/>
    <w:rsid w:val="004F070D"/>
    <w:rsid w:val="004F0B09"/>
    <w:rsid w:val="004F1A6F"/>
    <w:rsid w:val="004F1C5C"/>
    <w:rsid w:val="004F33C5"/>
    <w:rsid w:val="004F3DFD"/>
    <w:rsid w:val="004F6FE2"/>
    <w:rsid w:val="00502A67"/>
    <w:rsid w:val="005056DE"/>
    <w:rsid w:val="00510551"/>
    <w:rsid w:val="005116D5"/>
    <w:rsid w:val="00514821"/>
    <w:rsid w:val="00515554"/>
    <w:rsid w:val="00515661"/>
    <w:rsid w:val="00516836"/>
    <w:rsid w:val="00516DCF"/>
    <w:rsid w:val="005170CB"/>
    <w:rsid w:val="00517CFE"/>
    <w:rsid w:val="00520755"/>
    <w:rsid w:val="005229A9"/>
    <w:rsid w:val="005241F1"/>
    <w:rsid w:val="00524E38"/>
    <w:rsid w:val="005255F9"/>
    <w:rsid w:val="00533097"/>
    <w:rsid w:val="005337AF"/>
    <w:rsid w:val="0053388D"/>
    <w:rsid w:val="00535076"/>
    <w:rsid w:val="00535E2B"/>
    <w:rsid w:val="00537577"/>
    <w:rsid w:val="00537ADB"/>
    <w:rsid w:val="00541CDF"/>
    <w:rsid w:val="0054334D"/>
    <w:rsid w:val="00544512"/>
    <w:rsid w:val="0054546C"/>
    <w:rsid w:val="00546247"/>
    <w:rsid w:val="00547BC8"/>
    <w:rsid w:val="005508BA"/>
    <w:rsid w:val="00552569"/>
    <w:rsid w:val="0055459E"/>
    <w:rsid w:val="00555817"/>
    <w:rsid w:val="005558FF"/>
    <w:rsid w:val="00555A0F"/>
    <w:rsid w:val="00560ABF"/>
    <w:rsid w:val="00561361"/>
    <w:rsid w:val="005613C6"/>
    <w:rsid w:val="00561AC5"/>
    <w:rsid w:val="00565D75"/>
    <w:rsid w:val="00571D48"/>
    <w:rsid w:val="00572E05"/>
    <w:rsid w:val="00573191"/>
    <w:rsid w:val="005757B3"/>
    <w:rsid w:val="005764DD"/>
    <w:rsid w:val="00577419"/>
    <w:rsid w:val="00577B4E"/>
    <w:rsid w:val="00581889"/>
    <w:rsid w:val="00583EE6"/>
    <w:rsid w:val="00584419"/>
    <w:rsid w:val="0058728C"/>
    <w:rsid w:val="00593C6C"/>
    <w:rsid w:val="00596260"/>
    <w:rsid w:val="00596AAA"/>
    <w:rsid w:val="005A07A1"/>
    <w:rsid w:val="005A15DD"/>
    <w:rsid w:val="005A2C87"/>
    <w:rsid w:val="005A2E2C"/>
    <w:rsid w:val="005A34E5"/>
    <w:rsid w:val="005A43F9"/>
    <w:rsid w:val="005A6038"/>
    <w:rsid w:val="005A6FF1"/>
    <w:rsid w:val="005C0046"/>
    <w:rsid w:val="005C3A84"/>
    <w:rsid w:val="005C4A7F"/>
    <w:rsid w:val="005C7428"/>
    <w:rsid w:val="005D00CE"/>
    <w:rsid w:val="005D7FAA"/>
    <w:rsid w:val="005E07AA"/>
    <w:rsid w:val="005F0D98"/>
    <w:rsid w:val="005F1A59"/>
    <w:rsid w:val="005F33CE"/>
    <w:rsid w:val="005F4A17"/>
    <w:rsid w:val="005F4E88"/>
    <w:rsid w:val="006000C9"/>
    <w:rsid w:val="00600653"/>
    <w:rsid w:val="00601C4A"/>
    <w:rsid w:val="00601C7C"/>
    <w:rsid w:val="0060399E"/>
    <w:rsid w:val="00604E09"/>
    <w:rsid w:val="00605633"/>
    <w:rsid w:val="0060585F"/>
    <w:rsid w:val="00606A90"/>
    <w:rsid w:val="00610425"/>
    <w:rsid w:val="00610537"/>
    <w:rsid w:val="00611F5F"/>
    <w:rsid w:val="00612BBA"/>
    <w:rsid w:val="00614D26"/>
    <w:rsid w:val="00615153"/>
    <w:rsid w:val="0061539E"/>
    <w:rsid w:val="006160B1"/>
    <w:rsid w:val="00624632"/>
    <w:rsid w:val="006248A2"/>
    <w:rsid w:val="0062592A"/>
    <w:rsid w:val="00625F6E"/>
    <w:rsid w:val="006308E8"/>
    <w:rsid w:val="00630BA6"/>
    <w:rsid w:val="006360B9"/>
    <w:rsid w:val="00636641"/>
    <w:rsid w:val="00637143"/>
    <w:rsid w:val="0064031C"/>
    <w:rsid w:val="00641ABA"/>
    <w:rsid w:val="006436F1"/>
    <w:rsid w:val="006462CF"/>
    <w:rsid w:val="006473F3"/>
    <w:rsid w:val="00651D3D"/>
    <w:rsid w:val="00652D0A"/>
    <w:rsid w:val="00652FDE"/>
    <w:rsid w:val="0065313C"/>
    <w:rsid w:val="00654682"/>
    <w:rsid w:val="006566E0"/>
    <w:rsid w:val="00660B53"/>
    <w:rsid w:val="00661CE2"/>
    <w:rsid w:val="006621A3"/>
    <w:rsid w:val="00675C79"/>
    <w:rsid w:val="00676119"/>
    <w:rsid w:val="00676FD6"/>
    <w:rsid w:val="00677023"/>
    <w:rsid w:val="006772A6"/>
    <w:rsid w:val="006776B0"/>
    <w:rsid w:val="006824B4"/>
    <w:rsid w:val="00682596"/>
    <w:rsid w:val="006844CE"/>
    <w:rsid w:val="00686D44"/>
    <w:rsid w:val="00687329"/>
    <w:rsid w:val="00687A8D"/>
    <w:rsid w:val="00687EB5"/>
    <w:rsid w:val="00690F65"/>
    <w:rsid w:val="00692286"/>
    <w:rsid w:val="00692431"/>
    <w:rsid w:val="00693240"/>
    <w:rsid w:val="00694C3E"/>
    <w:rsid w:val="00694F8D"/>
    <w:rsid w:val="00695111"/>
    <w:rsid w:val="00695630"/>
    <w:rsid w:val="006A0B72"/>
    <w:rsid w:val="006A1F96"/>
    <w:rsid w:val="006A2E1D"/>
    <w:rsid w:val="006A5233"/>
    <w:rsid w:val="006A5339"/>
    <w:rsid w:val="006A563E"/>
    <w:rsid w:val="006A65BF"/>
    <w:rsid w:val="006B1363"/>
    <w:rsid w:val="006B1F5C"/>
    <w:rsid w:val="006B3413"/>
    <w:rsid w:val="006C02F2"/>
    <w:rsid w:val="006C040A"/>
    <w:rsid w:val="006C1221"/>
    <w:rsid w:val="006C1A06"/>
    <w:rsid w:val="006C1EEE"/>
    <w:rsid w:val="006C21B9"/>
    <w:rsid w:val="006C3753"/>
    <w:rsid w:val="006C60A8"/>
    <w:rsid w:val="006C73A9"/>
    <w:rsid w:val="006D0220"/>
    <w:rsid w:val="006D0328"/>
    <w:rsid w:val="006D27C7"/>
    <w:rsid w:val="006D4E16"/>
    <w:rsid w:val="006E158A"/>
    <w:rsid w:val="006E2BC7"/>
    <w:rsid w:val="006E4DC2"/>
    <w:rsid w:val="006E62CA"/>
    <w:rsid w:val="006F27D5"/>
    <w:rsid w:val="006F3000"/>
    <w:rsid w:val="006F39E3"/>
    <w:rsid w:val="006F4879"/>
    <w:rsid w:val="0070020B"/>
    <w:rsid w:val="00705573"/>
    <w:rsid w:val="00707CC6"/>
    <w:rsid w:val="00710298"/>
    <w:rsid w:val="007116C1"/>
    <w:rsid w:val="00711B3D"/>
    <w:rsid w:val="00715F26"/>
    <w:rsid w:val="00721386"/>
    <w:rsid w:val="00721A74"/>
    <w:rsid w:val="00721B41"/>
    <w:rsid w:val="00722566"/>
    <w:rsid w:val="0072274E"/>
    <w:rsid w:val="00724AA5"/>
    <w:rsid w:val="0072573A"/>
    <w:rsid w:val="00726969"/>
    <w:rsid w:val="00730166"/>
    <w:rsid w:val="00730475"/>
    <w:rsid w:val="0073336B"/>
    <w:rsid w:val="007334F2"/>
    <w:rsid w:val="00733710"/>
    <w:rsid w:val="00734103"/>
    <w:rsid w:val="007350FE"/>
    <w:rsid w:val="0073740B"/>
    <w:rsid w:val="0074106F"/>
    <w:rsid w:val="00741664"/>
    <w:rsid w:val="007423AB"/>
    <w:rsid w:val="00743823"/>
    <w:rsid w:val="00745EDA"/>
    <w:rsid w:val="00746423"/>
    <w:rsid w:val="007474A7"/>
    <w:rsid w:val="007475D7"/>
    <w:rsid w:val="0075290B"/>
    <w:rsid w:val="00753513"/>
    <w:rsid w:val="00754FC2"/>
    <w:rsid w:val="00755F4B"/>
    <w:rsid w:val="00756EE5"/>
    <w:rsid w:val="00760323"/>
    <w:rsid w:val="00763B7D"/>
    <w:rsid w:val="00766597"/>
    <w:rsid w:val="0076766F"/>
    <w:rsid w:val="00771584"/>
    <w:rsid w:val="007720BD"/>
    <w:rsid w:val="007732EE"/>
    <w:rsid w:val="007758E1"/>
    <w:rsid w:val="00781E1B"/>
    <w:rsid w:val="00783091"/>
    <w:rsid w:val="007853C7"/>
    <w:rsid w:val="0078591B"/>
    <w:rsid w:val="00785938"/>
    <w:rsid w:val="00786BB5"/>
    <w:rsid w:val="007877A4"/>
    <w:rsid w:val="00787D57"/>
    <w:rsid w:val="00792812"/>
    <w:rsid w:val="00792DAD"/>
    <w:rsid w:val="00793E10"/>
    <w:rsid w:val="00797224"/>
    <w:rsid w:val="00797B15"/>
    <w:rsid w:val="007A18DD"/>
    <w:rsid w:val="007A2144"/>
    <w:rsid w:val="007A234A"/>
    <w:rsid w:val="007A2763"/>
    <w:rsid w:val="007A2FF9"/>
    <w:rsid w:val="007A31B8"/>
    <w:rsid w:val="007A47AB"/>
    <w:rsid w:val="007A4D68"/>
    <w:rsid w:val="007A69E6"/>
    <w:rsid w:val="007A7D2E"/>
    <w:rsid w:val="007B0E5B"/>
    <w:rsid w:val="007B2753"/>
    <w:rsid w:val="007B40D2"/>
    <w:rsid w:val="007B4359"/>
    <w:rsid w:val="007B4CA9"/>
    <w:rsid w:val="007B58F8"/>
    <w:rsid w:val="007B5B42"/>
    <w:rsid w:val="007B7346"/>
    <w:rsid w:val="007B7B3F"/>
    <w:rsid w:val="007C0B2A"/>
    <w:rsid w:val="007C0E45"/>
    <w:rsid w:val="007C1C31"/>
    <w:rsid w:val="007C26D4"/>
    <w:rsid w:val="007C3504"/>
    <w:rsid w:val="007C557E"/>
    <w:rsid w:val="007C676C"/>
    <w:rsid w:val="007D1ECA"/>
    <w:rsid w:val="007D33CE"/>
    <w:rsid w:val="007D4D5E"/>
    <w:rsid w:val="007D6E34"/>
    <w:rsid w:val="007D7CE2"/>
    <w:rsid w:val="007E07FE"/>
    <w:rsid w:val="007E1E34"/>
    <w:rsid w:val="007E25C2"/>
    <w:rsid w:val="007E554A"/>
    <w:rsid w:val="007E66C8"/>
    <w:rsid w:val="007F5369"/>
    <w:rsid w:val="007F60DD"/>
    <w:rsid w:val="007F79B9"/>
    <w:rsid w:val="0080238B"/>
    <w:rsid w:val="008031EC"/>
    <w:rsid w:val="00803BF6"/>
    <w:rsid w:val="008046C3"/>
    <w:rsid w:val="00806463"/>
    <w:rsid w:val="008064E9"/>
    <w:rsid w:val="00812100"/>
    <w:rsid w:val="00812FC7"/>
    <w:rsid w:val="00813E5C"/>
    <w:rsid w:val="008147BA"/>
    <w:rsid w:val="00815018"/>
    <w:rsid w:val="008159F8"/>
    <w:rsid w:val="00815DCD"/>
    <w:rsid w:val="008163BD"/>
    <w:rsid w:val="00821B1C"/>
    <w:rsid w:val="00822682"/>
    <w:rsid w:val="0082303A"/>
    <w:rsid w:val="008251BB"/>
    <w:rsid w:val="00826967"/>
    <w:rsid w:val="00830D0E"/>
    <w:rsid w:val="00830D4A"/>
    <w:rsid w:val="00832784"/>
    <w:rsid w:val="008332EA"/>
    <w:rsid w:val="0083516A"/>
    <w:rsid w:val="008357A4"/>
    <w:rsid w:val="00835C83"/>
    <w:rsid w:val="0084153A"/>
    <w:rsid w:val="008416BD"/>
    <w:rsid w:val="008422FC"/>
    <w:rsid w:val="00844027"/>
    <w:rsid w:val="008448C7"/>
    <w:rsid w:val="00846DD6"/>
    <w:rsid w:val="008509C8"/>
    <w:rsid w:val="0085235B"/>
    <w:rsid w:val="008533CE"/>
    <w:rsid w:val="00855367"/>
    <w:rsid w:val="00857DF0"/>
    <w:rsid w:val="008619AC"/>
    <w:rsid w:val="00862B6E"/>
    <w:rsid w:val="0086728D"/>
    <w:rsid w:val="00870B99"/>
    <w:rsid w:val="00872F96"/>
    <w:rsid w:val="00875034"/>
    <w:rsid w:val="008753CA"/>
    <w:rsid w:val="00876C1D"/>
    <w:rsid w:val="00876FCF"/>
    <w:rsid w:val="00877F5D"/>
    <w:rsid w:val="00883F5E"/>
    <w:rsid w:val="0089008A"/>
    <w:rsid w:val="00891768"/>
    <w:rsid w:val="008929E7"/>
    <w:rsid w:val="00892A81"/>
    <w:rsid w:val="00894310"/>
    <w:rsid w:val="008954A7"/>
    <w:rsid w:val="008A25B7"/>
    <w:rsid w:val="008A4702"/>
    <w:rsid w:val="008A508E"/>
    <w:rsid w:val="008A51AF"/>
    <w:rsid w:val="008A58C8"/>
    <w:rsid w:val="008B045B"/>
    <w:rsid w:val="008B0FEF"/>
    <w:rsid w:val="008B1160"/>
    <w:rsid w:val="008B1851"/>
    <w:rsid w:val="008B2B87"/>
    <w:rsid w:val="008B3048"/>
    <w:rsid w:val="008B3CE4"/>
    <w:rsid w:val="008B4EFD"/>
    <w:rsid w:val="008B652C"/>
    <w:rsid w:val="008B71A7"/>
    <w:rsid w:val="008C1F70"/>
    <w:rsid w:val="008C72FB"/>
    <w:rsid w:val="008D0CBD"/>
    <w:rsid w:val="008D78E8"/>
    <w:rsid w:val="008E0FE8"/>
    <w:rsid w:val="008E28A5"/>
    <w:rsid w:val="008E3618"/>
    <w:rsid w:val="008E37FD"/>
    <w:rsid w:val="008E46FB"/>
    <w:rsid w:val="008F345E"/>
    <w:rsid w:val="008F3FDF"/>
    <w:rsid w:val="00900AF5"/>
    <w:rsid w:val="00901D8E"/>
    <w:rsid w:val="00902F9C"/>
    <w:rsid w:val="00904180"/>
    <w:rsid w:val="0090434B"/>
    <w:rsid w:val="00904CD5"/>
    <w:rsid w:val="00906557"/>
    <w:rsid w:val="00906586"/>
    <w:rsid w:val="009103FC"/>
    <w:rsid w:val="009104BB"/>
    <w:rsid w:val="009121B1"/>
    <w:rsid w:val="009121BD"/>
    <w:rsid w:val="00913A7E"/>
    <w:rsid w:val="00916809"/>
    <w:rsid w:val="0091762E"/>
    <w:rsid w:val="009213CC"/>
    <w:rsid w:val="00922A47"/>
    <w:rsid w:val="009239B1"/>
    <w:rsid w:val="00924B29"/>
    <w:rsid w:val="00931099"/>
    <w:rsid w:val="00931CC9"/>
    <w:rsid w:val="00931FCB"/>
    <w:rsid w:val="00933216"/>
    <w:rsid w:val="00933D63"/>
    <w:rsid w:val="009356AF"/>
    <w:rsid w:val="00935AFD"/>
    <w:rsid w:val="00937D6A"/>
    <w:rsid w:val="00941948"/>
    <w:rsid w:val="00942289"/>
    <w:rsid w:val="009434C0"/>
    <w:rsid w:val="00943D5C"/>
    <w:rsid w:val="00945EAD"/>
    <w:rsid w:val="00946746"/>
    <w:rsid w:val="00946F24"/>
    <w:rsid w:val="00950015"/>
    <w:rsid w:val="00950851"/>
    <w:rsid w:val="00950A74"/>
    <w:rsid w:val="00952C7A"/>
    <w:rsid w:val="0095504C"/>
    <w:rsid w:val="009557FE"/>
    <w:rsid w:val="00955882"/>
    <w:rsid w:val="009617DD"/>
    <w:rsid w:val="00964A24"/>
    <w:rsid w:val="00967DD3"/>
    <w:rsid w:val="00970405"/>
    <w:rsid w:val="00970FB2"/>
    <w:rsid w:val="00973422"/>
    <w:rsid w:val="0097363D"/>
    <w:rsid w:val="0097501F"/>
    <w:rsid w:val="00976916"/>
    <w:rsid w:val="00976F19"/>
    <w:rsid w:val="0098268C"/>
    <w:rsid w:val="009857AE"/>
    <w:rsid w:val="00986E41"/>
    <w:rsid w:val="00991428"/>
    <w:rsid w:val="00991AA6"/>
    <w:rsid w:val="00995A85"/>
    <w:rsid w:val="00995D6F"/>
    <w:rsid w:val="00996479"/>
    <w:rsid w:val="009979F2"/>
    <w:rsid w:val="009A0C37"/>
    <w:rsid w:val="009A1145"/>
    <w:rsid w:val="009A116D"/>
    <w:rsid w:val="009A1251"/>
    <w:rsid w:val="009A4039"/>
    <w:rsid w:val="009A48AF"/>
    <w:rsid w:val="009A6C8D"/>
    <w:rsid w:val="009B0B11"/>
    <w:rsid w:val="009B2CDC"/>
    <w:rsid w:val="009B403F"/>
    <w:rsid w:val="009B5F43"/>
    <w:rsid w:val="009B7360"/>
    <w:rsid w:val="009C3B14"/>
    <w:rsid w:val="009C5AE1"/>
    <w:rsid w:val="009C651D"/>
    <w:rsid w:val="009C710A"/>
    <w:rsid w:val="009D0273"/>
    <w:rsid w:val="009D03F9"/>
    <w:rsid w:val="009D16BB"/>
    <w:rsid w:val="009D24D6"/>
    <w:rsid w:val="009D2ECB"/>
    <w:rsid w:val="009D7370"/>
    <w:rsid w:val="009E1357"/>
    <w:rsid w:val="009E1AD9"/>
    <w:rsid w:val="009E2AC2"/>
    <w:rsid w:val="009E3084"/>
    <w:rsid w:val="009E49C0"/>
    <w:rsid w:val="009E5B87"/>
    <w:rsid w:val="009E7CB3"/>
    <w:rsid w:val="009F0BBF"/>
    <w:rsid w:val="009F11B4"/>
    <w:rsid w:val="009F3255"/>
    <w:rsid w:val="009F4394"/>
    <w:rsid w:val="009F4812"/>
    <w:rsid w:val="00A001C0"/>
    <w:rsid w:val="00A01B43"/>
    <w:rsid w:val="00A025E9"/>
    <w:rsid w:val="00A02D3C"/>
    <w:rsid w:val="00A0397A"/>
    <w:rsid w:val="00A11C4F"/>
    <w:rsid w:val="00A12324"/>
    <w:rsid w:val="00A13A92"/>
    <w:rsid w:val="00A1460F"/>
    <w:rsid w:val="00A15620"/>
    <w:rsid w:val="00A16448"/>
    <w:rsid w:val="00A16B0C"/>
    <w:rsid w:val="00A213C6"/>
    <w:rsid w:val="00A216DF"/>
    <w:rsid w:val="00A247FE"/>
    <w:rsid w:val="00A276CF"/>
    <w:rsid w:val="00A31AF7"/>
    <w:rsid w:val="00A36F38"/>
    <w:rsid w:val="00A4149D"/>
    <w:rsid w:val="00A41E27"/>
    <w:rsid w:val="00A41F4D"/>
    <w:rsid w:val="00A426A9"/>
    <w:rsid w:val="00A46D44"/>
    <w:rsid w:val="00A46EC7"/>
    <w:rsid w:val="00A47407"/>
    <w:rsid w:val="00A5025E"/>
    <w:rsid w:val="00A50DEA"/>
    <w:rsid w:val="00A525D4"/>
    <w:rsid w:val="00A52EC1"/>
    <w:rsid w:val="00A55470"/>
    <w:rsid w:val="00A55FF6"/>
    <w:rsid w:val="00A56C6D"/>
    <w:rsid w:val="00A6051D"/>
    <w:rsid w:val="00A61B46"/>
    <w:rsid w:val="00A63AF4"/>
    <w:rsid w:val="00A64D06"/>
    <w:rsid w:val="00A66FCC"/>
    <w:rsid w:val="00A67723"/>
    <w:rsid w:val="00A734D0"/>
    <w:rsid w:val="00A75589"/>
    <w:rsid w:val="00A75661"/>
    <w:rsid w:val="00A76CAA"/>
    <w:rsid w:val="00A77B97"/>
    <w:rsid w:val="00A77CA4"/>
    <w:rsid w:val="00A80D15"/>
    <w:rsid w:val="00A81F25"/>
    <w:rsid w:val="00A8526C"/>
    <w:rsid w:val="00A86070"/>
    <w:rsid w:val="00A91792"/>
    <w:rsid w:val="00A91EA8"/>
    <w:rsid w:val="00A932F6"/>
    <w:rsid w:val="00A94033"/>
    <w:rsid w:val="00A940EE"/>
    <w:rsid w:val="00A9441F"/>
    <w:rsid w:val="00A96774"/>
    <w:rsid w:val="00A96C79"/>
    <w:rsid w:val="00A979CF"/>
    <w:rsid w:val="00A97B79"/>
    <w:rsid w:val="00AA0964"/>
    <w:rsid w:val="00AA0F0F"/>
    <w:rsid w:val="00AA1DD2"/>
    <w:rsid w:val="00AA23DC"/>
    <w:rsid w:val="00AA4019"/>
    <w:rsid w:val="00AA46B7"/>
    <w:rsid w:val="00AA5ADF"/>
    <w:rsid w:val="00AB36F4"/>
    <w:rsid w:val="00AB6AF5"/>
    <w:rsid w:val="00AC1EA4"/>
    <w:rsid w:val="00AC2503"/>
    <w:rsid w:val="00AC2FAD"/>
    <w:rsid w:val="00AC68AB"/>
    <w:rsid w:val="00AC7C3F"/>
    <w:rsid w:val="00AD7102"/>
    <w:rsid w:val="00AE1577"/>
    <w:rsid w:val="00AE1A5E"/>
    <w:rsid w:val="00AE1EDD"/>
    <w:rsid w:val="00AE2073"/>
    <w:rsid w:val="00AE4B0F"/>
    <w:rsid w:val="00AE4E8A"/>
    <w:rsid w:val="00AE5FD6"/>
    <w:rsid w:val="00AF01F7"/>
    <w:rsid w:val="00AF134E"/>
    <w:rsid w:val="00AF2B75"/>
    <w:rsid w:val="00AF3402"/>
    <w:rsid w:val="00AF3FA4"/>
    <w:rsid w:val="00AF70C8"/>
    <w:rsid w:val="00B009C6"/>
    <w:rsid w:val="00B01C02"/>
    <w:rsid w:val="00B02FEC"/>
    <w:rsid w:val="00B0597B"/>
    <w:rsid w:val="00B10ED2"/>
    <w:rsid w:val="00B11AC7"/>
    <w:rsid w:val="00B13403"/>
    <w:rsid w:val="00B135FA"/>
    <w:rsid w:val="00B14C94"/>
    <w:rsid w:val="00B15267"/>
    <w:rsid w:val="00B15CA7"/>
    <w:rsid w:val="00B16734"/>
    <w:rsid w:val="00B17BE7"/>
    <w:rsid w:val="00B20C81"/>
    <w:rsid w:val="00B2457D"/>
    <w:rsid w:val="00B25DEF"/>
    <w:rsid w:val="00B2735A"/>
    <w:rsid w:val="00B32B50"/>
    <w:rsid w:val="00B34D43"/>
    <w:rsid w:val="00B35884"/>
    <w:rsid w:val="00B379A9"/>
    <w:rsid w:val="00B43035"/>
    <w:rsid w:val="00B46815"/>
    <w:rsid w:val="00B46B3D"/>
    <w:rsid w:val="00B50BE8"/>
    <w:rsid w:val="00B515CF"/>
    <w:rsid w:val="00B518E4"/>
    <w:rsid w:val="00B526ED"/>
    <w:rsid w:val="00B54BCA"/>
    <w:rsid w:val="00B55068"/>
    <w:rsid w:val="00B568C0"/>
    <w:rsid w:val="00B57BC6"/>
    <w:rsid w:val="00B61923"/>
    <w:rsid w:val="00B624D6"/>
    <w:rsid w:val="00B62E29"/>
    <w:rsid w:val="00B6467D"/>
    <w:rsid w:val="00B652BC"/>
    <w:rsid w:val="00B6690C"/>
    <w:rsid w:val="00B71981"/>
    <w:rsid w:val="00B76E2E"/>
    <w:rsid w:val="00B771D7"/>
    <w:rsid w:val="00B80757"/>
    <w:rsid w:val="00B83AD6"/>
    <w:rsid w:val="00B86203"/>
    <w:rsid w:val="00B8624A"/>
    <w:rsid w:val="00B87931"/>
    <w:rsid w:val="00B90471"/>
    <w:rsid w:val="00B930E6"/>
    <w:rsid w:val="00B967C3"/>
    <w:rsid w:val="00BA0175"/>
    <w:rsid w:val="00BA0E79"/>
    <w:rsid w:val="00BA256C"/>
    <w:rsid w:val="00BA6FBF"/>
    <w:rsid w:val="00BA7513"/>
    <w:rsid w:val="00BB1D94"/>
    <w:rsid w:val="00BB2AEB"/>
    <w:rsid w:val="00BB2D7D"/>
    <w:rsid w:val="00BB380C"/>
    <w:rsid w:val="00BC068B"/>
    <w:rsid w:val="00BC07B2"/>
    <w:rsid w:val="00BC5608"/>
    <w:rsid w:val="00BC6768"/>
    <w:rsid w:val="00BC6AC3"/>
    <w:rsid w:val="00BC6F18"/>
    <w:rsid w:val="00BC76D8"/>
    <w:rsid w:val="00BD02B9"/>
    <w:rsid w:val="00BD1355"/>
    <w:rsid w:val="00BD1F0E"/>
    <w:rsid w:val="00BD2BEB"/>
    <w:rsid w:val="00BD3215"/>
    <w:rsid w:val="00BD361C"/>
    <w:rsid w:val="00BD449D"/>
    <w:rsid w:val="00BD5472"/>
    <w:rsid w:val="00BD7C75"/>
    <w:rsid w:val="00BE066F"/>
    <w:rsid w:val="00BE1447"/>
    <w:rsid w:val="00BE2FA4"/>
    <w:rsid w:val="00BE4D67"/>
    <w:rsid w:val="00BF03A2"/>
    <w:rsid w:val="00BF047A"/>
    <w:rsid w:val="00BF051F"/>
    <w:rsid w:val="00BF07F6"/>
    <w:rsid w:val="00BF10A1"/>
    <w:rsid w:val="00BF11FB"/>
    <w:rsid w:val="00BF2486"/>
    <w:rsid w:val="00BF6A94"/>
    <w:rsid w:val="00C00EF7"/>
    <w:rsid w:val="00C037DE"/>
    <w:rsid w:val="00C03ED7"/>
    <w:rsid w:val="00C0402A"/>
    <w:rsid w:val="00C1064E"/>
    <w:rsid w:val="00C1173F"/>
    <w:rsid w:val="00C146C2"/>
    <w:rsid w:val="00C15EB1"/>
    <w:rsid w:val="00C17169"/>
    <w:rsid w:val="00C20232"/>
    <w:rsid w:val="00C20B4E"/>
    <w:rsid w:val="00C21CD9"/>
    <w:rsid w:val="00C2240E"/>
    <w:rsid w:val="00C270CF"/>
    <w:rsid w:val="00C32569"/>
    <w:rsid w:val="00C33B87"/>
    <w:rsid w:val="00C352A7"/>
    <w:rsid w:val="00C36132"/>
    <w:rsid w:val="00C37756"/>
    <w:rsid w:val="00C37DCB"/>
    <w:rsid w:val="00C41D74"/>
    <w:rsid w:val="00C4474D"/>
    <w:rsid w:val="00C44F14"/>
    <w:rsid w:val="00C5041F"/>
    <w:rsid w:val="00C51054"/>
    <w:rsid w:val="00C5184F"/>
    <w:rsid w:val="00C524B0"/>
    <w:rsid w:val="00C53982"/>
    <w:rsid w:val="00C553A1"/>
    <w:rsid w:val="00C57D87"/>
    <w:rsid w:val="00C57F06"/>
    <w:rsid w:val="00C60ABB"/>
    <w:rsid w:val="00C61C11"/>
    <w:rsid w:val="00C63FFB"/>
    <w:rsid w:val="00C6451E"/>
    <w:rsid w:val="00C64912"/>
    <w:rsid w:val="00C64BF3"/>
    <w:rsid w:val="00C679EA"/>
    <w:rsid w:val="00C67FA7"/>
    <w:rsid w:val="00C718DD"/>
    <w:rsid w:val="00C741B3"/>
    <w:rsid w:val="00C74539"/>
    <w:rsid w:val="00C74966"/>
    <w:rsid w:val="00C754FD"/>
    <w:rsid w:val="00C76676"/>
    <w:rsid w:val="00C76CD8"/>
    <w:rsid w:val="00C772F9"/>
    <w:rsid w:val="00C816FF"/>
    <w:rsid w:val="00C83883"/>
    <w:rsid w:val="00C85025"/>
    <w:rsid w:val="00C86262"/>
    <w:rsid w:val="00C86B5F"/>
    <w:rsid w:val="00C91BE8"/>
    <w:rsid w:val="00C91E45"/>
    <w:rsid w:val="00C9285D"/>
    <w:rsid w:val="00C928E4"/>
    <w:rsid w:val="00C939A2"/>
    <w:rsid w:val="00C94BD8"/>
    <w:rsid w:val="00CA0B7C"/>
    <w:rsid w:val="00CA18B8"/>
    <w:rsid w:val="00CA3802"/>
    <w:rsid w:val="00CA44FA"/>
    <w:rsid w:val="00CA4739"/>
    <w:rsid w:val="00CA5748"/>
    <w:rsid w:val="00CA6674"/>
    <w:rsid w:val="00CB1B7F"/>
    <w:rsid w:val="00CB1F18"/>
    <w:rsid w:val="00CB2D4B"/>
    <w:rsid w:val="00CB3E74"/>
    <w:rsid w:val="00CB6C02"/>
    <w:rsid w:val="00CC002E"/>
    <w:rsid w:val="00CC0B15"/>
    <w:rsid w:val="00CC16D3"/>
    <w:rsid w:val="00CC27A9"/>
    <w:rsid w:val="00CC2EF2"/>
    <w:rsid w:val="00CC60DC"/>
    <w:rsid w:val="00CC7358"/>
    <w:rsid w:val="00CC7A71"/>
    <w:rsid w:val="00CD00EB"/>
    <w:rsid w:val="00CD530B"/>
    <w:rsid w:val="00CD6527"/>
    <w:rsid w:val="00CD6697"/>
    <w:rsid w:val="00CE19D3"/>
    <w:rsid w:val="00CE34F2"/>
    <w:rsid w:val="00CE3E17"/>
    <w:rsid w:val="00CE5EFF"/>
    <w:rsid w:val="00CE6BA8"/>
    <w:rsid w:val="00CE734F"/>
    <w:rsid w:val="00CF01B4"/>
    <w:rsid w:val="00CF0B8E"/>
    <w:rsid w:val="00CF10FD"/>
    <w:rsid w:val="00CF1602"/>
    <w:rsid w:val="00CF34B2"/>
    <w:rsid w:val="00CF5411"/>
    <w:rsid w:val="00D01B10"/>
    <w:rsid w:val="00D01C88"/>
    <w:rsid w:val="00D0224A"/>
    <w:rsid w:val="00D027EB"/>
    <w:rsid w:val="00D03460"/>
    <w:rsid w:val="00D06C3F"/>
    <w:rsid w:val="00D07EF3"/>
    <w:rsid w:val="00D1059C"/>
    <w:rsid w:val="00D10EAC"/>
    <w:rsid w:val="00D11A61"/>
    <w:rsid w:val="00D16B5B"/>
    <w:rsid w:val="00D17731"/>
    <w:rsid w:val="00D27574"/>
    <w:rsid w:val="00D3140A"/>
    <w:rsid w:val="00D31CF6"/>
    <w:rsid w:val="00D32E17"/>
    <w:rsid w:val="00D354E5"/>
    <w:rsid w:val="00D35872"/>
    <w:rsid w:val="00D3743A"/>
    <w:rsid w:val="00D4041D"/>
    <w:rsid w:val="00D412E4"/>
    <w:rsid w:val="00D41D77"/>
    <w:rsid w:val="00D41FB4"/>
    <w:rsid w:val="00D43A36"/>
    <w:rsid w:val="00D44D71"/>
    <w:rsid w:val="00D46349"/>
    <w:rsid w:val="00D53588"/>
    <w:rsid w:val="00D544B1"/>
    <w:rsid w:val="00D6465F"/>
    <w:rsid w:val="00D65A48"/>
    <w:rsid w:val="00D65FB8"/>
    <w:rsid w:val="00D70597"/>
    <w:rsid w:val="00D70FED"/>
    <w:rsid w:val="00D71BCC"/>
    <w:rsid w:val="00D76E7E"/>
    <w:rsid w:val="00D81875"/>
    <w:rsid w:val="00D8197B"/>
    <w:rsid w:val="00D8209C"/>
    <w:rsid w:val="00D82BB8"/>
    <w:rsid w:val="00D844F7"/>
    <w:rsid w:val="00D86498"/>
    <w:rsid w:val="00D86F22"/>
    <w:rsid w:val="00D87611"/>
    <w:rsid w:val="00D90441"/>
    <w:rsid w:val="00D90F3D"/>
    <w:rsid w:val="00D930CB"/>
    <w:rsid w:val="00D93BDF"/>
    <w:rsid w:val="00D941EE"/>
    <w:rsid w:val="00D94503"/>
    <w:rsid w:val="00D95660"/>
    <w:rsid w:val="00D95ECE"/>
    <w:rsid w:val="00D97BA7"/>
    <w:rsid w:val="00DA1710"/>
    <w:rsid w:val="00DA2E36"/>
    <w:rsid w:val="00DA3FFC"/>
    <w:rsid w:val="00DA5934"/>
    <w:rsid w:val="00DB1DED"/>
    <w:rsid w:val="00DB5400"/>
    <w:rsid w:val="00DB5A52"/>
    <w:rsid w:val="00DB5E2F"/>
    <w:rsid w:val="00DC222C"/>
    <w:rsid w:val="00DC2766"/>
    <w:rsid w:val="00DC32DD"/>
    <w:rsid w:val="00DC35FD"/>
    <w:rsid w:val="00DC5344"/>
    <w:rsid w:val="00DC5AA2"/>
    <w:rsid w:val="00DC6A9C"/>
    <w:rsid w:val="00DD17A4"/>
    <w:rsid w:val="00DE606A"/>
    <w:rsid w:val="00DE6677"/>
    <w:rsid w:val="00DE6B26"/>
    <w:rsid w:val="00DF1FCC"/>
    <w:rsid w:val="00DF2AC8"/>
    <w:rsid w:val="00DF3041"/>
    <w:rsid w:val="00DF6C4B"/>
    <w:rsid w:val="00DF78EA"/>
    <w:rsid w:val="00E00188"/>
    <w:rsid w:val="00E001A4"/>
    <w:rsid w:val="00E00376"/>
    <w:rsid w:val="00E02884"/>
    <w:rsid w:val="00E03C73"/>
    <w:rsid w:val="00E05492"/>
    <w:rsid w:val="00E0654E"/>
    <w:rsid w:val="00E06604"/>
    <w:rsid w:val="00E067B8"/>
    <w:rsid w:val="00E10135"/>
    <w:rsid w:val="00E1086C"/>
    <w:rsid w:val="00E115CA"/>
    <w:rsid w:val="00E13D45"/>
    <w:rsid w:val="00E1445C"/>
    <w:rsid w:val="00E17C2D"/>
    <w:rsid w:val="00E2220B"/>
    <w:rsid w:val="00E228C2"/>
    <w:rsid w:val="00E22953"/>
    <w:rsid w:val="00E23AF7"/>
    <w:rsid w:val="00E23E71"/>
    <w:rsid w:val="00E267F8"/>
    <w:rsid w:val="00E2768F"/>
    <w:rsid w:val="00E31615"/>
    <w:rsid w:val="00E35C72"/>
    <w:rsid w:val="00E36C69"/>
    <w:rsid w:val="00E44FBD"/>
    <w:rsid w:val="00E45340"/>
    <w:rsid w:val="00E457BD"/>
    <w:rsid w:val="00E46F5F"/>
    <w:rsid w:val="00E46FBE"/>
    <w:rsid w:val="00E53019"/>
    <w:rsid w:val="00E53BD9"/>
    <w:rsid w:val="00E55689"/>
    <w:rsid w:val="00E55882"/>
    <w:rsid w:val="00E56E3A"/>
    <w:rsid w:val="00E57742"/>
    <w:rsid w:val="00E615BA"/>
    <w:rsid w:val="00E65768"/>
    <w:rsid w:val="00E65932"/>
    <w:rsid w:val="00E66AE0"/>
    <w:rsid w:val="00E66DD5"/>
    <w:rsid w:val="00E678C0"/>
    <w:rsid w:val="00E678D6"/>
    <w:rsid w:val="00E67CE1"/>
    <w:rsid w:val="00E70582"/>
    <w:rsid w:val="00E7106C"/>
    <w:rsid w:val="00E71CA9"/>
    <w:rsid w:val="00E74F0B"/>
    <w:rsid w:val="00E75E8A"/>
    <w:rsid w:val="00E80700"/>
    <w:rsid w:val="00E80CAD"/>
    <w:rsid w:val="00E8514A"/>
    <w:rsid w:val="00E86EDB"/>
    <w:rsid w:val="00E878E6"/>
    <w:rsid w:val="00E931A6"/>
    <w:rsid w:val="00E94607"/>
    <w:rsid w:val="00E9462B"/>
    <w:rsid w:val="00E97022"/>
    <w:rsid w:val="00EA1DB6"/>
    <w:rsid w:val="00EA29AA"/>
    <w:rsid w:val="00EA31B2"/>
    <w:rsid w:val="00EA5547"/>
    <w:rsid w:val="00EA5D0F"/>
    <w:rsid w:val="00EA5EB1"/>
    <w:rsid w:val="00EA70FB"/>
    <w:rsid w:val="00EB0437"/>
    <w:rsid w:val="00EB09AF"/>
    <w:rsid w:val="00EB16BE"/>
    <w:rsid w:val="00EB2952"/>
    <w:rsid w:val="00EB4D56"/>
    <w:rsid w:val="00EB681B"/>
    <w:rsid w:val="00EB6961"/>
    <w:rsid w:val="00EB7099"/>
    <w:rsid w:val="00EC0A30"/>
    <w:rsid w:val="00EC14E1"/>
    <w:rsid w:val="00EC5FB8"/>
    <w:rsid w:val="00EC66F5"/>
    <w:rsid w:val="00ED2EF2"/>
    <w:rsid w:val="00ED424E"/>
    <w:rsid w:val="00EE045E"/>
    <w:rsid w:val="00EE0AEE"/>
    <w:rsid w:val="00EE0E97"/>
    <w:rsid w:val="00EE0FE3"/>
    <w:rsid w:val="00EE1534"/>
    <w:rsid w:val="00EE1AC7"/>
    <w:rsid w:val="00EE292F"/>
    <w:rsid w:val="00EE2FA5"/>
    <w:rsid w:val="00EE6D20"/>
    <w:rsid w:val="00EE7990"/>
    <w:rsid w:val="00EF202B"/>
    <w:rsid w:val="00EF2387"/>
    <w:rsid w:val="00EF2429"/>
    <w:rsid w:val="00EF3C63"/>
    <w:rsid w:val="00EF5FB6"/>
    <w:rsid w:val="00EF6DC0"/>
    <w:rsid w:val="00EF7C42"/>
    <w:rsid w:val="00F04CB0"/>
    <w:rsid w:val="00F0684C"/>
    <w:rsid w:val="00F06988"/>
    <w:rsid w:val="00F06C16"/>
    <w:rsid w:val="00F104C7"/>
    <w:rsid w:val="00F10E49"/>
    <w:rsid w:val="00F1212C"/>
    <w:rsid w:val="00F12905"/>
    <w:rsid w:val="00F134F5"/>
    <w:rsid w:val="00F15D8C"/>
    <w:rsid w:val="00F205F8"/>
    <w:rsid w:val="00F2363C"/>
    <w:rsid w:val="00F349E8"/>
    <w:rsid w:val="00F35B94"/>
    <w:rsid w:val="00F36B43"/>
    <w:rsid w:val="00F377F1"/>
    <w:rsid w:val="00F416D2"/>
    <w:rsid w:val="00F42847"/>
    <w:rsid w:val="00F4351A"/>
    <w:rsid w:val="00F43A11"/>
    <w:rsid w:val="00F448E4"/>
    <w:rsid w:val="00F461B8"/>
    <w:rsid w:val="00F46C86"/>
    <w:rsid w:val="00F47031"/>
    <w:rsid w:val="00F52887"/>
    <w:rsid w:val="00F57E9A"/>
    <w:rsid w:val="00F6328B"/>
    <w:rsid w:val="00F6344E"/>
    <w:rsid w:val="00F64F9E"/>
    <w:rsid w:val="00F724BB"/>
    <w:rsid w:val="00F7251D"/>
    <w:rsid w:val="00F72E4F"/>
    <w:rsid w:val="00F738A3"/>
    <w:rsid w:val="00F74140"/>
    <w:rsid w:val="00F74375"/>
    <w:rsid w:val="00F7519A"/>
    <w:rsid w:val="00F7698E"/>
    <w:rsid w:val="00F81500"/>
    <w:rsid w:val="00F82FFA"/>
    <w:rsid w:val="00F8363B"/>
    <w:rsid w:val="00F83C49"/>
    <w:rsid w:val="00F85FEF"/>
    <w:rsid w:val="00F87EEA"/>
    <w:rsid w:val="00F90CF5"/>
    <w:rsid w:val="00F90FF4"/>
    <w:rsid w:val="00F91330"/>
    <w:rsid w:val="00F919E9"/>
    <w:rsid w:val="00F92337"/>
    <w:rsid w:val="00F92E23"/>
    <w:rsid w:val="00F93763"/>
    <w:rsid w:val="00F93B41"/>
    <w:rsid w:val="00F96648"/>
    <w:rsid w:val="00F9790C"/>
    <w:rsid w:val="00FA27B3"/>
    <w:rsid w:val="00FA3837"/>
    <w:rsid w:val="00FA7C4B"/>
    <w:rsid w:val="00FB136D"/>
    <w:rsid w:val="00FB2E0C"/>
    <w:rsid w:val="00FC02BA"/>
    <w:rsid w:val="00FC33D9"/>
    <w:rsid w:val="00FC6F2F"/>
    <w:rsid w:val="00FC733E"/>
    <w:rsid w:val="00FC7A58"/>
    <w:rsid w:val="00FD0703"/>
    <w:rsid w:val="00FD3DE6"/>
    <w:rsid w:val="00FD4036"/>
    <w:rsid w:val="00FD474F"/>
    <w:rsid w:val="00FD4D65"/>
    <w:rsid w:val="00FD5929"/>
    <w:rsid w:val="00FD605A"/>
    <w:rsid w:val="00FD7648"/>
    <w:rsid w:val="00FE001E"/>
    <w:rsid w:val="00FE04B9"/>
    <w:rsid w:val="00FE2077"/>
    <w:rsid w:val="00FE28B6"/>
    <w:rsid w:val="00FE2B76"/>
    <w:rsid w:val="00FE3BA7"/>
    <w:rsid w:val="00FE69F7"/>
    <w:rsid w:val="00FE760B"/>
    <w:rsid w:val="00FF0F39"/>
    <w:rsid w:val="00FF123B"/>
    <w:rsid w:val="00FF1EF7"/>
    <w:rsid w:val="00FF2FC8"/>
    <w:rsid w:val="00FF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80D150"/>
  <w15:chartTrackingRefBased/>
  <w15:docId w15:val="{18CC2482-F1EE-4E13-B9B6-D96A9786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A59"/>
    <w:pPr>
      <w:spacing w:before="60" w:after="60" w:line="360" w:lineRule="auto"/>
      <w:ind w:firstLine="284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E86EDB"/>
    <w:pPr>
      <w:keepNext/>
      <w:keepLines/>
      <w:spacing w:line="240" w:lineRule="auto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56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01B10"/>
    <w:pPr>
      <w:keepNext/>
      <w:keepLines/>
      <w:spacing w:before="80" w:line="240" w:lineRule="auto"/>
      <w:jc w:val="left"/>
      <w:outlineLvl w:val="1"/>
    </w:pPr>
    <w:rPr>
      <w:rFonts w:eastAsiaTheme="majorEastAsia" w:cstheme="majorBidi"/>
      <w:b/>
      <w:caps/>
      <w:color w:val="000000" w:themeColor="text1"/>
      <w:sz w:val="48"/>
      <w:szCs w:val="28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E4D67"/>
    <w:pPr>
      <w:keepNext/>
      <w:keepLines/>
      <w:spacing w:after="100" w:line="240" w:lineRule="auto"/>
      <w:ind w:firstLine="0"/>
      <w:jc w:val="left"/>
      <w:outlineLvl w:val="2"/>
    </w:pPr>
    <w:rPr>
      <w:rFonts w:eastAsiaTheme="majorEastAsia" w:cstheme="majorBidi"/>
      <w:b/>
      <w:caps/>
      <w:color w:val="000000" w:themeColor="text1"/>
      <w:sz w:val="40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BE4D67"/>
    <w:pPr>
      <w:keepNext/>
      <w:keepLines/>
      <w:spacing w:before="80" w:line="240" w:lineRule="auto"/>
      <w:jc w:val="left"/>
      <w:outlineLvl w:val="3"/>
    </w:pPr>
    <w:rPr>
      <w:rFonts w:eastAsiaTheme="majorEastAsia" w:cstheme="majorBidi"/>
      <w:b/>
      <w:color w:val="000000" w:themeColor="text1"/>
      <w:sz w:val="36"/>
      <w:szCs w:val="22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A734D0"/>
    <w:pPr>
      <w:keepNext/>
      <w:keepLines/>
      <w:spacing w:line="240" w:lineRule="auto"/>
      <w:outlineLvl w:val="4"/>
    </w:pPr>
    <w:rPr>
      <w:rFonts w:eastAsiaTheme="majorEastAsia" w:cstheme="majorBidi"/>
      <w:b/>
      <w:iCs/>
      <w:color w:val="000000" w:themeColor="text1"/>
      <w:sz w:val="28"/>
      <w:szCs w:val="22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0723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0723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0723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0723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86EDB"/>
    <w:rPr>
      <w:rFonts w:ascii="Times New Roman" w:eastAsiaTheme="majorEastAsia" w:hAnsi="Times New Roman" w:cstheme="majorBidi"/>
      <w:b/>
      <w:caps/>
      <w:color w:val="000000" w:themeColor="text1"/>
      <w:sz w:val="56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01B10"/>
    <w:rPr>
      <w:rFonts w:ascii="Times New Roman" w:eastAsiaTheme="majorEastAsia" w:hAnsi="Times New Roman" w:cstheme="majorBidi"/>
      <w:b/>
      <w:caps/>
      <w:color w:val="000000" w:themeColor="text1"/>
      <w:sz w:val="4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E4D67"/>
    <w:rPr>
      <w:rFonts w:ascii="Times New Roman" w:eastAsiaTheme="majorEastAsia" w:hAnsi="Times New Roman" w:cstheme="majorBidi"/>
      <w:b/>
      <w:caps/>
      <w:color w:val="000000" w:themeColor="text1"/>
      <w:sz w:val="40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BE4D67"/>
    <w:rPr>
      <w:rFonts w:ascii="Times New Roman" w:eastAsiaTheme="majorEastAsia" w:hAnsi="Times New Roman" w:cstheme="majorBidi"/>
      <w:b/>
      <w:color w:val="000000" w:themeColor="text1"/>
      <w:sz w:val="36"/>
      <w:szCs w:val="22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A734D0"/>
    <w:rPr>
      <w:rFonts w:ascii="Times New Roman" w:eastAsiaTheme="majorEastAsia" w:hAnsi="Times New Roman" w:cstheme="majorBidi"/>
      <w:b/>
      <w:iCs/>
      <w:color w:val="000000" w:themeColor="text1"/>
      <w:sz w:val="28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0723A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0723A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0723A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0723A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2F5569"/>
    <w:pPr>
      <w:jc w:val="center"/>
    </w:pPr>
    <w:rPr>
      <w:b/>
      <w:bCs/>
      <w:smallCaps/>
      <w:color w:val="595959" w:themeColor="text1" w:themeTint="A6"/>
      <w:sz w:val="22"/>
    </w:rPr>
  </w:style>
  <w:style w:type="paragraph" w:styleId="Ttulo">
    <w:name w:val="Title"/>
    <w:basedOn w:val="Normal"/>
    <w:next w:val="Normal"/>
    <w:link w:val="TtuloCarter"/>
    <w:uiPriority w:val="10"/>
    <w:rsid w:val="00E86EDB"/>
    <w:pPr>
      <w:spacing w:line="240" w:lineRule="auto"/>
      <w:contextualSpacing/>
      <w:jc w:val="center"/>
    </w:pPr>
    <w:rPr>
      <w:rFonts w:eastAsiaTheme="majorEastAsia" w:cstheme="majorBidi"/>
      <w:b/>
      <w:caps/>
      <w:color w:val="262626" w:themeColor="text1" w:themeTint="D9"/>
      <w:spacing w:val="-15"/>
      <w:sz w:val="56"/>
      <w:szCs w:val="9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86EDB"/>
    <w:rPr>
      <w:rFonts w:ascii="Times New Roman" w:eastAsiaTheme="majorEastAsia" w:hAnsi="Times New Roman" w:cstheme="majorBidi"/>
      <w:b/>
      <w:caps/>
      <w:color w:val="262626" w:themeColor="text1" w:themeTint="D9"/>
      <w:spacing w:val="-15"/>
      <w:sz w:val="56"/>
      <w:szCs w:val="96"/>
    </w:rPr>
  </w:style>
  <w:style w:type="paragraph" w:styleId="Subttulo">
    <w:name w:val="Subtitle"/>
    <w:basedOn w:val="Normal"/>
    <w:next w:val="Normal"/>
    <w:link w:val="SubttuloCarter"/>
    <w:uiPriority w:val="11"/>
    <w:rsid w:val="0040723A"/>
    <w:pPr>
      <w:numPr>
        <w:ilvl w:val="1"/>
      </w:numPr>
      <w:ind w:firstLine="142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0723A"/>
    <w:rPr>
      <w:rFonts w:asciiTheme="majorHAnsi" w:eastAsiaTheme="majorEastAsia" w:hAnsiTheme="majorHAnsi" w:cstheme="majorBidi"/>
      <w:sz w:val="30"/>
      <w:szCs w:val="30"/>
    </w:rPr>
  </w:style>
  <w:style w:type="character" w:styleId="Forte">
    <w:name w:val="Strong"/>
    <w:basedOn w:val="Tipodeletrapredefinidodopargrafo"/>
    <w:uiPriority w:val="22"/>
    <w:qFormat/>
    <w:rsid w:val="0040723A"/>
    <w:rPr>
      <w:b/>
      <w:bCs/>
    </w:rPr>
  </w:style>
  <w:style w:type="character" w:styleId="nfase">
    <w:name w:val="Emphasis"/>
    <w:basedOn w:val="Tipodeletrapredefinidodopargrafo"/>
    <w:uiPriority w:val="20"/>
    <w:rsid w:val="0040723A"/>
    <w:rPr>
      <w:i/>
      <w:iCs/>
      <w:color w:val="70AD47" w:themeColor="accent6"/>
    </w:rPr>
  </w:style>
  <w:style w:type="paragraph" w:styleId="SemEspaamento">
    <w:name w:val="No Spacing"/>
    <w:aliases w:val="Comandos"/>
    <w:uiPriority w:val="1"/>
    <w:qFormat/>
    <w:rsid w:val="00E86EDB"/>
    <w:pPr>
      <w:shd w:val="clear" w:color="auto" w:fill="E7E6E6" w:themeFill="background2"/>
    </w:pPr>
    <w:rPr>
      <w:rFonts w:ascii="Times New Roman" w:hAnsi="Times New Roman"/>
      <w:sz w:val="24"/>
    </w:rPr>
  </w:style>
  <w:style w:type="paragraph" w:styleId="PargrafodaLista">
    <w:name w:val="List Paragraph"/>
    <w:basedOn w:val="Normal"/>
    <w:uiPriority w:val="34"/>
    <w:rsid w:val="0040723A"/>
    <w:pPr>
      <w:ind w:left="720"/>
      <w:contextualSpacing/>
    </w:pPr>
  </w:style>
  <w:style w:type="paragraph" w:styleId="Citao">
    <w:name w:val="Quote"/>
    <w:basedOn w:val="Normal"/>
    <w:next w:val="Normal"/>
    <w:link w:val="CitaoCarter"/>
    <w:uiPriority w:val="29"/>
    <w:rsid w:val="0040723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0723A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arter"/>
    <w:uiPriority w:val="30"/>
    <w:rsid w:val="0040723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0723A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Discreta">
    <w:name w:val="Subtle Emphasis"/>
    <w:basedOn w:val="Tipodeletrapredefinidodopargrafo"/>
    <w:uiPriority w:val="19"/>
    <w:rsid w:val="0040723A"/>
    <w:rPr>
      <w:i/>
      <w:iCs/>
    </w:rPr>
  </w:style>
  <w:style w:type="character" w:styleId="nfaseIntensa">
    <w:name w:val="Intense Emphasis"/>
    <w:basedOn w:val="Tipodeletrapredefinidodopargrafo"/>
    <w:uiPriority w:val="21"/>
    <w:rsid w:val="0040723A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rsid w:val="0040723A"/>
    <w:rPr>
      <w:smallCaps/>
      <w:color w:val="595959" w:themeColor="text1" w:themeTint="A6"/>
    </w:rPr>
  </w:style>
  <w:style w:type="character" w:styleId="RefernciaIntensa">
    <w:name w:val="Intense Reference"/>
    <w:basedOn w:val="Tipodeletrapredefinidodopargrafo"/>
    <w:uiPriority w:val="32"/>
    <w:rsid w:val="0040723A"/>
    <w:rPr>
      <w:b/>
      <w:bCs/>
      <w:smallCaps/>
      <w:color w:val="70AD47" w:themeColor="accent6"/>
    </w:rPr>
  </w:style>
  <w:style w:type="character" w:styleId="TtulodoLivro">
    <w:name w:val="Book Title"/>
    <w:basedOn w:val="Tipodeletrapredefinidodopargrafo"/>
    <w:uiPriority w:val="33"/>
    <w:rsid w:val="0040723A"/>
    <w:rPr>
      <w:b/>
      <w:bCs/>
      <w:caps w:val="0"/>
      <w:smallCaps/>
      <w:spacing w:val="7"/>
      <w:sz w:val="21"/>
      <w:szCs w:val="21"/>
    </w:rPr>
  </w:style>
  <w:style w:type="paragraph" w:styleId="Cabealhodondice">
    <w:name w:val="TOC Heading"/>
    <w:basedOn w:val="Ttulo1"/>
    <w:next w:val="Normal"/>
    <w:uiPriority w:val="39"/>
    <w:unhideWhenUsed/>
    <w:qFormat/>
    <w:rsid w:val="0040723A"/>
    <w:pPr>
      <w:outlineLvl w:val="9"/>
    </w:pPr>
  </w:style>
  <w:style w:type="paragraph" w:customStyle="1" w:styleId="Ttulo03">
    <w:name w:val="Título 03"/>
    <w:next w:val="Ttulo3"/>
    <w:link w:val="Ttulo03Carter"/>
    <w:rsid w:val="00A91EA8"/>
    <w:pPr>
      <w:spacing w:before="60" w:after="60"/>
    </w:pPr>
    <w:rPr>
      <w:rFonts w:ascii="Times New Roman" w:eastAsiaTheme="majorEastAsia" w:hAnsi="Times New Roman" w:cstheme="majorBidi"/>
      <w:b/>
      <w:caps/>
      <w:color w:val="000000" w:themeColor="text1"/>
      <w:sz w:val="40"/>
      <w:szCs w:val="24"/>
    </w:rPr>
  </w:style>
  <w:style w:type="character" w:customStyle="1" w:styleId="Ttulo03Carter">
    <w:name w:val="Título 03 Caráter"/>
    <w:basedOn w:val="Tipodeletrapredefinidodopargrafo"/>
    <w:link w:val="Ttulo03"/>
    <w:rsid w:val="00A91EA8"/>
    <w:rPr>
      <w:rFonts w:ascii="Times New Roman" w:eastAsiaTheme="majorEastAsia" w:hAnsi="Times New Roman" w:cstheme="majorBidi"/>
      <w:b/>
      <w:caps/>
      <w:color w:val="000000" w:themeColor="text1"/>
      <w:sz w:val="40"/>
      <w:szCs w:val="24"/>
    </w:rPr>
  </w:style>
  <w:style w:type="paragraph" w:customStyle="1" w:styleId="Referencias">
    <w:name w:val="Referencias"/>
    <w:basedOn w:val="Normal"/>
    <w:link w:val="ReferenciasCarter"/>
    <w:qFormat/>
    <w:rsid w:val="000500E8"/>
    <w:pPr>
      <w:spacing w:line="240" w:lineRule="auto"/>
      <w:ind w:firstLine="0"/>
      <w:jc w:val="center"/>
    </w:pPr>
    <w:rPr>
      <w:color w:val="7F7F7F" w:themeColor="text1" w:themeTint="80"/>
      <w:sz w:val="22"/>
    </w:rPr>
  </w:style>
  <w:style w:type="character" w:customStyle="1" w:styleId="ReferenciasCarter">
    <w:name w:val="Referencias Caráter"/>
    <w:basedOn w:val="Tipodeletrapredefinidodopargrafo"/>
    <w:link w:val="Referencias"/>
    <w:rsid w:val="000500E8"/>
    <w:rPr>
      <w:rFonts w:ascii="Times New Roman" w:hAnsi="Times New Roman"/>
      <w:color w:val="7F7F7F" w:themeColor="text1" w:themeTint="80"/>
      <w:sz w:val="22"/>
    </w:rPr>
  </w:style>
  <w:style w:type="paragraph" w:styleId="Cabealho">
    <w:name w:val="header"/>
    <w:basedOn w:val="Normal"/>
    <w:link w:val="CabealhoCarter"/>
    <w:uiPriority w:val="99"/>
    <w:unhideWhenUsed/>
    <w:rsid w:val="003F206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F2067"/>
    <w:rPr>
      <w:rFonts w:ascii="Times New Roman" w:hAnsi="Times New Roman"/>
      <w:sz w:val="24"/>
    </w:rPr>
  </w:style>
  <w:style w:type="paragraph" w:styleId="Rodap">
    <w:name w:val="footer"/>
    <w:basedOn w:val="Normal"/>
    <w:link w:val="RodapCarter"/>
    <w:uiPriority w:val="99"/>
    <w:unhideWhenUsed/>
    <w:rsid w:val="003F206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F2067"/>
    <w:rPr>
      <w:rFonts w:ascii="Times New Roman" w:hAnsi="Times New Roman"/>
      <w:sz w:val="24"/>
    </w:rPr>
  </w:style>
  <w:style w:type="paragraph" w:customStyle="1" w:styleId="Estilo1">
    <w:name w:val="Estilo1"/>
    <w:basedOn w:val="Ttulo"/>
    <w:link w:val="Estilo1Carter"/>
    <w:rsid w:val="00C57F06"/>
    <w:pPr>
      <w:ind w:firstLine="0"/>
    </w:pPr>
  </w:style>
  <w:style w:type="character" w:customStyle="1" w:styleId="Estilo1Carter">
    <w:name w:val="Estilo1 Caráter"/>
    <w:basedOn w:val="TtuloCarter"/>
    <w:link w:val="Estilo1"/>
    <w:rsid w:val="00C57F06"/>
    <w:rPr>
      <w:rFonts w:ascii="Times New Roman" w:eastAsiaTheme="majorEastAsia" w:hAnsi="Times New Roman" w:cstheme="majorBidi"/>
      <w:b/>
      <w:caps/>
      <w:color w:val="262626" w:themeColor="text1" w:themeTint="D9"/>
      <w:spacing w:val="-15"/>
      <w:sz w:val="56"/>
      <w:szCs w:val="96"/>
    </w:rPr>
  </w:style>
  <w:style w:type="paragraph" w:styleId="Bibliografia">
    <w:name w:val="Bibliography"/>
    <w:basedOn w:val="Normal"/>
    <w:next w:val="Normal"/>
    <w:uiPriority w:val="37"/>
    <w:unhideWhenUsed/>
    <w:rsid w:val="009A1251"/>
  </w:style>
  <w:style w:type="character" w:styleId="Hiperligao">
    <w:name w:val="Hyperlink"/>
    <w:basedOn w:val="Tipodeletrapredefinidodopargrafo"/>
    <w:uiPriority w:val="99"/>
    <w:unhideWhenUsed/>
    <w:rsid w:val="008533C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533CE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787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4-Destaque1">
    <w:name w:val="Grid Table 4 Accent 1"/>
    <w:basedOn w:val="Tabelanormal"/>
    <w:uiPriority w:val="49"/>
    <w:rsid w:val="009F481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A63AF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63AF4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A63AF4"/>
    <w:pPr>
      <w:spacing w:after="100"/>
      <w:ind w:left="480"/>
    </w:pPr>
  </w:style>
  <w:style w:type="paragraph" w:styleId="ndicedeilustraes">
    <w:name w:val="table of figures"/>
    <w:basedOn w:val="Normal"/>
    <w:next w:val="Normal"/>
    <w:uiPriority w:val="99"/>
    <w:unhideWhenUsed/>
    <w:rsid w:val="002D1079"/>
    <w:pPr>
      <w:spacing w:after="0"/>
    </w:pPr>
  </w:style>
  <w:style w:type="paragraph" w:styleId="ndice4">
    <w:name w:val="toc 4"/>
    <w:basedOn w:val="Normal"/>
    <w:next w:val="Normal"/>
    <w:autoRedefine/>
    <w:uiPriority w:val="39"/>
    <w:unhideWhenUsed/>
    <w:rsid w:val="00760323"/>
    <w:pPr>
      <w:spacing w:after="100"/>
      <w:ind w:left="720"/>
    </w:pPr>
  </w:style>
  <w:style w:type="paragraph" w:styleId="ndice5">
    <w:name w:val="toc 5"/>
    <w:basedOn w:val="Normal"/>
    <w:next w:val="Normal"/>
    <w:autoRedefine/>
    <w:uiPriority w:val="39"/>
    <w:unhideWhenUsed/>
    <w:rsid w:val="00760323"/>
    <w:pPr>
      <w:spacing w:after="100"/>
      <w:ind w:left="960"/>
    </w:pPr>
  </w:style>
  <w:style w:type="paragraph" w:styleId="NormalWeb">
    <w:name w:val="Normal (Web)"/>
    <w:basedOn w:val="Normal"/>
    <w:uiPriority w:val="99"/>
    <w:semiHidden/>
    <w:unhideWhenUsed/>
    <w:rsid w:val="009F325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wik16</b:Tag>
    <b:SourceType>InternetSite</b:SourceType>
    <b:Guid>{FFD26C07-2FB7-4DA8-B1E5-969A0B67FB19}</b:Guid>
    <b:Author>
      <b:Author>
        <b:Corporate>wikipedia</b:Corporate>
      </b:Author>
    </b:Author>
    <b:Title>wikipedia.org</b:Title>
    <b:InternetSiteTitle>wikipedia.org</b:InternetSiteTitle>
    <b:Year>2016</b:Year>
    <b:Month>01</b:Month>
    <b:URL>https://pt.wikipedia.org/wiki/Proxy</b:URL>
    <b:RefOrder>1</b:RefOrder>
  </b:Source>
  <b:Source>
    <b:Tag>mic2</b:Tag>
    <b:SourceType>InternetSite</b:SourceType>
    <b:Guid>{455F6A0A-43BF-4E49-B88F-93DB6B4528FB}</b:Guid>
    <b:Author>
      <b:Author>
        <b:Corporate>microsoft</b:Corporate>
      </b:Author>
    </b:Author>
    <b:Title>microsoft.com</b:Title>
    <b:InternetSiteTitle>microsoft.com</b:InternetSiteTitle>
    <b:URL>https://support.microsoft.com/pt-br/windows/usar-um-servidor-proxy-no-windows-03096c53-0554-4ffe-b6ab-8b1deee8dae1</b:URL>
    <b:RefOrder>2</b:RefOrder>
  </b:Source>
  <b:Source>
    <b:Tag>for1</b:Tag>
    <b:SourceType>InternetSite</b:SourceType>
    <b:Guid>{E28FA531-24E7-4F60-97BA-91A6D9A918AA}</b:Guid>
    <b:Author>
      <b:Author>
        <b:Corporate>fortinet</b:Corporate>
      </b:Author>
    </b:Author>
    <b:Title>fortinet.com</b:Title>
    <b:InternetSiteTitle>fortinet.com</b:InternetSiteTitle>
    <b:URL>https://www.fortinet.com/br/resources/cyberglossary/proxy-server</b:URL>
    <b:RefOrder>3</b:RefOrder>
  </b:Source>
  <b:Source>
    <b:Tag>squ</b:Tag>
    <b:SourceType>InternetSite</b:SourceType>
    <b:Guid>{61448C8F-A938-4A07-AAA5-73123B6BE185}</b:Guid>
    <b:Author>
      <b:Author>
        <b:Corporate>squid-cache.org</b:Corporate>
      </b:Author>
    </b:Author>
    <b:Title>squid-cache.org</b:Title>
    <b:InternetSiteTitle>squid-cache.org</b:InternetSiteTitle>
    <b:URL>https://www.squid-cache.org/</b:URL>
    <b:RefOrder>4</b:RefOrder>
  </b:Source>
  <b:Source>
    <b:Tag>Cle</b:Tag>
    <b:SourceType>InternetSite</b:SourceType>
    <b:Guid>{ED4EBD05-F5DE-4F09-A571-10A6C575027F}</b:Guid>
    <b:Author>
      <b:Author>
        <b:NameList>
          <b:Person>
            <b:Last>Máquina</b:Last>
            <b:First>Cleison</b:First>
          </b:Person>
        </b:NameList>
      </b:Author>
    </b:Author>
    <b:Title>github.com/cleisonmq</b:Title>
    <b:InternetSiteTitle>github.com/cleisonmq</b:InternetSiteTitle>
    <b:URL>https://github.com/cleisonmq/CMEASY-CLEISON-MAQUINA-2026</b:URL>
    <b:RefOrder>5</b:RefOrder>
  </b:Source>
  <b:Source>
    <b:Tag>Cle26</b:Tag>
    <b:SourceType>InternetSite</b:SourceType>
    <b:Guid>{3E5B1C92-437A-40E6-BFDC-7A91625CE5D7}</b:Guid>
    <b:Author>
      <b:Author>
        <b:NameList>
          <b:Person>
            <b:Last>Máquina</b:Last>
            <b:First>Cleison</b:First>
          </b:Person>
        </b:NameList>
      </b:Author>
    </b:Author>
    <b:Title>https://github.com/cleisonmq</b:Title>
    <b:InternetSiteTitle>https://github.com/cleisonmq</b:InternetSiteTitle>
    <b:Year>2026</b:Year>
    <b:Month>05</b:Month>
    <b:URL>https://github.com/cleisonmq/CMEASY-V1.0-CLEISON-MAQUINA-2026</b:URL>
    <b:RefOrder>6</b:RefOrder>
  </b:Source>
  <b:Source>
    <b:Tag>Cle262</b:Tag>
    <b:SourceType>InternetSite</b:SourceType>
    <b:Guid>{4FDDB813-8594-489E-9201-76C7F971D5CC}</b:Guid>
    <b:Author>
      <b:Author>
        <b:NameList>
          <b:Person>
            <b:Last>Máquina</b:Last>
            <b:First>Cleison</b:First>
          </b:Person>
        </b:NameList>
      </b:Author>
    </b:Author>
    <b:Title>github.com/cleisonmq</b:Title>
    <b:InternetSiteTitle>github.com/cleisonmq</b:InternetSiteTitle>
    <b:Year>2026</b:Year>
    <b:URL>https://github.com/cleisonmq</b:URL>
    <b:RefOrder>7</b:RefOrder>
  </b:Source>
</b:Sources>
</file>

<file path=customXml/itemProps1.xml><?xml version="1.0" encoding="utf-8"?>
<ds:datastoreItem xmlns:ds="http://schemas.openxmlformats.org/officeDocument/2006/customXml" ds:itemID="{B4662AA9-E813-4686-A56D-E81D7BD32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3191</TotalTime>
  <Pages>24</Pages>
  <Words>3732</Words>
  <Characters>20156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Cleison Máquina</dc:creator>
  <cp:keywords/>
  <dc:description/>
  <cp:lastModifiedBy>Cleison Máquina</cp:lastModifiedBy>
  <cp:revision>1344</cp:revision>
  <cp:lastPrinted>2026-04-24T12:47:00Z</cp:lastPrinted>
  <dcterms:created xsi:type="dcterms:W3CDTF">2026-03-05T11:45:00Z</dcterms:created>
  <dcterms:modified xsi:type="dcterms:W3CDTF">2026-05-24T18:48:00Z</dcterms:modified>
</cp:coreProperties>
</file>