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cols w:num="2" w:space="708" w:equalWidth="true" w:sep="false"/>
          <w:formProt w:val="false"/>
          <w:textDirection w:val="lrTb"/>
          <w:docGrid w:type="default" w:linePitch="600" w:charSpace="28672"/>
        </w:sectPr>
      </w:pPr>
    </w:p>
    <w:sectPr>
      <w:type w:val="continuous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60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strokecolor="#000000" strokeweight="0pt" fillcolor="#FFFFFF" style="position:absolute;width:503.25pt;height:27.75pt;mso-wrap-distance-left:9pt;mso-wrap-distance-right:9pt;mso-wrap-distance-top:0pt;mso-wrap-distance-bottom:0pt;margin-top:-4.1pt;margin-left:-32.55pt">
          <v:fill type="gradient" angle="-180" focus="50%" color2="#FFFFFF"/>
          <v:textbox>
            <w:txbxContent>
              <w:p>
                <w:pPr>
                  <w:pStyle w:val="FrameContents"/>
                  <w:jc w:val="center"/>
                  <w:rPr>
                    <w:i/>
                    <w:sz w:val="22"/>
                    <w:szCs w:val="24"/>
                  </w:rPr>
                </w:pPr>
                <w:r>
                  <w:rPr>
                    <w:i/>
                    <w:sz w:val="22"/>
                    <w:szCs w:val="24"/>
                  </w:rPr>
                  <w:t>“</w:t>
                </w:r>
                <w:r>
                  <w:rPr>
                    <w:i/>
                    <w:sz w:val="22"/>
                    <w:szCs w:val="24"/>
                  </w:rPr>
                  <w:t>SEGUINDO A JESUS CRISTO NOSSO SENHOR, SOMOS UMA IGREJA JOVEM E MISSIONÁRIA”</w:t>
                </w:r>
              </w:p>
            </w:txbxContent>
          </v:textbox>
        </v:rect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ARQUIDIOCESE DE TERESINA – PI</w:t>
    </w:r>
  </w:p>
  <w:p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II</w:t>
    </w:r>
    <w:r>
      <w:rPr>
        <w:b/>
        <w:sz w:val="24"/>
        <w:szCs w:val="24"/>
      </w:rPr>
      <w:t>I</w:t>
    </w:r>
    <w:r>
      <w:rPr>
        <w:b/>
        <w:sz w:val="24"/>
        <w:szCs w:val="24"/>
      </w:rPr>
      <w:t xml:space="preserve"> ENCONTRO DE JOVENS COM CRISTO</w:t>
    </w:r>
  </w:p>
  <w:p>
    <w:pPr>
      <w:pStyle w:val="Normal"/>
      <w:jc w:val="center"/>
      <w:rPr>
        <w:b/>
        <w:sz w:val="24"/>
        <w:szCs w:val="24"/>
      </w:rPr>
    </w:pPr>
    <w:r>
      <w:rPr>
        <w:b/>
        <w:sz w:val="24"/>
        <w:szCs w:val="24"/>
      </w:rPr>
      <w:t>PARÓQUIA NOSSA SENHORA DO ROSÁRIO DE FÁTIMA</w:t>
    </w:r>
  </w:p>
  <w:p>
    <w:pPr>
      <w:pStyle w:val="Normal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DIAS </w:t>
    </w:r>
    <w:r>
      <w:rPr>
        <w:b/>
        <w:sz w:val="24"/>
        <w:szCs w:val="24"/>
      </w:rPr>
      <w:t>11</w:t>
    </w:r>
    <w:r>
      <w:rPr>
        <w:b/>
        <w:sz w:val="24"/>
        <w:szCs w:val="24"/>
      </w:rPr>
      <w:t xml:space="preserve">, </w:t>
    </w:r>
    <w:r>
      <w:rPr>
        <w:b/>
        <w:sz w:val="24"/>
        <w:szCs w:val="24"/>
      </w:rPr>
      <w:t>12</w:t>
    </w:r>
    <w:r>
      <w:rPr>
        <w:b/>
        <w:sz w:val="24"/>
        <w:szCs w:val="24"/>
      </w:rPr>
      <w:t xml:space="preserve"> E </w:t>
    </w:r>
    <w:r>
      <w:rPr>
        <w:b/>
        <w:sz w:val="24"/>
        <w:szCs w:val="24"/>
      </w:rPr>
      <w:t>13</w:t>
    </w:r>
    <w:r>
      <w:rPr>
        <w:b/>
        <w:sz w:val="24"/>
        <w:szCs w:val="24"/>
      </w:rPr>
      <w:t xml:space="preserve"> DE SETEMBRO DE 201</w:t>
    </w:r>
    <w:r>
      <w:rPr>
        <w:b/>
        <w:sz w:val="24"/>
        <w:szCs w:val="24"/>
      </w:rPr>
      <w:t>5</w:t>
    </w:r>
    <w:r>
      <w:rPr>
        <w:b/>
        <w:sz w:val="24"/>
        <w:szCs w:val="24"/>
      </w:rPr>
      <w:t>.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0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536f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6"/>
      <w:szCs w:val="26"/>
      <w:lang w:eastAsia="ar-SA" w:val="pt-BR" w:bidi="ar-SA"/>
    </w:rPr>
  </w:style>
  <w:style w:type="paragraph" w:styleId="Heading1">
    <w:name w:val="Heading 1"/>
    <w:qFormat/>
    <w:link w:val="Ttulo1Char"/>
    <w:rsid w:val="00d536fa"/>
    <w:basedOn w:val="Normal"/>
    <w:next w:val="Normal"/>
    <w:pPr>
      <w:keepNext/>
      <w:ind w:left="720" w:right="0" w:hanging="36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453612"/>
    <w:basedOn w:val="DefaultParagraphFont"/>
    <w:rPr/>
  </w:style>
  <w:style w:type="character" w:styleId="RodapChar" w:customStyle="1">
    <w:name w:val="Rodapé Char"/>
    <w:uiPriority w:val="99"/>
    <w:link w:val="Rodap"/>
    <w:rsid w:val="00453612"/>
    <w:basedOn w:val="DefaultParagraphFont"/>
    <w:rPr/>
  </w:style>
  <w:style w:type="character" w:styleId="Ttulo1Char" w:customStyle="1">
    <w:name w:val="Título 1 Char"/>
    <w:link w:val="Ttulo1"/>
    <w:rsid w:val="00d536fa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CorpodetextoChar" w:customStyle="1">
    <w:name w:val="Corpo de texto Char"/>
    <w:semiHidden/>
    <w:link w:val="Corpodetexto"/>
    <w:rsid w:val="00d536fa"/>
    <w:basedOn w:val="DefaultParagraphFont"/>
    <w:rPr>
      <w:rFonts w:ascii="Times New Roman" w:hAnsi="Times New Roman" w:eastAsia="Times New Roman" w:cs="Times New Roman"/>
      <w:sz w:val="26"/>
      <w:szCs w:val="26"/>
      <w:lang w:eastAsia="ar-SA"/>
    </w:rPr>
  </w:style>
  <w:style w:type="character" w:styleId="TextodebaloChar" w:customStyle="1">
    <w:name w:val="Texto de balão Char"/>
    <w:uiPriority w:val="99"/>
    <w:semiHidden/>
    <w:link w:val="Textodebalo"/>
    <w:rsid w:val="00e145af"/>
    <w:basedOn w:val="DefaultParagraphFont"/>
    <w:rPr>
      <w:rFonts w:ascii="Segoe UI" w:hAnsi="Segoe UI" w:eastAsia="Times New Roman" w:cs="Segoe UI"/>
      <w:sz w:val="18"/>
      <w:szCs w:val="18"/>
      <w:lang w:eastAsia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semiHidden/>
    <w:link w:val="CorpodetextoChar"/>
    <w:rsid w:val="00d536fa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unhideWhenUsed/>
    <w:link w:val="CabealhoChar"/>
    <w:rsid w:val="00453612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RodapChar"/>
    <w:rsid w:val="00453612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uiPriority w:val="99"/>
    <w:semiHidden/>
    <w:unhideWhenUsed/>
    <w:link w:val="TextodebaloChar"/>
    <w:rsid w:val="00e145af"/>
    <w:basedOn w:val="Normal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2014-09-05T12:05:00Z</dcterms:created>
  <dc:creator>clebert moura</dc:creator>
  <dc:language>pt-BR</dc:language>
  <cp:lastModifiedBy>clebert moura</cp:lastModifiedBy>
  <cp:lastPrinted>2014-08-30T19:58:00Z</cp:lastPrinted>
  <dcterms:modified xsi:type="dcterms:W3CDTF">2014-09-05T12:05:00Z</dcterms:modified>
  <cp:revision>2</cp:revision>
</cp:coreProperties>
</file>