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ia_técnico_completo_aplicativo_9bb9c1"/>
      <w:r>
        <w:rPr>
          <w:rFonts w:eastAsia="Georgia" w:cs="Georgia" w:ascii="Georgia" w:hAnsi="Georgia"/>
          <w:b/>
          <w:sz w:val="56"/>
        </w:rPr>
        <w:t xml:space="preserve">Guia Técnico Completo: Aplicativo de Gestão Financeira</w:t>
      </w:r>
      <w:bookmarkEnd w:id="0"/>
    </w:p>
    <w:p>
      <w:pPr>
        <w:spacing w:line="271" w:before="240" w:lineRule="auto"/>
      </w:pPr>
      <w:bookmarkStart w:id="1" w:name="instruções_para_iniciar_no_cursor"/>
      <w:r>
        <w:rPr>
          <w:rFonts w:eastAsia="Georgia" w:cs="Georgia" w:ascii="Georgia" w:hAnsi="Georgia"/>
          <w:b/>
          <w:sz w:val="42"/>
        </w:rPr>
        <w:t xml:space="preserve">Instruções para Iniciar no Cursor</w:t>
      </w:r>
      <w:bookmarkEnd w:id="1"/>
    </w:p>
    <w:p>
      <w:pPr>
        <w:spacing w:after="210" w:lineRule="auto"/>
      </w:pPr>
      <w:r>
        <w:rPr>
          <w:b/>
        </w:rPr>
        <w:t xml:space="preserve">Versão: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Data:</w:t>
      </w:r>
      <w:r>
        <w:rPr/>
        <w:t xml:space="preserve"> Dezembro 2025</w:t>
      </w:r>
      <w:r>
        <w:rPr/>
        <w:br w:type="textWrapping"/>
      </w: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Criar um aplicativo responsivo de gestão financeira para iOS/Web com Cursor AI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visão_geral_do_projeto"/>
      <w:r>
        <w:rPr>
          <w:rFonts w:eastAsia="Georgia" w:cs="Georgia" w:ascii="Georgia" w:hAnsi="Georgia"/>
          <w:b/>
          <w:sz w:val="42"/>
        </w:rPr>
        <w:t xml:space="preserve">1. Visão Geral do Projeto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Este documento fornece todas as instruções necessárias para criar um aplicativo de gestão financeira corporativa usando Cursor como assistente de desenvolvimento. O app será responsivo (mobile-first para iOS), baseado em uma arquitetura moderna com front-end React/Next.js e back-end Node.js.</w:t>
      </w:r>
    </w:p>
    <w:p>
      <w:pPr>
        <w:spacing w:line="271" w:before="240" w:lineRule="auto"/>
      </w:pPr>
      <w:bookmarkStart w:id="3" w:name="bm_1_1_requisitos_iniciais"/>
      <w:r>
        <w:rPr>
          <w:b/>
          <w:sz w:val="33"/>
        </w:rPr>
        <w:t xml:space="preserve">1.1 Requisitos Iniciais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Volume de dados:</w:t>
      </w:r>
      <w:r>
        <w:rPr>
          <w:rFonts w:eastAsia="Georgia" w:cs="Georgia" w:ascii="Georgia" w:hAnsi="Georgia"/>
        </w:rPr>
        <w:t xml:space="preserve"> &lt; 10 lançamentos/mês (carga mínima)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Responsividade:</w:t>
      </w:r>
      <w:r>
        <w:rPr/>
        <w:t xml:space="preserve"> iOS + Web (mobile-first)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Infraestrutura:</w:t>
      </w:r>
      <w:r>
        <w:rPr/>
        <w:t xml:space="preserve"> Azure SQL Database + Azure Blob Storage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Stack:</w:t>
      </w:r>
      <w:r>
        <w:rPr/>
        <w:t xml:space="preserve"> React/Next.js + Node.js/NestJS + TypeScript</w:t>
      </w:r>
    </w:p>
    <w:p>
      <w:pPr>
        <w:spacing w:line="271" w:before="240" w:lineRule="auto"/>
      </w:pPr>
      <w:bookmarkStart w:id="4" w:name="bm_1_2_arquitetura_geral"/>
      <w:r>
        <w:rPr>
          <w:b/>
          <w:sz w:val="33"/>
        </w:rPr>
        <w:t xml:space="preserve">1.2 Arquitetura Geral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Frontend (React/Next.js)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Responsivo para iOS/Mobile + Desktop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└──────────────────┬──────────────────────────────────┘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HTTPS/REST API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┌──────────────────▼──────────────────────────────────┐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Backend (Node.js/NestJS + TypeScript)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Lógica de negócio, autenticação, processamento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└──────────────────┬──────────────────────────────────┘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┌──────────┼──────────┐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┌───────▼──┐ ┌───▼────┐ ┌──▼────────────┐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Azure SQL│ │ Blob │ │ Banco Local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Database │ │Storage │ │ (Sincroniz.)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└──────────┘ └────────┘ └───────────────┘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setup_inicial_no_cursor"/>
      <w:r>
        <w:rPr>
          <w:b/>
          <w:sz w:val="42"/>
        </w:rPr>
        <w:t xml:space="preserve">2. Setup Inicial no Cursor</w:t>
      </w:r>
      <w:bookmarkEnd w:id="5"/>
    </w:p>
    <w:p>
      <w:pPr>
        <w:spacing w:line="271" w:before="240" w:lineRule="auto"/>
      </w:pPr>
      <w:bookmarkStart w:id="6" w:name="bm_2_1_preparação_do_ambiente"/>
      <w:r>
        <w:rPr>
          <w:rFonts w:eastAsia="Georgia" w:cs="Georgia" w:ascii="Georgia" w:hAnsi="Georgia"/>
          <w:b/>
          <w:sz w:val="33"/>
        </w:rPr>
        <w:t xml:space="preserve">2.1 Preparação do Ambiente</w:t>
      </w:r>
      <w:bookmarkEnd w:id="6"/>
    </w:p>
    <w:p>
      <w:pPr>
        <w:spacing w:line="271" w:before="240" w:lineRule="auto"/>
      </w:pPr>
      <w:bookmarkStart w:id="7" w:name="passo_1_criar_o_repositório_inicial"/>
      <w:r>
        <w:rPr>
          <w:rFonts w:eastAsia="Georgia" w:cs="Georgia" w:ascii="Georgia" w:hAnsi="Georgia"/>
          <w:b/>
          <w:sz w:val="28"/>
        </w:rPr>
        <w:t xml:space="preserve">Passo 1: Criar o Repositório Inicial</w:t>
      </w:r>
      <w:bookmarkEnd w:id="7"/>
    </w:p>
    <w:p>
      <w:pPr>
        <w:spacing w:line="288" w:before="240" w:lineRule="auto"/>
      </w:pPr>
      <w:bookmarkStart w:id="8" w:name="bm_1_crie_uma_pasta_para_o_projeto"/>
      <w:r>
        <w:rPr>
          <w:b/>
          <w:sz w:val="56"/>
        </w:rPr>
        <w:t xml:space="preserve">1. Crie uma pasta para o projeto</w:t>
      </w:r>
      <w:bookmarkEnd w:id="8"/>
    </w:p>
    <w:p>
      <w:pPr>
        <w:spacing w:after="210" w:lineRule="auto"/>
      </w:pPr>
      <w:r>
        <w:rPr/>
        <w:t xml:space="preserve">mkdir finance-app</w:t>
      </w:r>
      <w:r>
        <w:rPr/>
        <w:br w:type="textWrapping"/>
      </w:r>
      <w:r>
        <w:rPr/>
        <w:t xml:space="preserve">cd finance-app</w:t>
      </w:r>
    </w:p>
    <w:p>
      <w:pPr>
        <w:spacing w:line="288" w:before="240" w:lineRule="auto"/>
      </w:pPr>
      <w:bookmarkStart w:id="9" w:name="bm_2_inicialize_um_monorepo_recom_5e0140"/>
      <w:r>
        <w:rPr>
          <w:b/>
          <w:sz w:val="56"/>
        </w:rPr>
        <w:t xml:space="preserve">2. Inicialize um monorepo (recomendado com Turborepo)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npm create turbo@latest</w:t>
      </w:r>
    </w:p>
    <w:p>
      <w:pPr>
        <w:spacing w:line="288" w:before="240" w:lineRule="auto"/>
      </w:pPr>
      <w:bookmarkStart w:id="10" w:name="ou_configure_manualmente"/>
      <w:r>
        <w:rPr>
          <w:b/>
          <w:sz w:val="56"/>
        </w:rPr>
        <w:t xml:space="preserve">Ou configure manualmente:</w:t>
      </w:r>
      <w:bookmarkEnd w:id="10"/>
    </w:p>
    <w:p>
      <w:pPr>
        <w:spacing w:after="210" w:lineRule="auto"/>
      </w:pPr>
      <w:r>
        <w:rPr/>
        <w:t xml:space="preserve">mkdir apps packages</w:t>
      </w:r>
      <w:r>
        <w:rPr/>
        <w:br w:type="textWrapping"/>
      </w:r>
      <w:r>
        <w:rPr/>
        <w:t xml:space="preserve">mkdir apps/web apps/api</w:t>
      </w:r>
      <w:r>
        <w:rPr/>
        <w:br w:type="textWrapping"/>
      </w:r>
      <w:r>
        <w:rPr/>
        <w:t xml:space="preserve">mkdir packages/database packages/types packages/utils</w:t>
      </w:r>
    </w:p>
    <w:p>
      <w:pPr>
        <w:spacing w:line="271" w:before="240" w:lineRule="auto"/>
      </w:pPr>
      <w:bookmarkStart w:id="11" w:name="passo_2_configurar_git_e_versionamento"/>
      <w:r>
        <w:rPr>
          <w:b/>
          <w:sz w:val="28"/>
        </w:rPr>
        <w:t xml:space="preserve">Passo 2: Configurar Git e Versionamento</w:t>
      </w:r>
      <w:bookmarkEnd w:id="11"/>
    </w:p>
    <w:p>
      <w:pPr>
        <w:spacing w:line="288" w:before="240" w:lineRule="auto"/>
      </w:pPr>
      <w:bookmarkStart w:id="12" w:name="inicializar_repositório_git"/>
      <w:r>
        <w:rPr>
          <w:rFonts w:eastAsia="Georgia" w:cs="Georgia" w:ascii="Georgia" w:hAnsi="Georgia"/>
          <w:b/>
          <w:sz w:val="56"/>
        </w:rPr>
        <w:t xml:space="preserve">Inicializar repositório Git</w:t>
      </w:r>
      <w:bookmarkEnd w:id="12"/>
    </w:p>
    <w:p>
      <w:pPr>
        <w:spacing w:after="210" w:lineRule="auto"/>
      </w:pPr>
      <w:r>
        <w:rPr/>
        <w:t xml:space="preserve">git init</w:t>
      </w:r>
      <w:r>
        <w:rPr/>
        <w:br w:type="textWrapping"/>
      </w:r>
      <w:r>
        <w:rPr/>
        <w:t xml:space="preserve">git remote add origin </w:t>
      </w:r>
      <w:hyperlink r:id="rId5">
        <w:r>
          <w:rPr>
            <w:color w:val="4472C4"/>
          </w:rPr>
          <w:t xml:space="preserve">https://github.com/seu-usuario/finance-app.git</w:t>
        </w:r>
      </w:hyperlink>
    </w:p>
    <w:p>
      <w:pPr>
        <w:spacing w:line="288" w:before="240" w:lineRule="auto"/>
      </w:pPr>
      <w:bookmarkStart w:id="13" w:name="criar_arquivo_gitignore"/>
      <w:r>
        <w:rPr>
          <w:b/>
          <w:sz w:val="56"/>
        </w:rPr>
        <w:t xml:space="preserve">Criar arquivo .gitignore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"node_modules/</w:t>
      </w:r>
      <w:r>
        <w:rPr/>
        <w:br w:type="textWrapping"/>
      </w:r>
      <w:r>
        <w:rPr/>
        <w:t xml:space="preserve">dist/</w:t>
      </w:r>
      <w:r>
        <w:rPr/>
        <w:br w:type="textWrapping"/>
      </w:r>
      <w:r>
        <w:rPr/>
        <w:t xml:space="preserve">.env</w:t>
      </w:r>
      <w:r>
        <w:rPr/>
        <w:br w:type="textWrapping"/>
      </w:r>
      <w:r>
        <w:rPr/>
        <w:t xml:space="preserve">.env.local</w:t>
      </w:r>
      <w:r>
        <w:rPr/>
        <w:br w:type="textWrapping"/>
      </w:r>
      <w:r>
        <w:rPr/>
        <w:t xml:space="preserve">.next/</w:t>
      </w:r>
      <w:r>
        <w:rPr/>
        <w:br w:type="textWrapping"/>
      </w:r>
      <w:r>
        <w:rPr/>
        <w:t xml:space="preserve">build/</w:t>
      </w:r>
      <w:r>
        <w:rPr/>
        <w:br w:type="textWrapping"/>
      </w:r>
      <w:r>
        <w:rPr/>
        <w:t xml:space="preserve">coverage/</w:t>
      </w:r>
      <w:r>
        <w:rPr/>
        <w:br w:type="textWrapping"/>
      </w:r>
      <w:r>
        <w:rPr>
          <w:rFonts w:eastAsia="Georgia" w:cs="Georgia" w:ascii="Georgia" w:hAnsi="Georgia"/>
        </w:rPr>
        <w:t xml:space="preserve">.DS_Store</w:t>
      </w:r>
      <w:r>
        <w:rPr/>
        <w:br w:type="textWrapping"/>
      </w:r>
      <w:r>
        <w:rPr/>
        <w:t xml:space="preserve">*.log" &gt; .gitignore</w:t>
      </w:r>
    </w:p>
    <w:p>
      <w:pPr>
        <w:spacing w:after="210" w:lineRule="auto"/>
      </w:pPr>
      <w:r>
        <w:rPr/>
        <w:t xml:space="preserve">git add .gitignore</w:t>
      </w:r>
      <w:r>
        <w:rPr/>
        <w:br w:type="textWrapping"/>
      </w:r>
      <w:r>
        <w:rPr/>
        <w:t xml:space="preserve">git commit -m "initial: setup gitignore"</w:t>
      </w:r>
    </w:p>
    <w:p>
      <w:pPr>
        <w:spacing w:line="271" w:before="240" w:lineRule="auto"/>
      </w:pPr>
      <w:bookmarkStart w:id="14" w:name="passo_3_criar_arquivo_env_local_na_raiz"/>
      <w:r>
        <w:rPr>
          <w:b/>
          <w:sz w:val="28"/>
        </w:rPr>
        <w:t xml:space="preserve">Passo 3: Criar Arquivo </w:t>
      </w:r>
      <w:r>
        <w:rPr>
          <w:rStyle w:val="VerbatimChar"/>
          <w:b/>
          <w:sz w:val="28"/>
          <w:shd w:val="clear" w:color="auto" w:fill="F8F8FA"/>
        </w:rPr>
        <w:t xml:space="preserve">.env.local</w:t>
      </w:r>
      <w:r>
        <w:rPr>
          <w:b/>
          <w:sz w:val="28"/>
        </w:rPr>
        <w:t xml:space="preserve"> na Raiz</w:t>
      </w:r>
      <w:bookmarkEnd w:id="14"/>
    </w:p>
    <w:p>
      <w:pPr>
        <w:spacing w:line="288" w:before="240" w:lineRule="auto"/>
      </w:pPr>
      <w:bookmarkStart w:id="15" w:name="azure_sql_database"/>
      <w:r>
        <w:rPr>
          <w:b/>
          <w:sz w:val="56"/>
        </w:rPr>
        <w:t xml:space="preserve">Azure SQL Database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DATABASE_URL=</w:t>
      </w:r>
      <w:hyperlink r:id="rId6">
        <w:r>
          <w:rPr>
            <w:color w:val="4472C4"/>
          </w:rPr>
          <w:t xml:space="preserve">Server=seu-servidor.database.windows.net</w:t>
        </w:r>
      </w:hyperlink>
      <w:r>
        <w:rPr/>
        <w:t xml:space="preserve">;Database=finance-db;User Id=seu-usuario;Password=sua-senha;Encrypt=true;TrustServerCertificate=false;Connection Timeout=30;</w:t>
      </w:r>
    </w:p>
    <w:p>
      <w:pPr>
        <w:spacing w:line="288" w:before="240" w:lineRule="auto"/>
      </w:pPr>
      <w:bookmarkStart w:id="16" w:name="azure_blob_storage"/>
      <w:r>
        <w:rPr>
          <w:b/>
          <w:sz w:val="56"/>
        </w:rPr>
        <w:t xml:space="preserve">Azure Blob Storage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AZURE_STORAGE_ACCOUNT_NAME=seuarmazenamento</w:t>
      </w:r>
      <w:r>
        <w:rPr/>
        <w:br w:type="textWrapping"/>
      </w:r>
      <w:r>
        <w:rPr>
          <w:rFonts w:eastAsia="Georgia" w:cs="Georgia" w:ascii="Georgia" w:hAnsi="Georgia"/>
        </w:rPr>
        <w:t xml:space="preserve">AZURE_STORAGE_ACCOUNT_KEY=sua-chave-de-acesso</w:t>
      </w:r>
      <w:r>
        <w:rPr/>
        <w:br w:type="textWrapping"/>
      </w:r>
      <w:r>
        <w:rPr>
          <w:rFonts w:eastAsia="Georgia" w:cs="Georgia" w:ascii="Georgia" w:hAnsi="Georgia"/>
        </w:rPr>
        <w:t xml:space="preserve">AZURE_STORAGE_CONTAINER_NAME=finance-app</w:t>
      </w:r>
    </w:p>
    <w:p>
      <w:pPr>
        <w:spacing w:line="288" w:before="240" w:lineRule="auto"/>
      </w:pPr>
      <w:bookmarkStart w:id="17" w:name="backend"/>
      <w:r>
        <w:rPr>
          <w:b/>
          <w:sz w:val="56"/>
        </w:rPr>
        <w:t xml:space="preserve">Backend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NODE_ENV=development</w:t>
      </w:r>
      <w:r>
        <w:rPr/>
        <w:br w:type="textWrapping"/>
      </w:r>
      <w:r>
        <w:rPr/>
        <w:t xml:space="preserve">PORT=3001</w:t>
      </w:r>
      <w:r>
        <w:rPr/>
        <w:br w:type="textWrapping"/>
      </w:r>
      <w:r>
        <w:rPr>
          <w:rFonts w:eastAsia="Georgia" w:cs="Georgia" w:ascii="Georgia" w:hAnsi="Georgia"/>
        </w:rPr>
        <w:t xml:space="preserve">JWT_SECRET=sua-chave-jwt-secreta-muito-longa</w:t>
      </w:r>
    </w:p>
    <w:p>
      <w:pPr>
        <w:spacing w:line="288" w:before="240" w:lineRule="auto"/>
      </w:pPr>
      <w:bookmarkStart w:id="18" w:name="frontend"/>
      <w:r>
        <w:rPr>
          <w:b/>
          <w:sz w:val="56"/>
        </w:rPr>
        <w:t xml:space="preserve">Frontend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NEXT_PUBLIC_API_URL=http://localhost:3001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NEXT_PUBLIC_APP_NAME=Finance App</w:t>
      </w:r>
    </w:p>
    <w:p>
      <w:pPr>
        <w:spacing w:line="271" w:before="240" w:lineRule="auto"/>
      </w:pPr>
      <w:bookmarkStart w:id="19" w:name="passo_4_estrutura_de_pastas_recomendada"/>
      <w:r>
        <w:rPr>
          <w:b/>
          <w:sz w:val="28"/>
        </w:rPr>
        <w:t xml:space="preserve">Passo 4: Estrutura de Pastas Recomendada</w:t>
      </w:r>
      <w:bookmarkEnd w:id="19"/>
    </w:p>
    <w:p>
      <w:pPr>
        <w:spacing w:after="210" w:lineRule="auto"/>
      </w:pPr>
      <w:r>
        <w:rPr/>
        <w:t xml:space="preserve">finance-app/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web/ # React/Next.js frontend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app/ # Next.js app directory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components/ # Componentes React reutilizáveis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pages/ # Páginas (se usar pages router)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hooks/ # Custom hooks (useAuth, useFinance)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services/ # Chamadas HTTP para API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styles/ # Estilos globais e Tailwind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utils/ # Funções utilitárias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types/ # Tipos TypeScript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next.config.js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api/ # Node.js/NestJS backend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modules/ # Módulos de negócio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auth/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accounts-receivable/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accounts-payable/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reconciliation/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reimbursement/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attachments/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common/ # Filtros, Guards, Pipes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database/ # TypeORM entities e migrations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config/ # Configurações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main.ts # Entry point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package.json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tsconfig.json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packages/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database/ # Schemas, migrations, seeds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migrations/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seeds/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types/ # DTOs e tipos compartilhados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utils/ # Utilitários compartilhados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.env.local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.gitignore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package.json (root)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7">
        <w:r>
          <w:rPr>
            <w:color w:val="4472C4"/>
          </w:rPr>
          <w:t xml:space="preserve">README.md</w:t>
        </w:r>
      </w:hyperlink>
    </w:p>
    <w:p>
      <w:pPr>
        <w:spacing w:line="271" w:before="240" w:lineRule="auto"/>
      </w:pPr>
      <w:bookmarkStart w:id="20" w:name="bm_2_2_prompts_para_usar_no_cursor"/>
      <w:r>
        <w:rPr>
          <w:b/>
          <w:sz w:val="33"/>
        </w:rPr>
        <w:t xml:space="preserve">2.2 Prompts para Usar no Cursor</w:t>
      </w:r>
      <w:bookmarkEnd w:id="20"/>
    </w:p>
    <w:p>
      <w:pPr>
        <w:spacing w:line="271" w:before="240" w:lineRule="auto"/>
      </w:pPr>
      <w:bookmarkStart w:id="21" w:name="prompt_1_inicializar_frontend_nex_cd8976"/>
      <w:r>
        <w:rPr>
          <w:b/>
          <w:sz w:val="28"/>
        </w:rPr>
        <w:t xml:space="preserve">Prompt 1: Inicializar Frontend Next.js Responsivo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Crie uma aplicação Next.js responsiva (mobile-first) para iOS com: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Estrutura base com TypeScript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Tailwind CSS para estilos responsivos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Layout adaptativo para iPhone (viewport &lt; 768px)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Páginas principais:</w:t>
      </w:r>
    </w:p>
    <w:p>
      <w:pPr>
        <w:numPr>
          <w:ilvl w:val="1"/>
          <w:numId w:val="2"/>
        </w:numPr>
        <w:spacing w:lineRule="auto"/>
      </w:pPr>
      <w:r>
        <w:rPr/>
        <w:t xml:space="preserve">/auth/login (tela de login)</w:t>
      </w:r>
    </w:p>
    <w:p>
      <w:pPr>
        <w:numPr>
          <w:ilvl w:val="1"/>
          <w:numId w:val="2"/>
        </w:numPr>
        <w:spacing w:lineRule="auto"/>
      </w:pPr>
      <w:r>
        <w:rPr/>
        <w:t xml:space="preserve">/dashboard (dashboard financeiro)</w:t>
      </w:r>
    </w:p>
    <w:p>
      <w:pPr>
        <w:numPr>
          <w:ilvl w:val="1"/>
          <w:numId w:val="2"/>
        </w:numPr>
        <w:spacing w:lineRule="auto"/>
      </w:pPr>
      <w:r>
        <w:rPr/>
        <w:t xml:space="preserve">/contas-receber (contas a receber)</w:t>
      </w:r>
    </w:p>
    <w:p>
      <w:pPr>
        <w:numPr>
          <w:ilvl w:val="1"/>
          <w:numId w:val="2"/>
        </w:numPr>
        <w:spacing w:lineRule="auto"/>
      </w:pPr>
      <w:r>
        <w:rPr/>
        <w:t xml:space="preserve">/contas-pagar (contas a pagar)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/reembolsos (gestão de reembolsos)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/conciliacao (conciliação)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Componentes reutilizáveis:</w:t>
      </w:r>
    </w:p>
    <w:p>
      <w:pPr>
        <w:numPr>
          <w:ilvl w:val="1"/>
          <w:numId w:val="2"/>
        </w:numPr>
        <w:spacing w:lineRule="auto"/>
      </w:pPr>
      <w:r>
        <w:rPr/>
        <w:t xml:space="preserve">FormInput (input responsivo)</w:t>
      </w:r>
    </w:p>
    <w:p>
      <w:pPr>
        <w:numPr>
          <w:ilvl w:val="1"/>
          <w:numId w:val="2"/>
        </w:numPr>
        <w:spacing w:lineRule="auto"/>
      </w:pPr>
      <w:r>
        <w:rPr/>
        <w:t xml:space="preserve">FormSelect (select com estilo mobile-first)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Card (container padrão)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Button (botão responsivo)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Header (navegação)</w:t>
      </w:r>
    </w:p>
    <w:p>
      <w:pPr>
        <w:numPr>
          <w:ilvl w:val="1"/>
          <w:numId w:val="2"/>
        </w:numPr>
        <w:spacing w:lineRule="auto"/>
      </w:pPr>
      <w:r>
        <w:rPr/>
        <w:t xml:space="preserve">Navbar (menu inferior para mobile)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Use Context API para estado global (autenticação, empresa)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Gere a estrutura completa pronta para começar a desenvolver.</w:t>
      </w:r>
    </w:p>
    <w:p>
      <w:pPr>
        <w:spacing w:line="271" w:before="240" w:lineRule="auto"/>
      </w:pPr>
      <w:bookmarkStart w:id="22" w:name="prompt_2_inicializar_backend_nestjs"/>
      <w:r>
        <w:rPr>
          <w:b/>
          <w:sz w:val="28"/>
        </w:rPr>
        <w:t xml:space="preserve">Prompt 2: Inicializar Backend NestJS</w:t>
      </w:r>
      <w:bookmarkEnd w:id="22"/>
    </w:p>
    <w:p>
      <w:pPr>
        <w:spacing w:after="210" w:lineRule="auto"/>
      </w:pPr>
      <w:r>
        <w:rPr/>
        <w:t xml:space="preserve">Crie um backend NestJS com TypeScript para a API financeira: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Configuração base com TypeORM conectado ao Azure SQL Database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Módulos iniciais:</w:t>
      </w:r>
    </w:p>
    <w:p>
      <w:pPr>
        <w:numPr>
          <w:ilvl w:val="1"/>
          <w:numId w:val="3"/>
        </w:numPr>
        <w:spacing w:lineRule="auto"/>
      </w:pPr>
      <w:r>
        <w:rPr/>
        <w:t xml:space="preserve">AuthModule (login, JWT)</w:t>
      </w:r>
    </w:p>
    <w:p>
      <w:pPr>
        <w:numPr>
          <w:ilvl w:val="1"/>
          <w:numId w:val="3"/>
        </w:numPr>
        <w:spacing w:lineRule="auto"/>
      </w:pPr>
      <w:r>
        <w:rPr/>
        <w:t xml:space="preserve">CompanyModule (empresa)</w:t>
      </w:r>
    </w:p>
    <w:p>
      <w:pPr>
        <w:numPr>
          <w:ilvl w:val="1"/>
          <w:numId w:val="3"/>
        </w:numPr>
        <w:spacing w:lineRule="auto"/>
      </w:pPr>
      <w:r>
        <w:rPr/>
        <w:t xml:space="preserve">AccountsReceivableModule</w:t>
      </w:r>
    </w:p>
    <w:p>
      <w:pPr>
        <w:numPr>
          <w:ilvl w:val="1"/>
          <w:numId w:val="3"/>
        </w:numPr>
        <w:spacing w:lineRule="auto"/>
      </w:pPr>
      <w:r>
        <w:rPr/>
        <w:t xml:space="preserve">AccountsPayableModule</w:t>
      </w:r>
    </w:p>
    <w:p>
      <w:pPr>
        <w:numPr>
          <w:ilvl w:val="1"/>
          <w:numId w:val="3"/>
        </w:numPr>
        <w:spacing w:lineRule="auto"/>
      </w:pPr>
      <w:r>
        <w:rPr/>
        <w:t xml:space="preserve">ReimbursementModule</w:t>
      </w:r>
    </w:p>
    <w:p>
      <w:pPr>
        <w:numPr>
          <w:ilvl w:val="1"/>
          <w:numId w:val="3"/>
        </w:numPr>
        <w:spacing w:lineRule="auto"/>
      </w:pPr>
      <w:r>
        <w:rPr/>
        <w:t xml:space="preserve">AttachmentsModule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Para cada módulo, crie:</w:t>
      </w:r>
    </w:p>
    <w:p>
      <w:pPr>
        <w:numPr>
          <w:ilvl w:val="1"/>
          <w:numId w:val="3"/>
        </w:numPr>
        <w:spacing w:lineRule="auto"/>
      </w:pPr>
      <w:r>
        <w:rPr/>
        <w:t xml:space="preserve">entities/ (modelos TypeORM)</w:t>
      </w:r>
    </w:p>
    <w:p>
      <w:pPr>
        <w:numPr>
          <w:ilvl w:val="1"/>
          <w:numId w:val="3"/>
        </w:numPr>
        <w:spacing w:lineRule="auto"/>
      </w:pPr>
      <w:r>
        <w:rPr/>
        <w:t xml:space="preserve">dto/ (Data Transfer Objects)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services/ (lógica de negócio)</w:t>
      </w:r>
    </w:p>
    <w:p>
      <w:pPr>
        <w:numPr>
          <w:ilvl w:val="1"/>
          <w:numId w:val="3"/>
        </w:numPr>
        <w:spacing w:lineRule="auto"/>
      </w:pPr>
      <w:r>
        <w:rPr/>
        <w:t xml:space="preserve">controllers/ (endpoints REST)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Guards: JwtGuard, RolesGuard</w:t>
      </w:r>
    </w:p>
    <w:p>
      <w:pPr>
        <w:numPr>
          <w:ilvl w:val="0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Interceptadores: logging, transformação de resposta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Tratamento de erros global</w:t>
      </w:r>
    </w:p>
    <w:p>
      <w:pPr>
        <w:spacing w:after="210" w:lineRule="auto"/>
      </w:pPr>
      <w:r>
        <w:rPr/>
        <w:t xml:space="preserve">Pronto para integrar banco de dados Azure SQL.</w:t>
      </w:r>
    </w:p>
    <w:p>
      <w:pPr>
        <w:spacing w:line="271" w:before="240" w:lineRule="auto"/>
      </w:pPr>
      <w:bookmarkStart w:id="23" w:name="prompt_3_modelar_banco_de_dados"/>
      <w:r>
        <w:rPr>
          <w:b/>
          <w:sz w:val="28"/>
        </w:rPr>
        <w:t xml:space="preserve">Prompt 3: Modelar Banco de Dados</w:t>
      </w:r>
      <w:bookmarkEnd w:id="23"/>
    </w:p>
    <w:p>
      <w:pPr>
        <w:spacing w:after="210" w:lineRule="auto"/>
      </w:pPr>
      <w:r>
        <w:rPr/>
        <w:t xml:space="preserve">Crie as migrations TypeORM para Azure SQL Database com as seguintes tabelas:</w:t>
      </w:r>
    </w:p>
    <w:p>
      <w:pPr>
        <w:spacing w:after="210" w:lineRule="auto"/>
      </w:pPr>
      <w:r>
        <w:rPr/>
        <w:t xml:space="preserve">Tabelas principais: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users (id, name, email, password_hash, company_id, created_at)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companies (id, razao_social, cnpj, logo_url)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clients (id, company_id, razao_social, cnpj_cpf, contact_email)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suppliers (id, company_id, razao_social, cnpj_cpf)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chart_of_accounts (id, company_id, code, name, type: 'RECEITA'|'DESPESA'|'REEMBOLSO', center_cost)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invoices (id, company_id, invoice_number, series, emission_date, due_date, client_id, gross_value, calculation_base, status)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invoice_taxes (id, invoice_id, tax_type, rate, provisioned_value, expected_payment_date)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accounts_payable (id, company_id, supplier_id, description, chart_id, competency_date, due_date, total_value, is_installment, status)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payable_installments (id, account_payable_id, installment_number, due_date, value, status)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reimbursements (id, company_id, user_id, description, chart_id, expense_date, amount, status)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financial_entries (id, company_id, type: 'RECEITA'|'DESPESA'|'IMPOSTO'|'REEMBOLSO', origin_entity, origin_id, entry_date, payment_date, amount, bank_account, notes)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attachments (id, company_id, entity_type, entity_id, file_type: 'pdf'|'png'|'jpeg', original_filename, blob_path, upload_date, file_size)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Crie índices nas colunas de busca frequente (company_id, status, due_date).</w:t>
      </w:r>
      <w:r>
        <w:rPr/>
        <w:br w:type="textWrapping"/>
      </w:r>
      <w:r>
        <w:rPr/>
        <w:t xml:space="preserve">Adicione foreign keys e cascata de delete onde apropriado.</w:t>
      </w:r>
    </w:p>
    <w:p>
      <w:pPr>
        <w:spacing w:line="271" w:before="240" w:lineRule="auto"/>
      </w:pPr>
      <w:bookmarkStart w:id="24" w:name="prompt_4_integrar_azure_blob_storage"/>
      <w:r>
        <w:rPr>
          <w:b/>
          <w:sz w:val="28"/>
        </w:rPr>
        <w:t xml:space="preserve">Prompt 4: Integrar Azure Blob Storage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Crie um serviço no NestJS para gerenciar attachments com Azure Blob Storage:</w:t>
      </w:r>
    </w:p>
    <w:p>
      <w:pPr>
        <w:numPr>
          <w:ilvl w:val="0"/>
          <w:numId w:val="5"/>
        </w:numPr>
        <w:spacing w:after="210" w:lineRule="auto"/>
      </w:pPr>
      <w:r>
        <w:rPr>
          <w:rFonts w:eastAsia="Georgia" w:cs="Georgia" w:ascii="Georgia" w:hAnsi="Georgia"/>
        </w:rPr>
        <w:t xml:space="preserve">AttachmentsService com métodos:</w:t>
      </w:r>
    </w:p>
    <w:p>
      <w:pPr>
        <w:numPr>
          <w:ilvl w:val="1"/>
          <w:numId w:val="5"/>
        </w:numPr>
        <w:spacing w:lineRule="auto"/>
      </w:pPr>
      <w:r>
        <w:rPr/>
        <w:t xml:space="preserve">uploadFile(file: Express.Multer.File, entityType: string, entityId: string): Promise&lt;AttachmentDTO&gt;</w:t>
      </w:r>
    </w:p>
    <w:p>
      <w:pPr>
        <w:numPr>
          <w:ilvl w:val="1"/>
          <w:numId w:val="5"/>
        </w:numPr>
        <w:spacing w:lineRule="auto"/>
      </w:pPr>
      <w:r>
        <w:rPr/>
        <w:t xml:space="preserve">downloadFile(attachmentId: string): Promise&lt;Buffer&gt;</w:t>
      </w:r>
    </w:p>
    <w:p>
      <w:pPr>
        <w:numPr>
          <w:ilvl w:val="1"/>
          <w:numId w:val="5"/>
        </w:numPr>
        <w:spacing w:lineRule="auto"/>
      </w:pPr>
      <w:r>
        <w:rPr/>
        <w:t xml:space="preserve">generateSasUrl(attachmentId: string, expiryMinutes: number): Promise&lt;string&gt;</w:t>
      </w:r>
    </w:p>
    <w:p>
      <w:pPr>
        <w:numPr>
          <w:ilvl w:val="1"/>
          <w:numId w:val="5"/>
        </w:numPr>
        <w:spacing w:lineRule="auto"/>
      </w:pPr>
      <w:r>
        <w:rPr/>
        <w:t xml:space="preserve">deleteFile(attachmentId: string): Promise&lt;void&gt;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AttachmentsController com endpoints:</w:t>
      </w:r>
    </w:p>
    <w:p>
      <w:pPr>
        <w:numPr>
          <w:ilvl w:val="1"/>
          <w:numId w:val="5"/>
        </w:numPr>
        <w:spacing w:lineRule="auto"/>
      </w:pPr>
      <w:r>
        <w:rPr/>
        <w:t xml:space="preserve">POST /attachments (upload)</w:t>
      </w:r>
    </w:p>
    <w:p>
      <w:pPr>
        <w:numPr>
          <w:ilvl w:val="1"/>
          <w:numId w:val="5"/>
        </w:numPr>
        <w:spacing w:lineRule="auto"/>
      </w:pPr>
      <w:r>
        <w:rPr/>
        <w:t xml:space="preserve">GET /attachments/:id/download (download)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GET /attachments/:id/preview (URL temporária)</w:t>
      </w:r>
    </w:p>
    <w:p>
      <w:pPr>
        <w:numPr>
          <w:ilvl w:val="1"/>
          <w:numId w:val="5"/>
        </w:numPr>
        <w:spacing w:lineRule="auto"/>
      </w:pPr>
      <w:r>
        <w:rPr/>
        <w:t xml:space="preserve">DELETE /attachments/:id (deletar)</w:t>
      </w:r>
    </w:p>
    <w:p>
      <w:pPr>
        <w:numPr>
          <w:ilvl w:val="0"/>
          <w:numId w:val="5"/>
        </w:numPr>
        <w:spacing w:after="210" w:lineRule="auto"/>
      </w:pPr>
      <w:r>
        <w:rPr>
          <w:rFonts w:eastAsia="Georgia" w:cs="Georgia" w:ascii="Georgia" w:hAnsi="Georgia"/>
        </w:rPr>
        <w:t xml:space="preserve">Use @nestjs/common/HttpException para tratamento de erros</w:t>
      </w:r>
    </w:p>
    <w:p>
      <w:pPr>
        <w:numPr>
          <w:ilvl w:val="0"/>
          <w:numId w:val="5"/>
        </w:numPr>
        <w:spacing w:after="210" w:lineRule="auto"/>
      </w:pPr>
      <w:r>
        <w:rPr>
          <w:rFonts w:eastAsia="Georgia" w:cs="Georgia" w:ascii="Georgia" w:hAnsi="Georgia"/>
        </w:rPr>
        <w:t xml:space="preserve">Validar tipos de arquivo (pdf, png, jpeg) e tamanho máximo (10MB)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Nomear arquivos no blob com GUID + metadados</w:t>
      </w:r>
    </w:p>
    <w:p>
      <w:pPr>
        <w:spacing w:after="210" w:lineRule="auto"/>
      </w:pPr>
      <w:r>
        <w:rPr/>
        <w:t xml:space="preserve">Pronto para integrar no frontend.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3_instruções_de_desenvolviment_27f33e"/>
      <w:r>
        <w:rPr>
          <w:rFonts w:eastAsia="Georgia" w:cs="Georgia" w:ascii="Georgia" w:hAnsi="Georgia"/>
          <w:b/>
          <w:sz w:val="42"/>
        </w:rPr>
        <w:t xml:space="preserve">3. Instruções de Desenvolvimento com Cursor</w:t>
      </w:r>
      <w:bookmarkEnd w:id="25"/>
    </w:p>
    <w:p>
      <w:pPr>
        <w:spacing w:line="271" w:before="240" w:lineRule="auto"/>
      </w:pPr>
      <w:bookmarkStart w:id="26" w:name="bm_3_1_fluxo_de_trabalho_recomendado"/>
      <w:r>
        <w:rPr>
          <w:b/>
          <w:sz w:val="33"/>
        </w:rPr>
        <w:t xml:space="preserve">3.1 Fluxo de Trabalho Recomendado</w:t>
      </w:r>
      <w:bookmarkEnd w:id="26"/>
    </w:p>
    <w:p>
      <w:pPr>
        <w:spacing w:line="271" w:before="240" w:lineRule="auto"/>
      </w:pPr>
      <w:bookmarkStart w:id="27" w:name="fase_1_setup_e_autenticação_1_2_dias"/>
      <w:r>
        <w:rPr>
          <w:rFonts w:eastAsia="Georgia" w:cs="Georgia" w:ascii="Georgia" w:hAnsi="Georgia"/>
          <w:b/>
          <w:sz w:val="28"/>
        </w:rPr>
        <w:t xml:space="preserve">Fase 1: Setup e Autenticação (1-2 dias)</w:t>
      </w:r>
      <w:bookmarkEnd w:id="27"/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Criar estrutura inicial</w:t>
      </w:r>
    </w:p>
    <w:p>
      <w:pPr>
        <w:numPr>
          <w:ilvl w:val="1"/>
          <w:numId w:val="6"/>
        </w:numPr>
        <w:spacing w:lineRule="auto"/>
      </w:pPr>
      <w:r>
        <w:rPr/>
        <w:t xml:space="preserve">Use os prompts 1 e 2 acima</w:t>
      </w:r>
    </w:p>
    <w:p>
      <w:pPr>
        <w:numPr>
          <w:ilvl w:val="1"/>
          <w:numId w:val="6"/>
        </w:numPr>
        <w:spacing w:lineRule="auto"/>
      </w:pPr>
      <w:r>
        <w:rPr/>
        <w:t xml:space="preserve">Gere boilerplate completo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Implementar Login</w:t>
      </w:r>
    </w:p>
    <w:p>
      <w:pPr>
        <w:numPr>
          <w:ilvl w:val="1"/>
          <w:numId w:val="6"/>
        </w:numPr>
        <w:spacing w:lineRule="auto"/>
      </w:pPr>
      <w:r>
        <w:rPr/>
        <w:t xml:space="preserve">Tela de login responsiva</w:t>
      </w:r>
    </w:p>
    <w:p>
      <w:pPr>
        <w:numPr>
          <w:ilvl w:val="1"/>
          <w:numId w:val="6"/>
        </w:numPr>
        <w:spacing w:lineRule="auto"/>
      </w:pPr>
      <w:r>
        <w:rPr/>
        <w:t xml:space="preserve">JWT no backend</w:t>
      </w:r>
    </w:p>
    <w:p>
      <w:pPr>
        <w:numPr>
          <w:ilvl w:val="1"/>
          <w:numId w:val="6"/>
        </w:numPr>
        <w:spacing w:lineRule="auto"/>
      </w:pPr>
      <w:r>
        <w:rPr/>
        <w:t xml:space="preserve">Armazenar token no localStorage (web) / AsyncStorage (React Native)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Testar autenticação</w:t>
      </w:r>
    </w:p>
    <w:p>
      <w:pPr>
        <w:numPr>
          <w:ilvl w:val="1"/>
          <w:numId w:val="6"/>
        </w:numPr>
        <w:spacing w:lineRule="auto"/>
      </w:pPr>
      <w:r>
        <w:rPr/>
        <w:t xml:space="preserve">Fazer login e receber token</w:t>
      </w:r>
    </w:p>
    <w:p>
      <w:pPr>
        <w:numPr>
          <w:ilvl w:val="1"/>
          <w:numId w:val="6"/>
        </w:numPr>
        <w:spacing w:lineRule="auto"/>
      </w:pPr>
      <w:r>
        <w:rPr/>
        <w:t xml:space="preserve">Chamar endpoint protegido</w:t>
      </w:r>
    </w:p>
    <w:p>
      <w:pPr>
        <w:spacing w:after="210" w:lineRule="auto"/>
      </w:pPr>
      <w:r>
        <w:rPr>
          <w:b/>
        </w:rPr>
        <w:t xml:space="preserve">Prompt para Cursor:</w:t>
      </w:r>
      <w:r>
        <w:rPr/>
        <w:br w:type="textWrapping"/>
      </w:r>
      <w:r>
        <w:rPr>
          <w:rFonts w:eastAsia="Georgia" w:cs="Georgia" w:ascii="Georgia" w:hAnsi="Georgia"/>
        </w:rPr>
        <w:t xml:space="preserve">Implemente sistema de autenticação completo:</w:t>
      </w:r>
    </w:p>
    <w:p>
      <w:pPr>
        <w:numPr>
          <w:ilvl w:val="0"/>
          <w:numId w:val="7"/>
        </w:numPr>
        <w:spacing w:lineRule="auto"/>
      </w:pPr>
      <w:r>
        <w:rPr/>
        <w:t xml:space="preserve">Frontend: tela de login responsiva, armazenar JWT em localStorage</w:t>
      </w:r>
    </w:p>
    <w:p>
      <w:pPr>
        <w:numPr>
          <w:ilvl w:val="0"/>
          <w:numId w:val="7"/>
        </w:numPr>
        <w:spacing w:lineRule="auto"/>
      </w:pPr>
      <w:r>
        <w:rPr/>
        <w:t xml:space="preserve">Backend: endpoint POST /auth/login validando email/senha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Retornar token + dados do usuário (id, empresa)</w:t>
      </w:r>
    </w:p>
    <w:p>
      <w:pPr>
        <w:numPr>
          <w:ilvl w:val="0"/>
          <w:numId w:val="7"/>
        </w:numPr>
        <w:spacing w:lineRule="auto"/>
      </w:pPr>
      <w:r>
        <w:rPr/>
        <w:t xml:space="preserve">Implement JwtGuard para proteger rotas</w:t>
      </w:r>
    </w:p>
    <w:p>
      <w:pPr>
        <w:spacing w:line="271" w:before="240" w:lineRule="auto"/>
      </w:pPr>
      <w:bookmarkStart w:id="28" w:name="fase_2_módulo_contas_a_receber_2_3_dias"/>
      <w:r>
        <w:rPr>
          <w:rFonts w:eastAsia="Georgia" w:cs="Georgia" w:ascii="Georgia" w:hAnsi="Georgia"/>
          <w:b/>
          <w:sz w:val="28"/>
        </w:rPr>
        <w:t xml:space="preserve">Fase 2: Módulo Contas a Receber (2-3 dias)</w:t>
      </w:r>
      <w:bookmarkEnd w:id="28"/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Criar tela de NF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Formulário com cliente, número, datas, valor</w:t>
      </w:r>
    </w:p>
    <w:p>
      <w:pPr>
        <w:numPr>
          <w:ilvl w:val="1"/>
          <w:numId w:val="8"/>
        </w:numPr>
        <w:spacing w:lineRule="auto"/>
      </w:pPr>
      <w:r>
        <w:rPr/>
        <w:t xml:space="preserve">Upload de PDF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Backend endpoints</w:t>
      </w:r>
    </w:p>
    <w:p>
      <w:pPr>
        <w:numPr>
          <w:ilvl w:val="1"/>
          <w:numId w:val="8"/>
        </w:numPr>
        <w:spacing w:lineRule="auto"/>
      </w:pPr>
      <w:r>
        <w:rPr/>
        <w:t xml:space="preserve">POST /invoices (criar NF)</w:t>
      </w:r>
    </w:p>
    <w:p>
      <w:pPr>
        <w:numPr>
          <w:ilvl w:val="1"/>
          <w:numId w:val="8"/>
        </w:numPr>
        <w:spacing w:lineRule="auto"/>
      </w:pPr>
      <w:r>
        <w:rPr/>
        <w:t xml:space="preserve">GET /invoices (listar com filtros)</w:t>
      </w:r>
    </w:p>
    <w:p>
      <w:pPr>
        <w:numPr>
          <w:ilvl w:val="1"/>
          <w:numId w:val="8"/>
        </w:numPr>
        <w:spacing w:lineRule="auto"/>
      </w:pPr>
      <w:r>
        <w:rPr/>
        <w:t xml:space="preserve">PUT /invoices/:id (editar)</w:t>
      </w:r>
    </w:p>
    <w:p>
      <w:pPr>
        <w:numPr>
          <w:ilvl w:val="1"/>
          <w:numId w:val="8"/>
        </w:numPr>
        <w:spacing w:lineRule="auto"/>
      </w:pPr>
      <w:r>
        <w:rPr/>
        <w:t xml:space="preserve">DELETE /invoices/:id (deletar)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Provisão de impostos</w:t>
      </w:r>
    </w:p>
    <w:p>
      <w:pPr>
        <w:numPr>
          <w:ilvl w:val="1"/>
          <w:numId w:val="8"/>
        </w:numPr>
        <w:spacing w:lineRule="auto"/>
      </w:pPr>
      <w:r>
        <w:rPr/>
        <w:t xml:space="preserve">Ao salvar NF, calcular impostos automaticamente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Criar registros em invoice_taxes</w:t>
      </w:r>
    </w:p>
    <w:p>
      <w:pPr>
        <w:spacing w:after="210" w:lineRule="auto"/>
      </w:pPr>
      <w:r>
        <w:rPr>
          <w:b/>
        </w:rPr>
        <w:t xml:space="preserve">Prompt para Cursor:</w:t>
      </w:r>
      <w:r>
        <w:rPr/>
        <w:br w:type="textWrapping"/>
      </w:r>
      <w:r>
        <w:rPr>
          <w:rFonts w:eastAsia="Georgia" w:cs="Georgia" w:ascii="Georgia" w:hAnsi="Georgia"/>
        </w:rPr>
        <w:t xml:space="preserve">Implemente o módulo Contas a Receber: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Tela responsiva com:</w:t>
      </w:r>
    </w:p>
    <w:p>
      <w:pPr>
        <w:numPr>
          <w:ilvl w:val="1"/>
          <w:numId w:val="9"/>
        </w:numPr>
        <w:spacing w:lineRule="auto"/>
      </w:pPr>
      <w:r>
        <w:rPr/>
        <w:t xml:space="preserve">Seletor de cliente (dropdown)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Campos: número NF, série, data emissão, vencimento, valor bruto, base cálculo</w:t>
      </w:r>
    </w:p>
    <w:p>
      <w:pPr>
        <w:numPr>
          <w:ilvl w:val="1"/>
          <w:numId w:val="9"/>
        </w:numPr>
        <w:spacing w:lineRule="auto"/>
      </w:pPr>
      <w:r>
        <w:rPr/>
        <w:t xml:space="preserve">Upload PDF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Botão salvar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Backend: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POST /invoices/create com validação de dados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Ao salvar, chamar função de cálculo de impostos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Impostos: ISS (5%), IRPJ (15%), PIS (1.65%), COFINS (7.6%) - configurável por empresa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Gerar registros em financial_entries (tipo RECEITA e IMPOSTO)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GET /invoices com filtros:</w:t>
      </w:r>
    </w:p>
    <w:p>
      <w:pPr>
        <w:numPr>
          <w:ilvl w:val="1"/>
          <w:numId w:val="9"/>
        </w:numPr>
        <w:spacing w:lineRule="auto"/>
      </w:pPr>
      <w:r>
        <w:rPr/>
        <w:t xml:space="preserve">Por status (emitida, recebida, cancelada)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Por período (data_emissao)</w:t>
      </w:r>
    </w:p>
    <w:p>
      <w:pPr>
        <w:numPr>
          <w:ilvl w:val="1"/>
          <w:numId w:val="9"/>
        </w:numPr>
        <w:spacing w:lineRule="auto"/>
      </w:pPr>
      <w:r>
        <w:rPr/>
        <w:t xml:space="preserve">Por cliente</w:t>
      </w:r>
    </w:p>
    <w:p>
      <w:pPr>
        <w:spacing w:after="210" w:lineRule="auto"/>
      </w:pPr>
      <w:r>
        <w:rPr/>
        <w:t xml:space="preserve">Deixe pronto para usar.</w:t>
      </w:r>
    </w:p>
    <w:p>
      <w:pPr>
        <w:spacing w:line="271" w:before="240" w:lineRule="auto"/>
      </w:pPr>
      <w:bookmarkStart w:id="29" w:name="fase_3_módulo_contas_a_pagar_2_3_dias"/>
      <w:r>
        <w:rPr>
          <w:rFonts w:eastAsia="Georgia" w:cs="Georgia" w:ascii="Georgia" w:hAnsi="Georgia"/>
          <w:b/>
          <w:sz w:val="28"/>
        </w:rPr>
        <w:t xml:space="preserve">Fase 3: Módulo Contas a Pagar (2-3 dias)</w:t>
      </w:r>
      <w:bookmarkEnd w:id="29"/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Criar tela de CP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Formulário com fornecedor, valor, vencimento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Opção de parcelar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Backend endpoints</w:t>
      </w:r>
    </w:p>
    <w:p>
      <w:pPr>
        <w:numPr>
          <w:ilvl w:val="1"/>
          <w:numId w:val="10"/>
        </w:numPr>
        <w:spacing w:lineRule="auto"/>
      </w:pPr>
      <w:r>
        <w:rPr/>
        <w:t xml:space="preserve">POST /accounts-payable (criar CP)</w:t>
      </w:r>
    </w:p>
    <w:p>
      <w:pPr>
        <w:numPr>
          <w:ilvl w:val="1"/>
          <w:numId w:val="10"/>
        </w:numPr>
        <w:spacing w:lineRule="auto"/>
      </w:pPr>
      <w:r>
        <w:rPr/>
        <w:t xml:space="preserve">POST /accounts-payable/:id/installments (gerar parcelas automaticamente)</w:t>
      </w:r>
    </w:p>
    <w:p>
      <w:pPr>
        <w:numPr>
          <w:ilvl w:val="1"/>
          <w:numId w:val="10"/>
        </w:numPr>
        <w:spacing w:lineRule="auto"/>
      </w:pPr>
      <w:r>
        <w:rPr/>
        <w:t xml:space="preserve">POST /accounts-payable/:id/pay (registrar pagamento)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Geração automática de parcelas</w:t>
      </w:r>
    </w:p>
    <w:p>
      <w:pPr>
        <w:spacing w:after="210" w:lineRule="auto"/>
      </w:pPr>
      <w:r>
        <w:rPr>
          <w:b/>
        </w:rPr>
        <w:t xml:space="preserve">Prompt para Cursor:</w:t>
      </w:r>
      <w:r>
        <w:rPr/>
        <w:br w:type="textWrapping"/>
      </w:r>
      <w:r>
        <w:rPr>
          <w:rFonts w:eastAsia="Georgia" w:cs="Georgia" w:ascii="Georgia" w:hAnsi="Georgia"/>
        </w:rPr>
        <w:t xml:space="preserve">Implemente o módulo Contas a Pagar:</w:t>
      </w:r>
    </w:p>
    <w:p>
      <w:pPr>
        <w:numPr>
          <w:ilvl w:val="0"/>
          <w:numId w:val="11"/>
        </w:numPr>
        <w:spacing w:after="210" w:lineRule="auto"/>
      </w:pPr>
      <w:r>
        <w:rPr/>
        <w:t xml:space="preserve">Tela responsiva com:</w:t>
      </w:r>
    </w:p>
    <w:p>
      <w:pPr>
        <w:numPr>
          <w:ilvl w:val="1"/>
          <w:numId w:val="11"/>
        </w:numPr>
        <w:spacing w:lineRule="auto"/>
      </w:pPr>
      <w:r>
        <w:rPr/>
        <w:t xml:space="preserve">Seletor de fornecedor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Campos: descrição, valor, vencimento, tipo (única/parcelada)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Se parcelada: número parcelas, intervalo (mensal)</w:t>
      </w:r>
    </w:p>
    <w:p>
      <w:pPr>
        <w:numPr>
          <w:ilvl w:val="1"/>
          <w:numId w:val="11"/>
        </w:numPr>
        <w:spacing w:lineRule="auto"/>
      </w:pPr>
      <w:r>
        <w:rPr/>
        <w:t xml:space="preserve">Upload boleto em PDF</w:t>
      </w:r>
    </w:p>
    <w:p>
      <w:pPr>
        <w:numPr>
          <w:ilvl w:val="0"/>
          <w:numId w:val="11"/>
        </w:numPr>
        <w:spacing w:after="210" w:lineRule="auto"/>
      </w:pPr>
      <w:r>
        <w:rPr/>
        <w:t xml:space="preserve">Backend:</w:t>
      </w:r>
    </w:p>
    <w:p>
      <w:pPr>
        <w:numPr>
          <w:ilvl w:val="1"/>
          <w:numId w:val="11"/>
        </w:numPr>
        <w:spacing w:lineRule="auto"/>
      </w:pPr>
      <w:r>
        <w:rPr/>
        <w:t xml:space="preserve">POST /accounts-payable/create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Lógica: se parcelada=true, gerar N registros em payable_installments</w:t>
      </w:r>
    </w:p>
    <w:p>
      <w:pPr>
        <w:numPr>
          <w:ilvl w:val="1"/>
          <w:numId w:val="11"/>
        </w:numPr>
        <w:spacing w:lineRule="auto"/>
      </w:pPr>
      <w:r>
        <w:rPr/>
        <w:t xml:space="preserve">Exemplo: 3000 BRL em 3x = 1000 BRL cada parcela com 30 dias de intervalo</w:t>
      </w:r>
    </w:p>
    <w:p>
      <w:pPr>
        <w:numPr>
          <w:ilvl w:val="0"/>
          <w:numId w:val="11"/>
        </w:numPr>
        <w:spacing w:after="210" w:lineRule="auto"/>
      </w:pPr>
      <w:r>
        <w:rPr/>
        <w:t xml:space="preserve">GET /accounts-payable com filtros por status/vencimento</w:t>
      </w:r>
    </w:p>
    <w:p>
      <w:pPr>
        <w:numPr>
          <w:ilvl w:val="0"/>
          <w:numId w:val="11"/>
        </w:numPr>
        <w:spacing w:after="210" w:lineRule="auto"/>
      </w:pPr>
      <w:r>
        <w:rPr/>
        <w:t xml:space="preserve">POST /accounts-payable/:id/pay registrando pagamento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Atualizar status em payable_installments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Criar entrada em financial_entries (tipo DESPESA)</w:t>
      </w:r>
    </w:p>
    <w:p>
      <w:pPr>
        <w:spacing w:after="210" w:lineRule="auto"/>
      </w:pPr>
      <w:r>
        <w:rPr/>
        <w:t xml:space="preserve">Integre com lista visual em card.</w:t>
      </w:r>
    </w:p>
    <w:p>
      <w:pPr>
        <w:spacing w:line="271" w:before="240" w:lineRule="auto"/>
      </w:pPr>
      <w:bookmarkStart w:id="30" w:name="fase_4_conciliação_1_2_dias"/>
      <w:r>
        <w:rPr>
          <w:rFonts w:eastAsia="Georgia" w:cs="Georgia" w:ascii="Georgia" w:hAnsi="Georgia"/>
          <w:b/>
          <w:sz w:val="28"/>
        </w:rPr>
        <w:t xml:space="preserve">Fase 4: Conciliação (1-2 dias)</w:t>
      </w:r>
      <w:bookmarkEnd w:id="30"/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Dashboard de conciliação</w:t>
      </w:r>
    </w:p>
    <w:p>
      <w:pPr>
        <w:numPr>
          <w:ilvl w:val="1"/>
          <w:numId w:val="12"/>
        </w:numPr>
        <w:spacing w:lineRule="auto"/>
      </w:pPr>
      <w:r>
        <w:rPr/>
        <w:t xml:space="preserve">Somar receitas, despesas, impostos</w:t>
      </w:r>
    </w:p>
    <w:p>
      <w:pPr>
        <w:numPr>
          <w:ilvl w:val="1"/>
          <w:numId w:val="12"/>
        </w:numPr>
        <w:spacing w:lineRule="auto"/>
      </w:pPr>
      <w:r>
        <w:rPr/>
        <w:t xml:space="preserve">Calcular saldo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Backend endpoint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GET /reconciliation/summary (período, empresa)</w:t>
      </w:r>
    </w:p>
    <w:p>
      <w:pPr>
        <w:spacing w:after="210" w:lineRule="auto"/>
      </w:pPr>
      <w:r>
        <w:rPr>
          <w:b/>
        </w:rPr>
        <w:t xml:space="preserve">Prompt para Cursor:</w:t>
      </w:r>
      <w:r>
        <w:rPr/>
        <w:br w:type="textWrapping"/>
      </w:r>
      <w:r>
        <w:rPr>
          <w:rFonts w:eastAsia="Georgia" w:cs="Georgia" w:ascii="Georgia" w:hAnsi="Georgia"/>
        </w:rPr>
        <w:t xml:space="preserve">Implemente Dashboard de Conciliação: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Tela com: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Período selecionável (mês/ano)</w:t>
      </w:r>
    </w:p>
    <w:p>
      <w:pPr>
        <w:numPr>
          <w:ilvl w:val="1"/>
          <w:numId w:val="13"/>
        </w:numPr>
        <w:spacing w:lineRule="auto"/>
      </w:pPr>
      <w:r>
        <w:rPr/>
        <w:t xml:space="preserve">Cards exibindo:</w:t>
      </w:r>
    </w:p>
    <w:p>
      <w:pPr>
        <w:numPr>
          <w:ilvl w:val="2"/>
          <w:numId w:val="13"/>
        </w:numPr>
        <w:spacing w:lineRule="auto"/>
      </w:pPr>
      <w:r>
        <w:rPr/>
        <w:t xml:space="preserve">Total Receitas (sum invoices)</w:t>
      </w:r>
    </w:p>
    <w:p>
      <w:pPr>
        <w:numPr>
          <w:ilvl w:val="2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Total Impostos Provisionados (sum invoice_taxes)</w:t>
      </w:r>
    </w:p>
    <w:p>
      <w:pPr>
        <w:numPr>
          <w:ilvl w:val="2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Total Despesas (sum payable_installments pagos)</w:t>
      </w:r>
    </w:p>
    <w:p>
      <w:pPr>
        <w:numPr>
          <w:ilvl w:val="2"/>
          <w:numId w:val="13"/>
        </w:numPr>
        <w:spacing w:lineRule="auto"/>
      </w:pPr>
      <w:r>
        <w:rPr/>
        <w:t xml:space="preserve">Total Reembolsos (sum reimbursements pagos)</w:t>
      </w:r>
    </w:p>
    <w:p>
      <w:pPr>
        <w:numPr>
          <w:ilvl w:val="2"/>
          <w:numId w:val="13"/>
        </w:numPr>
        <w:spacing w:lineRule="auto"/>
      </w:pPr>
      <w:r>
        <w:rPr/>
        <w:t xml:space="preserve">Saldo = Receitas - Impostos - Despesas - Reembolsos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Backend: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GET /reconciliation/summary?start_date=&amp;end_date=&amp;company_id=</w:t>
      </w:r>
    </w:p>
    <w:p>
      <w:pPr>
        <w:numPr>
          <w:ilvl w:val="1"/>
          <w:numId w:val="13"/>
        </w:numPr>
        <w:spacing w:lineRule="auto"/>
      </w:pPr>
      <w:r>
        <w:rPr/>
        <w:t xml:space="preserve">Retornar agregados de todas as tabelas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Cards responsivos em grid mobile (1 coluna) / desktop (2 colunas)</w:t>
      </w:r>
    </w:p>
    <w:p>
      <w:pPr>
        <w:spacing w:line="271" w:before="240" w:lineRule="auto"/>
      </w:pPr>
      <w:bookmarkStart w:id="31" w:name="fase_5_reembolsos_1_2_dias"/>
      <w:r>
        <w:rPr>
          <w:b/>
          <w:sz w:val="28"/>
        </w:rPr>
        <w:t xml:space="preserve">Fase 5: Reembolsos (1-2 dias)</w:t>
      </w:r>
      <w:bookmarkEnd w:id="31"/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Tela de reembolso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Descrição, valor, foto de comprovante (PNG/JPEG)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Status: solicitado → aprovado → pago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Backend endpoints</w:t>
      </w:r>
    </w:p>
    <w:p>
      <w:pPr>
        <w:spacing w:after="210" w:lineRule="auto"/>
      </w:pPr>
      <w:r>
        <w:rPr>
          <w:b/>
        </w:rPr>
        <w:t xml:space="preserve">Prompt para Cursor:</w:t>
      </w:r>
      <w:r>
        <w:rPr/>
        <w:br w:type="textWrapping"/>
      </w:r>
      <w:r>
        <w:rPr>
          <w:rFonts w:eastAsia="Georgia" w:cs="Georgia" w:ascii="Georgia" w:hAnsi="Georgia"/>
        </w:rPr>
        <w:t xml:space="preserve">Implemente módulo Reembolsos:</w:t>
      </w:r>
    </w:p>
    <w:p>
      <w:pPr>
        <w:numPr>
          <w:ilvl w:val="0"/>
          <w:numId w:val="15"/>
        </w:numPr>
        <w:spacing w:after="210" w:lineRule="auto"/>
      </w:pPr>
      <w:r>
        <w:rPr/>
        <w:t xml:space="preserve">Tela com: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Descrição da despesa</w:t>
      </w:r>
    </w:p>
    <w:p>
      <w:pPr>
        <w:numPr>
          <w:ilvl w:val="1"/>
          <w:numId w:val="15"/>
        </w:numPr>
        <w:spacing w:lineRule="auto"/>
      </w:pPr>
      <w:r>
        <w:rPr/>
        <w:t xml:space="preserve">Valor</w:t>
      </w:r>
    </w:p>
    <w:p>
      <w:pPr>
        <w:numPr>
          <w:ilvl w:val="1"/>
          <w:numId w:val="15"/>
        </w:numPr>
        <w:spacing w:lineRule="auto"/>
      </w:pPr>
      <w:r>
        <w:rPr/>
        <w:t xml:space="preserve">Upload de recibo (PNG/JPEG)</w:t>
      </w:r>
    </w:p>
    <w:p>
      <w:pPr>
        <w:numPr>
          <w:ilvl w:val="1"/>
          <w:numId w:val="15"/>
        </w:numPr>
        <w:spacing w:lineRule="auto"/>
      </w:pPr>
      <w:r>
        <w:rPr/>
        <w:t xml:space="preserve">Status (readonly): Solicitado / Aprovado / Pago</w:t>
      </w:r>
    </w:p>
    <w:p>
      <w:pPr>
        <w:numPr>
          <w:ilvl w:val="0"/>
          <w:numId w:val="15"/>
        </w:numPr>
        <w:spacing w:after="210" w:lineRule="auto"/>
      </w:pPr>
      <w:r>
        <w:rPr/>
        <w:t xml:space="preserve">Backend:</w:t>
      </w:r>
    </w:p>
    <w:p>
      <w:pPr>
        <w:numPr>
          <w:ilvl w:val="1"/>
          <w:numId w:val="15"/>
        </w:numPr>
        <w:spacing w:lineRule="auto"/>
      </w:pPr>
      <w:r>
        <w:rPr/>
        <w:t xml:space="preserve">POST /reimbursements/create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GET /reimbursements (listar do usuário)</w:t>
      </w:r>
    </w:p>
    <w:p>
      <w:pPr>
        <w:numPr>
          <w:ilvl w:val="1"/>
          <w:numId w:val="15"/>
        </w:numPr>
        <w:spacing w:lineRule="auto"/>
      </w:pPr>
      <w:r>
        <w:rPr/>
        <w:t xml:space="preserve">PUT /reimbursements/:id/approve (admin)</w:t>
      </w:r>
    </w:p>
    <w:p>
      <w:pPr>
        <w:numPr>
          <w:ilvl w:val="1"/>
          <w:numId w:val="15"/>
        </w:numPr>
        <w:spacing w:lineRule="auto"/>
      </w:pPr>
      <w:r>
        <w:rPr/>
        <w:t xml:space="preserve">PUT /reimbursements/:id/pay (admin)</w:t>
      </w:r>
    </w:p>
    <w:p>
      <w:pPr>
        <w:numPr>
          <w:ilvl w:val="0"/>
          <w:numId w:val="15"/>
        </w:numPr>
        <w:spacing w:after="210" w:lineRule="auto"/>
      </w:pPr>
      <w:r>
        <w:rPr>
          <w:rFonts w:eastAsia="Georgia" w:cs="Georgia" w:ascii="Georgia" w:hAnsi="Georgia"/>
        </w:rPr>
        <w:t xml:space="preserve">Ao pagar, criar entrada em financial_entries (tipo REEMBOLSO)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4_checklist_de_implementação"/>
      <w:r>
        <w:rPr>
          <w:rFonts w:eastAsia="Georgia" w:cs="Georgia" w:ascii="Georgia" w:hAnsi="Georgia"/>
          <w:b/>
          <w:sz w:val="42"/>
        </w:rPr>
        <w:t xml:space="preserve">4. Checklist de Implementação</w:t>
      </w:r>
      <w:bookmarkEnd w:id="32"/>
    </w:p>
    <w:p>
      <w:pPr>
        <w:spacing w:line="271" w:before="240" w:lineRule="auto"/>
      </w:pPr>
      <w:bookmarkStart w:id="33" w:name="fase_1_setup"/>
      <w:r>
        <w:rPr>
          <w:rFonts w:eastAsia="Georgia" w:cs="Georgia" w:ascii="Georgia" w:hAnsi="Georgia"/>
          <w:b/>
          <w:sz w:val="33"/>
        </w:rPr>
        <w:t xml:space="preserve">Fase 1: Setup ✓</w:t>
      </w:r>
      <w:bookmarkEnd w:id="33"/>
    </w:p>
    <w:p>
      <w:pPr>
        <w:numPr>
          <w:ilvl w:val="0"/>
          <w:numId w:val="16"/>
        </w:numPr>
        <w:spacing w:lineRule="auto"/>
      </w:pPr>
      <w:r>
        <w:rPr/>
        <w:t xml:space="preserve">[ ] Estrutura de pastas criada</w:t>
      </w:r>
    </w:p>
    <w:p>
      <w:pPr>
        <w:numPr>
          <w:ilvl w:val="0"/>
          <w:numId w:val="16"/>
        </w:numPr>
        <w:spacing w:lineRule="auto"/>
      </w:pPr>
      <w:r>
        <w:rPr/>
        <w:t xml:space="preserve">[ ] .env.local configurado</w:t>
      </w:r>
    </w:p>
    <w:p>
      <w:pPr>
        <w:numPr>
          <w:ilvl w:val="0"/>
          <w:numId w:val="16"/>
        </w:numPr>
        <w:spacing w:lineRule="auto"/>
      </w:pPr>
      <w:r>
        <w:rPr/>
        <w:t xml:space="preserve">[ ] Git inicializado</w:t>
      </w:r>
    </w:p>
    <w:p>
      <w:pPr>
        <w:numPr>
          <w:ilvl w:val="0"/>
          <w:numId w:val="16"/>
        </w:numPr>
        <w:spacing w:lineRule="auto"/>
      </w:pPr>
      <w:r>
        <w:rPr/>
        <w:t xml:space="preserve">[ ] Next.js rodando em localhost:3000</w:t>
      </w:r>
    </w:p>
    <w:p>
      <w:pPr>
        <w:numPr>
          <w:ilvl w:val="0"/>
          <w:numId w:val="16"/>
        </w:numPr>
        <w:spacing w:lineRule="auto"/>
      </w:pPr>
      <w:r>
        <w:rPr/>
        <w:t xml:space="preserve">[ ] NestJS rodando em localhost:3001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[ ] Conexão Azure SQL testada</w:t>
      </w:r>
    </w:p>
    <w:p>
      <w:pPr>
        <w:spacing w:line="271" w:before="240" w:lineRule="auto"/>
      </w:pPr>
      <w:bookmarkStart w:id="34" w:name="fase_2_autenticação"/>
      <w:r>
        <w:rPr>
          <w:rFonts w:eastAsia="Georgia" w:cs="Georgia" w:ascii="Georgia" w:hAnsi="Georgia"/>
          <w:b/>
          <w:sz w:val="33"/>
        </w:rPr>
        <w:t xml:space="preserve">Fase 2: Autenticação ✓</w:t>
      </w:r>
      <w:bookmarkEnd w:id="34"/>
    </w:p>
    <w:p>
      <w:pPr>
        <w:numPr>
          <w:ilvl w:val="0"/>
          <w:numId w:val="17"/>
        </w:numPr>
        <w:spacing w:lineRule="auto"/>
      </w:pPr>
      <w:r>
        <w:rPr/>
        <w:t xml:space="preserve">[ ] Tela de login responsiva</w:t>
      </w:r>
    </w:p>
    <w:p>
      <w:pPr>
        <w:numPr>
          <w:ilvl w:val="0"/>
          <w:numId w:val="17"/>
        </w:numPr>
        <w:spacing w:lineRule="auto"/>
      </w:pPr>
      <w:r>
        <w:rPr/>
        <w:t xml:space="preserve">[ ] JWT gerado no backend</w:t>
      </w:r>
    </w:p>
    <w:p>
      <w:pPr>
        <w:numPr>
          <w:ilvl w:val="0"/>
          <w:numId w:val="17"/>
        </w:numPr>
        <w:spacing w:lineRule="auto"/>
      </w:pPr>
      <w:r>
        <w:rPr/>
        <w:t xml:space="preserve">[ ] Token armazenado no frontend</w:t>
      </w:r>
    </w:p>
    <w:p>
      <w:pPr>
        <w:numPr>
          <w:ilvl w:val="0"/>
          <w:numId w:val="17"/>
        </w:numPr>
        <w:spacing w:lineRule="auto"/>
      </w:pPr>
      <w:r>
        <w:rPr/>
        <w:t xml:space="preserve">[ ] JwtGuard protegendo rotas</w:t>
      </w:r>
    </w:p>
    <w:p>
      <w:pPr>
        <w:numPr>
          <w:ilvl w:val="0"/>
          <w:numId w:val="17"/>
        </w:numPr>
        <w:spacing w:lineRule="auto"/>
      </w:pPr>
      <w:r>
        <w:rPr/>
        <w:t xml:space="preserve">[ ] Teste manual de login</w:t>
      </w:r>
    </w:p>
    <w:p>
      <w:pPr>
        <w:spacing w:line="271" w:before="240" w:lineRule="auto"/>
      </w:pPr>
      <w:bookmarkStart w:id="35" w:name="fase_3_contas_a_receber"/>
      <w:r>
        <w:rPr>
          <w:rFonts w:eastAsia="Georgia" w:cs="Georgia" w:ascii="Georgia" w:hAnsi="Georgia"/>
          <w:b/>
          <w:sz w:val="33"/>
        </w:rPr>
        <w:t xml:space="preserve">Fase 3: Contas a Receber ✓</w:t>
      </w:r>
      <w:bookmarkEnd w:id="35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[ ] Criar NF com cálculo de impostos</w:t>
      </w:r>
    </w:p>
    <w:p>
      <w:pPr>
        <w:numPr>
          <w:ilvl w:val="0"/>
          <w:numId w:val="18"/>
        </w:numPr>
        <w:spacing w:lineRule="auto"/>
      </w:pPr>
      <w:r>
        <w:rPr/>
        <w:t xml:space="preserve">[ ] Listar NFs com filtros</w:t>
      </w:r>
    </w:p>
    <w:p>
      <w:pPr>
        <w:numPr>
          <w:ilvl w:val="0"/>
          <w:numId w:val="18"/>
        </w:numPr>
        <w:spacing w:lineRule="auto"/>
      </w:pPr>
      <w:r>
        <w:rPr/>
        <w:t xml:space="preserve">[ ] Upload de PDF</w:t>
      </w:r>
    </w:p>
    <w:p>
      <w:pPr>
        <w:numPr>
          <w:ilvl w:val="0"/>
          <w:numId w:val="18"/>
        </w:numPr>
        <w:spacing w:lineRule="auto"/>
      </w:pPr>
      <w:r>
        <w:rPr/>
        <w:t xml:space="preserve">[ ] Tela responsiva iOS</w:t>
      </w:r>
    </w:p>
    <w:p>
      <w:pPr>
        <w:spacing w:line="271" w:before="240" w:lineRule="auto"/>
      </w:pPr>
      <w:bookmarkStart w:id="36" w:name="fase_4_contas_a_pagar"/>
      <w:r>
        <w:rPr>
          <w:rFonts w:eastAsia="Georgia" w:cs="Georgia" w:ascii="Georgia" w:hAnsi="Georgia"/>
          <w:b/>
          <w:sz w:val="33"/>
        </w:rPr>
        <w:t xml:space="preserve">Fase 4: Contas a Pagar ✓</w:t>
      </w:r>
      <w:bookmarkEnd w:id="36"/>
    </w:p>
    <w:p>
      <w:pPr>
        <w:numPr>
          <w:ilvl w:val="0"/>
          <w:numId w:val="19"/>
        </w:numPr>
        <w:spacing w:lineRule="auto"/>
      </w:pPr>
      <w:r>
        <w:rPr/>
        <w:t xml:space="preserve">[ ] Criar CP com parcelamento</w:t>
      </w:r>
    </w:p>
    <w:p>
      <w:pPr>
        <w:numPr>
          <w:ilvl w:val="0"/>
          <w:numId w:val="19"/>
        </w:numPr>
        <w:spacing w:lineRule="auto"/>
      </w:pPr>
      <w:r>
        <w:rPr/>
        <w:t xml:space="preserve">[ ] Listar CP com filtros</w:t>
      </w:r>
    </w:p>
    <w:p>
      <w:pPr>
        <w:numPr>
          <w:ilvl w:val="0"/>
          <w:numId w:val="19"/>
        </w:numPr>
        <w:spacing w:lineRule="auto"/>
      </w:pPr>
      <w:r>
        <w:rPr/>
        <w:t xml:space="preserve">[ ] Baixa de parcelas</w:t>
      </w:r>
    </w:p>
    <w:p>
      <w:pPr>
        <w:numPr>
          <w:ilvl w:val="0"/>
          <w:numId w:val="19"/>
        </w:numPr>
        <w:spacing w:lineRule="auto"/>
      </w:pPr>
      <w:r>
        <w:rPr/>
        <w:t xml:space="preserve">[ ] Upload de boleto</w:t>
      </w:r>
    </w:p>
    <w:p>
      <w:pPr>
        <w:spacing w:line="271" w:before="240" w:lineRule="auto"/>
      </w:pPr>
      <w:bookmarkStart w:id="37" w:name="fase_5_conciliação"/>
      <w:r>
        <w:rPr>
          <w:rFonts w:eastAsia="Georgia" w:cs="Georgia" w:ascii="Georgia" w:hAnsi="Georgia"/>
          <w:b/>
          <w:sz w:val="33"/>
        </w:rPr>
        <w:t xml:space="preserve">Fase 5: Conciliação ✓</w:t>
      </w:r>
      <w:bookmarkEnd w:id="37"/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[ ] Dashboard de conciliação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[ ] Cálculo de saldo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[ ] Filtro por período</w:t>
      </w:r>
    </w:p>
    <w:p>
      <w:pPr>
        <w:spacing w:line="271" w:before="240" w:lineRule="auto"/>
      </w:pPr>
      <w:bookmarkStart w:id="38" w:name="fase_6_reembolsos"/>
      <w:r>
        <w:rPr>
          <w:rFonts w:eastAsia="Georgia" w:cs="Georgia" w:ascii="Georgia" w:hAnsi="Georgia"/>
          <w:b/>
          <w:sz w:val="33"/>
        </w:rPr>
        <w:t xml:space="preserve">Fase 6: Reembolsos ✓</w:t>
      </w:r>
      <w:bookmarkEnd w:id="38"/>
    </w:p>
    <w:p>
      <w:pPr>
        <w:numPr>
          <w:ilvl w:val="0"/>
          <w:numId w:val="21"/>
        </w:numPr>
        <w:spacing w:lineRule="auto"/>
      </w:pPr>
      <w:r>
        <w:rPr/>
        <w:t xml:space="preserve">[ ] Criar reembolso</w:t>
      </w:r>
    </w:p>
    <w:p>
      <w:pPr>
        <w:numPr>
          <w:ilvl w:val="0"/>
          <w:numId w:val="21"/>
        </w:numPr>
        <w:spacing w:lineRule="auto"/>
      </w:pPr>
      <w:r>
        <w:rPr/>
        <w:t xml:space="preserve">[ ] Upload de recibo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[ ] Aprovação/Pagamento</w:t>
      </w:r>
    </w:p>
    <w:p>
      <w:pPr>
        <w:spacing w:line="271" w:before="240" w:lineRule="auto"/>
      </w:pPr>
      <w:bookmarkStart w:id="39" w:name="fase_7_anexos"/>
      <w:r>
        <w:rPr>
          <w:rFonts w:eastAsia="Georgia" w:cs="Georgia" w:ascii="Georgia" w:hAnsi="Georgia"/>
          <w:b/>
          <w:sz w:val="33"/>
        </w:rPr>
        <w:t xml:space="preserve">Fase 7: Anexos ✓</w:t>
      </w:r>
      <w:bookmarkEnd w:id="39"/>
    </w:p>
    <w:p>
      <w:pPr>
        <w:numPr>
          <w:ilvl w:val="0"/>
          <w:numId w:val="22"/>
        </w:numPr>
        <w:spacing w:lineRule="auto"/>
      </w:pPr>
      <w:r>
        <w:rPr/>
        <w:t xml:space="preserve">[ ] Azure Blob Storage integrado</w:t>
      </w:r>
    </w:p>
    <w:p>
      <w:pPr>
        <w:numPr>
          <w:ilvl w:val="0"/>
          <w:numId w:val="22"/>
        </w:numPr>
        <w:spacing w:lineRule="auto"/>
      </w:pPr>
      <w:r>
        <w:rPr/>
        <w:t xml:space="preserve">[ ] Upload funcionando</w:t>
      </w:r>
    </w:p>
    <w:p>
      <w:pPr>
        <w:numPr>
          <w:ilvl w:val="0"/>
          <w:numId w:val="22"/>
        </w:numPr>
        <w:spacing w:lineRule="auto"/>
      </w:pPr>
      <w:r>
        <w:rPr/>
        <w:t xml:space="preserve">[ ] Download/preview funcionando</w:t>
      </w:r>
    </w:p>
    <w:p>
      <w:pPr>
        <w:spacing w:line="271" w:before="240" w:lineRule="auto"/>
      </w:pPr>
      <w:bookmarkStart w:id="40" w:name="fase_8_testes_e_deploy"/>
      <w:r>
        <w:rPr>
          <w:rFonts w:eastAsia="Georgia" w:cs="Georgia" w:ascii="Georgia" w:hAnsi="Georgia"/>
          <w:b/>
          <w:sz w:val="33"/>
        </w:rPr>
        <w:t xml:space="preserve">Fase 8: Testes e Deploy ✓</w:t>
      </w:r>
      <w:bookmarkEnd w:id="40"/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[ ] Testes unitários backend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[ ] Testes de integração</w:t>
      </w:r>
    </w:p>
    <w:p>
      <w:pPr>
        <w:numPr>
          <w:ilvl w:val="0"/>
          <w:numId w:val="23"/>
        </w:numPr>
        <w:spacing w:lineRule="auto"/>
      </w:pPr>
      <w:r>
        <w:rPr/>
        <w:t xml:space="preserve">[ ] Deploy em Azure App Service (frontend)</w:t>
      </w:r>
    </w:p>
    <w:p>
      <w:pPr>
        <w:numPr>
          <w:ilvl w:val="0"/>
          <w:numId w:val="23"/>
        </w:numPr>
        <w:spacing w:lineRule="auto"/>
      </w:pPr>
      <w:r>
        <w:rPr/>
        <w:t xml:space="preserve">[ ] Deploy em Azure Container Instances (backend)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5_prompts_avançados_para_cursor"/>
      <w:r>
        <w:rPr>
          <w:rFonts w:eastAsia="Georgia" w:cs="Georgia" w:ascii="Georgia" w:hAnsi="Georgia"/>
          <w:b/>
          <w:sz w:val="42"/>
        </w:rPr>
        <w:t xml:space="preserve">5. Prompts Avançados para Cursor</w:t>
      </w:r>
      <w:bookmarkEnd w:id="41"/>
    </w:p>
    <w:p>
      <w:pPr>
        <w:spacing w:line="271" w:before="240" w:lineRule="auto"/>
      </w:pPr>
      <w:bookmarkStart w:id="42" w:name="bm_5_1_implementar_sync_offline_opcional"/>
      <w:r>
        <w:rPr>
          <w:b/>
          <w:sz w:val="33"/>
        </w:rPr>
        <w:t xml:space="preserve">5.1 Implementar Sync Offline (Opcional)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Implemente sincronização offline no React com:</w:t>
      </w:r>
    </w:p>
    <w:p>
      <w:pPr>
        <w:numPr>
          <w:ilvl w:val="0"/>
          <w:numId w:val="24"/>
        </w:numPr>
        <w:spacing w:lineRule="auto"/>
      </w:pPr>
      <w:r>
        <w:rPr/>
        <w:t xml:space="preserve">IndexedDB para armazenar dados localmente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Service Worker para cache de requisições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Hook useOnlineSync() que sincroniza quando conexão retorna</w:t>
      </w:r>
    </w:p>
    <w:p>
      <w:pPr>
        <w:numPr>
          <w:ilvl w:val="0"/>
          <w:numId w:val="24"/>
        </w:numPr>
        <w:spacing w:lineRule="auto"/>
      </w:pPr>
      <w:r>
        <w:rPr/>
        <w:t xml:space="preserve">Indicador visual de status "offline/online"</w:t>
      </w:r>
    </w:p>
    <w:p>
      <w:pPr>
        <w:spacing w:after="210" w:lineRule="auto"/>
      </w:pPr>
      <w:r>
        <w:rPr/>
        <w:t xml:space="preserve">Uso: app funcionaria mesmo sem internet, sincronizando quando voltar online.</w:t>
      </w:r>
    </w:p>
    <w:p>
      <w:pPr>
        <w:spacing w:line="271" w:before="240" w:lineRule="auto"/>
      </w:pPr>
      <w:bookmarkStart w:id="43" w:name="bm_5_2_relatórios_em_pdf"/>
      <w:r>
        <w:rPr>
          <w:rFonts w:eastAsia="Georgia" w:cs="Georgia" w:ascii="Georgia" w:hAnsi="Georgia"/>
          <w:b/>
          <w:sz w:val="33"/>
        </w:rPr>
        <w:t xml:space="preserve">5.2 Relatórios em PDF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Implemente geração de relatórios em PDF com:</w:t>
      </w:r>
    </w:p>
    <w:p>
      <w:pPr>
        <w:numPr>
          <w:ilvl w:val="0"/>
          <w:numId w:val="25"/>
        </w:numPr>
        <w:spacing w:lineRule="auto"/>
      </w:pPr>
      <w:r>
        <w:rPr/>
        <w:t xml:space="preserve">React-pdf para renderizar PDF</w:t>
      </w:r>
    </w:p>
    <w:p>
      <w:pPr>
        <w:numPr>
          <w:ilvl w:val="0"/>
          <w:numId w:val="25"/>
        </w:numPr>
        <w:spacing w:lineRule="auto"/>
      </w:pPr>
      <w:r>
        <w:rPr/>
        <w:t xml:space="preserve">Endpoint GET /reports/reconciliation-pdf?month=&amp;year=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Backend gera PDF com table de movimentações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Frontend faz download automático</w:t>
      </w:r>
    </w:p>
    <w:p>
      <w:pPr>
        <w:spacing w:line="271" w:before="240" w:lineRule="auto"/>
      </w:pPr>
      <w:bookmarkStart w:id="44" w:name="bm_5_3_autenticação_multi_empresa"/>
      <w:r>
        <w:rPr>
          <w:rFonts w:eastAsia="Georgia" w:cs="Georgia" w:ascii="Georgia" w:hAnsi="Georgia"/>
          <w:b/>
          <w:sz w:val="33"/>
        </w:rPr>
        <w:t xml:space="preserve">5.3 Autenticação Multi-Empresa</w:t>
      </w:r>
      <w:bookmarkEnd w:id="44"/>
    </w:p>
    <w:p>
      <w:pPr>
        <w:spacing w:after="210" w:lineRule="auto"/>
      </w:pPr>
      <w:r>
        <w:rPr/>
        <w:t xml:space="preserve">Implemente suporte a multi-empresa: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Usuário pode ter acesso a múltiplas empresas</w:t>
      </w:r>
    </w:p>
    <w:p>
      <w:pPr>
        <w:numPr>
          <w:ilvl w:val="0"/>
          <w:numId w:val="26"/>
        </w:numPr>
        <w:spacing w:lineRule="auto"/>
      </w:pPr>
      <w:r>
        <w:rPr/>
        <w:t xml:space="preserve">Seletor de empresa no header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Todos os queries filtram por company_id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Permissões por empresa (owner, manager, viewer)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6_recursos_de_referência"/>
      <w:r>
        <w:rPr>
          <w:rFonts w:eastAsia="Georgia" w:cs="Georgia" w:ascii="Georgia" w:hAnsi="Georgia"/>
          <w:b/>
          <w:sz w:val="42"/>
        </w:rPr>
        <w:t xml:space="preserve">6. Recursos de Referência</w:t>
      </w:r>
      <w:bookmarkEnd w:id="45"/>
    </w:p>
    <w:p>
      <w:pPr>
        <w:spacing w:line="271" w:before="240" w:lineRule="auto"/>
      </w:pPr>
      <w:bookmarkStart w:id="46" w:name="documentação_oficial"/>
      <w:r>
        <w:rPr>
          <w:rFonts w:eastAsia="Georgia" w:cs="Georgia" w:ascii="Georgia" w:hAnsi="Georgia"/>
          <w:b/>
          <w:sz w:val="33"/>
        </w:rPr>
        <w:t xml:space="preserve">Documentação Oficial</w:t>
      </w:r>
      <w:bookmarkEnd w:id="46"/>
    </w:p>
    <w:p>
      <w:pPr>
        <w:numPr>
          <w:ilvl w:val="0"/>
          <w:numId w:val="27"/>
        </w:numPr>
        <w:spacing w:lineRule="auto"/>
      </w:pPr>
      <w:hyperlink r:id="rId8">
        <w:r>
          <w:rPr>
            <w:color w:val="4472C4"/>
          </w:rPr>
          <w:t xml:space="preserve">Next.js Docs</w:t>
        </w:r>
      </w:hyperlink>
    </w:p>
    <w:p>
      <w:pPr>
        <w:numPr>
          <w:ilvl w:val="0"/>
          <w:numId w:val="27"/>
        </w:numPr>
        <w:spacing w:lineRule="auto"/>
      </w:pPr>
      <w:hyperlink r:id="rId9">
        <w:r>
          <w:rPr>
            <w:color w:val="4472C4"/>
          </w:rPr>
          <w:t xml:space="preserve">NestJS Docs</w:t>
        </w:r>
      </w:hyperlink>
    </w:p>
    <w:p>
      <w:pPr>
        <w:numPr>
          <w:ilvl w:val="0"/>
          <w:numId w:val="27"/>
        </w:numPr>
        <w:spacing w:lineRule="auto"/>
      </w:pPr>
      <w:hyperlink r:id="rId10">
        <w:r>
          <w:rPr>
            <w:color w:val="4472C4"/>
          </w:rPr>
          <w:t xml:space="preserve">TypeORM with Azure SQL</w:t>
        </w:r>
      </w:hyperlink>
    </w:p>
    <w:p>
      <w:pPr>
        <w:numPr>
          <w:ilvl w:val="0"/>
          <w:numId w:val="27"/>
        </w:numPr>
        <w:spacing w:lineRule="auto"/>
      </w:pPr>
      <w:hyperlink r:id="rId11">
        <w:r>
          <w:rPr>
            <w:color w:val="4472C4"/>
          </w:rPr>
          <w:t xml:space="preserve">Azure Blob Storage SDK</w:t>
        </w:r>
      </w:hyperlink>
    </w:p>
    <w:p>
      <w:pPr>
        <w:numPr>
          <w:ilvl w:val="0"/>
          <w:numId w:val="27"/>
        </w:numPr>
        <w:spacing w:lineRule="auto"/>
      </w:pPr>
      <w:hyperlink r:id="rId12">
        <w:r>
          <w:rPr>
            <w:color w:val="4472C4"/>
          </w:rPr>
          <w:t xml:space="preserve">Tailwind CSS Responsive</w:t>
        </w:r>
      </w:hyperlink>
    </w:p>
    <w:p>
      <w:pPr>
        <w:spacing w:line="271" w:before="240" w:lineRule="auto"/>
      </w:pPr>
      <w:bookmarkStart w:id="47" w:name="templates_no_cursor"/>
      <w:r>
        <w:rPr>
          <w:b/>
          <w:sz w:val="33"/>
        </w:rPr>
        <w:t xml:space="preserve">Templates no Cursor</w:t>
      </w:r>
      <w:bookmarkEnd w:id="47"/>
    </w:p>
    <w:p>
      <w:pPr>
        <w:numPr>
          <w:ilvl w:val="0"/>
          <w:numId w:val="28"/>
        </w:numPr>
        <w:spacing w:lineRule="auto"/>
      </w:pPr>
      <w:r>
        <w:rPr/>
        <w:t xml:space="preserve">Ao criar novo arquivo, use </w:t>
      </w:r>
      <w:r>
        <w:rPr>
          <w:rStyle w:val="VerbatimChar"/>
          <w:shd w:val="clear" w:color="auto" w:fill="F8F8FA"/>
        </w:rPr>
        <w:t xml:space="preserve">Ctrl+K</w:t>
      </w:r>
      <w:r>
        <w:rPr>
          <w:rFonts w:eastAsia="Georgia" w:cs="Georgia" w:ascii="Georgia" w:hAnsi="Georgia"/>
        </w:rPr>
        <w:t xml:space="preserve"> → "Generate file from template"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Exemplos úteis: React component, NestJS service, migration</w:t>
      </w:r>
    </w:p>
    <w:p>
      <w:pPr>
        <w:spacing w:line="271" w:before="240" w:lineRule="auto"/>
      </w:pPr>
      <w:bookmarkStart w:id="48" w:name="debugging"/>
      <w:r>
        <w:rPr>
          <w:b/>
          <w:sz w:val="33"/>
        </w:rPr>
        <w:t xml:space="preserve">Debugging</w:t>
      </w:r>
      <w:bookmarkEnd w:id="48"/>
    </w:p>
    <w:p>
      <w:pPr>
        <w:numPr>
          <w:ilvl w:val="0"/>
          <w:numId w:val="29"/>
        </w:numPr>
        <w:spacing w:lineRule="auto"/>
      </w:pPr>
      <w:r>
        <w:rPr/>
        <w:t xml:space="preserve">Use console.log() liberalmente + Chrome DevTools</w:t>
      </w:r>
    </w:p>
    <w:p>
      <w:pPr>
        <w:numPr>
          <w:ilvl w:val="0"/>
          <w:numId w:val="29"/>
        </w:numPr>
        <w:spacing w:lineRule="auto"/>
      </w:pPr>
      <w:r>
        <w:rPr/>
        <w:t xml:space="preserve">Backend: use </w:t>
      </w:r>
      <w:r>
        <w:rPr>
          <w:rStyle w:val="VerbatimChar"/>
          <w:shd w:val="clear" w:color="auto" w:fill="F8F8FA"/>
        </w:rPr>
        <w:t xml:space="preserve">npm run start:debug</w:t>
      </w:r>
      <w:r>
        <w:rPr/>
        <w:t xml:space="preserve"> no NestJS</w:t>
      </w:r>
    </w:p>
    <w:p>
      <w:pPr>
        <w:numPr>
          <w:ilvl w:val="0"/>
          <w:numId w:val="29"/>
        </w:numPr>
        <w:spacing w:lineRule="auto"/>
      </w:pPr>
      <w:r>
        <w:rPr/>
        <w:t xml:space="preserve">Frontend: use React DevTools extension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bm_7_dicas_finais_para_usar_com_c_116cd8"/>
      <w:r>
        <w:rPr>
          <w:b/>
          <w:sz w:val="42"/>
        </w:rPr>
        <w:t xml:space="preserve">7. Dicas Finais para Usar com Cursor Eficientemente</w:t>
      </w:r>
      <w:bookmarkEnd w:id="49"/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Prompts específicos</w:t>
      </w:r>
    </w:p>
    <w:p>
      <w:pPr>
        <w:numPr>
          <w:ilvl w:val="1"/>
          <w:numId w:val="30"/>
        </w:numPr>
        <w:spacing w:lineRule="auto"/>
      </w:pPr>
      <w:r>
        <w:rPr/>
        <w:t xml:space="preserve">Quanto mais detalhado o prompt, melhor o resultado</w:t>
      </w:r>
    </w:p>
    <w:p>
      <w:pPr>
        <w:numPr>
          <w:ilvl w:val="1"/>
          <w:numId w:val="30"/>
        </w:numPr>
        <w:spacing w:lineRule="auto"/>
      </w:pPr>
      <w:r>
        <w:rPr/>
        <w:t xml:space="preserve">Inclua: "pronto para usar", "com tratamento de erro", "responsivo"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Iteração rápida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Se gerado código não ficar perfeito, edite e peça para melhorar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Exemplo: "Este componente está muito grande. Refatore dividindo em 3 componentes menores."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Aproveitar AI para testes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Peça: "Gere testes unitários para esta função"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Peça: "Gere dados mock para este endpoint"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Documentação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Peça: "Gere JSDoc/comentários para este código"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Documentação facilita futuros ajustes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Performance</w:t>
      </w:r>
    </w:p>
    <w:p>
      <w:pPr>
        <w:numPr>
          <w:ilvl w:val="1"/>
          <w:numId w:val="30"/>
        </w:numPr>
        <w:spacing w:lineRule="auto"/>
      </w:pPr>
      <w:r>
        <w:rPr/>
        <w:t xml:space="preserve">No frontend: use React.memo, useMemo, useCallback para componentes pesados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No backend: use pagination, índices no BD, caching com Redis (se necessário)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Segurança</w:t>
      </w:r>
    </w:p>
    <w:p>
      <w:pPr>
        <w:numPr>
          <w:ilvl w:val="1"/>
          <w:numId w:val="30"/>
        </w:numPr>
        <w:spacing w:lineRule="auto"/>
      </w:pPr>
      <w:r>
        <w:rPr/>
        <w:t xml:space="preserve">Nunca commit .env local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Use secrets do Azure Key Vault para produção</w:t>
      </w:r>
    </w:p>
    <w:p>
      <w:pPr>
        <w:numPr>
          <w:ilvl w:val="1"/>
          <w:numId w:val="30"/>
        </w:numPr>
        <w:spacing w:lineRule="auto"/>
      </w:pPr>
      <w:r>
        <w:rPr/>
        <w:t xml:space="preserve">Valide inputs no backend (nunca confie no frontend)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Manutenção</w:t>
      </w:r>
    </w:p>
    <w:p>
      <w:pPr>
        <w:numPr>
          <w:ilvl w:val="1"/>
          <w:numId w:val="30"/>
        </w:numPr>
        <w:spacing w:lineRule="auto"/>
      </w:pPr>
      <w:r>
        <w:rPr/>
        <w:t xml:space="preserve">Mantenha estrutura consistente de pastas</w:t>
      </w:r>
    </w:p>
    <w:p>
      <w:pPr>
        <w:numPr>
          <w:ilvl w:val="1"/>
          <w:numId w:val="30"/>
        </w:numPr>
        <w:spacing w:lineRule="auto"/>
      </w:pPr>
      <w:r>
        <w:rPr/>
        <w:t xml:space="preserve">Use nomes descritivos (invoiceService, not invServ)</w:t>
      </w:r>
    </w:p>
    <w:p>
      <w:pPr>
        <w:numPr>
          <w:ilvl w:val="1"/>
          <w:numId w:val="30"/>
        </w:numPr>
        <w:spacing w:lineRule="auto"/>
      </w:pPr>
      <w:r>
        <w:rPr/>
        <w:t xml:space="preserve">Commit frequente com mensagens claras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próximos_passos"/>
      <w:r>
        <w:rPr>
          <w:rFonts w:eastAsia="Georgia" w:cs="Georgia" w:ascii="Georgia" w:hAnsi="Georgia"/>
          <w:b/>
          <w:sz w:val="42"/>
        </w:rPr>
        <w:t xml:space="preserve">Próximos Passos</w:t>
      </w:r>
      <w:bookmarkEnd w:id="50"/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Hoje:</w:t>
      </w:r>
      <w:r>
        <w:rPr/>
        <w:t xml:space="preserve"> Setup inicial + Prompt 1 e 2 no Cursor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Dia 2-3:</w:t>
      </w:r>
      <w:r>
        <w:rPr>
          <w:rFonts w:eastAsia="Georgia" w:cs="Georgia" w:ascii="Georgia" w:hAnsi="Georgia"/>
        </w:rPr>
        <w:t xml:space="preserve"> Implementar autenticação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Dia 4-6:</w:t>
      </w:r>
      <w:r>
        <w:rPr/>
        <w:t xml:space="preserve"> Contas a Receber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Dia 7-9:</w:t>
      </w:r>
      <w:r>
        <w:rPr/>
        <w:t xml:space="preserve"> Contas a Pagar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Dia 10-12:</w:t>
      </w:r>
      <w:r>
        <w:rPr>
          <w:rFonts w:eastAsia="Georgia" w:cs="Georgia" w:ascii="Georgia" w:hAnsi="Georgia"/>
        </w:rPr>
        <w:t xml:space="preserve"> Conciliação + Reembolsos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Dia 13-14:</w:t>
      </w:r>
      <w:r>
        <w:rPr/>
        <w:t xml:space="preserve"> Testes e ajustes finais</w:t>
      </w:r>
    </w:p>
    <w:p>
      <w:pPr>
        <w:spacing w:after="210" w:lineRule="auto"/>
      </w:pPr>
      <w:r>
        <w:rPr>
          <w:b/>
        </w:rPr>
        <w:t xml:space="preserve">Tempo total estimado:</w:t>
      </w:r>
      <w:r>
        <w:rPr/>
        <w:t xml:space="preserve"> 2 semanas com Cursor acelerando o desenvolvimento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Boa sorte! Use este documento como referência enquanto trabalha com Cursor.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seu-usuario/finance-app.git" TargetMode="External"/><Relationship Id="rId6" Type="http://schemas.openxmlformats.org/officeDocument/2006/relationships/hyperlink" Target="http://Server=seu-servidor.database.windows.net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s://nextjs.org/docs" TargetMode="External"/><Relationship Id="rId9" Type="http://schemas.openxmlformats.org/officeDocument/2006/relationships/hyperlink" Target="https://docs.nestjs.com" TargetMode="External"/><Relationship Id="rId10" Type="http://schemas.openxmlformats.org/officeDocument/2006/relationships/hyperlink" Target="https://typeorm.io" TargetMode="External"/><Relationship Id="rId11" Type="http://schemas.openxmlformats.org/officeDocument/2006/relationships/hyperlink" Target="https://learn.microsoft.com/en-us/azure/storage/blobs/" TargetMode="External"/><Relationship Id="rId12" Type="http://schemas.openxmlformats.org/officeDocument/2006/relationships/hyperlink" Target="https://tailwindcss.com/docs/responsive-desig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2025-12-19T13:32:49.236Z</dcterms:created>
  <dcterms:modified xsi:type="dcterms:W3CDTF">2025-12-19T13:32:49.236Z</dcterms:modified>
</cp:coreProperties>
</file>