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08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25"/>
        <w:gridCol w:w="226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Your Name"/>
              <w:rPr>
                <w:color w:val="4a4a4a"/>
                <w:u w:color="4a4a4a"/>
              </w:rPr>
            </w:pPr>
            <w:r>
              <w:rPr>
                <w:color w:val="4a4a4a"/>
                <w:u w:color="4a4a4a"/>
                <w:rtl w:val="0"/>
                <w:lang w:val="en-US"/>
              </w:rPr>
              <w:t>Kayla Clements</w:t>
            </w:r>
          </w:p>
          <w:p>
            <w:pPr>
              <w:pStyle w:val="Your Name"/>
            </w:pPr>
            <w:r>
              <w:rPr>
                <w:color w:val="4a4a4a"/>
                <w:spacing w:val="10"/>
                <w:kern w:val="20"/>
                <w:sz w:val="18"/>
                <w:szCs w:val="18"/>
                <w:u w:color="4a4a4a"/>
                <w:rtl w:val="0"/>
                <w:lang w:val="en-US"/>
              </w:rPr>
              <w:t xml:space="preserve">2601 SW Archer Rd Apt 342 </w:t>
            </w:r>
            <w:r>
              <w:rPr>
                <w:color w:val="4a4a4a"/>
                <w:u w:color="4a4a4a"/>
                <w:rtl w:val="0"/>
                <w:lang w:val="en-US"/>
              </w:rPr>
              <w:t xml:space="preserve">| </w:t>
            </w:r>
            <w:r>
              <w:rPr>
                <w:color w:val="4a4a4a"/>
                <w:spacing w:val="10"/>
                <w:kern w:val="20"/>
                <w:sz w:val="18"/>
                <w:szCs w:val="18"/>
                <w:u w:color="4a4a4a"/>
                <w:rtl w:val="0"/>
                <w:lang w:val="en-US"/>
              </w:rPr>
              <w:t>Gainesville, FL 32612</w:t>
            </w:r>
            <w:r>
              <w:rPr>
                <w:color w:val="4a4a4a"/>
                <w:u w:color="4a4a4a"/>
                <w:rtl w:val="0"/>
                <w:lang w:val="en-US"/>
              </w:rPr>
              <w:t xml:space="preserve"> | </w:t>
            </w:r>
            <w:r>
              <w:rPr>
                <w:color w:val="4a4a4a"/>
                <w:spacing w:val="10"/>
                <w:kern w:val="20"/>
                <w:sz w:val="18"/>
                <w:szCs w:val="18"/>
                <w:u w:color="4a4a4a"/>
                <w:rtl w:val="0"/>
                <w:lang w:val="en-US"/>
              </w:rPr>
              <w:t>(954) 654-9005</w:t>
            </w:r>
            <w:r>
              <w:rPr>
                <w:color w:val="4a4a4a"/>
                <w:u w:color="4a4a4a"/>
                <w:rtl w:val="0"/>
                <w:lang w:val="en-US"/>
              </w:rPr>
              <w:t xml:space="preserve"> | CLEMENTSK97@UFL.EDU </w:t>
            </w:r>
          </w:p>
        </w:tc>
      </w:tr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u w:color="4a4a4a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Bachelor of Science in Nuclear Engineering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jc w:val="right"/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1252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1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Minors: French and Francophone Studies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Certificates: Leadership and Information Technology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GPA: 3.82/4.00 (current)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Dean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List, Fall 2015-Spring 2016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Honors Organization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u w:color="4a4a4a"/>
                <w:rtl w:val="0"/>
                <w:lang w:val="en-US"/>
              </w:rPr>
              <w:t>Experience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Banking Chair, American Nuclear Society National Conference Team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2030"/>
              </w:tabs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Sept 2016 - Apr 2018</w:t>
            </w:r>
          </w:p>
        </w:tc>
      </w:tr>
      <w:tr>
        <w:tblPrEx>
          <w:shd w:val="clear" w:color="auto" w:fill="ced7e7"/>
        </w:tblPrEx>
        <w:trPr>
          <w:trHeight w:val="1134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2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Organize various means of payment for 400+ convention attendees</w:t>
            </w:r>
          </w:p>
          <w:p>
            <w:pPr>
              <w:pStyle w:val="Description"/>
              <w:numPr>
                <w:ilvl w:val="0"/>
                <w:numId w:val="2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Handle account transactions for all incoming and outgoing payments leading up to/throughout conference</w:t>
            </w:r>
          </w:p>
          <w:p>
            <w:pPr>
              <w:pStyle w:val="Description"/>
              <w:numPr>
                <w:ilvl w:val="0"/>
                <w:numId w:val="2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Outline expenses and maintain budget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Calculus Tutor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2030"/>
              </w:tabs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Oct 2015 - March 2016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3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Tutor students in various levels of single/multi-variable calculus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Cashier/Hostess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Coley</w:t>
            </w:r>
            <w:r>
              <w:rPr>
                <w:sz w:val="22"/>
                <w:szCs w:val="22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rtl w:val="0"/>
                <w:lang w:val="en-US"/>
              </w:rPr>
              <w:t>s Pizza, Pembroke Pines,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2030"/>
              </w:tabs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May 2014 - August 2015,</w:t>
            </w:r>
          </w:p>
          <w:p>
            <w:pPr>
              <w:pStyle w:val="Body"/>
              <w:tabs>
                <w:tab w:val="right" w:pos="2030"/>
              </w:tabs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May 2016 - August 2016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4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Took orders and organized completed orders</w:t>
            </w:r>
          </w:p>
          <w:p>
            <w:pPr>
              <w:pStyle w:val="Description"/>
              <w:numPr>
                <w:ilvl w:val="0"/>
                <w:numId w:val="4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Handled customer service</w:t>
            </w:r>
          </w:p>
          <w:p>
            <w:pPr>
              <w:pStyle w:val="Description"/>
              <w:numPr>
                <w:ilvl w:val="0"/>
                <w:numId w:val="4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Excelled in teamwork oriented environment</w:t>
            </w:r>
          </w:p>
          <w:p>
            <w:pPr>
              <w:pStyle w:val="Description"/>
              <w:numPr>
                <w:ilvl w:val="0"/>
                <w:numId w:val="4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Learned to work comfortably in a fast-paced environment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u w:color="4a4a4a"/>
                <w:rtl w:val="0"/>
                <w:lang w:val="en-US"/>
              </w:rPr>
              <w:t>Professional and academic affiliations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5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Member, Society of Women Engineers, Aug 2016 - current</w:t>
            </w:r>
          </w:p>
          <w:p>
            <w:pPr>
              <w:pStyle w:val="Description"/>
              <w:numPr>
                <w:ilvl w:val="0"/>
                <w:numId w:val="5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Member, Science National Honor Society, Aug 2014 - May 2015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u w:color="4a4a4a"/>
                <w:rtl w:val="0"/>
                <w:lang w:val="en-US"/>
              </w:rPr>
              <w:t>Skills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52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6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Computer: Microsoft Office (Word, Excel, PowerPoint, and Publisher)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Team leadership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Effective communication, verbal and written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Customer/client service and relations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Conversational Spanish and French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Your Name">
    <w:name w:val="Your Name"/>
    <w:next w:val="Your 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1"/>
      <w:strike w:val="0"/>
      <w:dstrike w:val="0"/>
      <w:outline w:val="0"/>
      <w:color w:val="595959"/>
      <w:spacing w:val="10"/>
      <w:kern w:val="0"/>
      <w:position w:val="0"/>
      <w:sz w:val="20"/>
      <w:szCs w:val="20"/>
      <w:u w:val="none" w:color="595959"/>
      <w:vertAlign w:val="baseline"/>
      <w:lang w:val="en-US"/>
    </w:rPr>
  </w:style>
  <w:style w:type="paragraph" w:styleId="Section Heading">
    <w:name w:val="Section Heading"/>
    <w:next w:val="Section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1"/>
      <w:strike w:val="0"/>
      <w:dstrike w:val="0"/>
      <w:outline w:val="0"/>
      <w:color w:val="595959"/>
      <w:spacing w:val="10"/>
      <w:kern w:val="0"/>
      <w:position w:val="0"/>
      <w:sz w:val="15"/>
      <w:szCs w:val="15"/>
      <w:u w:val="none" w:color="595959"/>
      <w:vertAlign w:val="baseline"/>
      <w:lang w:val="en-US"/>
    </w:rPr>
  </w:style>
  <w:style w:type="paragraph" w:styleId="Resume Body Text">
    <w:name w:val="Resume Body Text"/>
    <w:next w:val="Resume 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Dates">
    <w:name w:val="Dates"/>
    <w:next w:val="Da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17"/>
      <w:szCs w:val="17"/>
      <w:u w:val="none" w:color="595959"/>
      <w:vertAlign w:val="baseline"/>
      <w:lang w:val="en-US"/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