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A6C3" w14:textId="7FC09E1F" w:rsidR="00D65A2B" w:rsidRDefault="0052526E">
      <w:pPr>
        <w:pStyle w:val="Body"/>
        <w:spacing w:after="0" w:line="240" w:lineRule="auto"/>
        <w:rPr>
          <w:b/>
          <w:bCs/>
          <w:sz w:val="24"/>
          <w:szCs w:val="24"/>
        </w:rPr>
      </w:pPr>
      <w:bookmarkStart w:id="0" w:name="_Hlk113453444"/>
      <w:r>
        <w:rPr>
          <w:b/>
          <w:bCs/>
          <w:sz w:val="24"/>
          <w:szCs w:val="24"/>
        </w:rPr>
        <w:t>DRAFT</w:t>
      </w:r>
      <w:r w:rsidR="00BD5AFD">
        <w:rPr>
          <w:b/>
          <w:bCs/>
          <w:sz w:val="24"/>
          <w:szCs w:val="24"/>
        </w:rPr>
        <w:t>_v</w:t>
      </w:r>
      <w:r w:rsidR="00DC4E00">
        <w:rPr>
          <w:b/>
          <w:bCs/>
          <w:sz w:val="24"/>
          <w:szCs w:val="24"/>
        </w:rPr>
        <w:t>3</w:t>
      </w:r>
      <w:r>
        <w:rPr>
          <w:b/>
          <w:bCs/>
          <w:sz w:val="24"/>
          <w:szCs w:val="24"/>
        </w:rPr>
        <w:t>: Intel News Article #2</w:t>
      </w:r>
      <w:r w:rsidR="00CC6186">
        <w:rPr>
          <w:b/>
          <w:bCs/>
          <w:sz w:val="24"/>
          <w:szCs w:val="24"/>
        </w:rPr>
        <w:t xml:space="preserve"> (Final)</w:t>
      </w:r>
    </w:p>
    <w:p w14:paraId="605D3824" w14:textId="67FF018F" w:rsidR="00D65A2B" w:rsidRDefault="0052526E">
      <w:pPr>
        <w:pStyle w:val="Body"/>
        <w:spacing w:after="0" w:line="240" w:lineRule="auto"/>
        <w:rPr>
          <w:b/>
          <w:bCs/>
          <w:sz w:val="24"/>
          <w:szCs w:val="24"/>
        </w:rPr>
      </w:pPr>
      <w:r>
        <w:rPr>
          <w:b/>
          <w:bCs/>
          <w:sz w:val="24"/>
          <w:szCs w:val="24"/>
        </w:rPr>
        <w:t>09/0</w:t>
      </w:r>
      <w:r w:rsidR="00F57101">
        <w:rPr>
          <w:b/>
          <w:bCs/>
          <w:sz w:val="24"/>
          <w:szCs w:val="24"/>
        </w:rPr>
        <w:t>8</w:t>
      </w:r>
      <w:r>
        <w:rPr>
          <w:b/>
          <w:bCs/>
          <w:sz w:val="24"/>
          <w:szCs w:val="24"/>
        </w:rPr>
        <w:t>/22</w:t>
      </w:r>
    </w:p>
    <w:p w14:paraId="733FAAD8" w14:textId="3AE080F4" w:rsidR="00D65A2B" w:rsidRDefault="0052526E">
      <w:pPr>
        <w:pStyle w:val="Body"/>
        <w:spacing w:after="0" w:line="240" w:lineRule="auto"/>
        <w:rPr>
          <w:b/>
          <w:bCs/>
          <w:sz w:val="24"/>
          <w:szCs w:val="24"/>
        </w:rPr>
      </w:pPr>
      <w:r>
        <w:rPr>
          <w:b/>
          <w:bCs/>
          <w:sz w:val="24"/>
          <w:szCs w:val="24"/>
        </w:rPr>
        <w:t xml:space="preserve">Words: </w:t>
      </w:r>
      <w:r w:rsidR="00DC4E00">
        <w:rPr>
          <w:b/>
          <w:bCs/>
          <w:sz w:val="24"/>
          <w:szCs w:val="24"/>
        </w:rPr>
        <w:t>1599</w:t>
      </w:r>
    </w:p>
    <w:p w14:paraId="6C8A24A4" w14:textId="77777777" w:rsidR="00D65A2B" w:rsidRDefault="00D65A2B">
      <w:pPr>
        <w:pStyle w:val="Body"/>
        <w:spacing w:after="0" w:line="240" w:lineRule="auto"/>
        <w:rPr>
          <w:b/>
          <w:bCs/>
          <w:sz w:val="24"/>
          <w:szCs w:val="24"/>
        </w:rPr>
      </w:pPr>
    </w:p>
    <w:p w14:paraId="0AAC914E" w14:textId="77777777" w:rsidR="00D65A2B" w:rsidRDefault="00D65A2B">
      <w:pPr>
        <w:pStyle w:val="Body"/>
        <w:spacing w:after="0" w:line="240" w:lineRule="auto"/>
        <w:rPr>
          <w:b/>
          <w:bCs/>
          <w:sz w:val="24"/>
          <w:szCs w:val="24"/>
        </w:rPr>
      </w:pPr>
    </w:p>
    <w:p w14:paraId="194F1C34" w14:textId="77777777" w:rsidR="00D65A2B" w:rsidRDefault="0052526E">
      <w:pPr>
        <w:pStyle w:val="Body"/>
        <w:spacing w:after="0" w:line="240" w:lineRule="auto"/>
        <w:rPr>
          <w:b/>
          <w:bCs/>
          <w:sz w:val="28"/>
          <w:szCs w:val="28"/>
        </w:rPr>
      </w:pPr>
      <w:r>
        <w:rPr>
          <w:b/>
          <w:bCs/>
          <w:sz w:val="28"/>
          <w:szCs w:val="28"/>
        </w:rPr>
        <w:t>Have You STIG</w:t>
      </w:r>
      <w:r>
        <w:rPr>
          <w:b/>
          <w:bCs/>
          <w:sz w:val="28"/>
          <w:szCs w:val="28"/>
          <w:rtl/>
        </w:rPr>
        <w:t>’</w:t>
      </w:r>
      <w:r>
        <w:rPr>
          <w:b/>
          <w:bCs/>
          <w:sz w:val="28"/>
          <w:szCs w:val="28"/>
        </w:rPr>
        <w:t>d Your Kubernetes Yet?</w:t>
      </w:r>
    </w:p>
    <w:p w14:paraId="0AF9B995" w14:textId="77777777" w:rsidR="00D65A2B" w:rsidRDefault="0052526E">
      <w:pPr>
        <w:pStyle w:val="Body"/>
        <w:spacing w:after="0" w:line="240" w:lineRule="auto"/>
        <w:rPr>
          <w:i/>
          <w:iCs/>
          <w:sz w:val="28"/>
          <w:szCs w:val="28"/>
        </w:rPr>
      </w:pPr>
      <w:r>
        <w:rPr>
          <w:i/>
          <w:iCs/>
          <w:sz w:val="28"/>
          <w:szCs w:val="28"/>
        </w:rPr>
        <w:t>No? Why Not? Here</w:t>
      </w:r>
      <w:r>
        <w:rPr>
          <w:i/>
          <w:iCs/>
          <w:sz w:val="28"/>
          <w:szCs w:val="28"/>
          <w:rtl/>
        </w:rPr>
        <w:t>’</w:t>
      </w:r>
      <w:r>
        <w:rPr>
          <w:i/>
          <w:iCs/>
          <w:sz w:val="28"/>
          <w:szCs w:val="28"/>
        </w:rPr>
        <w:t>s How.</w:t>
      </w:r>
    </w:p>
    <w:p w14:paraId="29512F92" w14:textId="77777777" w:rsidR="00D65A2B" w:rsidRDefault="00D65A2B">
      <w:pPr>
        <w:pStyle w:val="Body"/>
        <w:spacing w:after="0" w:line="240" w:lineRule="auto"/>
        <w:rPr>
          <w:sz w:val="24"/>
          <w:szCs w:val="24"/>
        </w:rPr>
      </w:pPr>
    </w:p>
    <w:p w14:paraId="2A9AAE7C" w14:textId="77777777" w:rsidR="00D65A2B" w:rsidRDefault="0052526E">
      <w:pPr>
        <w:pStyle w:val="Body"/>
        <w:spacing w:after="0" w:line="240" w:lineRule="auto"/>
        <w:rPr>
          <w:i/>
          <w:iCs/>
          <w:sz w:val="24"/>
          <w:szCs w:val="24"/>
        </w:rPr>
      </w:pPr>
      <w:r>
        <w:rPr>
          <w:i/>
          <w:iCs/>
          <w:sz w:val="24"/>
          <w:szCs w:val="24"/>
        </w:rPr>
        <w:t xml:space="preserve">By: Andy </w:t>
      </w:r>
      <w:proofErr w:type="spellStart"/>
      <w:r>
        <w:rPr>
          <w:i/>
          <w:iCs/>
          <w:sz w:val="24"/>
          <w:szCs w:val="24"/>
        </w:rPr>
        <w:t>Clemenko</w:t>
      </w:r>
      <w:proofErr w:type="spellEnd"/>
      <w:r>
        <w:rPr>
          <w:i/>
          <w:iCs/>
          <w:sz w:val="24"/>
          <w:szCs w:val="24"/>
        </w:rPr>
        <w:t>, Field Engineer, Rancher Government Solutions</w:t>
      </w:r>
    </w:p>
    <w:p w14:paraId="0B24989A" w14:textId="77777777" w:rsidR="00D65A2B" w:rsidRDefault="00000000">
      <w:pPr>
        <w:pStyle w:val="Body"/>
        <w:spacing w:after="0" w:line="240" w:lineRule="auto"/>
        <w:rPr>
          <w:i/>
          <w:iCs/>
          <w:sz w:val="24"/>
          <w:szCs w:val="24"/>
        </w:rPr>
      </w:pPr>
      <w:hyperlink r:id="rId7" w:history="1">
        <w:r w:rsidR="0052526E">
          <w:rPr>
            <w:rStyle w:val="Hyperlink0"/>
            <w:lang w:val="it-IT"/>
          </w:rPr>
          <w:t>andy.clemenko@rancherfederal.com</w:t>
        </w:r>
      </w:hyperlink>
      <w:r w:rsidR="0052526E">
        <w:rPr>
          <w:i/>
          <w:iCs/>
          <w:sz w:val="24"/>
          <w:szCs w:val="24"/>
        </w:rPr>
        <w:t xml:space="preserve"> </w:t>
      </w:r>
    </w:p>
    <w:p w14:paraId="15FEFF59" w14:textId="77777777" w:rsidR="00D65A2B" w:rsidRDefault="0052526E">
      <w:pPr>
        <w:pStyle w:val="Body"/>
        <w:spacing w:after="0" w:line="240" w:lineRule="auto"/>
        <w:rPr>
          <w:i/>
          <w:iCs/>
          <w:sz w:val="24"/>
          <w:szCs w:val="24"/>
        </w:rPr>
      </w:pPr>
      <w:r>
        <w:rPr>
          <w:i/>
          <w:iCs/>
          <w:sz w:val="24"/>
          <w:szCs w:val="24"/>
        </w:rPr>
        <w:t xml:space="preserve">Twitter: </w:t>
      </w:r>
      <w:hyperlink r:id="rId8" w:history="1">
        <w:r>
          <w:rPr>
            <w:rStyle w:val="Hyperlink0"/>
            <w:lang w:val="fr-FR"/>
          </w:rPr>
          <w:t>@clemenko</w:t>
        </w:r>
      </w:hyperlink>
      <w:r>
        <w:rPr>
          <w:i/>
          <w:iCs/>
          <w:sz w:val="24"/>
          <w:szCs w:val="24"/>
        </w:rPr>
        <w:t xml:space="preserve"> </w:t>
      </w:r>
    </w:p>
    <w:p w14:paraId="7296C408" w14:textId="77777777" w:rsidR="00D65A2B" w:rsidRDefault="00D65A2B">
      <w:pPr>
        <w:pStyle w:val="Body"/>
        <w:spacing w:after="0" w:line="240" w:lineRule="auto"/>
        <w:rPr>
          <w:i/>
          <w:iCs/>
          <w:sz w:val="24"/>
          <w:szCs w:val="24"/>
        </w:rPr>
      </w:pPr>
    </w:p>
    <w:p w14:paraId="1CEB6AC8" w14:textId="6953D83E" w:rsidR="00D65A2B" w:rsidRDefault="0052526E">
      <w:pPr>
        <w:pStyle w:val="Body"/>
        <w:spacing w:after="0" w:line="240" w:lineRule="auto"/>
        <w:rPr>
          <w:rStyle w:val="None"/>
          <w:color w:val="24292F"/>
          <w:sz w:val="24"/>
          <w:szCs w:val="24"/>
          <w:u w:color="24292F"/>
        </w:rPr>
      </w:pPr>
      <w:r>
        <w:rPr>
          <w:color w:val="24292F"/>
          <w:sz w:val="24"/>
          <w:szCs w:val="24"/>
          <w:u w:color="24292F"/>
        </w:rPr>
        <w:t>Several weeks ago, I wrote about </w:t>
      </w:r>
      <w:hyperlink r:id="rId9" w:history="1">
        <w:r>
          <w:rPr>
            <w:rStyle w:val="Hyperlink1"/>
          </w:rPr>
          <w:t>Creating a Secure Kubernetes D</w:t>
        </w:r>
        <w:r>
          <w:rPr>
            <w:rStyle w:val="Hyperlink1"/>
          </w:rPr>
          <w:t>eployment</w:t>
        </w:r>
      </w:hyperlink>
      <w:r>
        <w:rPr>
          <w:rStyle w:val="None"/>
          <w:color w:val="24292F"/>
          <w:sz w:val="24"/>
          <w:szCs w:val="24"/>
          <w:u w:color="24292F"/>
        </w:rPr>
        <w:t>, and five ways the NSA</w:t>
      </w:r>
      <w:r>
        <w:rPr>
          <w:rStyle w:val="None"/>
          <w:color w:val="24292F"/>
          <w:sz w:val="24"/>
          <w:szCs w:val="24"/>
          <w:u w:color="24292F"/>
          <w:rtl/>
        </w:rPr>
        <w:t>’</w:t>
      </w:r>
      <w:r>
        <w:rPr>
          <w:rStyle w:val="None"/>
          <w:color w:val="24292F"/>
          <w:sz w:val="24"/>
          <w:szCs w:val="24"/>
          <w:u w:color="24292F"/>
        </w:rPr>
        <w:t>s Kubernetes Hardening Guide could help. Now, I want to take the opportunity to go a little deeper and talk about Standard Technical Implementation Guides, or STIGs as they</w:t>
      </w:r>
      <w:r>
        <w:rPr>
          <w:rStyle w:val="None"/>
          <w:color w:val="24292F"/>
          <w:sz w:val="24"/>
          <w:szCs w:val="24"/>
          <w:u w:color="24292F"/>
          <w:rtl/>
        </w:rPr>
        <w:t>’</w:t>
      </w:r>
      <w:r>
        <w:rPr>
          <w:rStyle w:val="None"/>
          <w:color w:val="24292F"/>
          <w:sz w:val="24"/>
          <w:szCs w:val="24"/>
          <w:u w:color="24292F"/>
        </w:rPr>
        <w:t>re more commonly known.</w:t>
      </w:r>
    </w:p>
    <w:p w14:paraId="0E6C4883" w14:textId="7BC3D17B" w:rsidR="00D65A2B" w:rsidRDefault="0052526E">
      <w:pPr>
        <w:pStyle w:val="Body"/>
        <w:spacing w:after="0" w:line="240" w:lineRule="auto"/>
        <w:rPr>
          <w:rStyle w:val="None"/>
          <w:color w:val="24292F"/>
          <w:sz w:val="24"/>
          <w:szCs w:val="24"/>
          <w:u w:color="24292F"/>
        </w:rPr>
      </w:pPr>
      <w:r>
        <w:rPr>
          <w:rStyle w:val="None"/>
          <w:color w:val="24292F"/>
          <w:sz w:val="24"/>
          <w:szCs w:val="24"/>
          <w:u w:color="24292F"/>
        </w:rPr>
        <w:br/>
        <w:t xml:space="preserve">Why? Because a STIG tells you </w:t>
      </w:r>
      <w:r>
        <w:rPr>
          <w:rStyle w:val="None"/>
          <w:i/>
          <w:iCs/>
          <w:color w:val="24292F"/>
          <w:sz w:val="24"/>
          <w:szCs w:val="24"/>
          <w:u w:color="24292F"/>
        </w:rPr>
        <w:t>exactly</w:t>
      </w:r>
      <w:r>
        <w:rPr>
          <w:rStyle w:val="None"/>
          <w:color w:val="24292F"/>
          <w:sz w:val="24"/>
          <w:szCs w:val="24"/>
          <w:u w:color="24292F"/>
        </w:rPr>
        <w:t xml:space="preserve"> how to configure a system or application to a security standard. And in the Department of Defense (DoD) or Intelligence Community (IC), that</w:t>
      </w:r>
      <w:r>
        <w:rPr>
          <w:rStyle w:val="None"/>
          <w:color w:val="24292F"/>
          <w:sz w:val="24"/>
          <w:szCs w:val="24"/>
          <w:u w:color="24292F"/>
          <w:rtl/>
        </w:rPr>
        <w:t>’</w:t>
      </w:r>
      <w:r>
        <w:rPr>
          <w:rStyle w:val="None"/>
          <w:color w:val="24292F"/>
          <w:sz w:val="24"/>
          <w:szCs w:val="24"/>
          <w:u w:color="24292F"/>
        </w:rPr>
        <w:t>s critical. A STIG is written in conjunction with a vendor and with DISA, and once it</w:t>
      </w:r>
      <w:r>
        <w:rPr>
          <w:rStyle w:val="None"/>
          <w:color w:val="24292F"/>
          <w:sz w:val="24"/>
          <w:szCs w:val="24"/>
          <w:u w:color="24292F"/>
          <w:rtl/>
        </w:rPr>
        <w:t>’</w:t>
      </w:r>
      <w:r>
        <w:rPr>
          <w:rStyle w:val="None"/>
          <w:color w:val="24292F"/>
          <w:sz w:val="24"/>
          <w:szCs w:val="24"/>
          <w:u w:color="24292F"/>
        </w:rPr>
        <w:t xml:space="preserve">s written it is heavily reviewed by DISA </w:t>
      </w:r>
      <w:r>
        <w:rPr>
          <w:rStyle w:val="None"/>
          <w:i/>
          <w:iCs/>
          <w:color w:val="24292F"/>
          <w:sz w:val="24"/>
          <w:szCs w:val="24"/>
          <w:u w:color="24292F"/>
        </w:rPr>
        <w:t>without the vendor</w:t>
      </w:r>
      <w:r>
        <w:rPr>
          <w:rStyle w:val="None"/>
          <w:i/>
          <w:iCs/>
          <w:color w:val="24292F"/>
          <w:sz w:val="24"/>
          <w:szCs w:val="24"/>
          <w:u w:color="24292F"/>
          <w:rtl/>
        </w:rPr>
        <w:t>’</w:t>
      </w:r>
      <w:r>
        <w:rPr>
          <w:rStyle w:val="None"/>
          <w:i/>
          <w:iCs/>
          <w:color w:val="24292F"/>
          <w:sz w:val="24"/>
          <w:szCs w:val="24"/>
          <w:u w:color="24292F"/>
        </w:rPr>
        <w:t>s input</w:t>
      </w:r>
      <w:r>
        <w:rPr>
          <w:rStyle w:val="None"/>
          <w:color w:val="24292F"/>
          <w:sz w:val="24"/>
          <w:szCs w:val="24"/>
          <w:u w:color="24292F"/>
        </w:rPr>
        <w:t>. This is extremely important for validation purposes and ensures the STIG will be as effective as possibl</w:t>
      </w:r>
      <w:r w:rsidR="001E551A">
        <w:rPr>
          <w:rStyle w:val="None"/>
          <w:color w:val="24292F"/>
          <w:sz w:val="24"/>
          <w:szCs w:val="24"/>
          <w:u w:color="24292F"/>
        </w:rPr>
        <w:t>e.</w:t>
      </w:r>
    </w:p>
    <w:p w14:paraId="6B267280" w14:textId="77777777" w:rsidR="00D65A2B" w:rsidRDefault="00D65A2B">
      <w:pPr>
        <w:pStyle w:val="Body"/>
        <w:spacing w:after="0" w:line="240" w:lineRule="auto"/>
        <w:rPr>
          <w:rStyle w:val="None"/>
          <w:color w:val="24292F"/>
          <w:sz w:val="24"/>
          <w:szCs w:val="24"/>
          <w:u w:color="24292F"/>
        </w:rPr>
      </w:pPr>
    </w:p>
    <w:p w14:paraId="3D037915" w14:textId="22485FDC"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STIGs are important because they produce technical hardening guides that can be trusted. Today, many corporations are actually following the U.S. Government</w:t>
      </w:r>
      <w:r>
        <w:rPr>
          <w:rStyle w:val="None"/>
          <w:color w:val="24292F"/>
          <w:sz w:val="24"/>
          <w:szCs w:val="24"/>
          <w:u w:color="24292F"/>
          <w:rtl/>
        </w:rPr>
        <w:t>’</w:t>
      </w:r>
      <w:r>
        <w:rPr>
          <w:rStyle w:val="None"/>
          <w:color w:val="24292F"/>
          <w:sz w:val="24"/>
          <w:szCs w:val="24"/>
          <w:u w:color="24292F"/>
        </w:rPr>
        <w:t>s model and adopting STIGs as the hardening standard. It makes sense because STIGs effectively create a secure baseline for operating systems, frameworks, and applications, and applying a STIG dramatically decreases guesswork for IT staffs.</w:t>
      </w:r>
    </w:p>
    <w:p w14:paraId="4948F9B6" w14:textId="77777777" w:rsidR="00D65A2B" w:rsidRDefault="00D65A2B">
      <w:pPr>
        <w:pStyle w:val="Body"/>
        <w:spacing w:after="0" w:line="240" w:lineRule="auto"/>
        <w:rPr>
          <w:rStyle w:val="None"/>
          <w:color w:val="24292F"/>
          <w:sz w:val="24"/>
          <w:szCs w:val="24"/>
          <w:u w:color="24292F"/>
        </w:rPr>
      </w:pPr>
    </w:p>
    <w:p w14:paraId="0FA0A837" w14:textId="2CBA86F8"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 xml:space="preserve">The DoD and IC have been </w:t>
      </w:r>
      <w:r w:rsidR="001800EA">
        <w:rPr>
          <w:rStyle w:val="None"/>
          <w:color w:val="24292F"/>
          <w:sz w:val="24"/>
          <w:szCs w:val="24"/>
          <w:u w:color="24292F"/>
        </w:rPr>
        <w:t>using</w:t>
      </w:r>
      <w:r>
        <w:rPr>
          <w:rStyle w:val="None"/>
          <w:color w:val="24292F"/>
          <w:sz w:val="24"/>
          <w:szCs w:val="24"/>
          <w:u w:color="24292F"/>
        </w:rPr>
        <w:t xml:space="preserve"> STIGs for years as </w:t>
      </w:r>
      <w:r w:rsidR="001800EA">
        <w:rPr>
          <w:rStyle w:val="None"/>
          <w:color w:val="24292F"/>
          <w:sz w:val="24"/>
          <w:szCs w:val="24"/>
          <w:u w:val="single" w:color="24292F"/>
        </w:rPr>
        <w:t>the</w:t>
      </w:r>
      <w:r>
        <w:rPr>
          <w:rStyle w:val="None"/>
          <w:color w:val="24292F"/>
          <w:sz w:val="24"/>
          <w:szCs w:val="24"/>
          <w:u w:color="24292F"/>
        </w:rPr>
        <w:t xml:space="preserve"> security baseline for all systems. </w:t>
      </w:r>
      <w:r w:rsidRPr="005469E5">
        <w:rPr>
          <w:rStyle w:val="None"/>
          <w:rFonts w:cs="Calibri"/>
          <w:color w:val="24292F"/>
          <w:sz w:val="24"/>
          <w:szCs w:val="24"/>
          <w:u w:color="24292F"/>
        </w:rPr>
        <w:t>T</w:t>
      </w:r>
      <w:r w:rsidR="005469E5" w:rsidRPr="005469E5">
        <w:rPr>
          <w:rStyle w:val="None"/>
          <w:rFonts w:cs="Calibri"/>
          <w:color w:val="24292F"/>
          <w:sz w:val="24"/>
          <w:szCs w:val="24"/>
          <w:u w:color="24292F"/>
        </w:rPr>
        <w:t xml:space="preserve">hey </w:t>
      </w:r>
      <w:r w:rsidR="005469E5" w:rsidRPr="005469E5">
        <w:rPr>
          <w:rStyle w:val="None"/>
          <w:rFonts w:cs="Calibri"/>
          <w:color w:val="24292F"/>
          <w:sz w:val="24"/>
          <w:szCs w:val="24"/>
          <w:u w:color="24292F"/>
          <w:rtl/>
        </w:rPr>
        <w:t>have</w:t>
      </w:r>
      <w:r w:rsidRPr="005469E5">
        <w:rPr>
          <w:rStyle w:val="None"/>
          <w:rFonts w:cs="Calibri"/>
          <w:color w:val="24292F"/>
          <w:sz w:val="24"/>
          <w:szCs w:val="24"/>
          <w:u w:color="24292F"/>
        </w:rPr>
        <w:t xml:space="preserve"> also been encouraging vendors to work with DISA to write and improve STIGs for al</w:t>
      </w:r>
      <w:r>
        <w:rPr>
          <w:rStyle w:val="None"/>
          <w:color w:val="24292F"/>
          <w:sz w:val="24"/>
          <w:szCs w:val="24"/>
          <w:u w:color="24292F"/>
        </w:rPr>
        <w:t xml:space="preserve">l network levels. In fact, we are even seeing STIGs being applied to lower Impact Levels (IL), such as IL5 and IL4. </w:t>
      </w:r>
    </w:p>
    <w:p w14:paraId="21620B71" w14:textId="77777777" w:rsidR="00D65A2B" w:rsidRDefault="00D65A2B">
      <w:pPr>
        <w:pStyle w:val="Body"/>
        <w:spacing w:after="0" w:line="240" w:lineRule="auto"/>
        <w:rPr>
          <w:rStyle w:val="None"/>
          <w:color w:val="24292F"/>
          <w:sz w:val="24"/>
          <w:szCs w:val="24"/>
          <w:u w:color="24292F"/>
        </w:rPr>
      </w:pPr>
    </w:p>
    <w:p w14:paraId="495DB023" w14:textId="524C7411" w:rsidR="00D65A2B" w:rsidRDefault="00FB3763">
      <w:pPr>
        <w:pStyle w:val="Body"/>
        <w:spacing w:after="0" w:line="240" w:lineRule="auto"/>
        <w:rPr>
          <w:rStyle w:val="None"/>
          <w:color w:val="24292F"/>
          <w:sz w:val="24"/>
          <w:szCs w:val="24"/>
          <w:u w:color="24292F"/>
        </w:rPr>
      </w:pPr>
      <w:r>
        <w:rPr>
          <w:rStyle w:val="None"/>
          <w:color w:val="24292F"/>
          <w:sz w:val="24"/>
          <w:szCs w:val="24"/>
          <w:u w:color="24292F"/>
        </w:rPr>
        <w:t xml:space="preserve">In other words, </w:t>
      </w:r>
      <w:r w:rsidR="0052526E">
        <w:rPr>
          <w:rStyle w:val="None"/>
          <w:color w:val="24292F"/>
          <w:sz w:val="24"/>
          <w:szCs w:val="24"/>
          <w:u w:color="24292F"/>
        </w:rPr>
        <w:t>STIGs have far-reaching value and impact.</w:t>
      </w:r>
    </w:p>
    <w:p w14:paraId="2A3B107F" w14:textId="77777777" w:rsidR="00D65A2B" w:rsidRDefault="00D65A2B">
      <w:pPr>
        <w:pStyle w:val="Body"/>
        <w:spacing w:after="0" w:line="240" w:lineRule="auto"/>
        <w:rPr>
          <w:rStyle w:val="None"/>
          <w:color w:val="24292F"/>
          <w:sz w:val="24"/>
          <w:szCs w:val="24"/>
          <w:u w:color="24292F"/>
        </w:rPr>
      </w:pPr>
    </w:p>
    <w:p w14:paraId="36F4B38D" w14:textId="77777777" w:rsidR="00D65A2B" w:rsidRDefault="0052526E">
      <w:pPr>
        <w:pStyle w:val="Body"/>
        <w:spacing w:after="0" w:line="240" w:lineRule="auto"/>
        <w:rPr>
          <w:rStyle w:val="None"/>
          <w:b/>
          <w:bCs/>
          <w:i/>
          <w:iCs/>
          <w:color w:val="24292F"/>
          <w:sz w:val="28"/>
          <w:szCs w:val="28"/>
          <w:u w:color="24292F"/>
        </w:rPr>
      </w:pPr>
      <w:r>
        <w:rPr>
          <w:rStyle w:val="None"/>
          <w:b/>
          <w:bCs/>
          <w:i/>
          <w:iCs/>
          <w:color w:val="24292F"/>
          <w:sz w:val="28"/>
          <w:szCs w:val="28"/>
          <w:u w:color="24292F"/>
        </w:rPr>
        <w:t>So, Where Can I Find STIGs?</w:t>
      </w:r>
    </w:p>
    <w:p w14:paraId="6498F2C6" w14:textId="77777777" w:rsidR="00D65A2B" w:rsidRDefault="00D65A2B">
      <w:pPr>
        <w:pStyle w:val="Body"/>
        <w:spacing w:after="0" w:line="240" w:lineRule="auto"/>
        <w:rPr>
          <w:rStyle w:val="None"/>
          <w:color w:val="24292F"/>
          <w:sz w:val="24"/>
          <w:szCs w:val="24"/>
          <w:u w:color="24292F"/>
        </w:rPr>
      </w:pPr>
    </w:p>
    <w:p w14:paraId="5AA68BDE" w14:textId="3365A8B7" w:rsidR="00D65A2B" w:rsidRDefault="0052526E">
      <w:pPr>
        <w:pStyle w:val="Body"/>
        <w:spacing w:after="0" w:line="240" w:lineRule="auto"/>
        <w:rPr>
          <w:rStyle w:val="Hyperlink1"/>
        </w:rPr>
      </w:pPr>
      <w:r>
        <w:rPr>
          <w:rStyle w:val="None"/>
          <w:color w:val="24292F"/>
          <w:sz w:val="24"/>
          <w:szCs w:val="24"/>
          <w:u w:color="24292F"/>
        </w:rPr>
        <w:t xml:space="preserve">Generically speaking, you can find </w:t>
      </w:r>
      <w:r w:rsidRPr="00D83404">
        <w:rPr>
          <w:rStyle w:val="None"/>
          <w:color w:val="24292F"/>
          <w:sz w:val="24"/>
          <w:szCs w:val="24"/>
          <w:u w:color="24292F"/>
        </w:rPr>
        <w:t>STIGs</w:t>
      </w:r>
      <w:r w:rsidR="00B76933" w:rsidRPr="00D83404">
        <w:rPr>
          <w:rStyle w:val="None"/>
          <w:color w:val="24292F"/>
          <w:sz w:val="24"/>
          <w:szCs w:val="24"/>
          <w:u w:color="24292F"/>
        </w:rPr>
        <w:t xml:space="preserve"> on</w:t>
      </w:r>
      <w:r w:rsidR="005469E5">
        <w:rPr>
          <w:rStyle w:val="None"/>
          <w:color w:val="24292F"/>
          <w:sz w:val="24"/>
          <w:szCs w:val="24"/>
          <w:u w:color="24292F"/>
        </w:rPr>
        <w:t xml:space="preserve"> </w:t>
      </w:r>
      <w:hyperlink r:id="rId10" w:history="1">
        <w:r w:rsidR="005469E5" w:rsidRPr="005469E5">
          <w:rPr>
            <w:rStyle w:val="Hyperlink"/>
            <w:sz w:val="24"/>
            <w:szCs w:val="24"/>
          </w:rPr>
          <w:t>DISA’s site</w:t>
        </w:r>
      </w:hyperlink>
      <w:r w:rsidR="005469E5">
        <w:rPr>
          <w:rStyle w:val="None"/>
          <w:color w:val="24292F"/>
          <w:sz w:val="24"/>
          <w:szCs w:val="24"/>
          <w:u w:color="24292F"/>
        </w:rPr>
        <w:t xml:space="preserve">. </w:t>
      </w:r>
      <w:r w:rsidRPr="00D83404">
        <w:rPr>
          <w:rStyle w:val="None"/>
          <w:color w:val="24292F"/>
          <w:sz w:val="24"/>
          <w:szCs w:val="24"/>
          <w:u w:color="24292F"/>
        </w:rPr>
        <w:t xml:space="preserve">The STIG viewer can also be found on </w:t>
      </w:r>
      <w:r w:rsidR="00B76933" w:rsidRPr="00D83404">
        <w:rPr>
          <w:rStyle w:val="None"/>
          <w:color w:val="24292F"/>
          <w:sz w:val="24"/>
          <w:szCs w:val="24"/>
          <w:u w:color="24292F"/>
        </w:rPr>
        <w:t xml:space="preserve">DISA’s </w:t>
      </w:r>
      <w:hyperlink r:id="rId11" w:history="1">
        <w:r w:rsidR="00B76933" w:rsidRPr="00D83404">
          <w:rPr>
            <w:rStyle w:val="Hyperlink"/>
            <w:sz w:val="24"/>
            <w:szCs w:val="24"/>
          </w:rPr>
          <w:t>tools page</w:t>
        </w:r>
      </w:hyperlink>
      <w:r w:rsidRPr="00D83404">
        <w:rPr>
          <w:rStyle w:val="None"/>
          <w:color w:val="24292F"/>
          <w:sz w:val="24"/>
          <w:szCs w:val="24"/>
          <w:u w:color="24292F"/>
        </w:rPr>
        <w:t>. For Kubernetes, there</w:t>
      </w:r>
      <w:r w:rsidR="00514C96" w:rsidRPr="00D83404">
        <w:rPr>
          <w:rStyle w:val="None"/>
          <w:color w:val="24292F"/>
          <w:sz w:val="24"/>
          <w:szCs w:val="24"/>
          <w:u w:color="24292F"/>
        </w:rPr>
        <w:t xml:space="preserve"> is</w:t>
      </w:r>
      <w:r w:rsidRPr="00D83404">
        <w:rPr>
          <w:rStyle w:val="None"/>
          <w:color w:val="24292F"/>
          <w:sz w:val="24"/>
          <w:szCs w:val="24"/>
          <w:u w:color="24292F"/>
        </w:rPr>
        <w:t xml:space="preserve"> a </w:t>
      </w:r>
      <w:hyperlink r:id="rId12" w:history="1">
        <w:r w:rsidRPr="00D83404">
          <w:rPr>
            <w:rStyle w:val="Hyperlink"/>
            <w:sz w:val="24"/>
            <w:szCs w:val="24"/>
          </w:rPr>
          <w:t>generic k8s STIG</w:t>
        </w:r>
      </w:hyperlink>
      <w:r w:rsidRPr="00D83404">
        <w:rPr>
          <w:rStyle w:val="None"/>
          <w:color w:val="24292F"/>
          <w:sz w:val="24"/>
          <w:szCs w:val="24"/>
          <w:u w:color="24292F"/>
        </w:rPr>
        <w:t>.</w:t>
      </w:r>
      <w:r>
        <w:rPr>
          <w:rStyle w:val="None"/>
          <w:color w:val="24292F"/>
          <w:sz w:val="24"/>
          <w:szCs w:val="24"/>
          <w:u w:color="24292F"/>
        </w:rPr>
        <w:t xml:space="preserve"> </w:t>
      </w:r>
    </w:p>
    <w:p w14:paraId="425099BE" w14:textId="77777777" w:rsidR="00D65A2B" w:rsidRDefault="00D65A2B">
      <w:pPr>
        <w:pStyle w:val="Body"/>
        <w:spacing w:after="0" w:line="240" w:lineRule="auto"/>
        <w:rPr>
          <w:rStyle w:val="None"/>
          <w:color w:val="24292F"/>
          <w:sz w:val="24"/>
          <w:szCs w:val="24"/>
          <w:u w:color="24292F"/>
        </w:rPr>
      </w:pPr>
    </w:p>
    <w:p w14:paraId="2926DC8D" w14:textId="21D9A9E5" w:rsidR="00D65A2B" w:rsidRPr="00D83404" w:rsidRDefault="0052526E">
      <w:pPr>
        <w:pStyle w:val="Body"/>
        <w:spacing w:after="0" w:line="240" w:lineRule="auto"/>
        <w:outlineLvl w:val="1"/>
        <w:rPr>
          <w:rStyle w:val="None"/>
          <w:color w:val="24292F"/>
          <w:sz w:val="24"/>
          <w:szCs w:val="24"/>
          <w:u w:color="24292F"/>
        </w:rPr>
      </w:pPr>
      <w:r>
        <w:rPr>
          <w:rStyle w:val="None"/>
          <w:color w:val="24292F"/>
          <w:sz w:val="24"/>
          <w:szCs w:val="24"/>
          <w:u w:color="24292F"/>
        </w:rPr>
        <w:t>But I want you to check out Rancher</w:t>
      </w:r>
      <w:r>
        <w:rPr>
          <w:rStyle w:val="None"/>
          <w:color w:val="24292F"/>
          <w:sz w:val="24"/>
          <w:szCs w:val="24"/>
          <w:u w:color="24292F"/>
          <w:rtl/>
        </w:rPr>
        <w:t>’</w:t>
      </w:r>
      <w:r>
        <w:rPr>
          <w:rStyle w:val="None"/>
          <w:color w:val="24292F"/>
          <w:sz w:val="24"/>
          <w:szCs w:val="24"/>
          <w:u w:color="24292F"/>
        </w:rPr>
        <w:t xml:space="preserve">s STIG. Rancher is the first company to have a multi-cluster Kubernetes manager STIG released by DISA. This is huge. It means we are protecting customers </w:t>
      </w:r>
      <w:r>
        <w:rPr>
          <w:rStyle w:val="None"/>
          <w:color w:val="24292F"/>
          <w:sz w:val="24"/>
          <w:szCs w:val="24"/>
          <w:u w:color="24292F"/>
        </w:rPr>
        <w:lastRenderedPageBreak/>
        <w:t xml:space="preserve">with a validated technical implementation guide. There is a nice article about it </w:t>
      </w:r>
      <w:r w:rsidR="005469E5">
        <w:rPr>
          <w:rStyle w:val="None"/>
          <w:color w:val="24292F"/>
          <w:sz w:val="24"/>
          <w:szCs w:val="24"/>
          <w:u w:color="24292F"/>
        </w:rPr>
        <w:t>on</w:t>
      </w:r>
      <w:r w:rsidR="00B76933" w:rsidRPr="00B76933">
        <w:rPr>
          <w:rStyle w:val="None"/>
          <w:i/>
          <w:iCs/>
          <w:color w:val="24292F"/>
          <w:sz w:val="24"/>
          <w:szCs w:val="24"/>
          <w:u w:color="24292F"/>
        </w:rPr>
        <w:t xml:space="preserve"> </w:t>
      </w:r>
      <w:hyperlink r:id="rId13" w:history="1">
        <w:r w:rsidR="00B76933" w:rsidRPr="00D83404">
          <w:rPr>
            <w:rStyle w:val="Hyperlink"/>
            <w:i/>
            <w:iCs/>
            <w:sz w:val="24"/>
            <w:szCs w:val="24"/>
          </w:rPr>
          <w:t>Busine</w:t>
        </w:r>
        <w:r w:rsidR="00B76933" w:rsidRPr="00D83404">
          <w:rPr>
            <w:rStyle w:val="Hyperlink"/>
            <w:i/>
            <w:iCs/>
            <w:sz w:val="24"/>
            <w:szCs w:val="24"/>
          </w:rPr>
          <w:t>ss Wire</w:t>
        </w:r>
      </w:hyperlink>
      <w:r w:rsidR="00B76933" w:rsidRPr="00D83404">
        <w:rPr>
          <w:rStyle w:val="None"/>
          <w:i/>
          <w:iCs/>
          <w:color w:val="24292F"/>
          <w:sz w:val="24"/>
          <w:szCs w:val="24"/>
          <w:u w:color="24292F"/>
        </w:rPr>
        <w:t>.</w:t>
      </w:r>
      <w:r w:rsidRPr="00D83404">
        <w:rPr>
          <w:rStyle w:val="None"/>
          <w:i/>
          <w:iCs/>
          <w:color w:val="24292F"/>
          <w:sz w:val="24"/>
          <w:szCs w:val="24"/>
          <w:u w:color="24292F"/>
        </w:rPr>
        <w:t> </w:t>
      </w:r>
      <w:r w:rsidRPr="00D83404">
        <w:rPr>
          <w:rStyle w:val="None"/>
          <w:color w:val="24292F"/>
          <w:sz w:val="24"/>
          <w:szCs w:val="24"/>
          <w:u w:color="24292F"/>
        </w:rPr>
        <w:t xml:space="preserve"> (Good job, marketing team.) </w:t>
      </w:r>
    </w:p>
    <w:p w14:paraId="52E7CE7C" w14:textId="77777777" w:rsidR="00D65A2B" w:rsidRPr="00D83404" w:rsidRDefault="00D65A2B">
      <w:pPr>
        <w:pStyle w:val="Body"/>
        <w:spacing w:after="0" w:line="240" w:lineRule="auto"/>
        <w:outlineLvl w:val="1"/>
        <w:rPr>
          <w:rStyle w:val="None"/>
          <w:color w:val="24292F"/>
          <w:sz w:val="24"/>
          <w:szCs w:val="24"/>
          <w:u w:color="24292F"/>
        </w:rPr>
      </w:pPr>
    </w:p>
    <w:p w14:paraId="21E94CE8" w14:textId="72BEEAC9" w:rsidR="00D65A2B" w:rsidRDefault="0052526E">
      <w:pPr>
        <w:pStyle w:val="Body"/>
        <w:spacing w:after="0" w:line="240" w:lineRule="auto"/>
        <w:rPr>
          <w:rStyle w:val="None"/>
          <w:color w:val="24292F"/>
          <w:sz w:val="24"/>
          <w:szCs w:val="24"/>
          <w:u w:color="24292F"/>
        </w:rPr>
      </w:pPr>
      <w:r w:rsidRPr="00D83404">
        <w:rPr>
          <w:rStyle w:val="None"/>
          <w:color w:val="24292F"/>
          <w:sz w:val="24"/>
          <w:szCs w:val="24"/>
          <w:u w:color="24292F"/>
        </w:rPr>
        <w:t xml:space="preserve">You can also download </w:t>
      </w:r>
      <w:r w:rsidR="005469E5" w:rsidRPr="005469E5">
        <w:rPr>
          <w:rStyle w:val="None"/>
          <w:color w:val="24292F"/>
          <w:sz w:val="24"/>
          <w:szCs w:val="24"/>
        </w:rPr>
        <w:t>the Rancher STIG itself.</w:t>
      </w:r>
    </w:p>
    <w:p w14:paraId="0E381C4D" w14:textId="77777777" w:rsidR="00D65A2B" w:rsidRDefault="00D65A2B">
      <w:pPr>
        <w:pStyle w:val="Body"/>
        <w:spacing w:after="0" w:line="240" w:lineRule="auto"/>
        <w:rPr>
          <w:rStyle w:val="None"/>
          <w:color w:val="24292F"/>
          <w:sz w:val="24"/>
          <w:szCs w:val="24"/>
          <w:u w:color="24292F"/>
        </w:rPr>
      </w:pPr>
    </w:p>
    <w:p w14:paraId="19A27C68" w14:textId="77777777" w:rsidR="00D65A2B" w:rsidRDefault="0052526E">
      <w:pPr>
        <w:pStyle w:val="Body"/>
        <w:spacing w:after="0" w:line="240" w:lineRule="auto"/>
        <w:rPr>
          <w:rStyle w:val="None"/>
          <w:b/>
          <w:bCs/>
          <w:i/>
          <w:iCs/>
          <w:color w:val="24292F"/>
          <w:sz w:val="28"/>
          <w:szCs w:val="28"/>
          <w:u w:color="24292F"/>
        </w:rPr>
      </w:pPr>
      <w:r>
        <w:rPr>
          <w:rStyle w:val="None"/>
          <w:b/>
          <w:bCs/>
          <w:i/>
          <w:iCs/>
          <w:color w:val="24292F"/>
          <w:sz w:val="28"/>
          <w:szCs w:val="28"/>
          <w:u w:color="24292F"/>
        </w:rPr>
        <w:t>Ok. How Do I Apply the Rancher STIG?</w:t>
      </w:r>
    </w:p>
    <w:p w14:paraId="098B71BC" w14:textId="77777777" w:rsidR="00D65A2B" w:rsidRDefault="00D65A2B">
      <w:pPr>
        <w:pStyle w:val="Body"/>
        <w:spacing w:after="0" w:line="240" w:lineRule="auto"/>
        <w:rPr>
          <w:rStyle w:val="None"/>
          <w:color w:val="24292F"/>
          <w:sz w:val="24"/>
          <w:szCs w:val="24"/>
          <w:u w:color="24292F"/>
        </w:rPr>
      </w:pPr>
    </w:p>
    <w:p w14:paraId="4596E581"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Thanks to the hard work of the Rancher engineers, there are only seven controls for the Rancher STIG. Please understand that this is for the Multi-Cluster Manager layer of the stack. We will talk about the Kubernetes layer later. Since there are only seven controls, let</w:t>
      </w:r>
      <w:r>
        <w:rPr>
          <w:rStyle w:val="None"/>
          <w:color w:val="24292F"/>
          <w:sz w:val="24"/>
          <w:szCs w:val="24"/>
          <w:u w:color="24292F"/>
          <w:rtl/>
        </w:rPr>
        <w:t>’</w:t>
      </w:r>
      <w:r>
        <w:rPr>
          <w:rStyle w:val="None"/>
          <w:color w:val="24292F"/>
          <w:sz w:val="24"/>
          <w:szCs w:val="24"/>
          <w:u w:color="24292F"/>
        </w:rPr>
        <w:t>s review them all.</w:t>
      </w:r>
    </w:p>
    <w:p w14:paraId="48EF6625" w14:textId="77777777" w:rsidR="00D65A2B" w:rsidRDefault="00D65A2B">
      <w:pPr>
        <w:pStyle w:val="Body"/>
        <w:spacing w:after="0" w:line="240" w:lineRule="auto"/>
        <w:rPr>
          <w:rStyle w:val="None"/>
          <w:color w:val="24292F"/>
          <w:sz w:val="24"/>
          <w:szCs w:val="24"/>
          <w:u w:color="24292F"/>
        </w:rPr>
      </w:pPr>
    </w:p>
    <w:p w14:paraId="232E82F1"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lang w:val="it-IT"/>
        </w:rPr>
        <w:t xml:space="preserve">One: </w:t>
      </w:r>
    </w:p>
    <w:p w14:paraId="4A6227CC"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 xml:space="preserve">V-252843 - Use an AUTH provider - </w:t>
      </w:r>
      <w:proofErr w:type="spellStart"/>
      <w:r>
        <w:rPr>
          <w:rStyle w:val="None"/>
          <w:b/>
          <w:bCs/>
          <w:color w:val="24292F"/>
          <w:sz w:val="24"/>
          <w:szCs w:val="24"/>
          <w:u w:color="24292F"/>
        </w:rPr>
        <w:t>Keycloak</w:t>
      </w:r>
      <w:proofErr w:type="spellEnd"/>
    </w:p>
    <w:p w14:paraId="329DAB8E" w14:textId="74688BE9"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 xml:space="preserve">This control states that an external authentication method must be installed. A very popular </w:t>
      </w:r>
      <w:r w:rsidR="004652DF">
        <w:rPr>
          <w:rStyle w:val="None"/>
          <w:color w:val="24292F"/>
          <w:sz w:val="24"/>
          <w:szCs w:val="24"/>
          <w:u w:color="24292F"/>
        </w:rPr>
        <w:t xml:space="preserve">one </w:t>
      </w:r>
      <w:r>
        <w:rPr>
          <w:rStyle w:val="None"/>
          <w:color w:val="24292F"/>
          <w:sz w:val="24"/>
          <w:szCs w:val="24"/>
          <w:u w:color="24292F"/>
        </w:rPr>
        <w:t xml:space="preserve">is called </w:t>
      </w:r>
      <w:proofErr w:type="spellStart"/>
      <w:r>
        <w:rPr>
          <w:rStyle w:val="None"/>
          <w:color w:val="24292F"/>
          <w:sz w:val="24"/>
          <w:szCs w:val="24"/>
          <w:u w:color="24292F"/>
        </w:rPr>
        <w:t>KeyCloak</w:t>
      </w:r>
      <w:proofErr w:type="spellEnd"/>
      <w:r>
        <w:rPr>
          <w:rStyle w:val="None"/>
          <w:color w:val="24292F"/>
          <w:sz w:val="24"/>
          <w:szCs w:val="24"/>
          <w:u w:color="24292F"/>
        </w:rPr>
        <w:t>. </w:t>
      </w:r>
      <w:hyperlink r:id="rId14" w:history="1">
        <w:r>
          <w:rPr>
            <w:rStyle w:val="Hyperlink1"/>
          </w:rPr>
          <w:t>Rancher has great docs</w:t>
        </w:r>
      </w:hyperlink>
      <w:r>
        <w:rPr>
          <w:rStyle w:val="None"/>
          <w:color w:val="24292F"/>
          <w:sz w:val="24"/>
          <w:szCs w:val="24"/>
          <w:u w:color="24292F"/>
        </w:rPr>
        <w:t> that show how to configure OpenID Connect (OIDC).</w:t>
      </w:r>
    </w:p>
    <w:p w14:paraId="65CB3662" w14:textId="77777777" w:rsidR="00D65A2B" w:rsidRDefault="00D65A2B">
      <w:pPr>
        <w:pStyle w:val="Body"/>
        <w:spacing w:after="0" w:line="240" w:lineRule="auto"/>
        <w:rPr>
          <w:rStyle w:val="None"/>
          <w:color w:val="24292F"/>
          <w:sz w:val="24"/>
          <w:szCs w:val="24"/>
          <w:u w:color="24292F"/>
        </w:rPr>
      </w:pPr>
    </w:p>
    <w:p w14:paraId="3FF23899" w14:textId="77777777" w:rsidR="00D65A2B" w:rsidRDefault="0052526E">
      <w:pPr>
        <w:pStyle w:val="Body"/>
        <w:spacing w:after="0" w:line="240" w:lineRule="auto"/>
        <w:rPr>
          <w:rStyle w:val="None"/>
          <w:b/>
          <w:bCs/>
          <w:color w:val="24292F"/>
          <w:sz w:val="24"/>
          <w:szCs w:val="24"/>
          <w:u w:color="24292F"/>
        </w:rPr>
      </w:pPr>
      <w:r>
        <w:rPr>
          <w:rStyle w:val="None"/>
          <w:b/>
          <w:bCs/>
          <w:color w:val="24292F"/>
          <w:sz w:val="24"/>
          <w:szCs w:val="24"/>
          <w:u w:color="24292F"/>
        </w:rPr>
        <w:t xml:space="preserve">Two: </w:t>
      </w:r>
    </w:p>
    <w:p w14:paraId="4A722E1B"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lang w:val="it-IT"/>
        </w:rPr>
        <w:t>V-252844 - Audit Logging</w:t>
      </w:r>
    </w:p>
    <w:p w14:paraId="195FAA90" w14:textId="0807A16D"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 xml:space="preserve">This control is </w:t>
      </w:r>
      <w:r w:rsidR="00A029A3">
        <w:rPr>
          <w:rStyle w:val="None"/>
          <w:color w:val="24292F"/>
          <w:sz w:val="24"/>
          <w:szCs w:val="24"/>
          <w:u w:color="24292F"/>
        </w:rPr>
        <w:t>to</w:t>
      </w:r>
      <w:r>
        <w:rPr>
          <w:rStyle w:val="None"/>
          <w:color w:val="24292F"/>
          <w:sz w:val="24"/>
          <w:szCs w:val="24"/>
          <w:u w:color="24292F"/>
        </w:rPr>
        <w:t xml:space="preserve"> ensure Audit Logging is enabled. Fix Text: Ensure audit logging is enabled:</w:t>
      </w:r>
    </w:p>
    <w:p w14:paraId="061F073F"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Navigate to Triple Bar Symbol &gt;&gt; Explore Cluster &gt;&gt; local</w:t>
      </w:r>
    </w:p>
    <w:p w14:paraId="6F65A073"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In the top Select ALL Namespaces from the drop down that currently says "Only User Namespaces"</w:t>
      </w:r>
    </w:p>
    <w:p w14:paraId="28C94E32"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Click "deployments" under Workload menu item</w:t>
      </w:r>
    </w:p>
    <w:p w14:paraId="4DC995BA"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Select "rancher" in the Deployments section under the 'cattle-system' namespace.</w:t>
      </w:r>
    </w:p>
    <w:p w14:paraId="4981D7F0"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Click the three-dot config menu on the right</w:t>
      </w:r>
    </w:p>
    <w:p w14:paraId="1545E416"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Choose "Edit Config"</w:t>
      </w:r>
    </w:p>
    <w:p w14:paraId="354BE7ED"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Scroll down to the "Environment Variables" section</w:t>
      </w:r>
    </w:p>
    <w:p w14:paraId="3C0D30F6" w14:textId="77777777" w:rsidR="00D65A2B" w:rsidRDefault="0052526E">
      <w:pPr>
        <w:pStyle w:val="Body"/>
        <w:numPr>
          <w:ilvl w:val="0"/>
          <w:numId w:val="2"/>
        </w:numPr>
        <w:spacing w:after="0" w:line="240" w:lineRule="auto"/>
        <w:rPr>
          <w:color w:val="24292F"/>
          <w:sz w:val="24"/>
          <w:szCs w:val="24"/>
        </w:rPr>
      </w:pPr>
      <w:r>
        <w:rPr>
          <w:rStyle w:val="None"/>
          <w:color w:val="24292F"/>
          <w:sz w:val="24"/>
          <w:szCs w:val="24"/>
          <w:u w:color="24292F"/>
        </w:rPr>
        <w:t>Change the AUDIT_LEVEL value to "2" or "3" and then click "Save"</w:t>
      </w:r>
    </w:p>
    <w:p w14:paraId="611C1A3E" w14:textId="77777777" w:rsidR="00D65A2B" w:rsidRDefault="00D65A2B">
      <w:pPr>
        <w:pStyle w:val="Body"/>
        <w:spacing w:after="0" w:line="240" w:lineRule="auto"/>
        <w:ind w:left="720"/>
        <w:rPr>
          <w:rStyle w:val="None"/>
          <w:color w:val="24292F"/>
          <w:sz w:val="24"/>
          <w:szCs w:val="24"/>
          <w:u w:color="24292F"/>
        </w:rPr>
      </w:pPr>
    </w:p>
    <w:p w14:paraId="0E27A44D"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If the variable does not exist:</w:t>
      </w:r>
    </w:p>
    <w:p w14:paraId="21D6E768" w14:textId="77777777" w:rsidR="00D65A2B" w:rsidRDefault="0052526E">
      <w:pPr>
        <w:pStyle w:val="Body"/>
        <w:numPr>
          <w:ilvl w:val="0"/>
          <w:numId w:val="4"/>
        </w:numPr>
        <w:spacing w:after="0" w:line="240" w:lineRule="auto"/>
        <w:rPr>
          <w:color w:val="24292F"/>
          <w:sz w:val="24"/>
          <w:szCs w:val="24"/>
        </w:rPr>
      </w:pPr>
      <w:r>
        <w:rPr>
          <w:rStyle w:val="None"/>
          <w:color w:val="24292F"/>
          <w:sz w:val="24"/>
          <w:szCs w:val="24"/>
          <w:u w:color="24292F"/>
        </w:rPr>
        <w:t>Click "Add Variable"</w:t>
      </w:r>
    </w:p>
    <w:p w14:paraId="4C78348E" w14:textId="77777777" w:rsidR="00D65A2B" w:rsidRDefault="0052526E">
      <w:pPr>
        <w:pStyle w:val="Body"/>
        <w:numPr>
          <w:ilvl w:val="0"/>
          <w:numId w:val="4"/>
        </w:numPr>
        <w:spacing w:after="0" w:line="240" w:lineRule="auto"/>
        <w:rPr>
          <w:color w:val="24292F"/>
          <w:sz w:val="24"/>
          <w:szCs w:val="24"/>
        </w:rPr>
      </w:pPr>
      <w:r>
        <w:rPr>
          <w:rStyle w:val="None"/>
          <w:color w:val="24292F"/>
          <w:sz w:val="24"/>
          <w:szCs w:val="24"/>
          <w:u w:color="24292F"/>
        </w:rPr>
        <w:t>Keep Default key/Value Pair as "Type"</w:t>
      </w:r>
    </w:p>
    <w:p w14:paraId="3A851922" w14:textId="77777777" w:rsidR="00D65A2B" w:rsidRDefault="0052526E">
      <w:pPr>
        <w:pStyle w:val="Body"/>
        <w:numPr>
          <w:ilvl w:val="0"/>
          <w:numId w:val="4"/>
        </w:numPr>
        <w:spacing w:after="0" w:line="240" w:lineRule="auto"/>
        <w:rPr>
          <w:color w:val="24292F"/>
          <w:sz w:val="24"/>
          <w:szCs w:val="24"/>
          <w:lang w:val="de-DE"/>
        </w:rPr>
      </w:pPr>
      <w:r>
        <w:rPr>
          <w:rStyle w:val="None"/>
          <w:color w:val="24292F"/>
          <w:sz w:val="24"/>
          <w:szCs w:val="24"/>
          <w:u w:color="24292F"/>
          <w:lang w:val="de-DE"/>
        </w:rPr>
        <w:t>Add "AUDIT_LEVEL" as Variable Name</w:t>
      </w:r>
    </w:p>
    <w:p w14:paraId="1F21F642" w14:textId="77777777" w:rsidR="00D65A2B" w:rsidRDefault="0052526E">
      <w:pPr>
        <w:pStyle w:val="Body"/>
        <w:numPr>
          <w:ilvl w:val="0"/>
          <w:numId w:val="4"/>
        </w:numPr>
        <w:spacing w:after="0" w:line="240" w:lineRule="auto"/>
        <w:rPr>
          <w:color w:val="24292F"/>
          <w:sz w:val="24"/>
          <w:szCs w:val="24"/>
        </w:rPr>
      </w:pPr>
      <w:r>
        <w:rPr>
          <w:rStyle w:val="None"/>
          <w:color w:val="24292F"/>
          <w:sz w:val="24"/>
          <w:szCs w:val="24"/>
          <w:u w:color="24292F"/>
        </w:rPr>
        <w:t>Input "2,3" for a value</w:t>
      </w:r>
    </w:p>
    <w:p w14:paraId="74F111B3" w14:textId="77777777" w:rsidR="00D65A2B" w:rsidRDefault="0052526E">
      <w:pPr>
        <w:pStyle w:val="Body"/>
        <w:numPr>
          <w:ilvl w:val="0"/>
          <w:numId w:val="4"/>
        </w:numPr>
        <w:spacing w:after="0" w:line="240" w:lineRule="auto"/>
        <w:rPr>
          <w:color w:val="24292F"/>
          <w:sz w:val="24"/>
          <w:szCs w:val="24"/>
        </w:rPr>
      </w:pPr>
      <w:r>
        <w:rPr>
          <w:rStyle w:val="None"/>
          <w:color w:val="24292F"/>
          <w:sz w:val="24"/>
          <w:szCs w:val="24"/>
          <w:u w:color="24292F"/>
        </w:rPr>
        <w:t>Click "Save"</w:t>
      </w:r>
    </w:p>
    <w:p w14:paraId="5F40E40E" w14:textId="77777777" w:rsidR="00D65A2B" w:rsidRDefault="00D65A2B">
      <w:pPr>
        <w:pStyle w:val="Body"/>
        <w:spacing w:after="0" w:line="240" w:lineRule="auto"/>
        <w:ind w:left="720"/>
        <w:rPr>
          <w:rStyle w:val="None"/>
          <w:color w:val="24292F"/>
          <w:sz w:val="24"/>
          <w:szCs w:val="24"/>
          <w:u w:color="24292F"/>
        </w:rPr>
      </w:pPr>
    </w:p>
    <w:p w14:paraId="5779D9CE"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Leveraging Helm is a great option for ensure everything is set. Simply add </w:t>
      </w:r>
      <w:r>
        <w:rPr>
          <w:rStyle w:val="None"/>
          <w:color w:val="24292F"/>
          <w:sz w:val="24"/>
          <w:szCs w:val="24"/>
          <w:u w:color="24292F"/>
          <w:lang w:val="fr-FR"/>
        </w:rPr>
        <w:t xml:space="preserve">-set </w:t>
      </w:r>
      <w:proofErr w:type="spellStart"/>
      <w:r>
        <w:rPr>
          <w:rStyle w:val="None"/>
          <w:color w:val="24292F"/>
          <w:sz w:val="24"/>
          <w:szCs w:val="24"/>
          <w:u w:color="24292F"/>
          <w:lang w:val="fr-FR"/>
        </w:rPr>
        <w:t>auditLog.level</w:t>
      </w:r>
      <w:proofErr w:type="spellEnd"/>
      <w:r>
        <w:rPr>
          <w:rStyle w:val="None"/>
          <w:color w:val="24292F"/>
          <w:sz w:val="24"/>
          <w:szCs w:val="24"/>
          <w:u w:color="24292F"/>
          <w:lang w:val="fr-FR"/>
        </w:rPr>
        <w:t xml:space="preserve">=2 --set </w:t>
      </w:r>
      <w:proofErr w:type="spellStart"/>
      <w:r>
        <w:rPr>
          <w:rStyle w:val="None"/>
          <w:color w:val="24292F"/>
          <w:sz w:val="24"/>
          <w:szCs w:val="24"/>
          <w:u w:color="24292F"/>
          <w:lang w:val="fr-FR"/>
        </w:rPr>
        <w:t>auditLog.destination</w:t>
      </w:r>
      <w:proofErr w:type="spellEnd"/>
      <w:r>
        <w:rPr>
          <w:rStyle w:val="None"/>
          <w:color w:val="24292F"/>
          <w:sz w:val="24"/>
          <w:szCs w:val="24"/>
          <w:u w:color="24292F"/>
          <w:lang w:val="fr-FR"/>
        </w:rPr>
        <w:t>=</w:t>
      </w:r>
      <w:proofErr w:type="spellStart"/>
      <w:r>
        <w:rPr>
          <w:rStyle w:val="None"/>
          <w:color w:val="24292F"/>
          <w:sz w:val="24"/>
          <w:szCs w:val="24"/>
          <w:u w:color="24292F"/>
          <w:lang w:val="fr-FR"/>
        </w:rPr>
        <w:t>hostPath</w:t>
      </w:r>
      <w:proofErr w:type="spellEnd"/>
      <w:r>
        <w:rPr>
          <w:rStyle w:val="None"/>
          <w:color w:val="24292F"/>
          <w:sz w:val="24"/>
          <w:szCs w:val="24"/>
          <w:u w:color="24292F"/>
        </w:rPr>
        <w:t> to the Helm command or add the similar lines to the </w:t>
      </w:r>
      <w:proofErr w:type="spellStart"/>
      <w:r>
        <w:rPr>
          <w:rStyle w:val="None"/>
          <w:color w:val="24292F"/>
          <w:sz w:val="24"/>
          <w:szCs w:val="24"/>
          <w:u w:color="24292F"/>
        </w:rPr>
        <w:t>values.yaml</w:t>
      </w:r>
      <w:proofErr w:type="spellEnd"/>
      <w:r>
        <w:rPr>
          <w:rStyle w:val="None"/>
          <w:color w:val="24292F"/>
          <w:sz w:val="24"/>
          <w:szCs w:val="24"/>
          <w:u w:color="24292F"/>
        </w:rPr>
        <w:t> </w:t>
      </w:r>
      <w:r>
        <w:rPr>
          <w:rStyle w:val="None"/>
          <w:color w:val="24292F"/>
          <w:sz w:val="24"/>
          <w:szCs w:val="24"/>
          <w:u w:color="24292F"/>
          <w:lang w:val="it-IT"/>
        </w:rPr>
        <w:t xml:space="preserve">file. </w:t>
      </w:r>
    </w:p>
    <w:p w14:paraId="78A5A32D" w14:textId="77777777" w:rsidR="00D65A2B" w:rsidRDefault="00D65A2B">
      <w:pPr>
        <w:pStyle w:val="Body"/>
        <w:spacing w:after="0" w:line="240" w:lineRule="auto"/>
        <w:rPr>
          <w:rStyle w:val="None"/>
          <w:color w:val="24292F"/>
          <w:sz w:val="24"/>
          <w:szCs w:val="24"/>
          <w:u w:color="24292F"/>
        </w:rPr>
      </w:pPr>
    </w:p>
    <w:p w14:paraId="0571F268"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Here is an example of the command:</w:t>
      </w:r>
    </w:p>
    <w:p w14:paraId="7F6D3966"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r>
        <w:rPr>
          <w:rStyle w:val="None"/>
          <w:color w:val="24292F"/>
          <w:sz w:val="24"/>
          <w:szCs w:val="24"/>
          <w:u w:color="24292F"/>
        </w:rPr>
        <w:lastRenderedPageBreak/>
        <w:t>“helm upgrade -</w:t>
      </w:r>
      <w:proofErr w:type="spellStart"/>
      <w:r>
        <w:rPr>
          <w:rStyle w:val="None"/>
          <w:color w:val="24292F"/>
          <w:sz w:val="24"/>
          <w:szCs w:val="24"/>
          <w:u w:color="24292F"/>
        </w:rPr>
        <w:t>i</w:t>
      </w:r>
      <w:proofErr w:type="spellEnd"/>
      <w:r>
        <w:rPr>
          <w:rStyle w:val="None"/>
          <w:color w:val="24292F"/>
          <w:sz w:val="24"/>
          <w:szCs w:val="24"/>
          <w:u w:color="24292F"/>
        </w:rPr>
        <w:t xml:space="preserve"> rancher rancher-latest/rancher --create-namespace --namespace cattle-system --set hostname=</w:t>
      </w:r>
      <w:proofErr w:type="spellStart"/>
      <w:proofErr w:type="gramStart"/>
      <w:r>
        <w:rPr>
          <w:rStyle w:val="None"/>
          <w:color w:val="24292F"/>
          <w:sz w:val="24"/>
          <w:szCs w:val="24"/>
          <w:u w:color="24292F"/>
        </w:rPr>
        <w:t>rancher.$</w:t>
      </w:r>
      <w:proofErr w:type="gramEnd"/>
      <w:r>
        <w:rPr>
          <w:rStyle w:val="None"/>
          <w:color w:val="24292F"/>
          <w:sz w:val="24"/>
          <w:szCs w:val="24"/>
          <w:u w:color="24292F"/>
        </w:rPr>
        <w:t>domain</w:t>
      </w:r>
      <w:proofErr w:type="spellEnd"/>
      <w:r>
        <w:rPr>
          <w:rStyle w:val="None"/>
          <w:color w:val="24292F"/>
          <w:sz w:val="24"/>
          <w:szCs w:val="24"/>
          <w:u w:color="24292F"/>
        </w:rPr>
        <w:t xml:space="preserve"> --set </w:t>
      </w:r>
      <w:proofErr w:type="spellStart"/>
      <w:r>
        <w:rPr>
          <w:rStyle w:val="None"/>
          <w:color w:val="24292F"/>
          <w:sz w:val="24"/>
          <w:szCs w:val="24"/>
          <w:u w:color="24292F"/>
        </w:rPr>
        <w:t>bootstrapPassword</w:t>
      </w:r>
      <w:proofErr w:type="spellEnd"/>
      <w:r>
        <w:rPr>
          <w:rStyle w:val="None"/>
          <w:color w:val="24292F"/>
          <w:sz w:val="24"/>
          <w:szCs w:val="24"/>
          <w:u w:color="24292F"/>
        </w:rPr>
        <w:t>=</w:t>
      </w:r>
      <w:proofErr w:type="spellStart"/>
      <w:r>
        <w:rPr>
          <w:rStyle w:val="None"/>
          <w:color w:val="24292F"/>
          <w:sz w:val="24"/>
          <w:szCs w:val="24"/>
          <w:u w:color="24292F"/>
        </w:rPr>
        <w:t>bootStrapAllTheThings</w:t>
      </w:r>
      <w:proofErr w:type="spellEnd"/>
      <w:r>
        <w:rPr>
          <w:rStyle w:val="None"/>
          <w:color w:val="24292F"/>
          <w:sz w:val="24"/>
          <w:szCs w:val="24"/>
          <w:u w:color="24292F"/>
        </w:rPr>
        <w:t xml:space="preserve"> --set replicas=1 --set </w:t>
      </w:r>
      <w:proofErr w:type="spellStart"/>
      <w:r>
        <w:rPr>
          <w:rStyle w:val="None"/>
          <w:color w:val="24292F"/>
          <w:sz w:val="24"/>
          <w:szCs w:val="24"/>
          <w:u w:color="24292F"/>
        </w:rPr>
        <w:t>auditLog.level</w:t>
      </w:r>
      <w:proofErr w:type="spellEnd"/>
      <w:r>
        <w:rPr>
          <w:rStyle w:val="None"/>
          <w:color w:val="24292F"/>
          <w:sz w:val="24"/>
          <w:szCs w:val="24"/>
          <w:u w:color="24292F"/>
        </w:rPr>
        <w:t xml:space="preserve">=2 --set </w:t>
      </w:r>
      <w:proofErr w:type="spellStart"/>
      <w:r>
        <w:rPr>
          <w:rStyle w:val="None"/>
          <w:color w:val="24292F"/>
          <w:sz w:val="24"/>
          <w:szCs w:val="24"/>
          <w:u w:color="24292F"/>
        </w:rPr>
        <w:t>auditLog.destination</w:t>
      </w:r>
      <w:proofErr w:type="spellEnd"/>
      <w:r>
        <w:rPr>
          <w:rStyle w:val="None"/>
          <w:color w:val="24292F"/>
          <w:sz w:val="24"/>
          <w:szCs w:val="24"/>
          <w:u w:color="24292F"/>
        </w:rPr>
        <w:t>=</w:t>
      </w:r>
      <w:proofErr w:type="spellStart"/>
      <w:r>
        <w:rPr>
          <w:rStyle w:val="None"/>
          <w:color w:val="24292F"/>
          <w:sz w:val="24"/>
          <w:szCs w:val="24"/>
          <w:u w:color="24292F"/>
        </w:rPr>
        <w:t>hostPath</w:t>
      </w:r>
      <w:proofErr w:type="spellEnd"/>
      <w:r>
        <w:rPr>
          <w:rStyle w:val="None"/>
          <w:color w:val="24292F"/>
          <w:sz w:val="24"/>
          <w:szCs w:val="24"/>
          <w:u w:color="24292F"/>
        </w:rPr>
        <w:t>”</w:t>
      </w:r>
    </w:p>
    <w:p w14:paraId="1C3FF20C"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5C3570BA"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Three:</w:t>
      </w:r>
    </w:p>
    <w:p w14:paraId="09327C85"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V-252845 - Role must be User</w:t>
      </w:r>
    </w:p>
    <w:p w14:paraId="70DFB1D6"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This control is about adopting a tighter default user role for Rancher</w:t>
      </w:r>
      <w:r>
        <w:rPr>
          <w:rStyle w:val="None"/>
          <w:color w:val="24292F"/>
          <w:sz w:val="24"/>
          <w:szCs w:val="24"/>
          <w:u w:color="24292F"/>
          <w:rtl/>
        </w:rPr>
        <w:t>’</w:t>
      </w:r>
      <w:r>
        <w:rPr>
          <w:rStyle w:val="None"/>
          <w:color w:val="24292F"/>
          <w:sz w:val="24"/>
          <w:szCs w:val="24"/>
          <w:u w:color="24292F"/>
        </w:rPr>
        <w:t>s role-based access control (RBAC) – basically, to scope-in the default permissions. Fix Text: From the GUI, navigate to Triple Bar Symbol &gt;&gt; Users &amp; Authentication. In the left navigation menu, click "Roles"</w:t>
      </w:r>
    </w:p>
    <w:p w14:paraId="50B64F6F" w14:textId="77777777" w:rsidR="00D65A2B" w:rsidRDefault="0052526E">
      <w:pPr>
        <w:pStyle w:val="Body"/>
        <w:numPr>
          <w:ilvl w:val="0"/>
          <w:numId w:val="6"/>
        </w:numPr>
        <w:spacing w:after="0" w:line="240" w:lineRule="auto"/>
        <w:rPr>
          <w:color w:val="24292F"/>
          <w:sz w:val="24"/>
          <w:szCs w:val="24"/>
        </w:rPr>
      </w:pPr>
      <w:r>
        <w:rPr>
          <w:rStyle w:val="None"/>
          <w:color w:val="24292F"/>
          <w:sz w:val="24"/>
          <w:szCs w:val="24"/>
          <w:u w:color="24292F"/>
        </w:rPr>
        <w:t>Click "Standard User"</w:t>
      </w:r>
    </w:p>
    <w:p w14:paraId="7D12365A" w14:textId="77777777" w:rsidR="00D65A2B" w:rsidRDefault="0052526E">
      <w:pPr>
        <w:pStyle w:val="Body"/>
        <w:numPr>
          <w:ilvl w:val="0"/>
          <w:numId w:val="6"/>
        </w:numPr>
        <w:spacing w:after="0" w:line="240" w:lineRule="auto"/>
        <w:rPr>
          <w:color w:val="24292F"/>
          <w:sz w:val="24"/>
          <w:szCs w:val="24"/>
        </w:rPr>
      </w:pPr>
      <w:r>
        <w:rPr>
          <w:rStyle w:val="None"/>
          <w:color w:val="24292F"/>
          <w:sz w:val="24"/>
          <w:szCs w:val="24"/>
          <w:u w:color="24292F"/>
        </w:rPr>
        <w:t>At the top right, click the three dots, and then "Edit Config"</w:t>
      </w:r>
    </w:p>
    <w:p w14:paraId="3EBC2384" w14:textId="77777777" w:rsidR="00D65A2B" w:rsidRDefault="0052526E">
      <w:pPr>
        <w:pStyle w:val="Body"/>
        <w:numPr>
          <w:ilvl w:val="0"/>
          <w:numId w:val="6"/>
        </w:numPr>
        <w:spacing w:after="0" w:line="240" w:lineRule="auto"/>
        <w:rPr>
          <w:color w:val="24292F"/>
          <w:sz w:val="24"/>
          <w:szCs w:val="24"/>
        </w:rPr>
      </w:pPr>
      <w:r>
        <w:rPr>
          <w:rStyle w:val="None"/>
          <w:color w:val="24292F"/>
          <w:sz w:val="24"/>
          <w:szCs w:val="24"/>
          <w:u w:color="24292F"/>
        </w:rPr>
        <w:t>Under "New User Default", select "No" and click "Save"</w:t>
      </w:r>
    </w:p>
    <w:p w14:paraId="52AB4C81" w14:textId="77777777" w:rsidR="00D65A2B" w:rsidRDefault="0052526E">
      <w:pPr>
        <w:pStyle w:val="Body"/>
        <w:numPr>
          <w:ilvl w:val="0"/>
          <w:numId w:val="6"/>
        </w:numPr>
        <w:spacing w:after="0" w:line="240" w:lineRule="auto"/>
        <w:rPr>
          <w:color w:val="24292F"/>
          <w:sz w:val="24"/>
          <w:szCs w:val="24"/>
          <w:lang w:val="de-DE"/>
        </w:rPr>
      </w:pPr>
      <w:r>
        <w:rPr>
          <w:rStyle w:val="None"/>
          <w:color w:val="24292F"/>
          <w:sz w:val="24"/>
          <w:szCs w:val="24"/>
          <w:u w:color="24292F"/>
          <w:lang w:val="de-DE"/>
        </w:rPr>
        <w:t>Click "User-Base"</w:t>
      </w:r>
    </w:p>
    <w:p w14:paraId="10A2CAA1" w14:textId="77777777" w:rsidR="00D65A2B" w:rsidRDefault="0052526E">
      <w:pPr>
        <w:pStyle w:val="Body"/>
        <w:numPr>
          <w:ilvl w:val="0"/>
          <w:numId w:val="6"/>
        </w:numPr>
        <w:spacing w:after="0" w:line="240" w:lineRule="auto"/>
        <w:rPr>
          <w:color w:val="24292F"/>
          <w:sz w:val="24"/>
          <w:szCs w:val="24"/>
        </w:rPr>
      </w:pPr>
      <w:r>
        <w:rPr>
          <w:rStyle w:val="None"/>
          <w:color w:val="24292F"/>
          <w:sz w:val="24"/>
          <w:szCs w:val="24"/>
          <w:u w:color="24292F"/>
        </w:rPr>
        <w:t>At the top right, click the three dots, and then click "Edit Config"</w:t>
      </w:r>
    </w:p>
    <w:p w14:paraId="50444D31" w14:textId="77777777" w:rsidR="00D65A2B" w:rsidRDefault="0052526E">
      <w:pPr>
        <w:pStyle w:val="Body"/>
        <w:numPr>
          <w:ilvl w:val="0"/>
          <w:numId w:val="6"/>
        </w:numPr>
        <w:spacing w:after="0" w:line="240" w:lineRule="auto"/>
        <w:rPr>
          <w:color w:val="24292F"/>
          <w:sz w:val="24"/>
          <w:szCs w:val="24"/>
        </w:rPr>
      </w:pPr>
      <w:r>
        <w:rPr>
          <w:rStyle w:val="None"/>
          <w:color w:val="24292F"/>
          <w:sz w:val="24"/>
          <w:szCs w:val="24"/>
          <w:u w:color="24292F"/>
        </w:rPr>
        <w:t>Under "New User Default", select "Yes", and then click "Save"</w:t>
      </w:r>
    </w:p>
    <w:p w14:paraId="67522E4F" w14:textId="77777777" w:rsidR="00D65A2B" w:rsidRDefault="00D65A2B">
      <w:pPr>
        <w:pStyle w:val="Body"/>
        <w:spacing w:after="0" w:line="240" w:lineRule="auto"/>
        <w:ind w:left="720"/>
        <w:rPr>
          <w:rStyle w:val="None"/>
          <w:color w:val="24292F"/>
          <w:sz w:val="24"/>
          <w:szCs w:val="24"/>
          <w:u w:color="24292F"/>
        </w:rPr>
      </w:pPr>
    </w:p>
    <w:p w14:paraId="56C780E9"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 xml:space="preserve">Four: </w:t>
      </w:r>
    </w:p>
    <w:p w14:paraId="3EA96048"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V-252846 - Audit Record Storage</w:t>
      </w:r>
    </w:p>
    <w:p w14:paraId="02DF8ABE"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This control is for installing and using logging for maintaining application logs. Fix Text: Enable log aggregation: Navigate to Triple Bar Symbol. For each cluster in "EXPLORE CLUSTER":</w:t>
      </w:r>
    </w:p>
    <w:p w14:paraId="54DA53AB"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Select "Cluster".</w:t>
      </w:r>
    </w:p>
    <w:p w14:paraId="56C8AD40"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Select "Cluster Tools" (bottom left)</w:t>
      </w:r>
    </w:p>
    <w:p w14:paraId="6BAB50D5"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In the "Logging Block", select "Install"</w:t>
      </w:r>
    </w:p>
    <w:p w14:paraId="2648DA64"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Select the newest version of logging in the dropdown</w:t>
      </w:r>
    </w:p>
    <w:p w14:paraId="53EEEE17"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Open the "Install into Project Dropdown"</w:t>
      </w:r>
    </w:p>
    <w:p w14:paraId="1030D84D"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Select the Project (Note: Kubernetes STIG requires creating new project &amp; namespace for deployments. Using Default or System is not best practice.)</w:t>
      </w:r>
    </w:p>
    <w:p w14:paraId="3CE6C3AF"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Click "Next"</w:t>
      </w:r>
    </w:p>
    <w:p w14:paraId="7BEDF5E0" w14:textId="77777777" w:rsidR="00D65A2B" w:rsidRDefault="0052526E">
      <w:pPr>
        <w:pStyle w:val="Body"/>
        <w:numPr>
          <w:ilvl w:val="0"/>
          <w:numId w:val="8"/>
        </w:numPr>
        <w:spacing w:after="0" w:line="240" w:lineRule="auto"/>
        <w:rPr>
          <w:color w:val="24292F"/>
          <w:sz w:val="24"/>
          <w:szCs w:val="24"/>
        </w:rPr>
      </w:pPr>
      <w:r>
        <w:rPr>
          <w:rStyle w:val="None"/>
          <w:color w:val="24292F"/>
          <w:sz w:val="24"/>
          <w:szCs w:val="24"/>
          <w:u w:color="24292F"/>
        </w:rPr>
        <w:t>Review the options and click "Install"</w:t>
      </w:r>
    </w:p>
    <w:p w14:paraId="72FE8264" w14:textId="77777777" w:rsidR="00D65A2B" w:rsidRDefault="00D65A2B">
      <w:pPr>
        <w:pStyle w:val="Body"/>
        <w:spacing w:after="0" w:line="240" w:lineRule="auto"/>
        <w:ind w:left="720"/>
        <w:rPr>
          <w:rStyle w:val="None"/>
          <w:color w:val="24292F"/>
          <w:sz w:val="24"/>
          <w:szCs w:val="24"/>
          <w:u w:color="24292F"/>
        </w:rPr>
      </w:pPr>
    </w:p>
    <w:p w14:paraId="28DD2573"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 xml:space="preserve">Five: </w:t>
      </w:r>
    </w:p>
    <w:p w14:paraId="46F26EA4"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V-252847 - Never automatically remove or disable emergency accounts</w:t>
      </w:r>
    </w:p>
    <w:p w14:paraId="5D8B5674"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This control ensures that the local administrator emergency account is still active. Fix Text: Ensure local emergency admin account has not been removed and is the only Local account.</w:t>
      </w:r>
    </w:p>
    <w:p w14:paraId="458087EB" w14:textId="77777777" w:rsidR="00D65A2B" w:rsidRDefault="00D65A2B">
      <w:pPr>
        <w:pStyle w:val="Body"/>
        <w:spacing w:after="0" w:line="240" w:lineRule="auto"/>
        <w:rPr>
          <w:rStyle w:val="None"/>
          <w:color w:val="24292F"/>
          <w:sz w:val="24"/>
          <w:szCs w:val="24"/>
          <w:u w:color="24292F"/>
        </w:rPr>
      </w:pPr>
    </w:p>
    <w:p w14:paraId="6EEB0BCC"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Navigate to the Triple Bar Symbol &gt;&gt; Users &amp; Authentication. In the left navigation menu, click "Users." To Create a User:</w:t>
      </w:r>
    </w:p>
    <w:p w14:paraId="4A30919C" w14:textId="77777777" w:rsidR="00D65A2B" w:rsidRDefault="00D65A2B">
      <w:pPr>
        <w:pStyle w:val="Body"/>
        <w:spacing w:after="0" w:line="240" w:lineRule="auto"/>
        <w:rPr>
          <w:rStyle w:val="None"/>
          <w:color w:val="24292F"/>
          <w:sz w:val="24"/>
          <w:szCs w:val="24"/>
          <w:u w:color="24292F"/>
        </w:rPr>
      </w:pPr>
    </w:p>
    <w:p w14:paraId="444EFB4B" w14:textId="77777777" w:rsidR="00D65A2B" w:rsidRDefault="0052526E">
      <w:pPr>
        <w:pStyle w:val="Body"/>
        <w:numPr>
          <w:ilvl w:val="0"/>
          <w:numId w:val="10"/>
        </w:numPr>
        <w:spacing w:after="0" w:line="240" w:lineRule="auto"/>
        <w:rPr>
          <w:color w:val="24292F"/>
          <w:sz w:val="24"/>
          <w:szCs w:val="24"/>
        </w:rPr>
      </w:pPr>
      <w:r>
        <w:rPr>
          <w:rStyle w:val="None"/>
          <w:color w:val="24292F"/>
          <w:sz w:val="24"/>
          <w:szCs w:val="24"/>
          <w:u w:color="24292F"/>
        </w:rPr>
        <w:t>Click "Create"</w:t>
      </w:r>
    </w:p>
    <w:p w14:paraId="250B3C1F" w14:textId="77777777" w:rsidR="00D65A2B" w:rsidRDefault="0052526E">
      <w:pPr>
        <w:pStyle w:val="Body"/>
        <w:numPr>
          <w:ilvl w:val="0"/>
          <w:numId w:val="10"/>
        </w:numPr>
        <w:spacing w:after="0" w:line="240" w:lineRule="auto"/>
        <w:rPr>
          <w:color w:val="24292F"/>
          <w:sz w:val="24"/>
          <w:szCs w:val="24"/>
        </w:rPr>
      </w:pPr>
      <w:r>
        <w:rPr>
          <w:rStyle w:val="None"/>
          <w:color w:val="24292F"/>
          <w:sz w:val="24"/>
          <w:szCs w:val="24"/>
          <w:u w:color="24292F"/>
        </w:rPr>
        <w:t>Complete the "Add User" form. Ensure Global Permissions are set to "Administrator"</w:t>
      </w:r>
    </w:p>
    <w:p w14:paraId="3B0E3CDD" w14:textId="77777777" w:rsidR="00D65A2B" w:rsidRDefault="0052526E">
      <w:pPr>
        <w:pStyle w:val="Body"/>
        <w:numPr>
          <w:ilvl w:val="0"/>
          <w:numId w:val="10"/>
        </w:numPr>
        <w:spacing w:after="0" w:line="240" w:lineRule="auto"/>
        <w:rPr>
          <w:color w:val="24292F"/>
          <w:sz w:val="24"/>
          <w:szCs w:val="24"/>
        </w:rPr>
      </w:pPr>
      <w:r>
        <w:rPr>
          <w:rStyle w:val="None"/>
          <w:color w:val="24292F"/>
          <w:sz w:val="24"/>
          <w:szCs w:val="24"/>
          <w:u w:color="24292F"/>
        </w:rPr>
        <w:t>Click "Create"</w:t>
      </w:r>
    </w:p>
    <w:p w14:paraId="2C41CEB1" w14:textId="77777777" w:rsidR="00D65A2B" w:rsidRDefault="00D65A2B">
      <w:pPr>
        <w:pStyle w:val="Body"/>
        <w:spacing w:after="0" w:line="240" w:lineRule="auto"/>
        <w:ind w:left="720"/>
        <w:rPr>
          <w:rStyle w:val="None"/>
          <w:color w:val="24292F"/>
          <w:sz w:val="24"/>
          <w:szCs w:val="24"/>
          <w:u w:color="24292F"/>
        </w:rPr>
      </w:pPr>
    </w:p>
    <w:p w14:paraId="73A31F0F"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To Delete a User:</w:t>
      </w:r>
    </w:p>
    <w:p w14:paraId="53EB7C95" w14:textId="77777777" w:rsidR="00D65A2B" w:rsidRDefault="00D65A2B">
      <w:pPr>
        <w:pStyle w:val="Body"/>
        <w:spacing w:after="0" w:line="240" w:lineRule="auto"/>
        <w:rPr>
          <w:rStyle w:val="None"/>
          <w:color w:val="24292F"/>
          <w:sz w:val="24"/>
          <w:szCs w:val="24"/>
          <w:u w:color="24292F"/>
        </w:rPr>
      </w:pPr>
    </w:p>
    <w:p w14:paraId="0C173CF8" w14:textId="77777777" w:rsidR="00D65A2B" w:rsidRDefault="0052526E">
      <w:pPr>
        <w:pStyle w:val="Body"/>
        <w:numPr>
          <w:ilvl w:val="0"/>
          <w:numId w:val="12"/>
        </w:numPr>
        <w:spacing w:after="0" w:line="240" w:lineRule="auto"/>
        <w:rPr>
          <w:color w:val="24292F"/>
          <w:sz w:val="24"/>
          <w:szCs w:val="24"/>
        </w:rPr>
      </w:pPr>
      <w:r>
        <w:rPr>
          <w:rStyle w:val="None"/>
          <w:color w:val="24292F"/>
          <w:sz w:val="24"/>
          <w:szCs w:val="24"/>
          <w:u w:color="24292F"/>
        </w:rPr>
        <w:lastRenderedPageBreak/>
        <w:t>Select the user and click "Delete"</w:t>
      </w:r>
    </w:p>
    <w:p w14:paraId="728AAB97" w14:textId="77777777" w:rsidR="00D65A2B" w:rsidRDefault="00D65A2B">
      <w:pPr>
        <w:pStyle w:val="Body"/>
        <w:spacing w:after="0" w:line="240" w:lineRule="auto"/>
        <w:ind w:left="720"/>
        <w:rPr>
          <w:rStyle w:val="None"/>
          <w:color w:val="24292F"/>
          <w:sz w:val="24"/>
          <w:szCs w:val="24"/>
          <w:u w:color="24292F"/>
        </w:rPr>
      </w:pPr>
    </w:p>
    <w:p w14:paraId="4CE5B438"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 xml:space="preserve">Six: </w:t>
      </w:r>
    </w:p>
    <w:p w14:paraId="233FA5A2"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V-252848 - Enforce organization-defined circumstances and/or usage conditions for organization-defined accounts.</w:t>
      </w:r>
    </w:p>
    <w:p w14:paraId="5BC1F0CC"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This control should be simple. Please ensure that you are an enterprise-signed certificate. Fix Text: Update the secrets to contain valid certificates. Put the correct and valid DOD certificate and key in files called "tls.crt" and "</w:t>
      </w:r>
      <w:proofErr w:type="spellStart"/>
      <w:r>
        <w:rPr>
          <w:rStyle w:val="None"/>
          <w:color w:val="24292F"/>
          <w:sz w:val="24"/>
          <w:szCs w:val="24"/>
          <w:u w:color="24292F"/>
        </w:rPr>
        <w:t>tls.key</w:t>
      </w:r>
      <w:proofErr w:type="spellEnd"/>
      <w:r>
        <w:rPr>
          <w:rStyle w:val="None"/>
          <w:color w:val="24292F"/>
          <w:sz w:val="24"/>
          <w:szCs w:val="24"/>
          <w:u w:color="24292F"/>
        </w:rPr>
        <w:t>", respectively, and then run: “</w:t>
      </w:r>
      <w:proofErr w:type="spellStart"/>
      <w:r>
        <w:rPr>
          <w:rStyle w:val="None"/>
          <w:color w:val="24292F"/>
          <w:sz w:val="24"/>
          <w:szCs w:val="24"/>
          <w:u w:color="24292F"/>
        </w:rPr>
        <w:t>kubectl</w:t>
      </w:r>
      <w:proofErr w:type="spellEnd"/>
      <w:r>
        <w:rPr>
          <w:rStyle w:val="None"/>
          <w:color w:val="24292F"/>
          <w:sz w:val="24"/>
          <w:szCs w:val="24"/>
          <w:u w:color="24292F"/>
        </w:rPr>
        <w:t xml:space="preserve"> -n cattle-system create secret </w:t>
      </w:r>
      <w:proofErr w:type="spellStart"/>
      <w:r>
        <w:rPr>
          <w:rStyle w:val="None"/>
          <w:color w:val="24292F"/>
          <w:sz w:val="24"/>
          <w:szCs w:val="24"/>
          <w:u w:color="24292F"/>
        </w:rPr>
        <w:t>tls</w:t>
      </w:r>
      <w:proofErr w:type="spellEnd"/>
      <w:r>
        <w:rPr>
          <w:rStyle w:val="None"/>
          <w:color w:val="24292F"/>
          <w:sz w:val="24"/>
          <w:szCs w:val="24"/>
          <w:u w:color="24292F"/>
        </w:rPr>
        <w:t xml:space="preserve"> </w:t>
      </w:r>
      <w:proofErr w:type="spellStart"/>
      <w:r>
        <w:rPr>
          <w:rStyle w:val="None"/>
          <w:color w:val="24292F"/>
          <w:sz w:val="24"/>
          <w:szCs w:val="24"/>
          <w:u w:color="24292F"/>
        </w:rPr>
        <w:t>tls</w:t>
      </w:r>
      <w:proofErr w:type="spellEnd"/>
      <w:r>
        <w:rPr>
          <w:rStyle w:val="None"/>
          <w:color w:val="24292F"/>
          <w:sz w:val="24"/>
          <w:szCs w:val="24"/>
          <w:u w:color="24292F"/>
        </w:rPr>
        <w:t>-rancher-ingress --cert=tls.crt --key=</w:t>
      </w:r>
      <w:proofErr w:type="spellStart"/>
      <w:r>
        <w:rPr>
          <w:rStyle w:val="None"/>
          <w:color w:val="24292F"/>
          <w:sz w:val="24"/>
          <w:szCs w:val="24"/>
          <w:u w:color="24292F"/>
        </w:rPr>
        <w:t>tls.key</w:t>
      </w:r>
      <w:proofErr w:type="spellEnd"/>
      <w:r>
        <w:rPr>
          <w:rStyle w:val="None"/>
          <w:color w:val="24292F"/>
          <w:sz w:val="24"/>
          <w:szCs w:val="24"/>
          <w:u w:color="24292F"/>
        </w:rPr>
        <w:t>"</w:t>
      </w:r>
    </w:p>
    <w:p w14:paraId="3A3F9DBF" w14:textId="77777777" w:rsidR="00D65A2B" w:rsidRDefault="00D65A2B">
      <w:pPr>
        <w:pStyle w:val="Body"/>
        <w:spacing w:after="0" w:line="240" w:lineRule="auto"/>
        <w:rPr>
          <w:rStyle w:val="None"/>
          <w:color w:val="24292F"/>
          <w:sz w:val="24"/>
          <w:szCs w:val="24"/>
          <w:u w:color="24292F"/>
        </w:rPr>
      </w:pPr>
    </w:p>
    <w:p w14:paraId="359387D9"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Upload the CA required for the certs by creating another file called "</w:t>
      </w:r>
      <w:proofErr w:type="spellStart"/>
      <w:r>
        <w:rPr>
          <w:rStyle w:val="None"/>
          <w:color w:val="24292F"/>
          <w:sz w:val="24"/>
          <w:szCs w:val="24"/>
          <w:u w:color="24292F"/>
        </w:rPr>
        <w:t>cacerts.pem</w:t>
      </w:r>
      <w:proofErr w:type="spellEnd"/>
      <w:r>
        <w:rPr>
          <w:rStyle w:val="None"/>
          <w:color w:val="24292F"/>
          <w:sz w:val="24"/>
          <w:szCs w:val="24"/>
          <w:u w:color="24292F"/>
        </w:rPr>
        <w:t xml:space="preserve">" and running: </w:t>
      </w:r>
      <w:proofErr w:type="gramStart"/>
      <w:r>
        <w:rPr>
          <w:rStyle w:val="None"/>
          <w:color w:val="24292F"/>
          <w:sz w:val="24"/>
          <w:szCs w:val="24"/>
          <w:u w:color="24292F"/>
        </w:rPr>
        <w:t>“ </w:t>
      </w:r>
      <w:proofErr w:type="spellStart"/>
      <w:r>
        <w:rPr>
          <w:rStyle w:val="None"/>
          <w:color w:val="24292F"/>
          <w:sz w:val="24"/>
          <w:szCs w:val="24"/>
          <w:u w:color="24292F"/>
        </w:rPr>
        <w:t>kubectl</w:t>
      </w:r>
      <w:proofErr w:type="spellEnd"/>
      <w:proofErr w:type="gramEnd"/>
      <w:r>
        <w:rPr>
          <w:rStyle w:val="None"/>
          <w:color w:val="24292F"/>
          <w:sz w:val="24"/>
          <w:szCs w:val="24"/>
          <w:u w:color="24292F"/>
        </w:rPr>
        <w:t xml:space="preserve"> -n cattle-system create secret generic </w:t>
      </w:r>
      <w:proofErr w:type="spellStart"/>
      <w:r>
        <w:rPr>
          <w:rStyle w:val="None"/>
          <w:color w:val="24292F"/>
          <w:sz w:val="24"/>
          <w:szCs w:val="24"/>
          <w:u w:color="24292F"/>
        </w:rPr>
        <w:t>tls</w:t>
      </w:r>
      <w:proofErr w:type="spellEnd"/>
      <w:r>
        <w:rPr>
          <w:rStyle w:val="None"/>
          <w:color w:val="24292F"/>
          <w:sz w:val="24"/>
          <w:szCs w:val="24"/>
          <w:u w:color="24292F"/>
        </w:rPr>
        <w:t>-ca --</w:t>
      </w:r>
      <w:r>
        <w:rPr>
          <w:rStyle w:val="None"/>
          <w:color w:val="24292F"/>
          <w:sz w:val="24"/>
          <w:szCs w:val="24"/>
          <w:u w:color="24292F"/>
          <w:lang w:val="it-IT"/>
        </w:rPr>
        <w:t>from-file=cacerts.pem=./cacerts.pem</w:t>
      </w:r>
      <w:r>
        <w:rPr>
          <w:rStyle w:val="None"/>
          <w:color w:val="24292F"/>
          <w:sz w:val="24"/>
          <w:szCs w:val="24"/>
          <w:u w:color="24292F"/>
        </w:rPr>
        <w:t>”</w:t>
      </w:r>
    </w:p>
    <w:p w14:paraId="77CF530A" w14:textId="77777777" w:rsidR="00D65A2B" w:rsidRDefault="00D65A2B">
      <w:pPr>
        <w:pStyle w:val="Body"/>
        <w:spacing w:after="0" w:line="240" w:lineRule="auto"/>
        <w:rPr>
          <w:rStyle w:val="None"/>
          <w:color w:val="24292F"/>
          <w:sz w:val="24"/>
          <w:szCs w:val="24"/>
          <w:u w:color="24292F"/>
        </w:rPr>
      </w:pPr>
    </w:p>
    <w:p w14:paraId="67B1A436"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 xml:space="preserve">The helm chart values need to be updated to include the check section: </w:t>
      </w:r>
      <w:proofErr w:type="spellStart"/>
      <w:r>
        <w:rPr>
          <w:rStyle w:val="None"/>
          <w:color w:val="24292F"/>
          <w:sz w:val="24"/>
          <w:szCs w:val="24"/>
          <w:u w:color="24292F"/>
        </w:rPr>
        <w:t>privateCA</w:t>
      </w:r>
      <w:proofErr w:type="spellEnd"/>
      <w:r>
        <w:rPr>
          <w:rStyle w:val="None"/>
          <w:color w:val="24292F"/>
          <w:sz w:val="24"/>
          <w:szCs w:val="24"/>
          <w:u w:color="24292F"/>
        </w:rPr>
        <w:t xml:space="preserve">: true ingress: </w:t>
      </w:r>
      <w:proofErr w:type="spellStart"/>
      <w:r>
        <w:rPr>
          <w:rStyle w:val="None"/>
          <w:color w:val="24292F"/>
          <w:sz w:val="24"/>
          <w:szCs w:val="24"/>
          <w:u w:color="24292F"/>
        </w:rPr>
        <w:t>tls</w:t>
      </w:r>
      <w:proofErr w:type="spellEnd"/>
      <w:r>
        <w:rPr>
          <w:rStyle w:val="None"/>
          <w:color w:val="24292F"/>
          <w:sz w:val="24"/>
          <w:szCs w:val="24"/>
          <w:u w:color="24292F"/>
        </w:rPr>
        <w:t xml:space="preserve">: </w:t>
      </w:r>
      <w:proofErr w:type="spellStart"/>
      <w:r>
        <w:rPr>
          <w:rStyle w:val="None"/>
          <w:color w:val="24292F"/>
          <w:sz w:val="24"/>
          <w:szCs w:val="24"/>
          <w:u w:color="24292F"/>
        </w:rPr>
        <w:t>ce</w:t>
      </w:r>
      <w:proofErr w:type="spellEnd"/>
      <w:r>
        <w:rPr>
          <w:rStyle w:val="None"/>
          <w:color w:val="24292F"/>
          <w:sz w:val="24"/>
          <w:szCs w:val="24"/>
          <w:u w:color="24292F"/>
        </w:rPr>
        <w:t>: secret</w:t>
      </w:r>
    </w:p>
    <w:p w14:paraId="24F595F1" w14:textId="77777777" w:rsidR="00D65A2B" w:rsidRDefault="00D65A2B">
      <w:pPr>
        <w:pStyle w:val="Body"/>
        <w:spacing w:after="0" w:line="240" w:lineRule="auto"/>
        <w:rPr>
          <w:rStyle w:val="None"/>
          <w:color w:val="24292F"/>
          <w:sz w:val="24"/>
          <w:szCs w:val="24"/>
          <w:u w:color="24292F"/>
        </w:rPr>
      </w:pPr>
    </w:p>
    <w:p w14:paraId="7C860EB8"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Re-run helm upgrade with the new values for the certs to take effect.</w:t>
      </w:r>
    </w:p>
    <w:p w14:paraId="3DEFB6AF" w14:textId="77777777" w:rsidR="00D65A2B" w:rsidRDefault="00D65A2B">
      <w:pPr>
        <w:pStyle w:val="Body"/>
        <w:spacing w:after="0" w:line="240" w:lineRule="auto"/>
        <w:rPr>
          <w:rStyle w:val="None"/>
          <w:color w:val="24292F"/>
          <w:sz w:val="24"/>
          <w:szCs w:val="24"/>
          <w:u w:color="24292F"/>
        </w:rPr>
      </w:pPr>
    </w:p>
    <w:p w14:paraId="30402B92"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lang w:val="nl-NL"/>
        </w:rPr>
        <w:t>Seven:</w:t>
      </w:r>
    </w:p>
    <w:p w14:paraId="28D44B45" w14:textId="77777777" w:rsidR="00D65A2B" w:rsidRDefault="0052526E">
      <w:pPr>
        <w:pStyle w:val="Body"/>
        <w:spacing w:after="0" w:line="240" w:lineRule="auto"/>
        <w:outlineLvl w:val="3"/>
        <w:rPr>
          <w:rStyle w:val="None"/>
          <w:b/>
          <w:bCs/>
          <w:color w:val="24292F"/>
          <w:sz w:val="24"/>
          <w:szCs w:val="24"/>
          <w:u w:color="24292F"/>
        </w:rPr>
      </w:pPr>
      <w:r>
        <w:rPr>
          <w:rStyle w:val="None"/>
          <w:b/>
          <w:bCs/>
          <w:color w:val="24292F"/>
          <w:sz w:val="24"/>
          <w:szCs w:val="24"/>
          <w:u w:color="24292F"/>
        </w:rPr>
        <w:t>V-252849 - Prohibit or restrict the use of protocols</w:t>
      </w:r>
    </w:p>
    <w:p w14:paraId="735857A0"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This control is for limiting the ports that are allowed for ingress to the Rancher UI/API.</w:t>
      </w:r>
    </w:p>
    <w:p w14:paraId="1F2692DB" w14:textId="77777777" w:rsidR="00D65A2B" w:rsidRDefault="0052526E">
      <w:pPr>
        <w:pStyle w:val="Body"/>
        <w:spacing w:after="0" w:line="240" w:lineRule="auto"/>
        <w:rPr>
          <w:rStyle w:val="None"/>
          <w:color w:val="24292F"/>
          <w:sz w:val="24"/>
          <w:szCs w:val="24"/>
          <w:u w:color="24292F"/>
        </w:rPr>
      </w:pPr>
      <w:r>
        <w:rPr>
          <w:rStyle w:val="None"/>
          <w:color w:val="24292F"/>
          <w:sz w:val="24"/>
          <w:szCs w:val="24"/>
          <w:u w:color="24292F"/>
        </w:rPr>
        <w:t xml:space="preserve">Fix Text: Navigate to Triple Bar Symbol &gt;&gt; Explore Cluster &gt;&gt; local </w:t>
      </w:r>
      <w:proofErr w:type="gramStart"/>
      <w:r>
        <w:rPr>
          <w:rStyle w:val="None"/>
          <w:color w:val="24292F"/>
          <w:sz w:val="24"/>
          <w:szCs w:val="24"/>
          <w:u w:color="24292F"/>
        </w:rPr>
        <w:t>From</w:t>
      </w:r>
      <w:proofErr w:type="gramEnd"/>
      <w:r>
        <w:rPr>
          <w:rStyle w:val="None"/>
          <w:color w:val="24292F"/>
          <w:sz w:val="24"/>
          <w:szCs w:val="24"/>
          <w:u w:color="24292F"/>
        </w:rPr>
        <w:t xml:space="preserve"> the </w:t>
      </w:r>
      <w:proofErr w:type="spellStart"/>
      <w:r>
        <w:rPr>
          <w:rStyle w:val="None"/>
          <w:color w:val="24292F"/>
          <w:sz w:val="24"/>
          <w:szCs w:val="24"/>
          <w:u w:color="24292F"/>
        </w:rPr>
        <w:t>kubectl</w:t>
      </w:r>
      <w:proofErr w:type="spellEnd"/>
      <w:r>
        <w:rPr>
          <w:rStyle w:val="None"/>
          <w:color w:val="24292F"/>
          <w:sz w:val="24"/>
          <w:szCs w:val="24"/>
          <w:u w:color="24292F"/>
        </w:rPr>
        <w:t xml:space="preserve"> shell (&gt;_) execute the following:</w:t>
      </w:r>
    </w:p>
    <w:p w14:paraId="25DCAD9B"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roofErr w:type="spellStart"/>
      <w:r>
        <w:rPr>
          <w:rStyle w:val="None"/>
          <w:color w:val="24292F"/>
          <w:sz w:val="24"/>
          <w:szCs w:val="24"/>
          <w:u w:color="24292F"/>
        </w:rPr>
        <w:t>kubectl</w:t>
      </w:r>
      <w:proofErr w:type="spellEnd"/>
      <w:r>
        <w:rPr>
          <w:rStyle w:val="None"/>
          <w:color w:val="24292F"/>
          <w:sz w:val="24"/>
          <w:szCs w:val="24"/>
          <w:u w:color="24292F"/>
        </w:rPr>
        <w:t xml:space="preserve"> patch -n cattle-system service rancher -p '{"spec</w:t>
      </w:r>
      <w:proofErr w:type="gramStart"/>
      <w:r>
        <w:rPr>
          <w:rStyle w:val="None"/>
          <w:color w:val="24292F"/>
          <w:sz w:val="24"/>
          <w:szCs w:val="24"/>
          <w:u w:color="24292F"/>
        </w:rPr>
        <w:t>":{</w:t>
      </w:r>
      <w:proofErr w:type="gramEnd"/>
      <w:r>
        <w:rPr>
          <w:rStyle w:val="None"/>
          <w:color w:val="24292F"/>
          <w:sz w:val="24"/>
          <w:szCs w:val="24"/>
          <w:u w:color="24292F"/>
        </w:rPr>
        <w:t>"ports":[{"port":443,"targetPort":443}]}}'</w:t>
      </w:r>
    </w:p>
    <w:p w14:paraId="1DFCE92E"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0A8A4356"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r>
        <w:rPr>
          <w:rStyle w:val="None"/>
          <w:color w:val="24292F"/>
          <w:sz w:val="24"/>
          <w:szCs w:val="24"/>
          <w:u w:color="24292F"/>
        </w:rPr>
        <w:t xml:space="preserve"># </w:t>
      </w:r>
      <w:proofErr w:type="gramStart"/>
      <w:r>
        <w:rPr>
          <w:rStyle w:val="None"/>
          <w:color w:val="24292F"/>
          <w:sz w:val="24"/>
          <w:szCs w:val="24"/>
          <w:u w:color="24292F"/>
        </w:rPr>
        <w:t>change</w:t>
      </w:r>
      <w:proofErr w:type="gramEnd"/>
      <w:r>
        <w:rPr>
          <w:rStyle w:val="None"/>
          <w:color w:val="24292F"/>
          <w:sz w:val="24"/>
          <w:szCs w:val="24"/>
          <w:u w:color="24292F"/>
        </w:rPr>
        <w:t xml:space="preserve"> the hostname to match your ingress URL.</w:t>
      </w:r>
    </w:p>
    <w:p w14:paraId="7545E180"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r>
        <w:rPr>
          <w:rStyle w:val="None"/>
          <w:color w:val="24292F"/>
          <w:sz w:val="24"/>
          <w:szCs w:val="24"/>
          <w:u w:color="24292F"/>
          <w:lang w:val="de-DE"/>
        </w:rPr>
        <w:t>export RANCHER_HOSTNAME=rancher.rfed.io</w:t>
      </w:r>
    </w:p>
    <w:p w14:paraId="14E8F299"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47AF9E3D"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roofErr w:type="spellStart"/>
      <w:r>
        <w:rPr>
          <w:rStyle w:val="None"/>
          <w:color w:val="24292F"/>
          <w:sz w:val="24"/>
          <w:szCs w:val="24"/>
          <w:u w:color="24292F"/>
        </w:rPr>
        <w:t>kubectl</w:t>
      </w:r>
      <w:proofErr w:type="spellEnd"/>
      <w:r>
        <w:rPr>
          <w:rStyle w:val="None"/>
          <w:color w:val="24292F"/>
          <w:sz w:val="24"/>
          <w:szCs w:val="24"/>
          <w:u w:color="24292F"/>
        </w:rPr>
        <w:t xml:space="preserve"> -n cattle-system patch ingress rancher -p "{\"metadata\":{\"annotations\":{\"nginx.ingress.Kubernetes.io/backend-protocol\":\"HTTPS\"}},\"spec\":{\"rules\":[{\"host\":\"$RANCHER_HOSTNAME\",\"http\":{\"paths\":[{\"backend\":{\"service\":{\"name\":\"rancher\",\"port\":{\"number\":443}}},\"pathType\":\"ImplementationSpecific\"}]}}]}}"</w:t>
      </w:r>
    </w:p>
    <w:p w14:paraId="37566F04"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09EDB2AA"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roofErr w:type="spellStart"/>
      <w:r>
        <w:rPr>
          <w:rStyle w:val="None"/>
          <w:color w:val="24292F"/>
          <w:sz w:val="24"/>
          <w:szCs w:val="24"/>
          <w:u w:color="24292F"/>
        </w:rPr>
        <w:t>kubectl</w:t>
      </w:r>
      <w:proofErr w:type="spellEnd"/>
      <w:r>
        <w:rPr>
          <w:rStyle w:val="None"/>
          <w:color w:val="24292F"/>
          <w:sz w:val="24"/>
          <w:szCs w:val="24"/>
          <w:u w:color="24292F"/>
        </w:rPr>
        <w:t xml:space="preserve"> patch -n cattle-system service rancher --type=</w:t>
      </w:r>
      <w:proofErr w:type="spellStart"/>
      <w:r>
        <w:rPr>
          <w:rStyle w:val="None"/>
          <w:color w:val="24292F"/>
          <w:sz w:val="24"/>
          <w:szCs w:val="24"/>
          <w:u w:color="24292F"/>
        </w:rPr>
        <w:t>json</w:t>
      </w:r>
      <w:proofErr w:type="spellEnd"/>
      <w:r>
        <w:rPr>
          <w:rStyle w:val="None"/>
          <w:color w:val="24292F"/>
          <w:sz w:val="24"/>
          <w:szCs w:val="24"/>
          <w:u w:color="24292F"/>
        </w:rPr>
        <w:t xml:space="preserve"> -p '[{"</w:t>
      </w:r>
      <w:proofErr w:type="spellStart"/>
      <w:r>
        <w:rPr>
          <w:rStyle w:val="None"/>
          <w:color w:val="24292F"/>
          <w:sz w:val="24"/>
          <w:szCs w:val="24"/>
          <w:u w:color="24292F"/>
        </w:rPr>
        <w:t>op":"remove","path</w:t>
      </w:r>
      <w:proofErr w:type="spellEnd"/>
      <w:r>
        <w:rPr>
          <w:rStyle w:val="None"/>
          <w:color w:val="24292F"/>
          <w:sz w:val="24"/>
          <w:szCs w:val="24"/>
          <w:u w:color="24292F"/>
        </w:rPr>
        <w:t>":"/spec/ports/0"}]'</w:t>
      </w:r>
    </w:p>
    <w:p w14:paraId="7EEBDECC"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39CF3D68"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b/>
          <w:bCs/>
          <w:i/>
          <w:iCs/>
          <w:color w:val="24292F"/>
          <w:sz w:val="28"/>
          <w:szCs w:val="28"/>
          <w:u w:color="24292F"/>
        </w:rPr>
      </w:pPr>
      <w:r>
        <w:rPr>
          <w:rStyle w:val="None"/>
          <w:b/>
          <w:bCs/>
          <w:i/>
          <w:iCs/>
          <w:color w:val="24292F"/>
          <w:sz w:val="28"/>
          <w:szCs w:val="28"/>
          <w:u w:color="24292F"/>
        </w:rPr>
        <w:t>Really, Just Seven Steps?</w:t>
      </w:r>
    </w:p>
    <w:p w14:paraId="5E739E03"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1481D420"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r>
        <w:rPr>
          <w:rStyle w:val="None"/>
          <w:color w:val="24292F"/>
          <w:sz w:val="24"/>
          <w:szCs w:val="24"/>
          <w:u w:color="24292F"/>
        </w:rPr>
        <w:t xml:space="preserve">Really. Just seven steps. </w:t>
      </w:r>
    </w:p>
    <w:p w14:paraId="53B38CD7"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2A2EFD4E"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b/>
          <w:bCs/>
          <w:i/>
          <w:iCs/>
          <w:color w:val="24292F"/>
          <w:sz w:val="28"/>
          <w:szCs w:val="28"/>
          <w:u w:color="24292F"/>
        </w:rPr>
      </w:pPr>
      <w:r>
        <w:rPr>
          <w:rStyle w:val="None"/>
          <w:b/>
          <w:bCs/>
          <w:i/>
          <w:iCs/>
          <w:color w:val="24292F"/>
          <w:sz w:val="28"/>
          <w:szCs w:val="28"/>
          <w:u w:color="24292F"/>
        </w:rPr>
        <w:t>What About a STIG for RKE2?</w:t>
      </w:r>
    </w:p>
    <w:p w14:paraId="67B87412"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color w:val="24292F"/>
          <w:sz w:val="24"/>
          <w:szCs w:val="24"/>
          <w:u w:color="24292F"/>
        </w:rPr>
      </w:pPr>
    </w:p>
    <w:p w14:paraId="2A49D578" w14:textId="2FBBCF7B"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sz w:val="24"/>
          <w:szCs w:val="24"/>
        </w:rPr>
      </w:pPr>
      <w:r>
        <w:rPr>
          <w:rStyle w:val="None"/>
          <w:color w:val="24292F"/>
          <w:sz w:val="24"/>
          <w:szCs w:val="24"/>
          <w:u w:color="24292F"/>
        </w:rPr>
        <w:t>Soon,</w:t>
      </w:r>
      <w:r w:rsidR="003A0295">
        <w:rPr>
          <w:rStyle w:val="None"/>
          <w:color w:val="24292F"/>
          <w:sz w:val="24"/>
          <w:szCs w:val="24"/>
          <w:u w:color="24292F"/>
        </w:rPr>
        <w:t xml:space="preserve"> we will</w:t>
      </w:r>
      <w:r>
        <w:rPr>
          <w:rStyle w:val="None"/>
          <w:color w:val="24292F"/>
          <w:sz w:val="24"/>
          <w:szCs w:val="24"/>
          <w:u w:color="24292F"/>
        </w:rPr>
        <w:t xml:space="preserve"> release the Rancher RKE2 STIG, which will also be simple to apply and with not a lot of knobs to turn. </w:t>
      </w:r>
      <w:r>
        <w:rPr>
          <w:rStyle w:val="None"/>
          <w:sz w:val="24"/>
          <w:szCs w:val="24"/>
        </w:rPr>
        <w:t>It</w:t>
      </w:r>
      <w:r>
        <w:rPr>
          <w:rStyle w:val="None"/>
          <w:sz w:val="24"/>
          <w:szCs w:val="24"/>
          <w:rtl/>
        </w:rPr>
        <w:t>’</w:t>
      </w:r>
      <w:r>
        <w:rPr>
          <w:rStyle w:val="None"/>
          <w:sz w:val="24"/>
          <w:szCs w:val="24"/>
        </w:rPr>
        <w:t>s presently under draft review by DISA and should be released by November.  However, there are a few configurations users can tweak today to ensure RKE2 is hardened. Here</w:t>
      </w:r>
      <w:r>
        <w:rPr>
          <w:rStyle w:val="None"/>
          <w:sz w:val="24"/>
          <w:szCs w:val="24"/>
          <w:rtl/>
        </w:rPr>
        <w:t>’</w:t>
      </w:r>
      <w:r>
        <w:rPr>
          <w:rStyle w:val="None"/>
          <w:sz w:val="24"/>
          <w:szCs w:val="24"/>
        </w:rPr>
        <w:t xml:space="preserve">s how to do that: </w:t>
      </w:r>
    </w:p>
    <w:p w14:paraId="6D8F2AE4"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sz w:val="24"/>
          <w:szCs w:val="24"/>
        </w:rPr>
      </w:pPr>
    </w:p>
    <w:p w14:paraId="286D65EA"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sz w:val="24"/>
          <w:szCs w:val="24"/>
        </w:rPr>
      </w:pPr>
      <w:r>
        <w:rPr>
          <w:rStyle w:val="None"/>
          <w:sz w:val="24"/>
          <w:szCs w:val="24"/>
        </w:rPr>
        <w:t>First, it</w:t>
      </w:r>
      <w:r>
        <w:rPr>
          <w:rStyle w:val="None"/>
          <w:sz w:val="24"/>
          <w:szCs w:val="24"/>
          <w:rtl/>
        </w:rPr>
        <w:t>’</w:t>
      </w:r>
      <w:proofErr w:type="spellStart"/>
      <w:r>
        <w:rPr>
          <w:rStyle w:val="None"/>
          <w:sz w:val="24"/>
          <w:szCs w:val="24"/>
        </w:rPr>
        <w:t>s</w:t>
      </w:r>
      <w:proofErr w:type="spellEnd"/>
      <w:r>
        <w:rPr>
          <w:rStyle w:val="None"/>
          <w:sz w:val="24"/>
          <w:szCs w:val="24"/>
        </w:rPr>
        <w:t xml:space="preserve"> important to understand that RKE2 is basically broken down into servers and agents. </w:t>
      </w:r>
    </w:p>
    <w:p w14:paraId="07EB89DE" w14:textId="77777777" w:rsidR="00D65A2B" w:rsidRDefault="00D65A2B">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sz w:val="24"/>
          <w:szCs w:val="24"/>
        </w:rPr>
      </w:pPr>
    </w:p>
    <w:p w14:paraId="7214C48A" w14:textId="77777777" w:rsidR="00D65A2B" w:rsidRDefault="0052526E">
      <w:pPr>
        <w:pStyle w:val="Body"/>
        <w:tabs>
          <w:tab w:val="left" w:pos="916"/>
          <w:tab w:val="left" w:pos="1832"/>
          <w:tab w:val="left" w:pos="2748"/>
          <w:tab w:val="left" w:pos="3664"/>
          <w:tab w:val="left" w:pos="4580"/>
          <w:tab w:val="left" w:pos="5496"/>
          <w:tab w:val="left" w:pos="6412"/>
          <w:tab w:val="left" w:pos="7328"/>
          <w:tab w:val="left" w:pos="8244"/>
          <w:tab w:val="left" w:pos="8860"/>
          <w:tab w:val="left" w:pos="8860"/>
          <w:tab w:val="left" w:pos="8860"/>
          <w:tab w:val="left" w:pos="8860"/>
          <w:tab w:val="left" w:pos="8860"/>
          <w:tab w:val="left" w:pos="8860"/>
          <w:tab w:val="left" w:pos="8860"/>
        </w:tabs>
        <w:spacing w:after="0" w:line="240" w:lineRule="auto"/>
        <w:rPr>
          <w:rStyle w:val="None"/>
          <w:sz w:val="24"/>
          <w:szCs w:val="24"/>
        </w:rPr>
      </w:pPr>
      <w:r>
        <w:rPr>
          <w:rStyle w:val="None"/>
          <w:sz w:val="24"/>
          <w:szCs w:val="24"/>
        </w:rPr>
        <w:t>I</w:t>
      </w:r>
      <w:r>
        <w:rPr>
          <w:rStyle w:val="None"/>
          <w:sz w:val="24"/>
          <w:szCs w:val="24"/>
          <w:rtl/>
        </w:rPr>
        <w:t>’</w:t>
      </w:r>
      <w:r>
        <w:rPr>
          <w:rStyle w:val="None"/>
          <w:sz w:val="24"/>
          <w:szCs w:val="24"/>
        </w:rPr>
        <w:t>ll start with the server-side configurations. Begin by creating an Audit Policy. The following should be run on every server in the cluster.</w:t>
      </w:r>
    </w:p>
    <w:p w14:paraId="21C4D97F" w14:textId="77777777" w:rsidR="00D65A2B" w:rsidRDefault="00D65A2B">
      <w:pPr>
        <w:pStyle w:val="BodyA"/>
        <w:rPr>
          <w:rStyle w:val="None"/>
          <w:rFonts w:ascii="Calibri" w:eastAsia="Calibri" w:hAnsi="Calibri" w:cs="Calibri"/>
          <w:sz w:val="24"/>
          <w:szCs w:val="24"/>
        </w:rPr>
      </w:pPr>
    </w:p>
    <w:p w14:paraId="17D89E41"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w:t>
      </w:r>
    </w:p>
    <w:p w14:paraId="6C3BD12B"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cat &lt;&lt;EOT &gt; /</w:t>
      </w:r>
      <w:proofErr w:type="spellStart"/>
      <w:r w:rsidRPr="00D62411">
        <w:rPr>
          <w:rStyle w:val="None"/>
          <w:rFonts w:ascii="Courier New" w:hAnsi="Courier New" w:cs="Courier New"/>
          <w:sz w:val="24"/>
          <w:szCs w:val="24"/>
        </w:rPr>
        <w:t>etc</w:t>
      </w:r>
      <w:proofErr w:type="spellEnd"/>
      <w:r w:rsidRPr="00D62411">
        <w:rPr>
          <w:rStyle w:val="None"/>
          <w:rFonts w:ascii="Courier New" w:hAnsi="Courier New" w:cs="Courier New"/>
          <w:sz w:val="24"/>
          <w:szCs w:val="24"/>
        </w:rPr>
        <w:t>/rancher/rke2/audit-</w:t>
      </w:r>
      <w:proofErr w:type="spellStart"/>
      <w:r w:rsidRPr="00D62411">
        <w:rPr>
          <w:rStyle w:val="None"/>
          <w:rFonts w:ascii="Courier New" w:hAnsi="Courier New" w:cs="Courier New"/>
          <w:sz w:val="24"/>
          <w:szCs w:val="24"/>
        </w:rPr>
        <w:t>policy.yaml</w:t>
      </w:r>
      <w:proofErr w:type="spellEnd"/>
    </w:p>
    <w:p w14:paraId="4DD4493E" w14:textId="77777777" w:rsidR="00D65A2B" w:rsidRPr="00D62411" w:rsidRDefault="0052526E">
      <w:pPr>
        <w:pStyle w:val="BodyA"/>
        <w:rPr>
          <w:rStyle w:val="None"/>
          <w:rFonts w:ascii="Courier New" w:eastAsia="Calibri" w:hAnsi="Courier New" w:cs="Courier New"/>
          <w:sz w:val="24"/>
          <w:szCs w:val="24"/>
          <w:lang w:val="it-IT"/>
        </w:rPr>
      </w:pPr>
      <w:r w:rsidRPr="00D62411">
        <w:rPr>
          <w:rStyle w:val="None"/>
          <w:rFonts w:ascii="Courier New" w:hAnsi="Courier New" w:cs="Courier New"/>
          <w:sz w:val="24"/>
          <w:szCs w:val="24"/>
          <w:lang w:val="it-IT"/>
        </w:rPr>
        <w:t>apiVersion: audit.k8s.io/v1</w:t>
      </w:r>
    </w:p>
    <w:p w14:paraId="640ABBA5"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kind: Policy</w:t>
      </w:r>
    </w:p>
    <w:p w14:paraId="0ACD86E8"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rules:</w:t>
      </w:r>
    </w:p>
    <w:p w14:paraId="09BD1D38"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xml:space="preserve">- level: </w:t>
      </w:r>
      <w:proofErr w:type="spellStart"/>
      <w:r w:rsidRPr="00D62411">
        <w:rPr>
          <w:rStyle w:val="None"/>
          <w:rFonts w:ascii="Courier New" w:hAnsi="Courier New" w:cs="Courier New"/>
          <w:sz w:val="24"/>
          <w:szCs w:val="24"/>
        </w:rPr>
        <w:t>RequestResponse</w:t>
      </w:r>
      <w:proofErr w:type="spellEnd"/>
    </w:p>
    <w:p w14:paraId="3716A3E4"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EOT</w:t>
      </w:r>
    </w:p>
    <w:p w14:paraId="7A9A44A8" w14:textId="77777777" w:rsidR="00D65A2B" w:rsidRPr="00D62411" w:rsidRDefault="0052526E">
      <w:pPr>
        <w:pStyle w:val="BodyA"/>
        <w:rPr>
          <w:rStyle w:val="None"/>
          <w:rFonts w:ascii="Courier New" w:eastAsia="Calibri" w:hAnsi="Courier New" w:cs="Courier New"/>
          <w:sz w:val="24"/>
          <w:szCs w:val="24"/>
          <w:lang w:val="ru-RU"/>
        </w:rPr>
      </w:pPr>
      <w:r w:rsidRPr="00D62411">
        <w:rPr>
          <w:rStyle w:val="None"/>
          <w:rFonts w:ascii="Courier New" w:hAnsi="Courier New" w:cs="Courier New"/>
          <w:sz w:val="24"/>
          <w:szCs w:val="24"/>
          <w:lang w:val="ru-RU"/>
        </w:rPr>
        <w:t>```</w:t>
      </w:r>
    </w:p>
    <w:p w14:paraId="0B48D147" w14:textId="77777777" w:rsidR="00D65A2B" w:rsidRDefault="00D65A2B">
      <w:pPr>
        <w:pStyle w:val="BodyA"/>
        <w:rPr>
          <w:rStyle w:val="None"/>
          <w:rFonts w:ascii="Calibri" w:eastAsia="Calibri" w:hAnsi="Calibri" w:cs="Calibri"/>
          <w:sz w:val="24"/>
          <w:szCs w:val="24"/>
        </w:rPr>
      </w:pPr>
    </w:p>
    <w:p w14:paraId="0391482B" w14:textId="77777777" w:rsidR="00D65A2B" w:rsidRDefault="0052526E">
      <w:pPr>
        <w:pStyle w:val="BodyA"/>
        <w:rPr>
          <w:rStyle w:val="None"/>
          <w:rFonts w:ascii="Calibri" w:eastAsia="Calibri" w:hAnsi="Calibri" w:cs="Calibri"/>
          <w:i/>
          <w:iCs/>
          <w:sz w:val="24"/>
          <w:szCs w:val="24"/>
        </w:rPr>
      </w:pPr>
      <w:r>
        <w:rPr>
          <w:rStyle w:val="None"/>
          <w:rFonts w:ascii="Calibri" w:hAnsi="Calibri"/>
          <w:sz w:val="24"/>
          <w:szCs w:val="24"/>
        </w:rPr>
        <w:t>Next, look at the config file `/</w:t>
      </w:r>
      <w:proofErr w:type="spellStart"/>
      <w:r>
        <w:rPr>
          <w:rStyle w:val="None"/>
          <w:rFonts w:ascii="Calibri" w:hAnsi="Calibri"/>
          <w:sz w:val="24"/>
          <w:szCs w:val="24"/>
        </w:rPr>
        <w:t>etc</w:t>
      </w:r>
      <w:proofErr w:type="spellEnd"/>
      <w:r>
        <w:rPr>
          <w:rStyle w:val="None"/>
          <w:rFonts w:ascii="Calibri" w:hAnsi="Calibri"/>
          <w:sz w:val="24"/>
          <w:szCs w:val="24"/>
        </w:rPr>
        <w:t>/rancher/rke2/</w:t>
      </w:r>
      <w:proofErr w:type="spellStart"/>
      <w:r>
        <w:rPr>
          <w:rStyle w:val="None"/>
          <w:rFonts w:ascii="Calibri" w:hAnsi="Calibri"/>
          <w:sz w:val="24"/>
          <w:szCs w:val="24"/>
        </w:rPr>
        <w:t>config.yaml</w:t>
      </w:r>
      <w:proofErr w:type="spellEnd"/>
      <w:r>
        <w:rPr>
          <w:rStyle w:val="None"/>
          <w:rFonts w:ascii="Calibri" w:hAnsi="Calibri"/>
          <w:sz w:val="24"/>
          <w:szCs w:val="24"/>
        </w:rPr>
        <w:t xml:space="preserve">`. This file should be updated on every server node as well. Please note the </w:t>
      </w:r>
      <w:proofErr w:type="spellStart"/>
      <w:r>
        <w:rPr>
          <w:rStyle w:val="None"/>
          <w:rFonts w:ascii="Calibri" w:hAnsi="Calibri"/>
          <w:sz w:val="24"/>
          <w:szCs w:val="24"/>
        </w:rPr>
        <w:t>Selinux</w:t>
      </w:r>
      <w:proofErr w:type="spellEnd"/>
      <w:r>
        <w:rPr>
          <w:rStyle w:val="None"/>
          <w:rFonts w:ascii="Calibri" w:hAnsi="Calibri"/>
          <w:sz w:val="24"/>
          <w:szCs w:val="24"/>
        </w:rPr>
        <w:t xml:space="preserve"> setting. </w:t>
      </w:r>
      <w:r>
        <w:rPr>
          <w:rStyle w:val="None"/>
          <w:rFonts w:ascii="Calibri" w:hAnsi="Calibri"/>
          <w:i/>
          <w:iCs/>
          <w:sz w:val="24"/>
          <w:szCs w:val="24"/>
        </w:rPr>
        <w:t xml:space="preserve">(It goes without saying that enabling </w:t>
      </w:r>
      <w:proofErr w:type="spellStart"/>
      <w:r>
        <w:rPr>
          <w:rStyle w:val="None"/>
          <w:rFonts w:ascii="Calibri" w:hAnsi="Calibri"/>
          <w:i/>
          <w:iCs/>
          <w:sz w:val="24"/>
          <w:szCs w:val="24"/>
        </w:rPr>
        <w:t>Selinux</w:t>
      </w:r>
      <w:proofErr w:type="spellEnd"/>
      <w:r>
        <w:rPr>
          <w:rStyle w:val="None"/>
          <w:rFonts w:ascii="Calibri" w:hAnsi="Calibri"/>
          <w:i/>
          <w:iCs/>
          <w:sz w:val="24"/>
          <w:szCs w:val="24"/>
        </w:rPr>
        <w:t xml:space="preserve"> is important.)</w:t>
      </w:r>
    </w:p>
    <w:p w14:paraId="778A5603" w14:textId="77777777" w:rsidR="00D65A2B" w:rsidRDefault="00D65A2B">
      <w:pPr>
        <w:pStyle w:val="BodyA"/>
        <w:rPr>
          <w:rStyle w:val="None"/>
          <w:rFonts w:ascii="Calibri" w:eastAsia="Calibri" w:hAnsi="Calibri" w:cs="Calibri"/>
          <w:sz w:val="24"/>
          <w:szCs w:val="24"/>
        </w:rPr>
      </w:pPr>
    </w:p>
    <w:p w14:paraId="11129A5E"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w:t>
      </w:r>
    </w:p>
    <w:p w14:paraId="11B8C392" w14:textId="77777777" w:rsidR="00D65A2B" w:rsidRPr="00D62411" w:rsidRDefault="0052526E">
      <w:pPr>
        <w:pStyle w:val="BodyA"/>
        <w:rPr>
          <w:rStyle w:val="None"/>
          <w:rFonts w:ascii="Courier New" w:eastAsia="Calibri" w:hAnsi="Courier New" w:cs="Courier New"/>
          <w:sz w:val="24"/>
          <w:szCs w:val="24"/>
          <w:lang w:val="it-IT"/>
        </w:rPr>
      </w:pPr>
      <w:r w:rsidRPr="00D62411">
        <w:rPr>
          <w:rStyle w:val="None"/>
          <w:rFonts w:ascii="Courier New" w:hAnsi="Courier New" w:cs="Courier New"/>
          <w:sz w:val="24"/>
          <w:szCs w:val="24"/>
          <w:lang w:val="it-IT"/>
        </w:rPr>
        <w:t>profile: cis-1.6</w:t>
      </w:r>
    </w:p>
    <w:p w14:paraId="78336D16" w14:textId="77777777" w:rsidR="00D65A2B" w:rsidRPr="00D62411" w:rsidRDefault="0052526E">
      <w:pPr>
        <w:pStyle w:val="BodyA"/>
        <w:rPr>
          <w:rStyle w:val="None"/>
          <w:rFonts w:ascii="Courier New" w:eastAsia="Calibri" w:hAnsi="Courier New" w:cs="Courier New"/>
          <w:sz w:val="24"/>
          <w:szCs w:val="24"/>
        </w:rPr>
      </w:pPr>
      <w:proofErr w:type="spellStart"/>
      <w:r w:rsidRPr="00D62411">
        <w:rPr>
          <w:rStyle w:val="None"/>
          <w:rFonts w:ascii="Courier New" w:hAnsi="Courier New" w:cs="Courier New"/>
          <w:sz w:val="24"/>
          <w:szCs w:val="24"/>
        </w:rPr>
        <w:t>selinux</w:t>
      </w:r>
      <w:proofErr w:type="spellEnd"/>
      <w:r w:rsidRPr="00D62411">
        <w:rPr>
          <w:rStyle w:val="None"/>
          <w:rFonts w:ascii="Courier New" w:hAnsi="Courier New" w:cs="Courier New"/>
          <w:sz w:val="24"/>
          <w:szCs w:val="24"/>
        </w:rPr>
        <w:t>: true</w:t>
      </w:r>
    </w:p>
    <w:p w14:paraId="03D71B4C" w14:textId="05D4B8FD"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write-</w:t>
      </w:r>
      <w:proofErr w:type="spellStart"/>
      <w:r w:rsidRPr="00D62411">
        <w:rPr>
          <w:rStyle w:val="None"/>
          <w:rFonts w:ascii="Courier New" w:hAnsi="Courier New" w:cs="Courier New"/>
          <w:sz w:val="24"/>
          <w:szCs w:val="24"/>
        </w:rPr>
        <w:t>kubeconfig</w:t>
      </w:r>
      <w:proofErr w:type="spellEnd"/>
      <w:r w:rsidRPr="00D62411">
        <w:rPr>
          <w:rStyle w:val="None"/>
          <w:rFonts w:ascii="Courier New" w:hAnsi="Courier New" w:cs="Courier New"/>
          <w:sz w:val="24"/>
          <w:szCs w:val="24"/>
        </w:rPr>
        <w:t>-mode: 0640</w:t>
      </w:r>
    </w:p>
    <w:p w14:paraId="6E3EE94E" w14:textId="4CC970F7" w:rsidR="00D65A2B" w:rsidRPr="00D62411" w:rsidRDefault="0052526E">
      <w:pPr>
        <w:pStyle w:val="BodyA"/>
        <w:rPr>
          <w:rStyle w:val="None"/>
          <w:rFonts w:ascii="Courier New" w:hAnsi="Courier New" w:cs="Courier New"/>
          <w:sz w:val="24"/>
          <w:szCs w:val="24"/>
        </w:rPr>
      </w:pPr>
      <w:proofErr w:type="spellStart"/>
      <w:r w:rsidRPr="00D62411">
        <w:rPr>
          <w:rStyle w:val="None"/>
          <w:rFonts w:ascii="Courier New" w:hAnsi="Courier New" w:cs="Courier New"/>
          <w:sz w:val="24"/>
          <w:szCs w:val="24"/>
        </w:rPr>
        <w:t>kube</w:t>
      </w:r>
      <w:proofErr w:type="spellEnd"/>
      <w:r w:rsidRPr="00D62411">
        <w:rPr>
          <w:rStyle w:val="None"/>
          <w:rFonts w:ascii="Courier New" w:hAnsi="Courier New" w:cs="Courier New"/>
          <w:sz w:val="24"/>
          <w:szCs w:val="24"/>
        </w:rPr>
        <w:t>-controller-manager-</w:t>
      </w:r>
      <w:proofErr w:type="spellStart"/>
      <w:r w:rsidRPr="00D62411">
        <w:rPr>
          <w:rStyle w:val="None"/>
          <w:rFonts w:ascii="Courier New" w:hAnsi="Courier New" w:cs="Courier New"/>
          <w:sz w:val="24"/>
          <w:szCs w:val="24"/>
        </w:rPr>
        <w:t>arg</w:t>
      </w:r>
      <w:proofErr w:type="spellEnd"/>
      <w:r w:rsidRPr="00D62411">
        <w:rPr>
          <w:rStyle w:val="None"/>
          <w:rFonts w:ascii="Courier New" w:hAnsi="Courier New" w:cs="Courier New"/>
          <w:sz w:val="24"/>
          <w:szCs w:val="24"/>
        </w:rPr>
        <w:t>:</w:t>
      </w:r>
    </w:p>
    <w:p w14:paraId="66FF9044" w14:textId="7ED6FFB2" w:rsidR="00F57101" w:rsidRPr="00D62411" w:rsidRDefault="00F57101">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xml:space="preserve">- </w:t>
      </w:r>
      <w:r w:rsidRPr="00D62411">
        <w:rPr>
          <w:rStyle w:val="None"/>
          <w:rFonts w:ascii="Courier New" w:hAnsi="Courier New" w:cs="Courier New"/>
          <w:sz w:val="24"/>
          <w:szCs w:val="24"/>
        </w:rPr>
        <w:t>use-service-account-credentials</w:t>
      </w:r>
      <w:r w:rsidRPr="00D62411">
        <w:rPr>
          <w:rStyle w:val="None"/>
          <w:rFonts w:ascii="Courier New" w:hAnsi="Courier New" w:cs="Courier New"/>
          <w:sz w:val="24"/>
          <w:szCs w:val="24"/>
        </w:rPr>
        <w:t>=</w:t>
      </w:r>
      <w:r w:rsidRPr="00D62411">
        <w:rPr>
          <w:rStyle w:val="None"/>
          <w:rFonts w:ascii="Courier New" w:hAnsi="Courier New" w:cs="Courier New"/>
          <w:sz w:val="24"/>
          <w:szCs w:val="24"/>
        </w:rPr>
        <w:t>true</w:t>
      </w:r>
      <w:r w:rsidRPr="00D62411">
        <w:rPr>
          <w:rStyle w:val="None"/>
          <w:rFonts w:ascii="Courier New" w:hAnsi="Courier New" w:cs="Courier New"/>
          <w:sz w:val="24"/>
          <w:szCs w:val="24"/>
        </w:rPr>
        <w:t xml:space="preserve"> </w:t>
      </w:r>
    </w:p>
    <w:p w14:paraId="7E894619" w14:textId="1E3B7158" w:rsidR="00D65A2B" w:rsidRPr="00D62411" w:rsidRDefault="0052526E">
      <w:pPr>
        <w:pStyle w:val="BodyA"/>
        <w:rPr>
          <w:rStyle w:val="None"/>
          <w:rFonts w:ascii="Courier New" w:eastAsia="Calibri" w:hAnsi="Courier New" w:cs="Courier New"/>
          <w:sz w:val="24"/>
          <w:szCs w:val="24"/>
          <w:lang w:val="fr-FR"/>
        </w:rPr>
      </w:pPr>
      <w:r w:rsidRPr="00D62411">
        <w:rPr>
          <w:rStyle w:val="None"/>
          <w:rFonts w:ascii="Courier New" w:hAnsi="Courier New" w:cs="Courier New"/>
          <w:sz w:val="24"/>
          <w:szCs w:val="24"/>
          <w:lang w:val="fr-FR"/>
        </w:rPr>
        <w:t xml:space="preserve">- </w:t>
      </w:r>
      <w:proofErr w:type="spellStart"/>
      <w:r w:rsidRPr="00D62411">
        <w:rPr>
          <w:rStyle w:val="None"/>
          <w:rFonts w:ascii="Courier New" w:hAnsi="Courier New" w:cs="Courier New"/>
          <w:sz w:val="24"/>
          <w:szCs w:val="24"/>
          <w:lang w:val="fr-FR"/>
        </w:rPr>
        <w:t>tls</w:t>
      </w:r>
      <w:proofErr w:type="spellEnd"/>
      <w:r w:rsidRPr="00D62411">
        <w:rPr>
          <w:rStyle w:val="None"/>
          <w:rFonts w:ascii="Courier New" w:hAnsi="Courier New" w:cs="Courier New"/>
          <w:sz w:val="24"/>
          <w:szCs w:val="24"/>
          <w:lang w:val="fr-FR"/>
        </w:rPr>
        <w:t>-min-version=VersionTLS12</w:t>
      </w:r>
    </w:p>
    <w:p w14:paraId="73533B85" w14:textId="69780AD1"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tls-cipher-suites=TLS_ECDHE_ECDSA_WITH_AES_128_GCM_SHA</w:t>
      </w:r>
      <w:proofErr w:type="gramStart"/>
      <w:r w:rsidRPr="00D62411">
        <w:rPr>
          <w:rStyle w:val="None"/>
          <w:rFonts w:ascii="Courier New" w:hAnsi="Courier New" w:cs="Courier New"/>
          <w:sz w:val="24"/>
          <w:szCs w:val="24"/>
        </w:rPr>
        <w:t>256,TLS</w:t>
      </w:r>
      <w:proofErr w:type="gramEnd"/>
      <w:r w:rsidRPr="00D62411">
        <w:rPr>
          <w:rStyle w:val="None"/>
          <w:rFonts w:ascii="Courier New" w:hAnsi="Courier New" w:cs="Courier New"/>
          <w:sz w:val="24"/>
          <w:szCs w:val="24"/>
        </w:rPr>
        <w:t>_ECDHE_RSA_WITH_AES_128_GCM_SHA256,TLS_ECDHE_ECDSA_WITH_CHACHA20_POLY1305,TLS_ECDHE_RSA_WITH_AES_256_GCM_SHA384,TLS_ECDHE_RSA_WITH_CHACHA20_POLY1305,TLS_ECDHE_ECDSA_WITH_AES_256_GCM_SHA384</w:t>
      </w:r>
    </w:p>
    <w:p w14:paraId="5B1F42B1" w14:textId="77777777" w:rsidR="00D65A2B" w:rsidRPr="00D62411" w:rsidRDefault="0052526E">
      <w:pPr>
        <w:pStyle w:val="BodyA"/>
        <w:rPr>
          <w:rStyle w:val="None"/>
          <w:rFonts w:ascii="Courier New" w:eastAsia="Calibri" w:hAnsi="Courier New" w:cs="Courier New"/>
          <w:sz w:val="24"/>
          <w:szCs w:val="24"/>
        </w:rPr>
      </w:pPr>
      <w:proofErr w:type="spellStart"/>
      <w:r w:rsidRPr="00D62411">
        <w:rPr>
          <w:rStyle w:val="None"/>
          <w:rFonts w:ascii="Courier New" w:hAnsi="Courier New" w:cs="Courier New"/>
          <w:sz w:val="24"/>
          <w:szCs w:val="24"/>
        </w:rPr>
        <w:t>kube</w:t>
      </w:r>
      <w:proofErr w:type="spellEnd"/>
      <w:r w:rsidRPr="00D62411">
        <w:rPr>
          <w:rStyle w:val="None"/>
          <w:rFonts w:ascii="Courier New" w:hAnsi="Courier New" w:cs="Courier New"/>
          <w:sz w:val="24"/>
          <w:szCs w:val="24"/>
        </w:rPr>
        <w:t>-scheduler-</w:t>
      </w:r>
      <w:proofErr w:type="spellStart"/>
      <w:r w:rsidRPr="00D62411">
        <w:rPr>
          <w:rStyle w:val="None"/>
          <w:rFonts w:ascii="Courier New" w:hAnsi="Courier New" w:cs="Courier New"/>
          <w:sz w:val="24"/>
          <w:szCs w:val="24"/>
        </w:rPr>
        <w:t>arg</w:t>
      </w:r>
      <w:proofErr w:type="spellEnd"/>
      <w:r w:rsidRPr="00D62411">
        <w:rPr>
          <w:rStyle w:val="None"/>
          <w:rFonts w:ascii="Courier New" w:hAnsi="Courier New" w:cs="Courier New"/>
          <w:sz w:val="24"/>
          <w:szCs w:val="24"/>
        </w:rPr>
        <w:t>:</w:t>
      </w:r>
    </w:p>
    <w:p w14:paraId="594E775C" w14:textId="28424534" w:rsidR="00D65A2B" w:rsidRPr="00D62411" w:rsidRDefault="0052526E">
      <w:pPr>
        <w:pStyle w:val="BodyA"/>
        <w:rPr>
          <w:rStyle w:val="None"/>
          <w:rFonts w:ascii="Courier New" w:eastAsia="Calibri" w:hAnsi="Courier New" w:cs="Courier New"/>
          <w:sz w:val="24"/>
          <w:szCs w:val="24"/>
          <w:lang w:val="fr-FR"/>
        </w:rPr>
      </w:pPr>
      <w:r w:rsidRPr="00D62411">
        <w:rPr>
          <w:rStyle w:val="None"/>
          <w:rFonts w:ascii="Courier New" w:hAnsi="Courier New" w:cs="Courier New"/>
          <w:sz w:val="24"/>
          <w:szCs w:val="24"/>
          <w:lang w:val="fr-FR"/>
        </w:rPr>
        <w:t xml:space="preserve">- </w:t>
      </w:r>
      <w:proofErr w:type="spellStart"/>
      <w:r w:rsidRPr="00D62411">
        <w:rPr>
          <w:rStyle w:val="None"/>
          <w:rFonts w:ascii="Courier New" w:hAnsi="Courier New" w:cs="Courier New"/>
          <w:sz w:val="24"/>
          <w:szCs w:val="24"/>
          <w:lang w:val="fr-FR"/>
        </w:rPr>
        <w:t>tls</w:t>
      </w:r>
      <w:proofErr w:type="spellEnd"/>
      <w:r w:rsidRPr="00D62411">
        <w:rPr>
          <w:rStyle w:val="None"/>
          <w:rFonts w:ascii="Courier New" w:hAnsi="Courier New" w:cs="Courier New"/>
          <w:sz w:val="24"/>
          <w:szCs w:val="24"/>
          <w:lang w:val="fr-FR"/>
        </w:rPr>
        <w:t>-min-version=VersionTLS12</w:t>
      </w:r>
    </w:p>
    <w:p w14:paraId="3245F650" w14:textId="11659BA8"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tls-cipher-suites=TLS_ECDHE_ECDSA_WITH_AES_128_GCM_SHA</w:t>
      </w:r>
      <w:proofErr w:type="gramStart"/>
      <w:r w:rsidRPr="00D62411">
        <w:rPr>
          <w:rStyle w:val="None"/>
          <w:rFonts w:ascii="Courier New" w:hAnsi="Courier New" w:cs="Courier New"/>
          <w:sz w:val="24"/>
          <w:szCs w:val="24"/>
        </w:rPr>
        <w:t>256,TLS</w:t>
      </w:r>
      <w:proofErr w:type="gramEnd"/>
      <w:r w:rsidRPr="00D62411">
        <w:rPr>
          <w:rStyle w:val="None"/>
          <w:rFonts w:ascii="Courier New" w:hAnsi="Courier New" w:cs="Courier New"/>
          <w:sz w:val="24"/>
          <w:szCs w:val="24"/>
        </w:rPr>
        <w:t>_ECDHE_RSA_WITH_AES_128_GCM_SHA256,TLS_ECDHE_ECDSA_WITH_CHACHA20_POLY1305,TLS_ECDHE_RSA_WITH_AES_256_GCM_SHA384,TLS_ECDHE_RSA_WITH_CHACHA20_POLY1305,TLS_ECDHE_ECDSA_WITH_AES_256_GCM_SHA384</w:t>
      </w:r>
    </w:p>
    <w:p w14:paraId="41073880" w14:textId="77777777" w:rsidR="00D65A2B" w:rsidRPr="00D62411" w:rsidRDefault="0052526E">
      <w:pPr>
        <w:pStyle w:val="BodyA"/>
        <w:rPr>
          <w:rStyle w:val="None"/>
          <w:rFonts w:ascii="Courier New" w:eastAsia="Calibri" w:hAnsi="Courier New" w:cs="Courier New"/>
          <w:sz w:val="24"/>
          <w:szCs w:val="24"/>
        </w:rPr>
      </w:pPr>
      <w:proofErr w:type="spellStart"/>
      <w:r w:rsidRPr="00D62411">
        <w:rPr>
          <w:rStyle w:val="None"/>
          <w:rFonts w:ascii="Courier New" w:hAnsi="Courier New" w:cs="Courier New"/>
          <w:sz w:val="24"/>
          <w:szCs w:val="24"/>
        </w:rPr>
        <w:t>kube-apiserver-arg</w:t>
      </w:r>
      <w:proofErr w:type="spellEnd"/>
      <w:r w:rsidRPr="00D62411">
        <w:rPr>
          <w:rStyle w:val="None"/>
          <w:rFonts w:ascii="Courier New" w:hAnsi="Courier New" w:cs="Courier New"/>
          <w:sz w:val="24"/>
          <w:szCs w:val="24"/>
        </w:rPr>
        <w:t>:</w:t>
      </w:r>
    </w:p>
    <w:p w14:paraId="4D0F4D62" w14:textId="3487D9B1" w:rsidR="00D65A2B" w:rsidRPr="00D62411" w:rsidRDefault="0052526E">
      <w:pPr>
        <w:pStyle w:val="BodyA"/>
        <w:rPr>
          <w:rStyle w:val="None"/>
          <w:rFonts w:ascii="Courier New" w:eastAsia="Calibri" w:hAnsi="Courier New" w:cs="Courier New"/>
          <w:sz w:val="24"/>
          <w:szCs w:val="24"/>
          <w:lang w:val="fr-FR"/>
        </w:rPr>
      </w:pPr>
      <w:r w:rsidRPr="00D62411">
        <w:rPr>
          <w:rStyle w:val="None"/>
          <w:rFonts w:ascii="Courier New" w:hAnsi="Courier New" w:cs="Courier New"/>
          <w:sz w:val="24"/>
          <w:szCs w:val="24"/>
          <w:lang w:val="fr-FR"/>
        </w:rPr>
        <w:t xml:space="preserve">- </w:t>
      </w:r>
      <w:proofErr w:type="spellStart"/>
      <w:r w:rsidRPr="00D62411">
        <w:rPr>
          <w:rStyle w:val="None"/>
          <w:rFonts w:ascii="Courier New" w:hAnsi="Courier New" w:cs="Courier New"/>
          <w:sz w:val="24"/>
          <w:szCs w:val="24"/>
          <w:lang w:val="fr-FR"/>
        </w:rPr>
        <w:t>tls</w:t>
      </w:r>
      <w:proofErr w:type="spellEnd"/>
      <w:r w:rsidRPr="00D62411">
        <w:rPr>
          <w:rStyle w:val="None"/>
          <w:rFonts w:ascii="Courier New" w:hAnsi="Courier New" w:cs="Courier New"/>
          <w:sz w:val="24"/>
          <w:szCs w:val="24"/>
          <w:lang w:val="fr-FR"/>
        </w:rPr>
        <w:t>-min-version=VersionTLS12</w:t>
      </w:r>
    </w:p>
    <w:p w14:paraId="5F187BFF" w14:textId="590D3F2A"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lastRenderedPageBreak/>
        <w:t>- tls-cipher-suites=TLS_ECDHE_ECDSA_WITH_AES_128_GCM_SHA</w:t>
      </w:r>
      <w:proofErr w:type="gramStart"/>
      <w:r w:rsidRPr="00D62411">
        <w:rPr>
          <w:rStyle w:val="None"/>
          <w:rFonts w:ascii="Courier New" w:hAnsi="Courier New" w:cs="Courier New"/>
          <w:sz w:val="24"/>
          <w:szCs w:val="24"/>
        </w:rPr>
        <w:t>256,TLS</w:t>
      </w:r>
      <w:proofErr w:type="gramEnd"/>
      <w:r w:rsidRPr="00D62411">
        <w:rPr>
          <w:rStyle w:val="None"/>
          <w:rFonts w:ascii="Courier New" w:hAnsi="Courier New" w:cs="Courier New"/>
          <w:sz w:val="24"/>
          <w:szCs w:val="24"/>
        </w:rPr>
        <w:t>_ECDHE_RSA_WITH_AES_128_GCM_SHA256,TLS_ECDHE_ECDSA_WITH_CHACHA20_POLY1305,TLS_ECDHE_RSA_WITH_AES_256_GCM_SHA384,TLS_ECDHE_RSA_WITH_CHACHA20_POLY1305,TLS_ECDHE_ECDSA_WITH_AES_256_GCM_SHA384</w:t>
      </w:r>
    </w:p>
    <w:p w14:paraId="4959C5D8" w14:textId="5E959309"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authorization-mode=</w:t>
      </w:r>
      <w:proofErr w:type="spellStart"/>
      <w:proofErr w:type="gramStart"/>
      <w:r w:rsidRPr="00D62411">
        <w:rPr>
          <w:rStyle w:val="None"/>
          <w:rFonts w:ascii="Courier New" w:hAnsi="Courier New" w:cs="Courier New"/>
          <w:sz w:val="24"/>
          <w:szCs w:val="24"/>
        </w:rPr>
        <w:t>RBAC,Node</w:t>
      </w:r>
      <w:proofErr w:type="spellEnd"/>
      <w:proofErr w:type="gramEnd"/>
    </w:p>
    <w:p w14:paraId="1407D201" w14:textId="2B36A2BA"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anonymous-auth=false</w:t>
      </w:r>
    </w:p>
    <w:p w14:paraId="0B101E5F" w14:textId="6A0D86F8"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audit-policy-file=/</w:t>
      </w:r>
      <w:proofErr w:type="spellStart"/>
      <w:r w:rsidRPr="00D62411">
        <w:rPr>
          <w:rStyle w:val="None"/>
          <w:rFonts w:ascii="Courier New" w:hAnsi="Courier New" w:cs="Courier New"/>
          <w:sz w:val="24"/>
          <w:szCs w:val="24"/>
        </w:rPr>
        <w:t>etc</w:t>
      </w:r>
      <w:proofErr w:type="spellEnd"/>
      <w:r w:rsidRPr="00D62411">
        <w:rPr>
          <w:rStyle w:val="None"/>
          <w:rFonts w:ascii="Courier New" w:hAnsi="Courier New" w:cs="Courier New"/>
          <w:sz w:val="24"/>
          <w:szCs w:val="24"/>
        </w:rPr>
        <w:t>/rancher/rke2/audit-</w:t>
      </w:r>
      <w:proofErr w:type="spellStart"/>
      <w:r w:rsidRPr="00D62411">
        <w:rPr>
          <w:rStyle w:val="None"/>
          <w:rFonts w:ascii="Courier New" w:hAnsi="Courier New" w:cs="Courier New"/>
          <w:sz w:val="24"/>
          <w:szCs w:val="24"/>
        </w:rPr>
        <w:t>policy.yaml</w:t>
      </w:r>
      <w:proofErr w:type="spellEnd"/>
    </w:p>
    <w:p w14:paraId="0469EA39" w14:textId="23FFCA49"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audit-log-mode=blocking-strict</w:t>
      </w:r>
    </w:p>
    <w:p w14:paraId="6E4B39A9" w14:textId="77777777" w:rsidR="00D65A2B" w:rsidRPr="00D62411" w:rsidRDefault="0052526E">
      <w:pPr>
        <w:pStyle w:val="BodyA"/>
        <w:rPr>
          <w:rStyle w:val="None"/>
          <w:rFonts w:ascii="Courier New" w:eastAsia="Calibri" w:hAnsi="Courier New" w:cs="Courier New"/>
          <w:sz w:val="24"/>
          <w:szCs w:val="24"/>
        </w:rPr>
      </w:pPr>
      <w:proofErr w:type="spellStart"/>
      <w:r w:rsidRPr="00D62411">
        <w:rPr>
          <w:rStyle w:val="None"/>
          <w:rFonts w:ascii="Courier New" w:hAnsi="Courier New" w:cs="Courier New"/>
          <w:sz w:val="24"/>
          <w:szCs w:val="24"/>
        </w:rPr>
        <w:t>kubelet-arg</w:t>
      </w:r>
      <w:proofErr w:type="spellEnd"/>
      <w:r w:rsidRPr="00D62411">
        <w:rPr>
          <w:rStyle w:val="None"/>
          <w:rFonts w:ascii="Courier New" w:hAnsi="Courier New" w:cs="Courier New"/>
          <w:sz w:val="24"/>
          <w:szCs w:val="24"/>
        </w:rPr>
        <w:t>:</w:t>
      </w:r>
    </w:p>
    <w:p w14:paraId="56F007FF" w14:textId="4BAA22FE"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protect-kernel-defaults=true</w:t>
      </w:r>
    </w:p>
    <w:p w14:paraId="516FA85D" w14:textId="77777777" w:rsidR="00D65A2B" w:rsidRPr="00D62411" w:rsidRDefault="0052526E">
      <w:pPr>
        <w:pStyle w:val="BodyA"/>
        <w:rPr>
          <w:rStyle w:val="None"/>
          <w:rFonts w:ascii="Courier New" w:eastAsia="Calibri" w:hAnsi="Courier New" w:cs="Courier New"/>
          <w:sz w:val="24"/>
          <w:szCs w:val="24"/>
          <w:lang w:val="ru-RU"/>
        </w:rPr>
      </w:pPr>
      <w:r w:rsidRPr="00D62411">
        <w:rPr>
          <w:rStyle w:val="None"/>
          <w:rFonts w:ascii="Courier New" w:hAnsi="Courier New" w:cs="Courier New"/>
          <w:sz w:val="24"/>
          <w:szCs w:val="24"/>
          <w:lang w:val="ru-RU"/>
        </w:rPr>
        <w:t>```</w:t>
      </w:r>
    </w:p>
    <w:p w14:paraId="439AD2C0" w14:textId="77777777" w:rsidR="00D65A2B" w:rsidRDefault="0052526E">
      <w:pPr>
        <w:pStyle w:val="BodyA"/>
        <w:rPr>
          <w:rStyle w:val="None"/>
          <w:rFonts w:ascii="Calibri" w:eastAsia="Calibri" w:hAnsi="Calibri" w:cs="Calibri"/>
          <w:sz w:val="24"/>
          <w:szCs w:val="24"/>
        </w:rPr>
      </w:pPr>
      <w:r>
        <w:rPr>
          <w:rStyle w:val="None"/>
          <w:rFonts w:ascii="Calibri" w:hAnsi="Calibri"/>
          <w:sz w:val="24"/>
          <w:szCs w:val="24"/>
        </w:rPr>
        <w:t>Once `/</w:t>
      </w:r>
      <w:proofErr w:type="spellStart"/>
      <w:r>
        <w:rPr>
          <w:rStyle w:val="None"/>
          <w:rFonts w:ascii="Calibri" w:hAnsi="Calibri"/>
          <w:sz w:val="24"/>
          <w:szCs w:val="24"/>
        </w:rPr>
        <w:t>etc</w:t>
      </w:r>
      <w:proofErr w:type="spellEnd"/>
      <w:r>
        <w:rPr>
          <w:rStyle w:val="None"/>
          <w:rFonts w:ascii="Calibri" w:hAnsi="Calibri"/>
          <w:sz w:val="24"/>
          <w:szCs w:val="24"/>
        </w:rPr>
        <w:t>/rancher/rke2/</w:t>
      </w:r>
      <w:proofErr w:type="spellStart"/>
      <w:r>
        <w:rPr>
          <w:rStyle w:val="None"/>
          <w:rFonts w:ascii="Calibri" w:hAnsi="Calibri"/>
          <w:sz w:val="24"/>
          <w:szCs w:val="24"/>
        </w:rPr>
        <w:t>config.yaml</w:t>
      </w:r>
      <w:proofErr w:type="spellEnd"/>
      <w:r>
        <w:rPr>
          <w:rStyle w:val="None"/>
          <w:rFonts w:ascii="Calibri" w:hAnsi="Calibri"/>
          <w:sz w:val="24"/>
          <w:szCs w:val="24"/>
        </w:rPr>
        <w:t>` is updated, simply use `</w:t>
      </w:r>
      <w:proofErr w:type="spellStart"/>
      <w:r>
        <w:rPr>
          <w:rStyle w:val="None"/>
          <w:rFonts w:ascii="Calibri" w:hAnsi="Calibri"/>
          <w:sz w:val="24"/>
          <w:szCs w:val="24"/>
        </w:rPr>
        <w:t>systemctl</w:t>
      </w:r>
      <w:proofErr w:type="spellEnd"/>
      <w:r>
        <w:rPr>
          <w:rStyle w:val="None"/>
          <w:rFonts w:ascii="Calibri" w:hAnsi="Calibri"/>
          <w:sz w:val="24"/>
          <w:szCs w:val="24"/>
        </w:rPr>
        <w:t xml:space="preserve"> restart rke2-server` to apply the changes.</w:t>
      </w:r>
    </w:p>
    <w:p w14:paraId="2593D6DC" w14:textId="77777777" w:rsidR="00D65A2B" w:rsidRDefault="00D65A2B">
      <w:pPr>
        <w:pStyle w:val="BodyA"/>
        <w:rPr>
          <w:rStyle w:val="None"/>
          <w:rFonts w:ascii="Calibri" w:eastAsia="Calibri" w:hAnsi="Calibri" w:cs="Calibri"/>
          <w:sz w:val="24"/>
          <w:szCs w:val="24"/>
        </w:rPr>
      </w:pPr>
    </w:p>
    <w:p w14:paraId="33A677DC" w14:textId="77777777" w:rsidR="00D65A2B" w:rsidRDefault="0052526E">
      <w:pPr>
        <w:pStyle w:val="BodyA"/>
        <w:rPr>
          <w:rStyle w:val="None"/>
          <w:rFonts w:ascii="Calibri" w:eastAsia="Calibri" w:hAnsi="Calibri" w:cs="Calibri"/>
          <w:sz w:val="24"/>
          <w:szCs w:val="24"/>
        </w:rPr>
      </w:pPr>
      <w:r>
        <w:rPr>
          <w:rStyle w:val="None"/>
          <w:rFonts w:ascii="Calibri" w:hAnsi="Calibri"/>
          <w:sz w:val="24"/>
          <w:szCs w:val="24"/>
        </w:rPr>
        <w:t xml:space="preserve">So, that’s the server side of things. Now, let's look at the agent side. </w:t>
      </w:r>
    </w:p>
    <w:p w14:paraId="145106C5" w14:textId="77777777" w:rsidR="00D65A2B" w:rsidRDefault="00D65A2B">
      <w:pPr>
        <w:pStyle w:val="BodyA"/>
        <w:rPr>
          <w:rStyle w:val="None"/>
          <w:rFonts w:ascii="Calibri" w:eastAsia="Calibri" w:hAnsi="Calibri" w:cs="Calibri"/>
          <w:sz w:val="24"/>
          <w:szCs w:val="24"/>
        </w:rPr>
      </w:pPr>
    </w:p>
    <w:p w14:paraId="037D70DD" w14:textId="77777777" w:rsidR="00D65A2B" w:rsidRDefault="0052526E">
      <w:pPr>
        <w:pStyle w:val="BodyA"/>
        <w:rPr>
          <w:rStyle w:val="None"/>
          <w:rFonts w:ascii="Calibri" w:eastAsia="Calibri" w:hAnsi="Calibri" w:cs="Calibri"/>
          <w:sz w:val="24"/>
          <w:szCs w:val="24"/>
        </w:rPr>
      </w:pPr>
      <w:r>
        <w:rPr>
          <w:rStyle w:val="None"/>
          <w:rFonts w:ascii="Calibri" w:hAnsi="Calibri"/>
          <w:sz w:val="24"/>
          <w:szCs w:val="24"/>
        </w:rPr>
        <w:t>The agent also uses `/</w:t>
      </w:r>
      <w:proofErr w:type="spellStart"/>
      <w:r>
        <w:rPr>
          <w:rStyle w:val="None"/>
          <w:rFonts w:ascii="Calibri" w:hAnsi="Calibri"/>
          <w:sz w:val="24"/>
          <w:szCs w:val="24"/>
        </w:rPr>
        <w:t>etc</w:t>
      </w:r>
      <w:proofErr w:type="spellEnd"/>
      <w:r>
        <w:rPr>
          <w:rStyle w:val="None"/>
          <w:rFonts w:ascii="Calibri" w:hAnsi="Calibri"/>
          <w:sz w:val="24"/>
          <w:szCs w:val="24"/>
        </w:rPr>
        <w:t>/rancher/rke2/</w:t>
      </w:r>
      <w:proofErr w:type="spellStart"/>
      <w:r>
        <w:rPr>
          <w:rStyle w:val="None"/>
          <w:rFonts w:ascii="Calibri" w:hAnsi="Calibri"/>
          <w:sz w:val="24"/>
          <w:szCs w:val="24"/>
        </w:rPr>
        <w:t>config.yaml</w:t>
      </w:r>
      <w:proofErr w:type="spellEnd"/>
      <w:r>
        <w:rPr>
          <w:rStyle w:val="None"/>
          <w:rFonts w:ascii="Calibri" w:hAnsi="Calibri"/>
          <w:sz w:val="24"/>
          <w:szCs w:val="24"/>
        </w:rPr>
        <w:t>`. Please notice that your `token-file` and `server` fields will be different. This is an example of what to set.</w:t>
      </w:r>
    </w:p>
    <w:p w14:paraId="7E5F71B9" w14:textId="77777777" w:rsidR="00D65A2B" w:rsidRDefault="00D65A2B">
      <w:pPr>
        <w:pStyle w:val="BodyA"/>
        <w:rPr>
          <w:rStyle w:val="None"/>
          <w:rFonts w:ascii="Calibri" w:eastAsia="Calibri" w:hAnsi="Calibri" w:cs="Calibri"/>
          <w:sz w:val="24"/>
          <w:szCs w:val="24"/>
        </w:rPr>
      </w:pPr>
    </w:p>
    <w:p w14:paraId="2E9AC330"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w:t>
      </w:r>
    </w:p>
    <w:p w14:paraId="023EE162"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token-file: /</w:t>
      </w:r>
      <w:proofErr w:type="spellStart"/>
      <w:r w:rsidRPr="00D62411">
        <w:rPr>
          <w:rStyle w:val="None"/>
          <w:rFonts w:ascii="Courier New" w:hAnsi="Courier New" w:cs="Courier New"/>
          <w:sz w:val="24"/>
          <w:szCs w:val="24"/>
        </w:rPr>
        <w:t>etc</w:t>
      </w:r>
      <w:proofErr w:type="spellEnd"/>
      <w:r w:rsidRPr="00D62411">
        <w:rPr>
          <w:rStyle w:val="None"/>
          <w:rFonts w:ascii="Courier New" w:hAnsi="Courier New" w:cs="Courier New"/>
          <w:sz w:val="24"/>
          <w:szCs w:val="24"/>
        </w:rPr>
        <w:t>/rancher/rke2/</w:t>
      </w:r>
      <w:proofErr w:type="spellStart"/>
      <w:r w:rsidRPr="00D62411">
        <w:rPr>
          <w:rStyle w:val="None"/>
          <w:rFonts w:ascii="Courier New" w:hAnsi="Courier New" w:cs="Courier New"/>
          <w:sz w:val="24"/>
          <w:szCs w:val="24"/>
        </w:rPr>
        <w:t>join_token</w:t>
      </w:r>
      <w:proofErr w:type="spellEnd"/>
    </w:p>
    <w:p w14:paraId="41591104"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server: https://$RKE_SERVER:9345</w:t>
      </w:r>
    </w:p>
    <w:p w14:paraId="10EEAAF0" w14:textId="77777777"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write-</w:t>
      </w:r>
      <w:proofErr w:type="spellStart"/>
      <w:r w:rsidRPr="00D62411">
        <w:rPr>
          <w:rStyle w:val="None"/>
          <w:rFonts w:ascii="Courier New" w:hAnsi="Courier New" w:cs="Courier New"/>
          <w:sz w:val="24"/>
          <w:szCs w:val="24"/>
        </w:rPr>
        <w:t>kubeconfig</w:t>
      </w:r>
      <w:proofErr w:type="spellEnd"/>
      <w:r w:rsidRPr="00D62411">
        <w:rPr>
          <w:rStyle w:val="None"/>
          <w:rFonts w:ascii="Courier New" w:hAnsi="Courier New" w:cs="Courier New"/>
          <w:sz w:val="24"/>
          <w:szCs w:val="24"/>
        </w:rPr>
        <w:t>-mode: 0640</w:t>
      </w:r>
    </w:p>
    <w:p w14:paraId="2F20738F" w14:textId="77777777" w:rsidR="00D65A2B" w:rsidRPr="00D62411" w:rsidRDefault="0052526E">
      <w:pPr>
        <w:pStyle w:val="BodyA"/>
        <w:rPr>
          <w:rStyle w:val="None"/>
          <w:rFonts w:ascii="Courier New" w:eastAsia="Calibri" w:hAnsi="Courier New" w:cs="Courier New"/>
          <w:sz w:val="24"/>
          <w:szCs w:val="24"/>
          <w:lang w:val="it-IT"/>
        </w:rPr>
      </w:pPr>
      <w:r w:rsidRPr="00D62411">
        <w:rPr>
          <w:rStyle w:val="None"/>
          <w:rFonts w:ascii="Courier New" w:hAnsi="Courier New" w:cs="Courier New"/>
          <w:sz w:val="24"/>
          <w:szCs w:val="24"/>
          <w:lang w:val="it-IT"/>
        </w:rPr>
        <w:t>profile: cis-1.6</w:t>
      </w:r>
    </w:p>
    <w:p w14:paraId="0AFDFB89" w14:textId="77777777" w:rsidR="00D65A2B" w:rsidRPr="00D62411" w:rsidRDefault="0052526E">
      <w:pPr>
        <w:pStyle w:val="BodyA"/>
        <w:rPr>
          <w:rStyle w:val="None"/>
          <w:rFonts w:ascii="Courier New" w:eastAsia="Calibri" w:hAnsi="Courier New" w:cs="Courier New"/>
          <w:sz w:val="24"/>
          <w:szCs w:val="24"/>
        </w:rPr>
      </w:pPr>
      <w:proofErr w:type="spellStart"/>
      <w:r w:rsidRPr="00D62411">
        <w:rPr>
          <w:rStyle w:val="None"/>
          <w:rFonts w:ascii="Courier New" w:hAnsi="Courier New" w:cs="Courier New"/>
          <w:sz w:val="24"/>
          <w:szCs w:val="24"/>
        </w:rPr>
        <w:t>kube-apiserver-arg</w:t>
      </w:r>
      <w:proofErr w:type="spellEnd"/>
      <w:r w:rsidRPr="00D62411">
        <w:rPr>
          <w:rStyle w:val="None"/>
          <w:rFonts w:ascii="Courier New" w:hAnsi="Courier New" w:cs="Courier New"/>
          <w:sz w:val="24"/>
          <w:szCs w:val="24"/>
        </w:rPr>
        <w:t>:</w:t>
      </w:r>
    </w:p>
    <w:p w14:paraId="4CA76E4A" w14:textId="010423DD"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authorization-mode=</w:t>
      </w:r>
      <w:proofErr w:type="spellStart"/>
      <w:proofErr w:type="gramStart"/>
      <w:r w:rsidRPr="00D62411">
        <w:rPr>
          <w:rStyle w:val="None"/>
          <w:rFonts w:ascii="Courier New" w:hAnsi="Courier New" w:cs="Courier New"/>
          <w:sz w:val="24"/>
          <w:szCs w:val="24"/>
        </w:rPr>
        <w:t>RBAC,Node</w:t>
      </w:r>
      <w:proofErr w:type="spellEnd"/>
      <w:proofErr w:type="gramEnd"/>
    </w:p>
    <w:p w14:paraId="4E3EFD93" w14:textId="77777777" w:rsidR="00D65A2B" w:rsidRPr="00D62411" w:rsidRDefault="0052526E">
      <w:pPr>
        <w:pStyle w:val="BodyA"/>
        <w:rPr>
          <w:rStyle w:val="None"/>
          <w:rFonts w:ascii="Courier New" w:eastAsia="Calibri" w:hAnsi="Courier New" w:cs="Courier New"/>
          <w:sz w:val="24"/>
          <w:szCs w:val="24"/>
        </w:rPr>
      </w:pPr>
      <w:proofErr w:type="spellStart"/>
      <w:r w:rsidRPr="00D62411">
        <w:rPr>
          <w:rStyle w:val="None"/>
          <w:rFonts w:ascii="Courier New" w:hAnsi="Courier New" w:cs="Courier New"/>
          <w:sz w:val="24"/>
          <w:szCs w:val="24"/>
        </w:rPr>
        <w:t>kubelet-arg</w:t>
      </w:r>
      <w:proofErr w:type="spellEnd"/>
      <w:r w:rsidRPr="00D62411">
        <w:rPr>
          <w:rStyle w:val="None"/>
          <w:rFonts w:ascii="Courier New" w:hAnsi="Courier New" w:cs="Courier New"/>
          <w:sz w:val="24"/>
          <w:szCs w:val="24"/>
        </w:rPr>
        <w:t>:</w:t>
      </w:r>
    </w:p>
    <w:p w14:paraId="6192D16F" w14:textId="3F3BEEE4" w:rsidR="00D65A2B" w:rsidRPr="00D62411" w:rsidRDefault="0052526E">
      <w:pPr>
        <w:pStyle w:val="BodyA"/>
        <w:rPr>
          <w:rStyle w:val="None"/>
          <w:rFonts w:ascii="Courier New" w:eastAsia="Calibri" w:hAnsi="Courier New" w:cs="Courier New"/>
          <w:sz w:val="24"/>
          <w:szCs w:val="24"/>
        </w:rPr>
      </w:pPr>
      <w:r w:rsidRPr="00D62411">
        <w:rPr>
          <w:rStyle w:val="None"/>
          <w:rFonts w:ascii="Courier New" w:hAnsi="Courier New" w:cs="Courier New"/>
          <w:sz w:val="24"/>
          <w:szCs w:val="24"/>
        </w:rPr>
        <w:t>- protect-kernel-defaults=true</w:t>
      </w:r>
    </w:p>
    <w:p w14:paraId="587971C7" w14:textId="77777777" w:rsidR="00D65A2B" w:rsidRPr="00D62411" w:rsidRDefault="0052526E">
      <w:pPr>
        <w:pStyle w:val="BodyA"/>
        <w:rPr>
          <w:rStyle w:val="None"/>
          <w:rFonts w:ascii="Courier New" w:eastAsia="Calibri" w:hAnsi="Courier New" w:cs="Courier New"/>
          <w:sz w:val="24"/>
          <w:szCs w:val="24"/>
          <w:lang w:val="ru-RU"/>
        </w:rPr>
      </w:pPr>
      <w:r w:rsidRPr="00D62411">
        <w:rPr>
          <w:rStyle w:val="None"/>
          <w:rFonts w:ascii="Courier New" w:hAnsi="Courier New" w:cs="Courier New"/>
          <w:sz w:val="24"/>
          <w:szCs w:val="24"/>
          <w:lang w:val="ru-RU"/>
        </w:rPr>
        <w:t>```</w:t>
      </w:r>
    </w:p>
    <w:p w14:paraId="460ED30F" w14:textId="77777777" w:rsidR="00D65A2B" w:rsidRDefault="00D65A2B">
      <w:pPr>
        <w:pStyle w:val="BodyA"/>
        <w:rPr>
          <w:rStyle w:val="None"/>
          <w:rFonts w:ascii="Calibri" w:eastAsia="Calibri" w:hAnsi="Calibri" w:cs="Calibri"/>
          <w:sz w:val="24"/>
          <w:szCs w:val="24"/>
        </w:rPr>
      </w:pPr>
    </w:p>
    <w:p w14:paraId="41C3B247" w14:textId="77777777" w:rsidR="00D65A2B" w:rsidRDefault="0052526E">
      <w:pPr>
        <w:pStyle w:val="BodyA"/>
        <w:rPr>
          <w:rStyle w:val="None"/>
          <w:rFonts w:ascii="Calibri" w:eastAsia="Calibri" w:hAnsi="Calibri" w:cs="Calibri"/>
          <w:sz w:val="24"/>
          <w:szCs w:val="24"/>
        </w:rPr>
      </w:pPr>
      <w:r>
        <w:rPr>
          <w:rStyle w:val="None"/>
          <w:rFonts w:ascii="Calibri" w:hAnsi="Calibri"/>
          <w:sz w:val="24"/>
          <w:szCs w:val="24"/>
        </w:rPr>
        <w:t>Once `/</w:t>
      </w:r>
      <w:proofErr w:type="spellStart"/>
      <w:r>
        <w:rPr>
          <w:rStyle w:val="None"/>
          <w:rFonts w:ascii="Calibri" w:hAnsi="Calibri"/>
          <w:sz w:val="24"/>
          <w:szCs w:val="24"/>
        </w:rPr>
        <w:t>etc</w:t>
      </w:r>
      <w:proofErr w:type="spellEnd"/>
      <w:r>
        <w:rPr>
          <w:rStyle w:val="None"/>
          <w:rFonts w:ascii="Calibri" w:hAnsi="Calibri"/>
          <w:sz w:val="24"/>
          <w:szCs w:val="24"/>
        </w:rPr>
        <w:t>/rancher/rke2/</w:t>
      </w:r>
      <w:proofErr w:type="spellStart"/>
      <w:r>
        <w:rPr>
          <w:rStyle w:val="None"/>
          <w:rFonts w:ascii="Calibri" w:hAnsi="Calibri"/>
          <w:sz w:val="24"/>
          <w:szCs w:val="24"/>
        </w:rPr>
        <w:t>config.yaml</w:t>
      </w:r>
      <w:proofErr w:type="spellEnd"/>
      <w:r>
        <w:rPr>
          <w:rStyle w:val="None"/>
          <w:rFonts w:ascii="Calibri" w:hAnsi="Calibri"/>
          <w:sz w:val="24"/>
          <w:szCs w:val="24"/>
        </w:rPr>
        <w:t>` is updated, simply use `</w:t>
      </w:r>
      <w:proofErr w:type="spellStart"/>
      <w:r>
        <w:rPr>
          <w:rStyle w:val="None"/>
          <w:rFonts w:ascii="Calibri" w:hAnsi="Calibri"/>
          <w:sz w:val="24"/>
          <w:szCs w:val="24"/>
        </w:rPr>
        <w:t>systemctl</w:t>
      </w:r>
      <w:proofErr w:type="spellEnd"/>
      <w:r>
        <w:rPr>
          <w:rStyle w:val="None"/>
          <w:rFonts w:ascii="Calibri" w:hAnsi="Calibri"/>
          <w:sz w:val="24"/>
          <w:szCs w:val="24"/>
        </w:rPr>
        <w:t xml:space="preserve"> restart rke2-agent` to apply the changes.</w:t>
      </w:r>
    </w:p>
    <w:p w14:paraId="0B9B20BE" w14:textId="77777777" w:rsidR="00D65A2B" w:rsidRDefault="00D65A2B">
      <w:pPr>
        <w:pStyle w:val="BodyA"/>
        <w:rPr>
          <w:rStyle w:val="None"/>
          <w:rFonts w:ascii="Calibri" w:eastAsia="Calibri" w:hAnsi="Calibri" w:cs="Calibri"/>
          <w:sz w:val="24"/>
          <w:szCs w:val="24"/>
        </w:rPr>
      </w:pPr>
    </w:p>
    <w:p w14:paraId="5943CF6C" w14:textId="77777777" w:rsidR="00D65A2B" w:rsidRDefault="0052526E">
      <w:pPr>
        <w:pStyle w:val="Header"/>
        <w:rPr>
          <w:rStyle w:val="None"/>
          <w:rFonts w:ascii="Calibri" w:eastAsia="Calibri" w:hAnsi="Calibri" w:cs="Calibri"/>
        </w:rPr>
      </w:pPr>
      <w:r>
        <w:rPr>
          <w:rStyle w:val="None"/>
          <w:rFonts w:ascii="Calibri" w:hAnsi="Calibri"/>
        </w:rPr>
        <w:t>What Did We Learn?</w:t>
      </w:r>
    </w:p>
    <w:p w14:paraId="19793721" w14:textId="77777777" w:rsidR="00D65A2B" w:rsidRDefault="00D65A2B">
      <w:pPr>
        <w:pStyle w:val="BodyA"/>
        <w:rPr>
          <w:rStyle w:val="None"/>
          <w:rFonts w:ascii="Calibri" w:eastAsia="Calibri" w:hAnsi="Calibri" w:cs="Calibri"/>
          <w:sz w:val="24"/>
          <w:szCs w:val="24"/>
        </w:rPr>
      </w:pPr>
    </w:p>
    <w:p w14:paraId="5A44BF1C" w14:textId="77777777" w:rsidR="00D65A2B" w:rsidRDefault="0052526E">
      <w:pPr>
        <w:pStyle w:val="BodyA"/>
        <w:rPr>
          <w:rStyle w:val="None"/>
          <w:rFonts w:ascii="Calibri" w:eastAsia="Calibri" w:hAnsi="Calibri" w:cs="Calibri"/>
          <w:sz w:val="24"/>
          <w:szCs w:val="24"/>
        </w:rPr>
      </w:pPr>
      <w:r>
        <w:rPr>
          <w:rStyle w:val="None"/>
          <w:rFonts w:ascii="Calibri" w:hAnsi="Calibri"/>
          <w:sz w:val="24"/>
          <w:szCs w:val="24"/>
        </w:rPr>
        <w:t>Hopefully, I didn't bore you too much with all the technical talk! But it’s important to bridge the gap between the documentation, STIGs, and the knobs to turn. When it comes to STIG-</w:t>
      </w:r>
      <w:proofErr w:type="spellStart"/>
      <w:r>
        <w:rPr>
          <w:rStyle w:val="None"/>
          <w:rFonts w:ascii="Calibri" w:hAnsi="Calibri"/>
          <w:sz w:val="24"/>
          <w:szCs w:val="24"/>
        </w:rPr>
        <w:t>ing</w:t>
      </w:r>
      <w:proofErr w:type="spellEnd"/>
      <w:r>
        <w:rPr>
          <w:rStyle w:val="None"/>
          <w:rFonts w:ascii="Calibri" w:hAnsi="Calibri"/>
          <w:sz w:val="24"/>
          <w:szCs w:val="24"/>
        </w:rPr>
        <w:t xml:space="preserve"> your Kubernetes, please pass this article on to the technical folks, if that’s not you. </w:t>
      </w:r>
    </w:p>
    <w:p w14:paraId="1A647203" w14:textId="77777777" w:rsidR="00D65A2B" w:rsidRDefault="00D65A2B">
      <w:pPr>
        <w:pStyle w:val="BodyA"/>
        <w:rPr>
          <w:rStyle w:val="None"/>
          <w:rFonts w:ascii="Calibri" w:eastAsia="Calibri" w:hAnsi="Calibri" w:cs="Calibri"/>
          <w:sz w:val="24"/>
          <w:szCs w:val="24"/>
        </w:rPr>
      </w:pPr>
    </w:p>
    <w:p w14:paraId="1A769297" w14:textId="77777777" w:rsidR="00D65A2B" w:rsidRDefault="0052526E">
      <w:pPr>
        <w:pStyle w:val="BodyA"/>
        <w:rPr>
          <w:rStyle w:val="None"/>
          <w:rFonts w:ascii="Calibri" w:eastAsia="Calibri" w:hAnsi="Calibri" w:cs="Calibri"/>
          <w:sz w:val="24"/>
          <w:szCs w:val="24"/>
        </w:rPr>
      </w:pPr>
      <w:r>
        <w:rPr>
          <w:rStyle w:val="None"/>
          <w:rFonts w:ascii="Calibri" w:hAnsi="Calibri"/>
          <w:sz w:val="24"/>
          <w:szCs w:val="24"/>
        </w:rPr>
        <w:t xml:space="preserve">As a company, Rancher is dedicated to providing clients with secure Kubernetes and a secure multi-cloud manager. Several controls from Rancher and a handful of lines in a config file for RKE2 could not make this whole process any easier. </w:t>
      </w:r>
    </w:p>
    <w:p w14:paraId="51E278DB" w14:textId="77777777" w:rsidR="00D65A2B" w:rsidRDefault="00D65A2B">
      <w:pPr>
        <w:pStyle w:val="BodyA"/>
        <w:rPr>
          <w:rStyle w:val="None"/>
          <w:rFonts w:ascii="Calibri" w:eastAsia="Calibri" w:hAnsi="Calibri" w:cs="Calibri"/>
          <w:sz w:val="24"/>
          <w:szCs w:val="24"/>
        </w:rPr>
      </w:pPr>
    </w:p>
    <w:p w14:paraId="784346C4" w14:textId="1ABC36B9" w:rsidR="00D65A2B" w:rsidRDefault="0052526E">
      <w:pPr>
        <w:pStyle w:val="BodyA"/>
        <w:rPr>
          <w:rStyle w:val="None"/>
          <w:rFonts w:ascii="Calibri" w:eastAsia="Calibri" w:hAnsi="Calibri" w:cs="Calibri"/>
          <w:sz w:val="24"/>
          <w:szCs w:val="24"/>
        </w:rPr>
      </w:pPr>
      <w:r>
        <w:rPr>
          <w:rStyle w:val="None"/>
          <w:rFonts w:ascii="Calibri" w:hAnsi="Calibri"/>
          <w:sz w:val="24"/>
          <w:szCs w:val="24"/>
        </w:rPr>
        <w:lastRenderedPageBreak/>
        <w:t>If we can help at all, or if you have questions</w:t>
      </w:r>
      <w:r w:rsidR="00D62411">
        <w:rPr>
          <w:rStyle w:val="None"/>
          <w:rFonts w:ascii="Calibri" w:hAnsi="Calibri"/>
          <w:sz w:val="24"/>
          <w:szCs w:val="24"/>
        </w:rPr>
        <w:t xml:space="preserve"> about the code or instructions shared in this article</w:t>
      </w:r>
      <w:r w:rsidR="00E40074">
        <w:rPr>
          <w:rStyle w:val="None"/>
          <w:rFonts w:ascii="Calibri" w:hAnsi="Calibri"/>
          <w:sz w:val="24"/>
          <w:szCs w:val="24"/>
        </w:rPr>
        <w:t>,</w:t>
      </w:r>
      <w:r>
        <w:rPr>
          <w:rStyle w:val="None"/>
          <w:rFonts w:ascii="Calibri" w:hAnsi="Calibri"/>
          <w:sz w:val="24"/>
          <w:szCs w:val="24"/>
        </w:rPr>
        <w:t xml:space="preserve"> please don’t hesitate to reach out.  And remember to keep a lookout for the DISA RKE2 STIG in November!</w:t>
      </w:r>
    </w:p>
    <w:p w14:paraId="47FECBE8" w14:textId="77777777" w:rsidR="00D65A2B" w:rsidRDefault="00D65A2B">
      <w:pPr>
        <w:pStyle w:val="BodyA"/>
        <w:rPr>
          <w:rStyle w:val="None"/>
          <w:rFonts w:ascii="Calibri" w:eastAsia="Calibri" w:hAnsi="Calibri" w:cs="Calibri"/>
          <w:sz w:val="24"/>
          <w:szCs w:val="24"/>
        </w:rPr>
      </w:pPr>
    </w:p>
    <w:p w14:paraId="14E1631E" w14:textId="77777777" w:rsidR="00D65A2B" w:rsidRDefault="00D65A2B">
      <w:pPr>
        <w:pStyle w:val="BodyA"/>
        <w:rPr>
          <w:rStyle w:val="None"/>
          <w:rFonts w:ascii="Calibri" w:eastAsia="Calibri" w:hAnsi="Calibri" w:cs="Calibri"/>
          <w:sz w:val="24"/>
          <w:szCs w:val="24"/>
        </w:rPr>
      </w:pPr>
    </w:p>
    <w:p w14:paraId="25A43597" w14:textId="645ECA12" w:rsidR="00D65A2B" w:rsidRDefault="0052526E">
      <w:pPr>
        <w:pStyle w:val="BodyA"/>
        <w:jc w:val="center"/>
        <w:rPr>
          <w:rStyle w:val="None"/>
          <w:rFonts w:ascii="Calibri" w:hAnsi="Calibri"/>
          <w:sz w:val="24"/>
          <w:szCs w:val="24"/>
        </w:rPr>
      </w:pPr>
      <w:r>
        <w:rPr>
          <w:rStyle w:val="None"/>
          <w:rFonts w:ascii="Calibri" w:hAnsi="Calibri"/>
          <w:sz w:val="24"/>
          <w:szCs w:val="24"/>
        </w:rPr>
        <w:t>###</w:t>
      </w:r>
    </w:p>
    <w:p w14:paraId="237B1305" w14:textId="4B755654" w:rsidR="00B90E06" w:rsidRDefault="00B90E06">
      <w:pPr>
        <w:pStyle w:val="BodyA"/>
        <w:jc w:val="center"/>
      </w:pPr>
    </w:p>
    <w:p w14:paraId="6F7DAE0D" w14:textId="438B2B3F" w:rsidR="00B90E06" w:rsidRPr="00B90E06" w:rsidRDefault="00B90E06" w:rsidP="00B90E06">
      <w:pPr>
        <w:pStyle w:val="BodyA"/>
        <w:rPr>
          <w:rFonts w:ascii="Calibri" w:hAnsi="Calibri" w:cs="Calibri"/>
          <w:i/>
          <w:iCs/>
          <w:sz w:val="24"/>
          <w:szCs w:val="24"/>
        </w:rPr>
      </w:pPr>
    </w:p>
    <w:p w14:paraId="4D06F9E9" w14:textId="371F3D22" w:rsidR="00B90E06" w:rsidRPr="00B90E06" w:rsidRDefault="00B90E06" w:rsidP="00B90E06">
      <w:pPr>
        <w:pStyle w:val="BodyA"/>
        <w:rPr>
          <w:rFonts w:ascii="Calibri" w:hAnsi="Calibri" w:cs="Calibri"/>
          <w:i/>
          <w:iCs/>
          <w:sz w:val="24"/>
          <w:szCs w:val="24"/>
        </w:rPr>
      </w:pPr>
      <w:r w:rsidRPr="00B90E06">
        <w:rPr>
          <w:rFonts w:ascii="Calibri" w:hAnsi="Calibri" w:cs="Calibri"/>
          <w:i/>
          <w:iCs/>
          <w:sz w:val="24"/>
          <w:szCs w:val="24"/>
        </w:rPr>
        <w:t>The Author and Rancher Government Solutions assume no responsibility or liability for any errors or omissions, or for the results obtained from the use of this information. All information in this article is provided "as is</w:t>
      </w:r>
      <w:r>
        <w:rPr>
          <w:rFonts w:ascii="Calibri" w:hAnsi="Calibri" w:cs="Calibri"/>
          <w:i/>
          <w:iCs/>
          <w:sz w:val="24"/>
          <w:szCs w:val="24"/>
        </w:rPr>
        <w:t>.</w:t>
      </w:r>
      <w:r w:rsidRPr="00B90E06">
        <w:rPr>
          <w:rFonts w:ascii="Calibri" w:hAnsi="Calibri" w:cs="Calibri"/>
          <w:i/>
          <w:iCs/>
          <w:sz w:val="24"/>
          <w:szCs w:val="24"/>
        </w:rPr>
        <w:t>”  Rancher Government Solutions is available to help</w:t>
      </w:r>
      <w:r>
        <w:rPr>
          <w:rFonts w:ascii="Calibri" w:hAnsi="Calibri" w:cs="Calibri"/>
          <w:i/>
          <w:iCs/>
          <w:sz w:val="24"/>
          <w:szCs w:val="24"/>
        </w:rPr>
        <w:t xml:space="preserve"> with</w:t>
      </w:r>
      <w:r w:rsidRPr="00B90E06">
        <w:rPr>
          <w:rFonts w:ascii="Calibri" w:hAnsi="Calibri" w:cs="Calibri"/>
          <w:i/>
          <w:iCs/>
          <w:sz w:val="24"/>
          <w:szCs w:val="24"/>
        </w:rPr>
        <w:t xml:space="preserve"> any implementation roadblocks.</w:t>
      </w:r>
      <w:bookmarkEnd w:id="0"/>
    </w:p>
    <w:sectPr w:rsidR="00B90E06" w:rsidRPr="00B90E06">
      <w:headerReference w:type="default"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6E10" w14:textId="77777777" w:rsidR="00163A85" w:rsidRDefault="00163A85">
      <w:r>
        <w:separator/>
      </w:r>
    </w:p>
  </w:endnote>
  <w:endnote w:type="continuationSeparator" w:id="0">
    <w:p w14:paraId="1C57374A" w14:textId="77777777" w:rsidR="00163A85" w:rsidRDefault="0016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21BD" w14:textId="77777777" w:rsidR="00D65A2B" w:rsidRDefault="0052526E">
    <w:pPr>
      <w:pStyle w:val="Footer"/>
      <w:tabs>
        <w:tab w:val="clear" w:pos="9360"/>
        <w:tab w:val="right" w:pos="9340"/>
      </w:tabs>
      <w:jc w:val="right"/>
    </w:pPr>
    <w:r>
      <w:fldChar w:fldCharType="begin"/>
    </w:r>
    <w:r>
      <w:instrText xml:space="preserve"> PAGE </w:instrText>
    </w:r>
    <w:r>
      <w:fldChar w:fldCharType="separate"/>
    </w:r>
    <w:r w:rsidR="001E551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0D7D5" w14:textId="77777777" w:rsidR="00163A85" w:rsidRDefault="00163A85">
      <w:r>
        <w:separator/>
      </w:r>
    </w:p>
  </w:footnote>
  <w:footnote w:type="continuationSeparator" w:id="0">
    <w:p w14:paraId="738EB51C" w14:textId="77777777" w:rsidR="00163A85" w:rsidRDefault="00163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70A53" w14:textId="77777777" w:rsidR="00D65A2B" w:rsidRDefault="00D65A2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AAF"/>
    <w:multiLevelType w:val="hybridMultilevel"/>
    <w:tmpl w:val="2902B098"/>
    <w:styleLink w:val="ImportedStyle1"/>
    <w:lvl w:ilvl="0" w:tplc="38D00F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EC48D8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C3819D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CCFED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4A09C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768DD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8F2EAD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4B26CC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67ECB1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11B1732A"/>
    <w:multiLevelType w:val="hybridMultilevel"/>
    <w:tmpl w:val="32FAF018"/>
    <w:numStyleLink w:val="ImportedStyle2"/>
  </w:abstractNum>
  <w:abstractNum w:abstractNumId="2" w15:restartNumberingAfterBreak="0">
    <w:nsid w:val="17DB5614"/>
    <w:multiLevelType w:val="hybridMultilevel"/>
    <w:tmpl w:val="2652A47A"/>
    <w:styleLink w:val="ImportedStyle5"/>
    <w:lvl w:ilvl="0" w:tplc="6A62888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3F62FB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8A355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6C1AA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F9C410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916B7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E40AE7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6891F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610483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 w15:restartNumberingAfterBreak="0">
    <w:nsid w:val="1A097EC1"/>
    <w:multiLevelType w:val="hybridMultilevel"/>
    <w:tmpl w:val="32FAF018"/>
    <w:styleLink w:val="ImportedStyle2"/>
    <w:lvl w:ilvl="0" w:tplc="812A868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1CE4620">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90386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BE05F7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8EF26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A4C53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B463C0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6089A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2DC2E6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A3F26C2"/>
    <w:multiLevelType w:val="hybridMultilevel"/>
    <w:tmpl w:val="0D84D49E"/>
    <w:numStyleLink w:val="ImportedStyle6"/>
  </w:abstractNum>
  <w:abstractNum w:abstractNumId="5" w15:restartNumberingAfterBreak="0">
    <w:nsid w:val="1E3B6EC4"/>
    <w:multiLevelType w:val="hybridMultilevel"/>
    <w:tmpl w:val="2E04DA46"/>
    <w:styleLink w:val="ImportedStyle4"/>
    <w:lvl w:ilvl="0" w:tplc="6F3E12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A0C436">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9ACD8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9AC67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DCDCD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C7C9E0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23C8B8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FA46C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B8E7E8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259A3276"/>
    <w:multiLevelType w:val="hybridMultilevel"/>
    <w:tmpl w:val="2902B098"/>
    <w:numStyleLink w:val="ImportedStyle1"/>
  </w:abstractNum>
  <w:abstractNum w:abstractNumId="7" w15:restartNumberingAfterBreak="0">
    <w:nsid w:val="352517FD"/>
    <w:multiLevelType w:val="hybridMultilevel"/>
    <w:tmpl w:val="0D84D49E"/>
    <w:styleLink w:val="ImportedStyle6"/>
    <w:lvl w:ilvl="0" w:tplc="6CC666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D0F8C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5DE7E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BB0B11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1C275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DCBA3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5E38A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326AA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ADCC45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4BD8693C"/>
    <w:multiLevelType w:val="hybridMultilevel"/>
    <w:tmpl w:val="2652A47A"/>
    <w:numStyleLink w:val="ImportedStyle5"/>
  </w:abstractNum>
  <w:abstractNum w:abstractNumId="9" w15:restartNumberingAfterBreak="0">
    <w:nsid w:val="60B3000E"/>
    <w:multiLevelType w:val="hybridMultilevel"/>
    <w:tmpl w:val="6B2299F4"/>
    <w:styleLink w:val="ImportedStyle3"/>
    <w:lvl w:ilvl="0" w:tplc="C1FA4F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AE09F4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E2A71A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BDEBF06">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82116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906A59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B644B6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EBEA11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4D480B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7057059F"/>
    <w:multiLevelType w:val="hybridMultilevel"/>
    <w:tmpl w:val="6B2299F4"/>
    <w:numStyleLink w:val="ImportedStyle3"/>
  </w:abstractNum>
  <w:abstractNum w:abstractNumId="11" w15:restartNumberingAfterBreak="0">
    <w:nsid w:val="78A111C2"/>
    <w:multiLevelType w:val="hybridMultilevel"/>
    <w:tmpl w:val="2E04DA46"/>
    <w:numStyleLink w:val="ImportedStyle4"/>
  </w:abstractNum>
  <w:num w:numId="1" w16cid:durableId="158891669">
    <w:abstractNumId w:val="0"/>
  </w:num>
  <w:num w:numId="2" w16cid:durableId="1907061715">
    <w:abstractNumId w:val="6"/>
  </w:num>
  <w:num w:numId="3" w16cid:durableId="1323200406">
    <w:abstractNumId w:val="3"/>
  </w:num>
  <w:num w:numId="4" w16cid:durableId="1752268738">
    <w:abstractNumId w:val="1"/>
  </w:num>
  <w:num w:numId="5" w16cid:durableId="167214473">
    <w:abstractNumId w:val="9"/>
  </w:num>
  <w:num w:numId="6" w16cid:durableId="345835759">
    <w:abstractNumId w:val="10"/>
  </w:num>
  <w:num w:numId="7" w16cid:durableId="338000446">
    <w:abstractNumId w:val="5"/>
  </w:num>
  <w:num w:numId="8" w16cid:durableId="1583568880">
    <w:abstractNumId w:val="11"/>
  </w:num>
  <w:num w:numId="9" w16cid:durableId="1212621120">
    <w:abstractNumId w:val="2"/>
  </w:num>
  <w:num w:numId="10" w16cid:durableId="1155486341">
    <w:abstractNumId w:val="8"/>
  </w:num>
  <w:num w:numId="11" w16cid:durableId="1982925620">
    <w:abstractNumId w:val="7"/>
  </w:num>
  <w:num w:numId="12" w16cid:durableId="349377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A2B"/>
    <w:rsid w:val="000D0C31"/>
    <w:rsid w:val="00163A85"/>
    <w:rsid w:val="00165C8A"/>
    <w:rsid w:val="001800EA"/>
    <w:rsid w:val="001E551A"/>
    <w:rsid w:val="002B68BD"/>
    <w:rsid w:val="00320B0B"/>
    <w:rsid w:val="00372B73"/>
    <w:rsid w:val="003A0295"/>
    <w:rsid w:val="004652DF"/>
    <w:rsid w:val="00514C96"/>
    <w:rsid w:val="0052526E"/>
    <w:rsid w:val="005469E5"/>
    <w:rsid w:val="00576E2B"/>
    <w:rsid w:val="007B7246"/>
    <w:rsid w:val="009E6585"/>
    <w:rsid w:val="00A029A3"/>
    <w:rsid w:val="00A111E8"/>
    <w:rsid w:val="00B76933"/>
    <w:rsid w:val="00B90E06"/>
    <w:rsid w:val="00BD5AFD"/>
    <w:rsid w:val="00CC6186"/>
    <w:rsid w:val="00D62411"/>
    <w:rsid w:val="00D65A2B"/>
    <w:rsid w:val="00D83404"/>
    <w:rsid w:val="00DC4E00"/>
    <w:rsid w:val="00E40074"/>
    <w:rsid w:val="00EA50FD"/>
    <w:rsid w:val="00F40B29"/>
    <w:rsid w:val="00F57101"/>
    <w:rsid w:val="00FB3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0708"/>
  <w15:docId w15:val="{A65D7C36-49B5-D44F-B5A1-0C7CBF35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rFonts w:ascii="Calibri" w:eastAsia="Calibri" w:hAnsi="Calibri" w:cs="Calibri"/>
      <w:i/>
      <w:iCs/>
      <w:outline w:val="0"/>
      <w:color w:val="0000FF"/>
      <w:sz w:val="24"/>
      <w:szCs w:val="24"/>
      <w:u w:val="single" w:color="0000FF"/>
    </w:rPr>
  </w:style>
  <w:style w:type="character" w:customStyle="1" w:styleId="None">
    <w:name w:val="None"/>
  </w:style>
  <w:style w:type="character" w:customStyle="1" w:styleId="Hyperlink1">
    <w:name w:val="Hyperlink.1"/>
    <w:basedOn w:val="None"/>
    <w:rPr>
      <w:outline w:val="0"/>
      <w:color w:val="0000FF"/>
      <w:sz w:val="24"/>
      <w:szCs w:val="24"/>
      <w:u w:val="single" w:color="0000FF"/>
    </w:rPr>
  </w:style>
  <w:style w:type="character" w:customStyle="1" w:styleId="Hyperlink2">
    <w:name w:val="Hyperlink.2"/>
    <w:basedOn w:val="Link"/>
    <w:rPr>
      <w:outline w:val="0"/>
      <w:color w:val="0000FF"/>
      <w:sz w:val="24"/>
      <w:szCs w:val="24"/>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A">
    <w:name w:val="Body A"/>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paragraph" w:styleId="Header">
    <w:name w:val="header"/>
    <w:rPr>
      <w:rFonts w:ascii="Helvetica Neue" w:hAnsi="Helvetica Neue" w:cs="Arial Unicode MS"/>
      <w:b/>
      <w:bCs/>
      <w:color w:val="000000"/>
      <w:sz w:val="28"/>
      <w:szCs w:val="28"/>
      <w:u w:color="000000"/>
      <w14:textOutline w14:w="12700" w14:cap="flat" w14:cmpd="sng" w14:algn="ctr">
        <w14:noFill/>
        <w14:prstDash w14:val="solid"/>
        <w14:miter w14:lim="400000"/>
      </w14:textOutline>
    </w:rPr>
  </w:style>
  <w:style w:type="paragraph" w:styleId="Revision">
    <w:name w:val="Revision"/>
    <w:hidden/>
    <w:uiPriority w:val="99"/>
    <w:semiHidden/>
    <w:rsid w:val="001E551A"/>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B76933"/>
    <w:rPr>
      <w:color w:val="605E5C"/>
      <w:shd w:val="clear" w:color="auto" w:fill="E1DFDD"/>
    </w:rPr>
  </w:style>
  <w:style w:type="character" w:styleId="FollowedHyperlink">
    <w:name w:val="FollowedHyperlink"/>
    <w:basedOn w:val="DefaultParagraphFont"/>
    <w:uiPriority w:val="99"/>
    <w:semiHidden/>
    <w:unhideWhenUsed/>
    <w:rsid w:val="00B7693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witter.com/clemenko?ref_src=twsrc%255Egoogle%257Ctwcamp%255Eserp%257Ctwgr%255Eauthor" TargetMode="External"/><Relationship Id="rId13" Type="http://schemas.openxmlformats.org/officeDocument/2006/relationships/hyperlink" Target="https://www.businesswire.com/news/home/20220425005143/en/DISA-Validates-Rancher-Government-Solutions%25E2%2580%2599-Security-Technical-Implementation-Guide-for-the-Rancher-Multi-cluster-Manager-2.6-for-Kubernet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dy.clemenko@rancherfederal.com" TargetMode="External"/><Relationship Id="rId12" Type="http://schemas.openxmlformats.org/officeDocument/2006/relationships/hyperlink" Target="https://dl.dod.cyber.mil/wp-content/uploads/stigs/zip/U_Kubernetes_V1R6_STIG.zi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cyber.mil/stigs/srg-stig-tool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public.cyber.mil/stigs/srg-stig-tools/" TargetMode="External"/><Relationship Id="rId4" Type="http://schemas.openxmlformats.org/officeDocument/2006/relationships/webSettings" Target="webSettings.xml"/><Relationship Id="rId9" Type="http://schemas.openxmlformats.org/officeDocument/2006/relationships/hyperlink" Target="https://intelligencecommunitynews.com/ic-insiders-creating-a-secure-kubernetes-deployment-five-ways-the-new-nsa-kubernetes-hardening-guide-can-help/" TargetMode="External"/><Relationship Id="rId14" Type="http://schemas.openxmlformats.org/officeDocument/2006/relationships/hyperlink" Target="https://rancher.com/docs/rancher/v2.6/en/admin-settings/authentication/keycloak-oidc/"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Caryn Alagno</dc:creator>
  <cp:lastModifiedBy>Caryn Alagno</cp:lastModifiedBy>
  <cp:revision>2</cp:revision>
  <dcterms:created xsi:type="dcterms:W3CDTF">2022-09-07T18:32:00Z</dcterms:created>
  <dcterms:modified xsi:type="dcterms:W3CDTF">2022-09-07T18:32:00Z</dcterms:modified>
</cp:coreProperties>
</file>