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82C3C" w14:textId="77777777" w:rsidR="001562CD" w:rsidRDefault="001562CD">
      <w:pPr>
        <w:pStyle w:val="Titre"/>
      </w:pPr>
    </w:p>
    <w:p w14:paraId="3DF5C241" w14:textId="77777777" w:rsidR="001562CD" w:rsidRDefault="001562CD">
      <w:pPr>
        <w:pStyle w:val="Titre"/>
      </w:pPr>
    </w:p>
    <w:p w14:paraId="182A03E5" w14:textId="77777777" w:rsidR="001562CD" w:rsidRDefault="001562CD">
      <w:pPr>
        <w:pStyle w:val="Titre"/>
      </w:pPr>
    </w:p>
    <w:p w14:paraId="1EE41839" w14:textId="77777777" w:rsidR="001562CD" w:rsidRDefault="001562CD">
      <w:pPr>
        <w:pStyle w:val="Titre"/>
      </w:pPr>
    </w:p>
    <w:p w14:paraId="2F8206BE" w14:textId="77777777" w:rsidR="001562CD" w:rsidRDefault="001562CD">
      <w:pPr>
        <w:pStyle w:val="Titre"/>
      </w:pPr>
    </w:p>
    <w:p w14:paraId="2A497E2B" w14:textId="77777777" w:rsidR="001562CD" w:rsidRDefault="00000000">
      <w:pPr>
        <w:pStyle w:val="Titre"/>
      </w:pPr>
      <w:r>
        <w:t>Rapport TEA1</w:t>
      </w:r>
    </w:p>
    <w:p w14:paraId="6079F49C" w14:textId="77777777" w:rsidR="001562CD" w:rsidRDefault="00000000">
      <w:pPr>
        <w:pStyle w:val="Sous-titre"/>
      </w:pPr>
      <w:r>
        <w:t xml:space="preserve">Programmation Mobile et Réalité Augmentée </w:t>
      </w:r>
    </w:p>
    <w:p w14:paraId="41A9FF54" w14:textId="77777777" w:rsidR="001562CD" w:rsidRDefault="001562CD">
      <w:pPr>
        <w:pStyle w:val="Attribution"/>
      </w:pPr>
    </w:p>
    <w:p w14:paraId="31B5209E" w14:textId="77777777" w:rsidR="001562CD" w:rsidRDefault="001562CD">
      <w:pPr>
        <w:pStyle w:val="Attribution"/>
      </w:pPr>
    </w:p>
    <w:p w14:paraId="0CB124D8" w14:textId="77777777" w:rsidR="001562CD" w:rsidRDefault="001562CD">
      <w:pPr>
        <w:pStyle w:val="Attribution"/>
      </w:pPr>
    </w:p>
    <w:p w14:paraId="02DF24F9" w14:textId="77777777" w:rsidR="001562CD" w:rsidRDefault="001562CD">
      <w:pPr>
        <w:pStyle w:val="Attribution"/>
      </w:pPr>
    </w:p>
    <w:p w14:paraId="459A2844" w14:textId="77777777" w:rsidR="001562CD" w:rsidRDefault="00000000">
      <w:pPr>
        <w:pStyle w:val="Attribution"/>
      </w:pPr>
      <w:r>
        <w:rPr>
          <w:rFonts w:eastAsia="Arial Unicode MS" w:cs="Arial Unicode MS"/>
        </w:rPr>
        <w:t>ROSSI Marien - INGELAERE Clément</w:t>
      </w:r>
    </w:p>
    <w:p w14:paraId="4607A14E" w14:textId="77777777" w:rsidR="001562CD" w:rsidRDefault="00000000">
      <w:pPr>
        <w:pStyle w:val="Attribution"/>
      </w:pPr>
      <w:r>
        <w:fldChar w:fldCharType="begin" w:fldLock="1"/>
      </w:r>
      <w:r>
        <w:instrText xml:space="preserve"> DATE \@ "d MMMM y" </w:instrText>
      </w:r>
      <w:r>
        <w:fldChar w:fldCharType="separate"/>
      </w:r>
      <w:r>
        <w:rPr>
          <w:rFonts w:eastAsia="Arial Unicode MS" w:cs="Arial Unicode MS"/>
        </w:rPr>
        <w:t>5 juin 2023</w:t>
      </w:r>
      <w:r>
        <w:fldChar w:fldCharType="end"/>
      </w:r>
    </w:p>
    <w:p w14:paraId="2DC40DB2" w14:textId="77777777" w:rsidR="001562CD" w:rsidRDefault="001562CD">
      <w:pPr>
        <w:pStyle w:val="Attribution"/>
      </w:pPr>
    </w:p>
    <w:p w14:paraId="554E2FC4" w14:textId="77777777" w:rsidR="001562CD" w:rsidRDefault="00000000">
      <w:pPr>
        <w:pStyle w:val="Attribution"/>
      </w:pPr>
      <w:r>
        <w:rPr>
          <w:rFonts w:ascii="Arial Unicode MS" w:eastAsia="Arial Unicode MS" w:hAnsi="Arial Unicode MS" w:cs="Arial Unicode MS"/>
        </w:rPr>
        <w:br w:type="page"/>
      </w:r>
    </w:p>
    <w:p w14:paraId="338B64B2" w14:textId="77777777" w:rsidR="001562CD" w:rsidRDefault="00000000">
      <w:pPr>
        <w:pStyle w:val="Titre"/>
      </w:pPr>
      <w:r>
        <w:lastRenderedPageBreak/>
        <w:t xml:space="preserve">Rappel des objectifs </w:t>
      </w:r>
    </w:p>
    <w:p w14:paraId="05A2C920" w14:textId="77777777" w:rsidR="001562CD" w:rsidRDefault="001562CD">
      <w:pPr>
        <w:pStyle w:val="Corps"/>
        <w:ind w:left="720"/>
      </w:pPr>
    </w:p>
    <w:p w14:paraId="510A768A" w14:textId="77777777" w:rsidR="001562CD" w:rsidRDefault="00000000">
      <w:pPr>
        <w:pStyle w:val="Corps"/>
        <w:numPr>
          <w:ilvl w:val="0"/>
          <w:numId w:val="2"/>
        </w:numPr>
      </w:pPr>
      <w:r>
        <w:rPr>
          <w:rFonts w:eastAsia="Arial Unicode MS" w:cs="Arial Unicode MS"/>
        </w:rPr>
        <w:t xml:space="preserve">Mise en place de </w:t>
      </w:r>
      <w:proofErr w:type="spellStart"/>
      <w:r>
        <w:rPr>
          <w:rFonts w:eastAsia="Arial Unicode MS" w:cs="Arial Unicode MS"/>
        </w:rPr>
        <w:t>layouts</w:t>
      </w:r>
      <w:proofErr w:type="spellEnd"/>
      <w:r>
        <w:rPr>
          <w:rFonts w:eastAsia="Arial Unicode MS" w:cs="Arial Unicode MS"/>
        </w:rPr>
        <w:t xml:space="preserve"> évolués utilisant des </w:t>
      </w:r>
      <w:proofErr w:type="spellStart"/>
      <w:r>
        <w:rPr>
          <w:rFonts w:eastAsia="Arial Unicode MS" w:cs="Arial Unicode MS"/>
        </w:rPr>
        <w:t>ListView</w:t>
      </w:r>
      <w:proofErr w:type="spellEnd"/>
      <w:r>
        <w:rPr>
          <w:rFonts w:eastAsia="Arial Unicode MS" w:cs="Arial Unicode MS"/>
        </w:rPr>
        <w:t xml:space="preserve"> et des </w:t>
      </w:r>
      <w:proofErr w:type="spellStart"/>
      <w:r>
        <w:rPr>
          <w:rFonts w:eastAsia="Arial Unicode MS" w:cs="Arial Unicode MS"/>
        </w:rPr>
        <w:t>Adapters</w:t>
      </w:r>
      <w:proofErr w:type="spellEnd"/>
      <w:r>
        <w:rPr>
          <w:rFonts w:eastAsia="Arial Unicode MS" w:cs="Arial Unicode MS"/>
        </w:rPr>
        <w:t xml:space="preserve"> </w:t>
      </w:r>
    </w:p>
    <w:p w14:paraId="19726287" w14:textId="77777777" w:rsidR="001562CD" w:rsidRDefault="00000000">
      <w:pPr>
        <w:pStyle w:val="Corps"/>
        <w:numPr>
          <w:ilvl w:val="0"/>
          <w:numId w:val="2"/>
        </w:numPr>
      </w:pPr>
      <w:r>
        <w:rPr>
          <w:rFonts w:eastAsia="Arial Unicode MS" w:cs="Arial Unicode MS"/>
        </w:rPr>
        <w:t>Sérialisation/</w:t>
      </w:r>
      <w:proofErr w:type="spellStart"/>
      <w:r>
        <w:rPr>
          <w:rFonts w:eastAsia="Arial Unicode MS" w:cs="Arial Unicode MS"/>
        </w:rPr>
        <w:t>Déserialisation</w:t>
      </w:r>
      <w:proofErr w:type="spellEnd"/>
      <w:r>
        <w:rPr>
          <w:rFonts w:eastAsia="Arial Unicode MS" w:cs="Arial Unicode MS"/>
        </w:rPr>
        <w:t xml:space="preserve"> en JSON avec la librairie GSON</w:t>
      </w:r>
    </w:p>
    <w:p w14:paraId="543A9914" w14:textId="77777777" w:rsidR="001562CD" w:rsidRDefault="00000000">
      <w:pPr>
        <w:pStyle w:val="Corps"/>
        <w:numPr>
          <w:ilvl w:val="0"/>
          <w:numId w:val="2"/>
        </w:numPr>
      </w:pPr>
      <w:r>
        <w:rPr>
          <w:rFonts w:eastAsia="Arial Unicode MS" w:cs="Arial Unicode MS"/>
        </w:rPr>
        <w:t>Persistance de données en préférences / Fichiers</w:t>
      </w:r>
      <w:r>
        <w:rPr>
          <w:noProof/>
        </w:rPr>
        <w:drawing>
          <wp:anchor distT="152400" distB="152400" distL="152400" distR="152400" simplePos="0" relativeHeight="251659264" behindDoc="0" locked="0" layoutInCell="1" allowOverlap="1" wp14:anchorId="6BE20773" wp14:editId="5944B06D">
            <wp:simplePos x="0" y="0"/>
            <wp:positionH relativeFrom="margin">
              <wp:posOffset>-181261</wp:posOffset>
            </wp:positionH>
            <wp:positionV relativeFrom="line">
              <wp:posOffset>416560</wp:posOffset>
            </wp:positionV>
            <wp:extent cx="6715412" cy="3697678"/>
            <wp:effectExtent l="0" t="0" r="0" b="0"/>
            <wp:wrapThrough wrapText="bothSides" distL="152400" distR="152400">
              <wp:wrapPolygon edited="1">
                <wp:start x="0" y="0"/>
                <wp:lineTo x="21600" y="0"/>
                <wp:lineTo x="21600" y="21606"/>
                <wp:lineTo x="0" y="21606"/>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6715412" cy="3697678"/>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3B313ADC" wp14:editId="6AABEE06">
            <wp:simplePos x="0" y="0"/>
            <wp:positionH relativeFrom="margin">
              <wp:posOffset>-6350</wp:posOffset>
            </wp:positionH>
            <wp:positionV relativeFrom="line">
              <wp:posOffset>4114237</wp:posOffset>
            </wp:positionV>
            <wp:extent cx="5524500" cy="3320978"/>
            <wp:effectExtent l="0" t="0" r="0" b="0"/>
            <wp:wrapThrough wrapText="bothSides" distL="152400" distR="152400">
              <wp:wrapPolygon edited="1">
                <wp:start x="0" y="0"/>
                <wp:lineTo x="21600" y="0"/>
                <wp:lineTo x="21600" y="21615"/>
                <wp:lineTo x="0" y="21615"/>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524500" cy="3320978"/>
                    </a:xfrm>
                    <a:prstGeom prst="rect">
                      <a:avLst/>
                    </a:prstGeom>
                    <a:ln w="12700" cap="flat">
                      <a:noFill/>
                      <a:miter lim="400000"/>
                    </a:ln>
                    <a:effectLst/>
                  </pic:spPr>
                </pic:pic>
              </a:graphicData>
            </a:graphic>
          </wp:anchor>
        </w:drawing>
      </w:r>
      <w:r>
        <w:rPr>
          <w:rFonts w:eastAsia="Arial Unicode MS" w:cs="Arial Unicode MS"/>
        </w:rPr>
        <w:t xml:space="preserve"> </w:t>
      </w:r>
    </w:p>
    <w:p w14:paraId="670F6B68" w14:textId="77777777" w:rsidR="001562CD" w:rsidRDefault="001562CD" w:rsidP="00AD6D56">
      <w:pPr>
        <w:pStyle w:val="Corps"/>
        <w:ind w:firstLine="0"/>
      </w:pPr>
    </w:p>
    <w:p w14:paraId="55985823" w14:textId="348ABDBE" w:rsidR="001562CD" w:rsidRDefault="00000000">
      <w:pPr>
        <w:pStyle w:val="Corps"/>
        <w:jc w:val="both"/>
      </w:pPr>
      <w:r>
        <w:t>La liste ci-dessus énumère les différentes activités à implémenter afin de réaliser une application mobile permettant la gestion de listes</w:t>
      </w:r>
      <w:r w:rsidR="00AD6D56">
        <w:t xml:space="preserve"> </w:t>
      </w:r>
      <w:r>
        <w:t>(visualisation des listes, ajout de nouveaux items …).</w:t>
      </w:r>
    </w:p>
    <w:p w14:paraId="507A0B02" w14:textId="77777777" w:rsidR="001562CD" w:rsidRDefault="00000000">
      <w:pPr>
        <w:pStyle w:val="Corps"/>
        <w:jc w:val="both"/>
      </w:pPr>
      <w:r>
        <w:t xml:space="preserve">Chaque fichier lié à une activité est accompagné d’un fichier .xml qui permet d’implémenter les graphismes de l’activité. </w:t>
      </w:r>
    </w:p>
    <w:p w14:paraId="750532D3" w14:textId="77777777" w:rsidR="001562CD" w:rsidRDefault="00000000">
      <w:pPr>
        <w:pStyle w:val="Corps"/>
        <w:jc w:val="both"/>
      </w:pPr>
      <w:r>
        <w:t xml:space="preserve">Ce projet a été réalisé en </w:t>
      </w:r>
      <w:proofErr w:type="spellStart"/>
      <w:r>
        <w:t>Kotlin</w:t>
      </w:r>
      <w:proofErr w:type="spellEnd"/>
      <w:r>
        <w:t xml:space="preserve"> qui présente plusieurs avantages par rapport à java tels que la concision du code, la gestion de la </w:t>
      </w:r>
      <w:proofErr w:type="spellStart"/>
      <w:r>
        <w:t>nullabilité</w:t>
      </w:r>
      <w:proofErr w:type="spellEnd"/>
      <w:r>
        <w:t xml:space="preserve"> des objets ainsi que la prise en main d’un écosystème intuitif avec </w:t>
      </w:r>
      <w:proofErr w:type="spellStart"/>
      <w:r>
        <w:t>AndroidStudio</w:t>
      </w:r>
      <w:proofErr w:type="spellEnd"/>
      <w:r>
        <w:t xml:space="preserve">.  </w:t>
      </w:r>
      <w:r>
        <w:rPr>
          <w:noProof/>
        </w:rPr>
        <w:drawing>
          <wp:anchor distT="152400" distB="152400" distL="152400" distR="152400" simplePos="0" relativeHeight="251661312" behindDoc="0" locked="0" layoutInCell="1" allowOverlap="1" wp14:anchorId="60D74FCB" wp14:editId="3F1D0300">
            <wp:simplePos x="0" y="0"/>
            <wp:positionH relativeFrom="margin">
              <wp:posOffset>-6350</wp:posOffset>
            </wp:positionH>
            <wp:positionV relativeFrom="page">
              <wp:posOffset>652780</wp:posOffset>
            </wp:positionV>
            <wp:extent cx="5524500" cy="1996354"/>
            <wp:effectExtent l="0" t="0" r="0" b="0"/>
            <wp:wrapThrough wrapText="bothSides" distL="152400" distR="152400">
              <wp:wrapPolygon edited="1">
                <wp:start x="0" y="0"/>
                <wp:lineTo x="21600" y="0"/>
                <wp:lineTo x="21600" y="21656"/>
                <wp:lineTo x="0" y="21656"/>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9"/>
                    <a:stretch>
                      <a:fillRect/>
                    </a:stretch>
                  </pic:blipFill>
                  <pic:spPr>
                    <a:xfrm>
                      <a:off x="0" y="0"/>
                      <a:ext cx="5524500" cy="1996354"/>
                    </a:xfrm>
                    <a:prstGeom prst="rect">
                      <a:avLst/>
                    </a:prstGeom>
                    <a:ln w="12700" cap="flat">
                      <a:noFill/>
                      <a:miter lim="400000"/>
                    </a:ln>
                    <a:effectLst/>
                  </pic:spPr>
                </pic:pic>
              </a:graphicData>
            </a:graphic>
          </wp:anchor>
        </w:drawing>
      </w:r>
    </w:p>
    <w:p w14:paraId="637BC675" w14:textId="77777777" w:rsidR="001562CD" w:rsidRDefault="001562CD">
      <w:pPr>
        <w:pStyle w:val="Corps"/>
        <w:jc w:val="both"/>
        <w:rPr>
          <w:rFonts w:ascii="Times Roman" w:eastAsia="Times Roman" w:hAnsi="Times Roman" w:cs="Times Roman"/>
        </w:rPr>
      </w:pPr>
    </w:p>
    <w:p w14:paraId="1E794F72" w14:textId="77777777" w:rsidR="001562CD" w:rsidRDefault="001562CD">
      <w:pPr>
        <w:pStyle w:val="Corps"/>
        <w:jc w:val="both"/>
        <w:rPr>
          <w:rFonts w:ascii="Times Roman" w:eastAsia="Times Roman" w:hAnsi="Times Roman" w:cs="Times Roman"/>
        </w:rPr>
      </w:pPr>
    </w:p>
    <w:p w14:paraId="2EE99332" w14:textId="77777777" w:rsidR="001562CD" w:rsidRDefault="001562CD">
      <w:pPr>
        <w:pStyle w:val="Corps"/>
        <w:jc w:val="both"/>
        <w:rPr>
          <w:rFonts w:ascii="Times Roman" w:eastAsia="Times Roman" w:hAnsi="Times Roman" w:cs="Times Roman"/>
        </w:rPr>
      </w:pPr>
    </w:p>
    <w:p w14:paraId="51C0A347" w14:textId="77777777" w:rsidR="001562CD" w:rsidRDefault="001562CD">
      <w:pPr>
        <w:pStyle w:val="Corps"/>
        <w:jc w:val="both"/>
        <w:rPr>
          <w:rFonts w:ascii="Times Roman" w:eastAsia="Times Roman" w:hAnsi="Times Roman" w:cs="Times Roman"/>
        </w:rPr>
      </w:pPr>
    </w:p>
    <w:p w14:paraId="6644CAE2" w14:textId="77777777" w:rsidR="001562CD" w:rsidRDefault="001562CD">
      <w:pPr>
        <w:pStyle w:val="Corps"/>
        <w:jc w:val="both"/>
        <w:rPr>
          <w:rFonts w:ascii="Times Roman" w:eastAsia="Times Roman" w:hAnsi="Times Roman" w:cs="Times Roman"/>
        </w:rPr>
      </w:pPr>
    </w:p>
    <w:p w14:paraId="7828361C" w14:textId="77777777" w:rsidR="001562CD" w:rsidRDefault="001562CD">
      <w:pPr>
        <w:pStyle w:val="Corps"/>
        <w:jc w:val="both"/>
        <w:rPr>
          <w:rFonts w:ascii="Times Roman" w:eastAsia="Times Roman" w:hAnsi="Times Roman" w:cs="Times Roman"/>
        </w:rPr>
      </w:pPr>
    </w:p>
    <w:p w14:paraId="39B0D399" w14:textId="77777777" w:rsidR="001562CD" w:rsidRDefault="001562CD">
      <w:pPr>
        <w:pStyle w:val="Corps"/>
        <w:jc w:val="both"/>
        <w:rPr>
          <w:rFonts w:ascii="Times Roman" w:eastAsia="Times Roman" w:hAnsi="Times Roman" w:cs="Times Roman"/>
        </w:rPr>
      </w:pPr>
    </w:p>
    <w:p w14:paraId="4FB25F23" w14:textId="77777777" w:rsidR="001562CD" w:rsidRDefault="001562CD">
      <w:pPr>
        <w:pStyle w:val="Corps"/>
        <w:jc w:val="both"/>
        <w:rPr>
          <w:rFonts w:ascii="Times Roman" w:eastAsia="Times Roman" w:hAnsi="Times Roman" w:cs="Times Roman"/>
        </w:rPr>
      </w:pPr>
    </w:p>
    <w:p w14:paraId="08F8914B" w14:textId="77777777" w:rsidR="001562CD" w:rsidRDefault="001562CD">
      <w:pPr>
        <w:pStyle w:val="Corps"/>
        <w:jc w:val="both"/>
        <w:rPr>
          <w:rFonts w:ascii="Times Roman" w:eastAsia="Times Roman" w:hAnsi="Times Roman" w:cs="Times Roman"/>
        </w:rPr>
      </w:pPr>
    </w:p>
    <w:p w14:paraId="42EA99FA" w14:textId="77777777" w:rsidR="001562CD" w:rsidRDefault="001562CD">
      <w:pPr>
        <w:pStyle w:val="Corps"/>
        <w:jc w:val="both"/>
        <w:rPr>
          <w:rFonts w:ascii="Times Roman" w:eastAsia="Times Roman" w:hAnsi="Times Roman" w:cs="Times Roman"/>
        </w:rPr>
      </w:pPr>
    </w:p>
    <w:p w14:paraId="3D21DA58" w14:textId="77777777" w:rsidR="001562CD" w:rsidRDefault="001562CD">
      <w:pPr>
        <w:pStyle w:val="Corps"/>
        <w:jc w:val="both"/>
        <w:rPr>
          <w:rFonts w:ascii="Times Roman" w:eastAsia="Times Roman" w:hAnsi="Times Roman" w:cs="Times Roman"/>
        </w:rPr>
      </w:pPr>
    </w:p>
    <w:p w14:paraId="56C24998" w14:textId="77777777" w:rsidR="001562CD" w:rsidRDefault="001562CD">
      <w:pPr>
        <w:pStyle w:val="Corps"/>
        <w:jc w:val="both"/>
        <w:rPr>
          <w:rFonts w:ascii="Times Roman" w:eastAsia="Times Roman" w:hAnsi="Times Roman" w:cs="Times Roman"/>
        </w:rPr>
      </w:pPr>
    </w:p>
    <w:p w14:paraId="768E2E12" w14:textId="77777777" w:rsidR="001562CD" w:rsidRDefault="001562CD">
      <w:pPr>
        <w:pStyle w:val="Corps"/>
        <w:jc w:val="both"/>
        <w:rPr>
          <w:rFonts w:ascii="Times Roman" w:eastAsia="Times Roman" w:hAnsi="Times Roman" w:cs="Times Roman"/>
        </w:rPr>
      </w:pPr>
    </w:p>
    <w:p w14:paraId="478A7148" w14:textId="77777777" w:rsidR="001562CD" w:rsidRDefault="001562CD">
      <w:pPr>
        <w:pStyle w:val="Corps"/>
        <w:jc w:val="both"/>
        <w:rPr>
          <w:rFonts w:ascii="Times Roman" w:eastAsia="Times Roman" w:hAnsi="Times Roman" w:cs="Times Roman"/>
        </w:rPr>
      </w:pPr>
    </w:p>
    <w:p w14:paraId="27F51776" w14:textId="77777777" w:rsidR="001562CD" w:rsidRDefault="001562CD" w:rsidP="00AD6D56">
      <w:pPr>
        <w:pStyle w:val="Corps"/>
        <w:ind w:firstLine="0"/>
        <w:jc w:val="both"/>
        <w:rPr>
          <w:rFonts w:ascii="Times Roman" w:eastAsia="Times Roman" w:hAnsi="Times Roman" w:cs="Times Roman"/>
        </w:rPr>
      </w:pPr>
    </w:p>
    <w:p w14:paraId="0091D852" w14:textId="77777777" w:rsidR="001562CD" w:rsidRDefault="00000000">
      <w:pPr>
        <w:pStyle w:val="Titre"/>
      </w:pPr>
      <w:r>
        <w:t xml:space="preserve">Activité </w:t>
      </w:r>
      <w:proofErr w:type="spellStart"/>
      <w:r>
        <w:t>MainActivity</w:t>
      </w:r>
      <w:proofErr w:type="spellEnd"/>
    </w:p>
    <w:p w14:paraId="76247C15" w14:textId="77777777" w:rsidR="001562CD" w:rsidRDefault="001562CD">
      <w:pPr>
        <w:pStyle w:val="Titre"/>
      </w:pPr>
    </w:p>
    <w:p w14:paraId="70B9179B" w14:textId="77777777" w:rsidR="001562CD" w:rsidRDefault="00000000">
      <w:pPr>
        <w:pStyle w:val="Corps"/>
        <w:jc w:val="both"/>
        <w:rPr>
          <w:rStyle w:val="Aucun"/>
          <w:shd w:val="clear" w:color="auto" w:fill="FFFFFF"/>
        </w:rPr>
      </w:pPr>
      <w:r>
        <w:t>L'activité "</w:t>
      </w:r>
      <w:proofErr w:type="spellStart"/>
      <w:r>
        <w:t>MainActivity</w:t>
      </w:r>
      <w:proofErr w:type="spellEnd"/>
      <w:r>
        <w:t>" est conçue pour permettre à l'utilisateur de saisir son pseudo et d'</w:t>
      </w:r>
      <w:proofErr w:type="spellStart"/>
      <w:r>
        <w:t>accé</w:t>
      </w:r>
      <w:proofErr w:type="spellEnd"/>
      <w:r>
        <w:rPr>
          <w:lang w:val="de-DE"/>
        </w:rPr>
        <w:t xml:space="preserve">der </w:t>
      </w:r>
      <w:r>
        <w:t xml:space="preserve">à </w:t>
      </w:r>
      <w:r>
        <w:rPr>
          <w:lang w:val="it-IT"/>
        </w:rPr>
        <w:t>diff</w:t>
      </w:r>
      <w:proofErr w:type="spellStart"/>
      <w:r>
        <w:t>érentes</w:t>
      </w:r>
      <w:proofErr w:type="spellEnd"/>
      <w:r>
        <w:t xml:space="preserve"> fonctionnalités de l'application. Voici une description détaillée du fonctionnement de cette activité :</w:t>
      </w:r>
    </w:p>
    <w:p w14:paraId="07CB82EF" w14:textId="77777777" w:rsidR="001562CD" w:rsidRDefault="001562CD">
      <w:pPr>
        <w:pStyle w:val="Corps"/>
        <w:jc w:val="both"/>
        <w:rPr>
          <w:rStyle w:val="Aucun"/>
          <w:b/>
          <w:bCs/>
          <w:shd w:val="clear" w:color="auto" w:fill="FFFFFF"/>
        </w:rPr>
      </w:pPr>
    </w:p>
    <w:p w14:paraId="256AB469" w14:textId="77777777" w:rsidR="001562CD" w:rsidRPr="00AD6D56" w:rsidRDefault="00000000">
      <w:pPr>
        <w:pStyle w:val="Corps"/>
        <w:rPr>
          <w:rFonts w:ascii="Calibri" w:hAnsi="Calibri" w:cs="Calibri"/>
          <w:b/>
          <w:bCs/>
        </w:rPr>
      </w:pPr>
      <w:r w:rsidRPr="00AD6D56">
        <w:rPr>
          <w:rFonts w:ascii="Calibri" w:hAnsi="Calibri" w:cs="Calibri"/>
          <w:b/>
          <w:bCs/>
        </w:rPr>
        <w:t xml:space="preserve">Saisie du pseudo </w:t>
      </w:r>
    </w:p>
    <w:p w14:paraId="0997F2B8" w14:textId="77777777" w:rsidR="001562CD" w:rsidRDefault="00000000">
      <w:pPr>
        <w:pStyle w:val="Corps"/>
        <w:jc w:val="both"/>
        <w:rPr>
          <w:rStyle w:val="Aucun"/>
          <w:shd w:val="clear" w:color="auto" w:fill="FFFFFF"/>
        </w:rPr>
      </w:pPr>
      <w:r>
        <w:t>Lorsque l'utilisateur ouvre l'application, il est accueilli par l'activité "</w:t>
      </w:r>
      <w:proofErr w:type="spellStart"/>
      <w:r>
        <w:t>MainActivity</w:t>
      </w:r>
      <w:proofErr w:type="spellEnd"/>
      <w:r>
        <w:t>". Cette activité affiche un champ de saisie o</w:t>
      </w:r>
      <w:r>
        <w:rPr>
          <w:lang w:val="it-IT"/>
        </w:rPr>
        <w:t xml:space="preserve">ù </w:t>
      </w:r>
      <w:r>
        <w:t>l'utilisateur peut entrer son pseudo. Il peut saisir son pseudo à l'aide du clavier virtuel ou du clavier physique de l’appareil.</w:t>
      </w:r>
    </w:p>
    <w:p w14:paraId="254736C4"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Renseignement automatique du dernier pseudo </w:t>
      </w:r>
    </w:p>
    <w:p w14:paraId="380CC057" w14:textId="5C075449" w:rsidR="001562CD" w:rsidRDefault="00000000">
      <w:pPr>
        <w:pStyle w:val="Corps"/>
        <w:jc w:val="both"/>
        <w:rPr>
          <w:rStyle w:val="Aucun"/>
          <w:shd w:val="clear" w:color="auto" w:fill="FFFFFF"/>
        </w:rPr>
      </w:pPr>
      <w:r>
        <w:t>Lorsque l'utilisateur a déjà saisi un pseudo précédemment, celui-ci est automatiquement renseigné dans le champ de saisie lors de l'ouverture de l'activité "</w:t>
      </w:r>
      <w:proofErr w:type="spellStart"/>
      <w:r>
        <w:t>MainActivity</w:t>
      </w:r>
      <w:proofErr w:type="spellEnd"/>
      <w:r>
        <w:t>". Cela permet à l'utilisateur de visualiser et de modifier facilement son pseudo précédent s'il le souhaite.</w:t>
      </w:r>
      <w:r w:rsidR="006A3908">
        <w:t xml:space="preserve"> Le dernier pseudo est stocké avec la clé ‘pseudo‘ dans les préférences et mis </w:t>
      </w:r>
      <w:proofErr w:type="spellStart"/>
      <w:proofErr w:type="gramStart"/>
      <w:r w:rsidR="006A3908">
        <w:t>a</w:t>
      </w:r>
      <w:proofErr w:type="spellEnd"/>
      <w:proofErr w:type="gramEnd"/>
      <w:r w:rsidR="006A3908">
        <w:t xml:space="preserve"> jour lors du clic sur OK.</w:t>
      </w:r>
    </w:p>
    <w:p w14:paraId="5C3B99DA"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Menu </w:t>
      </w:r>
      <w:proofErr w:type="spellStart"/>
      <w:r w:rsidRPr="00AD6D56">
        <w:rPr>
          <w:rFonts w:ascii="Calibri" w:hAnsi="Calibri" w:cs="Calibri"/>
          <w:b/>
          <w:bCs/>
        </w:rPr>
        <w:t>ActionBar</w:t>
      </w:r>
      <w:proofErr w:type="spellEnd"/>
      <w:r w:rsidRPr="00AD6D56">
        <w:rPr>
          <w:rFonts w:ascii="Calibri" w:hAnsi="Calibri" w:cs="Calibri"/>
          <w:b/>
          <w:bCs/>
        </w:rPr>
        <w:t xml:space="preserve"> </w:t>
      </w:r>
    </w:p>
    <w:p w14:paraId="758A2EA3" w14:textId="3C207DB8" w:rsidR="001562CD" w:rsidRDefault="00000000">
      <w:pPr>
        <w:pStyle w:val="Corps"/>
        <w:jc w:val="both"/>
      </w:pPr>
      <w:r>
        <w:t>En haut à droite de l'activité "</w:t>
      </w:r>
      <w:proofErr w:type="spellStart"/>
      <w:r>
        <w:t>MainActivity</w:t>
      </w:r>
      <w:proofErr w:type="spellEnd"/>
      <w:r>
        <w:t xml:space="preserve">", un menu </w:t>
      </w:r>
      <w:proofErr w:type="spellStart"/>
      <w:r>
        <w:t>ActionBar</w:t>
      </w:r>
      <w:proofErr w:type="spellEnd"/>
      <w:r>
        <w:t xml:space="preserve"> est affiché. Ce menu propose différentes options à l'utilisateur. Parmi ces options, se trouve le bouton « Préférences".</w:t>
      </w:r>
      <w:r w:rsidR="006A3908">
        <w:t xml:space="preserve"> On met à jour les actions </w:t>
      </w:r>
      <w:proofErr w:type="spellStart"/>
      <w:proofErr w:type="gramStart"/>
      <w:r w:rsidR="006A3908">
        <w:t>a</w:t>
      </w:r>
      <w:proofErr w:type="spellEnd"/>
      <w:proofErr w:type="gramEnd"/>
      <w:r w:rsidR="006A3908">
        <w:t xml:space="preserve"> effectuer lors du clic sur les items du menu dans la fonction ‘</w:t>
      </w:r>
      <w:proofErr w:type="spellStart"/>
      <w:r w:rsidR="006A3908">
        <w:t>onOptionsItemSelected</w:t>
      </w:r>
      <w:proofErr w:type="spellEnd"/>
      <w:r w:rsidR="006A3908">
        <w:t>’</w:t>
      </w:r>
    </w:p>
    <w:p w14:paraId="6ABE0DDE" w14:textId="77777777" w:rsidR="006A3908" w:rsidRDefault="006A3908">
      <w:pPr>
        <w:pStyle w:val="Corps"/>
        <w:jc w:val="both"/>
        <w:rPr>
          <w:rStyle w:val="Aucun"/>
          <w:shd w:val="clear" w:color="auto" w:fill="FFFFFF"/>
        </w:rPr>
      </w:pPr>
    </w:p>
    <w:p w14:paraId="512C1960"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Clic sur le bouton "Préférences" </w:t>
      </w:r>
    </w:p>
    <w:p w14:paraId="23D662F3" w14:textId="77777777" w:rsidR="001562CD" w:rsidRDefault="00000000">
      <w:pPr>
        <w:pStyle w:val="Corps"/>
        <w:jc w:val="both"/>
        <w:rPr>
          <w:lang w:val="it-IT"/>
        </w:rPr>
      </w:pPr>
      <w:r>
        <w:t xml:space="preserve">Lorsque l'utilisateur clique sur le bouton "Préférences" dans le menu </w:t>
      </w:r>
      <w:proofErr w:type="spellStart"/>
      <w:r>
        <w:t>ActionBar</w:t>
      </w:r>
      <w:proofErr w:type="spellEnd"/>
      <w:r>
        <w:t>, une nouvelle activité appelée "</w:t>
      </w:r>
      <w:proofErr w:type="spellStart"/>
      <w:r>
        <w:t>SettingsActivity</w:t>
      </w:r>
      <w:proofErr w:type="spellEnd"/>
      <w:r>
        <w:t>" s'affiche. Cette activité permet à l'utilisateur de configurer diverses préférences de l’</w:t>
      </w:r>
      <w:r>
        <w:rPr>
          <w:lang w:val="it-IT"/>
        </w:rPr>
        <w:t>application.</w:t>
      </w:r>
    </w:p>
    <w:p w14:paraId="2A6CAB4D" w14:textId="77777777" w:rsidR="006A3908" w:rsidRDefault="006A3908">
      <w:pPr>
        <w:pStyle w:val="Corps"/>
        <w:jc w:val="both"/>
        <w:rPr>
          <w:rStyle w:val="Aucun"/>
          <w:shd w:val="clear" w:color="auto" w:fill="FFFFFF"/>
        </w:rPr>
      </w:pPr>
    </w:p>
    <w:p w14:paraId="729ECD68"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Sauvegarde du pseudo dans les préférences partagées </w:t>
      </w:r>
    </w:p>
    <w:p w14:paraId="0B9E1CA7" w14:textId="77777777" w:rsidR="000B43E9" w:rsidRDefault="00000000">
      <w:pPr>
        <w:pStyle w:val="Corps"/>
        <w:jc w:val="both"/>
      </w:pPr>
      <w:proofErr w:type="spellStart"/>
      <w:r>
        <w:t>Apr</w:t>
      </w:r>
      <w:proofErr w:type="spellEnd"/>
      <w:r>
        <w:rPr>
          <w:lang w:val="it-IT"/>
        </w:rPr>
        <w:t>è</w:t>
      </w:r>
      <w:r>
        <w:t>s avoir saisi son pseudo dans l'activité "</w:t>
      </w:r>
      <w:proofErr w:type="spellStart"/>
      <w:r>
        <w:t>MainActivity</w:t>
      </w:r>
      <w:proofErr w:type="spellEnd"/>
      <w:r>
        <w:t>" et cliqué sur le bouton "OK" dans l'activité "</w:t>
      </w:r>
      <w:proofErr w:type="spellStart"/>
      <w:r>
        <w:t>SettingsActivity</w:t>
      </w:r>
      <w:proofErr w:type="spellEnd"/>
      <w:r>
        <w:t>", le pseudo saisi est sauvegardé dans les préférences partagées de l'application.</w:t>
      </w:r>
      <w:r w:rsidR="006A3908">
        <w:t xml:space="preserve"> On stocke également </w:t>
      </w:r>
      <w:proofErr w:type="spellStart"/>
      <w:r w:rsidR="006A3908">
        <w:t>la</w:t>
      </w:r>
      <w:proofErr w:type="spellEnd"/>
      <w:r w:rsidR="006A3908">
        <w:t xml:space="preserve"> liste </w:t>
      </w:r>
      <w:proofErr w:type="spellStart"/>
      <w:r w:rsidR="006A3908">
        <w:t>des</w:t>
      </w:r>
      <w:proofErr w:type="spellEnd"/>
      <w:r w:rsidR="006A3908">
        <w:t xml:space="preserve"> pseudos enregistrés dans la clé ‘pseudos’ afin de pouvoir adapter le code selon si on a un nouvel utilisateur ou non.</w:t>
      </w:r>
      <w:r>
        <w:t xml:space="preserve"> </w:t>
      </w:r>
    </w:p>
    <w:p w14:paraId="14BA2A17" w14:textId="77777777" w:rsidR="000B43E9" w:rsidRDefault="000B43E9">
      <w:pPr>
        <w:pStyle w:val="Corps"/>
        <w:jc w:val="both"/>
      </w:pPr>
      <w:r>
        <w:lastRenderedPageBreak/>
        <w:t xml:space="preserve">Si on a un nouvel utilisateur, on crée une clé à son nom et on stocke une liste basique avec des items basiques en utilisant la librairie </w:t>
      </w:r>
      <w:proofErr w:type="gramStart"/>
      <w:r>
        <w:t>GSON(</w:t>
      </w:r>
      <w:proofErr w:type="gramEnd"/>
      <w:r>
        <w:t>) :</w:t>
      </w:r>
    </w:p>
    <w:p w14:paraId="58B8C3DE" w14:textId="77777777" w:rsidR="000B43E9" w:rsidRPr="000B43E9" w:rsidRDefault="000B43E9" w:rsidP="000B43E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bdr w:val="none" w:sz="0" w:space="0" w:color="auto"/>
          <w:lang w:val="en-GB" w:eastAsia="fr-FR"/>
        </w:rPr>
      </w:pPr>
      <w:proofErr w:type="spellStart"/>
      <w:r w:rsidRPr="000B43E9">
        <w:rPr>
          <w:rFonts w:ascii="Courier New" w:eastAsia="Times New Roman" w:hAnsi="Courier New" w:cs="Courier New"/>
          <w:color w:val="CC7832"/>
          <w:sz w:val="20"/>
          <w:szCs w:val="20"/>
          <w:bdr w:val="none" w:sz="0" w:space="0" w:color="auto"/>
          <w:lang w:val="en-GB" w:eastAsia="fr-FR"/>
        </w:rPr>
        <w:t>val</w:t>
      </w:r>
      <w:proofErr w:type="spellEnd"/>
      <w:r w:rsidRPr="000B43E9">
        <w:rPr>
          <w:rFonts w:ascii="Courier New" w:eastAsia="Times New Roman" w:hAnsi="Courier New" w:cs="Courier New"/>
          <w:color w:val="CC7832"/>
          <w:sz w:val="20"/>
          <w:szCs w:val="20"/>
          <w:bdr w:val="none" w:sz="0" w:space="0" w:color="auto"/>
          <w:lang w:val="en-GB" w:eastAsia="fr-FR"/>
        </w:rPr>
        <w:t xml:space="preserve"> </w:t>
      </w:r>
      <w:proofErr w:type="spellStart"/>
      <w:r w:rsidRPr="000B43E9">
        <w:rPr>
          <w:rFonts w:ascii="Courier New" w:eastAsia="Times New Roman" w:hAnsi="Courier New" w:cs="Courier New"/>
          <w:color w:val="A9B7C6"/>
          <w:sz w:val="20"/>
          <w:szCs w:val="20"/>
          <w:bdr w:val="none" w:sz="0" w:space="0" w:color="auto"/>
          <w:lang w:val="en-GB" w:eastAsia="fr-FR"/>
        </w:rPr>
        <w:t>gson</w:t>
      </w:r>
      <w:proofErr w:type="spellEnd"/>
      <w:r w:rsidRPr="000B43E9">
        <w:rPr>
          <w:rFonts w:ascii="Courier New" w:eastAsia="Times New Roman" w:hAnsi="Courier New" w:cs="Courier New"/>
          <w:color w:val="A9B7C6"/>
          <w:sz w:val="20"/>
          <w:szCs w:val="20"/>
          <w:bdr w:val="none" w:sz="0" w:space="0" w:color="auto"/>
          <w:lang w:val="en-GB" w:eastAsia="fr-FR"/>
        </w:rPr>
        <w:t xml:space="preserve"> = </w:t>
      </w:r>
      <w:proofErr w:type="spellStart"/>
      <w:proofErr w:type="gramStart"/>
      <w:r w:rsidRPr="000B43E9">
        <w:rPr>
          <w:rFonts w:ascii="Courier New" w:eastAsia="Times New Roman" w:hAnsi="Courier New" w:cs="Courier New"/>
          <w:color w:val="A9B7C6"/>
          <w:sz w:val="20"/>
          <w:szCs w:val="20"/>
          <w:bdr w:val="none" w:sz="0" w:space="0" w:color="auto"/>
          <w:lang w:val="en-GB" w:eastAsia="fr-FR"/>
        </w:rPr>
        <w:t>Gson</w:t>
      </w:r>
      <w:proofErr w:type="spellEnd"/>
      <w:r w:rsidRPr="000B43E9">
        <w:rPr>
          <w:rFonts w:ascii="Courier New" w:eastAsia="Times New Roman" w:hAnsi="Courier New" w:cs="Courier New"/>
          <w:color w:val="A9B7C6"/>
          <w:sz w:val="20"/>
          <w:szCs w:val="20"/>
          <w:bdr w:val="none" w:sz="0" w:space="0" w:color="auto"/>
          <w:lang w:val="en-GB" w:eastAsia="fr-FR"/>
        </w:rPr>
        <w:t>(</w:t>
      </w:r>
      <w:proofErr w:type="gramEnd"/>
      <w:r w:rsidRPr="000B43E9">
        <w:rPr>
          <w:rFonts w:ascii="Courier New" w:eastAsia="Times New Roman" w:hAnsi="Courier New" w:cs="Courier New"/>
          <w:color w:val="A9B7C6"/>
          <w:sz w:val="20"/>
          <w:szCs w:val="20"/>
          <w:bdr w:val="none" w:sz="0" w:space="0" w:color="auto"/>
          <w:lang w:val="en-GB" w:eastAsia="fr-FR"/>
        </w:rPr>
        <w:t>)</w:t>
      </w:r>
      <w:r w:rsidRPr="000B43E9">
        <w:rPr>
          <w:rFonts w:ascii="Courier New" w:eastAsia="Times New Roman" w:hAnsi="Courier New" w:cs="Courier New"/>
          <w:color w:val="A9B7C6"/>
          <w:sz w:val="20"/>
          <w:szCs w:val="20"/>
          <w:bdr w:val="none" w:sz="0" w:space="0" w:color="auto"/>
          <w:lang w:val="en-GB" w:eastAsia="fr-FR"/>
        </w:rPr>
        <w:br/>
      </w:r>
      <w:proofErr w:type="spellStart"/>
      <w:r w:rsidRPr="000B43E9">
        <w:rPr>
          <w:rFonts w:ascii="Courier New" w:eastAsia="Times New Roman" w:hAnsi="Courier New" w:cs="Courier New"/>
          <w:color w:val="CC7832"/>
          <w:sz w:val="20"/>
          <w:szCs w:val="20"/>
          <w:bdr w:val="none" w:sz="0" w:space="0" w:color="auto"/>
          <w:lang w:val="en-GB" w:eastAsia="fr-FR"/>
        </w:rPr>
        <w:t>val</w:t>
      </w:r>
      <w:proofErr w:type="spellEnd"/>
      <w:r w:rsidRPr="000B43E9">
        <w:rPr>
          <w:rFonts w:ascii="Courier New" w:eastAsia="Times New Roman" w:hAnsi="Courier New" w:cs="Courier New"/>
          <w:color w:val="CC7832"/>
          <w:sz w:val="20"/>
          <w:szCs w:val="20"/>
          <w:bdr w:val="none" w:sz="0" w:space="0" w:color="auto"/>
          <w:lang w:val="en-GB" w:eastAsia="fr-FR"/>
        </w:rPr>
        <w:t xml:space="preserve"> </w:t>
      </w:r>
      <w:proofErr w:type="spellStart"/>
      <w:r w:rsidRPr="000B43E9">
        <w:rPr>
          <w:rFonts w:ascii="Courier New" w:eastAsia="Times New Roman" w:hAnsi="Courier New" w:cs="Courier New"/>
          <w:color w:val="A9B7C6"/>
          <w:sz w:val="20"/>
          <w:szCs w:val="20"/>
          <w:bdr w:val="none" w:sz="0" w:space="0" w:color="auto"/>
          <w:lang w:val="en-GB" w:eastAsia="fr-FR"/>
        </w:rPr>
        <w:t>defaultObject</w:t>
      </w:r>
      <w:proofErr w:type="spellEnd"/>
      <w:r w:rsidRPr="000B43E9">
        <w:rPr>
          <w:rFonts w:ascii="Courier New" w:eastAsia="Times New Roman" w:hAnsi="Courier New" w:cs="Courier New"/>
          <w:color w:val="A9B7C6"/>
          <w:sz w:val="20"/>
          <w:szCs w:val="20"/>
          <w:bdr w:val="none" w:sz="0" w:space="0" w:color="auto"/>
          <w:lang w:val="en-GB" w:eastAsia="fr-FR"/>
        </w:rPr>
        <w:t xml:space="preserve"> = </w:t>
      </w:r>
      <w:proofErr w:type="spellStart"/>
      <w:r w:rsidRPr="000B43E9">
        <w:rPr>
          <w:rFonts w:ascii="Courier New" w:eastAsia="Times New Roman" w:hAnsi="Courier New" w:cs="Courier New"/>
          <w:color w:val="A9B7C6"/>
          <w:sz w:val="20"/>
          <w:szCs w:val="20"/>
          <w:bdr w:val="none" w:sz="0" w:space="0" w:color="auto"/>
          <w:lang w:val="en-GB" w:eastAsia="fr-FR"/>
        </w:rPr>
        <w:t>ChoixListActivity.DataType</w:t>
      </w:r>
      <w:proofErr w:type="spellEnd"/>
      <w:r w:rsidRPr="000B43E9">
        <w:rPr>
          <w:rFonts w:ascii="Courier New" w:eastAsia="Times New Roman" w:hAnsi="Courier New" w:cs="Courier New"/>
          <w:color w:val="A9B7C6"/>
          <w:sz w:val="20"/>
          <w:szCs w:val="20"/>
          <w:bdr w:val="none" w:sz="0" w:space="0" w:color="auto"/>
          <w:lang w:val="en-GB" w:eastAsia="fr-FR"/>
        </w:rPr>
        <w:t>(</w:t>
      </w:r>
      <w:r w:rsidRPr="000B43E9">
        <w:rPr>
          <w:rFonts w:ascii="Courier New" w:eastAsia="Times New Roman" w:hAnsi="Courier New" w:cs="Courier New"/>
          <w:color w:val="A9B7C6"/>
          <w:sz w:val="20"/>
          <w:szCs w:val="20"/>
          <w:bdr w:val="none" w:sz="0" w:space="0" w:color="auto"/>
          <w:lang w:val="en-GB" w:eastAsia="fr-FR"/>
        </w:rPr>
        <w:br/>
        <w:t xml:space="preserve">    </w:t>
      </w:r>
      <w:proofErr w:type="spellStart"/>
      <w:r w:rsidRPr="000B43E9">
        <w:rPr>
          <w:rFonts w:ascii="Courier New" w:eastAsia="Times New Roman" w:hAnsi="Courier New" w:cs="Courier New"/>
          <w:i/>
          <w:iCs/>
          <w:color w:val="A9B7C6"/>
          <w:sz w:val="20"/>
          <w:szCs w:val="20"/>
          <w:bdr w:val="none" w:sz="0" w:space="0" w:color="auto"/>
          <w:lang w:val="en-GB" w:eastAsia="fr-FR"/>
        </w:rPr>
        <w:t>listOf</w:t>
      </w:r>
      <w:proofErr w:type="spellEnd"/>
      <w:r w:rsidRPr="000B43E9">
        <w:rPr>
          <w:rFonts w:ascii="Courier New" w:eastAsia="Times New Roman" w:hAnsi="Courier New" w:cs="Courier New"/>
          <w:color w:val="A9B7C6"/>
          <w:sz w:val="20"/>
          <w:szCs w:val="20"/>
          <w:bdr w:val="none" w:sz="0" w:space="0" w:color="auto"/>
          <w:lang w:val="en-GB" w:eastAsia="fr-FR"/>
        </w:rPr>
        <w:t>(</w:t>
      </w:r>
      <w:r w:rsidRPr="000B43E9">
        <w:rPr>
          <w:rFonts w:ascii="Courier New" w:eastAsia="Times New Roman" w:hAnsi="Courier New" w:cs="Courier New"/>
          <w:color w:val="6A8759"/>
          <w:sz w:val="20"/>
          <w:szCs w:val="20"/>
          <w:bdr w:val="none" w:sz="0" w:space="0" w:color="auto"/>
          <w:lang w:val="en-GB" w:eastAsia="fr-FR"/>
        </w:rPr>
        <w:t>"</w:t>
      </w:r>
      <w:proofErr w:type="spellStart"/>
      <w:r w:rsidRPr="000B43E9">
        <w:rPr>
          <w:rFonts w:ascii="Courier New" w:eastAsia="Times New Roman" w:hAnsi="Courier New" w:cs="Courier New"/>
          <w:color w:val="6A8759"/>
          <w:sz w:val="20"/>
          <w:szCs w:val="20"/>
          <w:bdr w:val="none" w:sz="0" w:space="0" w:color="auto"/>
          <w:lang w:val="en-GB" w:eastAsia="fr-FR"/>
        </w:rPr>
        <w:t>Liste</w:t>
      </w:r>
      <w:proofErr w:type="spellEnd"/>
      <w:r w:rsidRPr="000B43E9">
        <w:rPr>
          <w:rFonts w:ascii="Courier New" w:eastAsia="Times New Roman" w:hAnsi="Courier New" w:cs="Courier New"/>
          <w:color w:val="6A8759"/>
          <w:sz w:val="20"/>
          <w:szCs w:val="20"/>
          <w:bdr w:val="none" w:sz="0" w:space="0" w:color="auto"/>
          <w:lang w:val="en-GB" w:eastAsia="fr-FR"/>
        </w:rPr>
        <w:t xml:space="preserve"> 1"</w:t>
      </w:r>
      <w:r w:rsidRPr="000B43E9">
        <w:rPr>
          <w:rFonts w:ascii="Courier New" w:eastAsia="Times New Roman" w:hAnsi="Courier New" w:cs="Courier New"/>
          <w:color w:val="A9B7C6"/>
          <w:sz w:val="20"/>
          <w:szCs w:val="20"/>
          <w:bdr w:val="none" w:sz="0" w:space="0" w:color="auto"/>
          <w:lang w:val="en-GB" w:eastAsia="fr-FR"/>
        </w:rPr>
        <w:t>)</w:t>
      </w:r>
      <w:r w:rsidRPr="000B43E9">
        <w:rPr>
          <w:rFonts w:ascii="Courier New" w:eastAsia="Times New Roman" w:hAnsi="Courier New" w:cs="Courier New"/>
          <w:color w:val="CC7832"/>
          <w:sz w:val="20"/>
          <w:szCs w:val="20"/>
          <w:bdr w:val="none" w:sz="0" w:space="0" w:color="auto"/>
          <w:lang w:val="en-GB" w:eastAsia="fr-FR"/>
        </w:rPr>
        <w:t>,</w:t>
      </w:r>
      <w:r w:rsidRPr="000B43E9">
        <w:rPr>
          <w:rFonts w:ascii="Courier New" w:eastAsia="Times New Roman" w:hAnsi="Courier New" w:cs="Courier New"/>
          <w:color w:val="CC7832"/>
          <w:sz w:val="20"/>
          <w:szCs w:val="20"/>
          <w:bdr w:val="none" w:sz="0" w:space="0" w:color="auto"/>
          <w:lang w:val="en-GB" w:eastAsia="fr-FR"/>
        </w:rPr>
        <w:br/>
        <w:t xml:space="preserve">    </w:t>
      </w:r>
      <w:proofErr w:type="spellStart"/>
      <w:r w:rsidRPr="000B43E9">
        <w:rPr>
          <w:rFonts w:ascii="Courier New" w:eastAsia="Times New Roman" w:hAnsi="Courier New" w:cs="Courier New"/>
          <w:i/>
          <w:iCs/>
          <w:color w:val="A9B7C6"/>
          <w:sz w:val="20"/>
          <w:szCs w:val="20"/>
          <w:bdr w:val="none" w:sz="0" w:space="0" w:color="auto"/>
          <w:lang w:val="en-GB" w:eastAsia="fr-FR"/>
        </w:rPr>
        <w:t>listOf</w:t>
      </w:r>
      <w:proofErr w:type="spellEnd"/>
      <w:r w:rsidRPr="000B43E9">
        <w:rPr>
          <w:rFonts w:ascii="Courier New" w:eastAsia="Times New Roman" w:hAnsi="Courier New" w:cs="Courier New"/>
          <w:color w:val="A9B7C6"/>
          <w:sz w:val="20"/>
          <w:szCs w:val="20"/>
          <w:bdr w:val="none" w:sz="0" w:space="0" w:color="auto"/>
          <w:lang w:val="en-GB" w:eastAsia="fr-FR"/>
        </w:rPr>
        <w:t>(</w:t>
      </w:r>
      <w:proofErr w:type="spellStart"/>
      <w:r w:rsidRPr="000B43E9">
        <w:rPr>
          <w:rFonts w:ascii="Courier New" w:eastAsia="Times New Roman" w:hAnsi="Courier New" w:cs="Courier New"/>
          <w:i/>
          <w:iCs/>
          <w:color w:val="A9B7C6"/>
          <w:sz w:val="20"/>
          <w:szCs w:val="20"/>
          <w:bdr w:val="none" w:sz="0" w:space="0" w:color="auto"/>
          <w:lang w:val="en-GB" w:eastAsia="fr-FR"/>
        </w:rPr>
        <w:t>listOf</w:t>
      </w:r>
      <w:proofErr w:type="spellEnd"/>
      <w:r w:rsidRPr="000B43E9">
        <w:rPr>
          <w:rFonts w:ascii="Courier New" w:eastAsia="Times New Roman" w:hAnsi="Courier New" w:cs="Courier New"/>
          <w:color w:val="A9B7C6"/>
          <w:sz w:val="20"/>
          <w:szCs w:val="20"/>
          <w:bdr w:val="none" w:sz="0" w:space="0" w:color="auto"/>
          <w:lang w:val="en-GB" w:eastAsia="fr-FR"/>
        </w:rPr>
        <w:t>(Item(</w:t>
      </w:r>
      <w:r w:rsidRPr="000B43E9">
        <w:rPr>
          <w:rFonts w:ascii="Courier New" w:eastAsia="Times New Roman" w:hAnsi="Courier New" w:cs="Courier New"/>
          <w:color w:val="6A8759"/>
          <w:sz w:val="20"/>
          <w:szCs w:val="20"/>
          <w:bdr w:val="none" w:sz="0" w:space="0" w:color="auto"/>
          <w:lang w:val="en-GB" w:eastAsia="fr-FR"/>
        </w:rPr>
        <w:t>"Item1"</w:t>
      </w:r>
      <w:r w:rsidRPr="000B43E9">
        <w:rPr>
          <w:rFonts w:ascii="Courier New" w:eastAsia="Times New Roman" w:hAnsi="Courier New" w:cs="Courier New"/>
          <w:color w:val="CC7832"/>
          <w:sz w:val="20"/>
          <w:szCs w:val="20"/>
          <w:bdr w:val="none" w:sz="0" w:space="0" w:color="auto"/>
          <w:lang w:val="en-GB" w:eastAsia="fr-FR"/>
        </w:rPr>
        <w:t>, false</w:t>
      </w:r>
      <w:r w:rsidRPr="000B43E9">
        <w:rPr>
          <w:rFonts w:ascii="Courier New" w:eastAsia="Times New Roman" w:hAnsi="Courier New" w:cs="Courier New"/>
          <w:color w:val="A9B7C6"/>
          <w:sz w:val="20"/>
          <w:szCs w:val="20"/>
          <w:bdr w:val="none" w:sz="0" w:space="0" w:color="auto"/>
          <w:lang w:val="en-GB" w:eastAsia="fr-FR"/>
        </w:rPr>
        <w:t>)))</w:t>
      </w:r>
      <w:r w:rsidRPr="000B43E9">
        <w:rPr>
          <w:rFonts w:ascii="Courier New" w:eastAsia="Times New Roman" w:hAnsi="Courier New" w:cs="Courier New"/>
          <w:color w:val="A9B7C6"/>
          <w:sz w:val="20"/>
          <w:szCs w:val="20"/>
          <w:bdr w:val="none" w:sz="0" w:space="0" w:color="auto"/>
          <w:lang w:val="en-GB" w:eastAsia="fr-FR"/>
        </w:rPr>
        <w:br/>
        <w:t>)</w:t>
      </w:r>
      <w:r w:rsidRPr="000B43E9">
        <w:rPr>
          <w:rFonts w:ascii="Courier New" w:eastAsia="Times New Roman" w:hAnsi="Courier New" w:cs="Courier New"/>
          <w:color w:val="A9B7C6"/>
          <w:sz w:val="20"/>
          <w:szCs w:val="20"/>
          <w:bdr w:val="none" w:sz="0" w:space="0" w:color="auto"/>
          <w:lang w:val="en-GB" w:eastAsia="fr-FR"/>
        </w:rPr>
        <w:br/>
      </w:r>
      <w:proofErr w:type="spellStart"/>
      <w:r w:rsidRPr="000B43E9">
        <w:rPr>
          <w:rFonts w:ascii="Courier New" w:eastAsia="Times New Roman" w:hAnsi="Courier New" w:cs="Courier New"/>
          <w:color w:val="CC7832"/>
          <w:sz w:val="20"/>
          <w:szCs w:val="20"/>
          <w:bdr w:val="none" w:sz="0" w:space="0" w:color="auto"/>
          <w:lang w:val="en-GB" w:eastAsia="fr-FR"/>
        </w:rPr>
        <w:t>val</w:t>
      </w:r>
      <w:proofErr w:type="spellEnd"/>
      <w:r w:rsidRPr="000B43E9">
        <w:rPr>
          <w:rFonts w:ascii="Courier New" w:eastAsia="Times New Roman" w:hAnsi="Courier New" w:cs="Courier New"/>
          <w:color w:val="CC7832"/>
          <w:sz w:val="20"/>
          <w:szCs w:val="20"/>
          <w:bdr w:val="none" w:sz="0" w:space="0" w:color="auto"/>
          <w:lang w:val="en-GB" w:eastAsia="fr-FR"/>
        </w:rPr>
        <w:t xml:space="preserve"> </w:t>
      </w:r>
      <w:proofErr w:type="spellStart"/>
      <w:r w:rsidRPr="000B43E9">
        <w:rPr>
          <w:rFonts w:ascii="Courier New" w:eastAsia="Times New Roman" w:hAnsi="Courier New" w:cs="Courier New"/>
          <w:color w:val="A9B7C6"/>
          <w:sz w:val="20"/>
          <w:szCs w:val="20"/>
          <w:bdr w:val="none" w:sz="0" w:space="0" w:color="auto"/>
          <w:lang w:val="en-GB" w:eastAsia="fr-FR"/>
        </w:rPr>
        <w:t>jsonString</w:t>
      </w:r>
      <w:proofErr w:type="spellEnd"/>
      <w:r w:rsidRPr="000B43E9">
        <w:rPr>
          <w:rFonts w:ascii="Courier New" w:eastAsia="Times New Roman" w:hAnsi="Courier New" w:cs="Courier New"/>
          <w:color w:val="A9B7C6"/>
          <w:sz w:val="20"/>
          <w:szCs w:val="20"/>
          <w:bdr w:val="none" w:sz="0" w:space="0" w:color="auto"/>
          <w:lang w:val="en-GB" w:eastAsia="fr-FR"/>
        </w:rPr>
        <w:t xml:space="preserve"> = </w:t>
      </w:r>
      <w:proofErr w:type="spellStart"/>
      <w:r w:rsidRPr="000B43E9">
        <w:rPr>
          <w:rFonts w:ascii="Courier New" w:eastAsia="Times New Roman" w:hAnsi="Courier New" w:cs="Courier New"/>
          <w:color w:val="A9B7C6"/>
          <w:sz w:val="20"/>
          <w:szCs w:val="20"/>
          <w:bdr w:val="none" w:sz="0" w:space="0" w:color="auto"/>
          <w:lang w:val="en-GB" w:eastAsia="fr-FR"/>
        </w:rPr>
        <w:t>gson.toJson</w:t>
      </w:r>
      <w:proofErr w:type="spellEnd"/>
      <w:r w:rsidRPr="000B43E9">
        <w:rPr>
          <w:rFonts w:ascii="Courier New" w:eastAsia="Times New Roman" w:hAnsi="Courier New" w:cs="Courier New"/>
          <w:color w:val="A9B7C6"/>
          <w:sz w:val="20"/>
          <w:szCs w:val="20"/>
          <w:bdr w:val="none" w:sz="0" w:space="0" w:color="auto"/>
          <w:lang w:val="en-GB" w:eastAsia="fr-FR"/>
        </w:rPr>
        <w:t>(</w:t>
      </w:r>
      <w:proofErr w:type="spellStart"/>
      <w:r w:rsidRPr="000B43E9">
        <w:rPr>
          <w:rFonts w:ascii="Courier New" w:eastAsia="Times New Roman" w:hAnsi="Courier New" w:cs="Courier New"/>
          <w:color w:val="A9B7C6"/>
          <w:sz w:val="20"/>
          <w:szCs w:val="20"/>
          <w:bdr w:val="none" w:sz="0" w:space="0" w:color="auto"/>
          <w:lang w:val="en-GB" w:eastAsia="fr-FR"/>
        </w:rPr>
        <w:t>defaultObject</w:t>
      </w:r>
      <w:proofErr w:type="spellEnd"/>
      <w:r w:rsidRPr="000B43E9">
        <w:rPr>
          <w:rFonts w:ascii="Courier New" w:eastAsia="Times New Roman" w:hAnsi="Courier New" w:cs="Courier New"/>
          <w:color w:val="A9B7C6"/>
          <w:sz w:val="20"/>
          <w:szCs w:val="20"/>
          <w:bdr w:val="none" w:sz="0" w:space="0" w:color="auto"/>
          <w:lang w:val="en-GB" w:eastAsia="fr-FR"/>
        </w:rPr>
        <w:t>)</w:t>
      </w:r>
      <w:r w:rsidRPr="000B43E9">
        <w:rPr>
          <w:rFonts w:ascii="Courier New" w:eastAsia="Times New Roman" w:hAnsi="Courier New" w:cs="Courier New"/>
          <w:color w:val="A9B7C6"/>
          <w:sz w:val="20"/>
          <w:szCs w:val="20"/>
          <w:bdr w:val="none" w:sz="0" w:space="0" w:color="auto"/>
          <w:lang w:val="en-GB" w:eastAsia="fr-FR"/>
        </w:rPr>
        <w:br/>
      </w:r>
      <w:proofErr w:type="spellStart"/>
      <w:r w:rsidRPr="000B43E9">
        <w:rPr>
          <w:rFonts w:ascii="Courier New" w:eastAsia="Times New Roman" w:hAnsi="Courier New" w:cs="Courier New"/>
          <w:color w:val="A9B7C6"/>
          <w:sz w:val="20"/>
          <w:szCs w:val="20"/>
          <w:bdr w:val="none" w:sz="0" w:space="0" w:color="auto"/>
          <w:lang w:val="en-GB" w:eastAsia="fr-FR"/>
        </w:rPr>
        <w:t>editor.putString</w:t>
      </w:r>
      <w:proofErr w:type="spellEnd"/>
      <w:r w:rsidRPr="000B43E9">
        <w:rPr>
          <w:rFonts w:ascii="Courier New" w:eastAsia="Times New Roman" w:hAnsi="Courier New" w:cs="Courier New"/>
          <w:color w:val="A9B7C6"/>
          <w:sz w:val="20"/>
          <w:szCs w:val="20"/>
          <w:bdr w:val="none" w:sz="0" w:space="0" w:color="auto"/>
          <w:lang w:val="en-GB" w:eastAsia="fr-FR"/>
        </w:rPr>
        <w:t>(</w:t>
      </w:r>
      <w:r w:rsidRPr="000B43E9">
        <w:rPr>
          <w:rFonts w:ascii="Courier New" w:eastAsia="Times New Roman" w:hAnsi="Courier New" w:cs="Courier New"/>
          <w:color w:val="6A8759"/>
          <w:sz w:val="20"/>
          <w:szCs w:val="20"/>
          <w:bdr w:val="none" w:sz="0" w:space="0" w:color="auto"/>
          <w:lang w:val="en-GB" w:eastAsia="fr-FR"/>
        </w:rPr>
        <w:t>"</w:t>
      </w:r>
      <w:r w:rsidRPr="000B43E9">
        <w:rPr>
          <w:rFonts w:ascii="Courier New" w:eastAsia="Times New Roman" w:hAnsi="Courier New" w:cs="Courier New"/>
          <w:color w:val="CC7832"/>
          <w:sz w:val="20"/>
          <w:szCs w:val="20"/>
          <w:bdr w:val="none" w:sz="0" w:space="0" w:color="auto"/>
          <w:lang w:val="en-GB" w:eastAsia="fr-FR"/>
        </w:rPr>
        <w:t>$</w:t>
      </w:r>
      <w:proofErr w:type="spellStart"/>
      <w:r w:rsidRPr="000B43E9">
        <w:rPr>
          <w:rFonts w:ascii="Courier New" w:eastAsia="Times New Roman" w:hAnsi="Courier New" w:cs="Courier New"/>
          <w:color w:val="A9B7C6"/>
          <w:sz w:val="20"/>
          <w:szCs w:val="20"/>
          <w:bdr w:val="none" w:sz="0" w:space="0" w:color="auto"/>
          <w:lang w:val="en-GB" w:eastAsia="fr-FR"/>
        </w:rPr>
        <w:t>pseudoInput</w:t>
      </w:r>
      <w:proofErr w:type="spellEnd"/>
      <w:r w:rsidRPr="000B43E9">
        <w:rPr>
          <w:rFonts w:ascii="Courier New" w:eastAsia="Times New Roman" w:hAnsi="Courier New" w:cs="Courier New"/>
          <w:color w:val="6A8759"/>
          <w:sz w:val="20"/>
          <w:szCs w:val="20"/>
          <w:bdr w:val="none" w:sz="0" w:space="0" w:color="auto"/>
          <w:lang w:val="en-GB" w:eastAsia="fr-FR"/>
        </w:rPr>
        <w:t>"</w:t>
      </w:r>
      <w:r w:rsidRPr="000B43E9">
        <w:rPr>
          <w:rFonts w:ascii="Courier New" w:eastAsia="Times New Roman" w:hAnsi="Courier New" w:cs="Courier New"/>
          <w:color w:val="CC7832"/>
          <w:sz w:val="20"/>
          <w:szCs w:val="20"/>
          <w:bdr w:val="none" w:sz="0" w:space="0" w:color="auto"/>
          <w:lang w:val="en-GB" w:eastAsia="fr-FR"/>
        </w:rPr>
        <w:t xml:space="preserve">, </w:t>
      </w:r>
      <w:proofErr w:type="spellStart"/>
      <w:r w:rsidRPr="000B43E9">
        <w:rPr>
          <w:rFonts w:ascii="Courier New" w:eastAsia="Times New Roman" w:hAnsi="Courier New" w:cs="Courier New"/>
          <w:color w:val="A9B7C6"/>
          <w:sz w:val="20"/>
          <w:szCs w:val="20"/>
          <w:bdr w:val="none" w:sz="0" w:space="0" w:color="auto"/>
          <w:lang w:val="en-GB" w:eastAsia="fr-FR"/>
        </w:rPr>
        <w:t>jsonString</w:t>
      </w:r>
      <w:proofErr w:type="spellEnd"/>
      <w:r w:rsidRPr="000B43E9">
        <w:rPr>
          <w:rFonts w:ascii="Courier New" w:eastAsia="Times New Roman" w:hAnsi="Courier New" w:cs="Courier New"/>
          <w:color w:val="A9B7C6"/>
          <w:sz w:val="20"/>
          <w:szCs w:val="20"/>
          <w:bdr w:val="none" w:sz="0" w:space="0" w:color="auto"/>
          <w:lang w:val="en-GB" w:eastAsia="fr-FR"/>
        </w:rPr>
        <w:t>)</w:t>
      </w:r>
    </w:p>
    <w:p w14:paraId="56015384" w14:textId="43DB454C" w:rsidR="000B43E9" w:rsidRDefault="000B43E9" w:rsidP="000B43E9">
      <w:pPr>
        <w:pStyle w:val="Corps"/>
        <w:jc w:val="both"/>
      </w:pPr>
      <w:r w:rsidRPr="000B43E9">
        <w:t>Ici</w:t>
      </w:r>
      <w:r>
        <w:t xml:space="preserve">, </w:t>
      </w:r>
      <w:proofErr w:type="spellStart"/>
      <w:r>
        <w:t>dataType</w:t>
      </w:r>
      <w:proofErr w:type="spellEnd"/>
      <w:r>
        <w:t xml:space="preserve"> est une classe créée dans le but de stocker les données d’un utilisateur et contient une liste de titres, ainsi qu’une liste de liste d’items.</w:t>
      </w:r>
    </w:p>
    <w:p w14:paraId="513AF369" w14:textId="28621661" w:rsidR="001562CD" w:rsidRDefault="00000000">
      <w:pPr>
        <w:pStyle w:val="Corps"/>
        <w:jc w:val="both"/>
        <w:rPr>
          <w:rStyle w:val="Aucun"/>
          <w:shd w:val="clear" w:color="auto" w:fill="FFFFFF"/>
        </w:rPr>
      </w:pPr>
      <w:r>
        <w:t xml:space="preserve">Les préférences partagées permettent de stocker des données de configuration de </w:t>
      </w:r>
      <w:proofErr w:type="spellStart"/>
      <w:r>
        <w:t>mani</w:t>
      </w:r>
      <w:proofErr w:type="spellEnd"/>
      <w:r>
        <w:rPr>
          <w:lang w:val="it-IT"/>
        </w:rPr>
        <w:t>ère persistante.</w:t>
      </w:r>
    </w:p>
    <w:p w14:paraId="5D98DAE2" w14:textId="77777777" w:rsidR="001562CD" w:rsidRDefault="001562CD">
      <w:pPr>
        <w:pStyle w:val="Corps"/>
        <w:jc w:val="both"/>
        <w:rPr>
          <w:rStyle w:val="Aucun"/>
          <w:b/>
          <w:bCs/>
          <w:shd w:val="clear" w:color="auto" w:fill="FFFFFF"/>
        </w:rPr>
      </w:pPr>
    </w:p>
    <w:p w14:paraId="4C1204D7" w14:textId="77777777" w:rsidR="001562CD" w:rsidRPr="00AD6D56" w:rsidRDefault="00000000">
      <w:pPr>
        <w:pStyle w:val="Corps"/>
        <w:jc w:val="both"/>
        <w:rPr>
          <w:rFonts w:ascii="Calibri" w:hAnsi="Calibri" w:cs="Calibri"/>
          <w:b/>
          <w:bCs/>
        </w:rPr>
      </w:pPr>
      <w:r w:rsidRPr="00AD6D56">
        <w:rPr>
          <w:rFonts w:ascii="Calibri" w:hAnsi="Calibri" w:cs="Calibri"/>
          <w:b/>
          <w:bCs/>
        </w:rPr>
        <w:t>Affichage de l'activité "</w:t>
      </w:r>
      <w:proofErr w:type="spellStart"/>
      <w:r w:rsidRPr="00AD6D56">
        <w:rPr>
          <w:rFonts w:ascii="Calibri" w:hAnsi="Calibri" w:cs="Calibri"/>
          <w:b/>
          <w:bCs/>
        </w:rPr>
        <w:t>ChoixListActivity</w:t>
      </w:r>
      <w:proofErr w:type="spellEnd"/>
      <w:r w:rsidRPr="00AD6D56">
        <w:rPr>
          <w:rFonts w:ascii="Calibri" w:hAnsi="Calibri" w:cs="Calibri"/>
          <w:b/>
          <w:bCs/>
        </w:rPr>
        <w:t xml:space="preserve">" </w:t>
      </w:r>
    </w:p>
    <w:p w14:paraId="6A5085CB" w14:textId="77777777" w:rsidR="001562CD" w:rsidRDefault="00000000">
      <w:pPr>
        <w:pStyle w:val="Corps"/>
        <w:jc w:val="both"/>
      </w:pPr>
      <w:r>
        <w:t>Une fois le pseudo sauvegardé, l'activité "</w:t>
      </w:r>
      <w:proofErr w:type="spellStart"/>
      <w:r>
        <w:t>ChoixListActivity</w:t>
      </w:r>
      <w:proofErr w:type="spellEnd"/>
      <w:r>
        <w:t>" s'affiche. Cette activité est responsable de la gestion des listes et nécessite le pseudo de l'utilisateur pour fonctionner correctement. Le pseudo saisi est passé à cette activité en tant que valeur, permettant à l'activité "</w:t>
      </w:r>
      <w:proofErr w:type="spellStart"/>
      <w:r>
        <w:t>ChoixListActivity</w:t>
      </w:r>
      <w:proofErr w:type="spellEnd"/>
      <w:r>
        <w:t>" d'utiliser cette information pour effectuer des opérations spécifiques.</w:t>
      </w:r>
    </w:p>
    <w:p w14:paraId="08C88643" w14:textId="77777777" w:rsidR="00357E6D" w:rsidRDefault="00357E6D">
      <w:pPr>
        <w:pStyle w:val="Corps"/>
        <w:jc w:val="both"/>
      </w:pPr>
    </w:p>
    <w:p w14:paraId="585AC624" w14:textId="77777777" w:rsidR="00357E6D" w:rsidRPr="00357E6D" w:rsidRDefault="00357E6D">
      <w:pPr>
        <w:pStyle w:val="Corps"/>
        <w:jc w:val="both"/>
      </w:pPr>
    </w:p>
    <w:p w14:paraId="0EF28E1B" w14:textId="5F17FF5B" w:rsidR="001562CD" w:rsidRDefault="00357E6D">
      <w:pPr>
        <w:pStyle w:val="Corps"/>
        <w:rPr>
          <w:color w:val="AE0428"/>
        </w:rPr>
      </w:pPr>
      <w:r>
        <w:rPr>
          <w:noProof/>
        </w:rPr>
        <w:lastRenderedPageBreak/>
        <w:drawing>
          <wp:inline distT="0" distB="0" distL="0" distR="0" wp14:anchorId="49BC33EA" wp14:editId="3B0A1D0D">
            <wp:extent cx="2105631" cy="4564380"/>
            <wp:effectExtent l="0" t="0" r="9525" b="7620"/>
            <wp:docPr id="1438858543" name="Image 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7379" cy="4568168"/>
                    </a:xfrm>
                    <a:prstGeom prst="rect">
                      <a:avLst/>
                    </a:prstGeom>
                    <a:noFill/>
                    <a:ln>
                      <a:noFill/>
                    </a:ln>
                  </pic:spPr>
                </pic:pic>
              </a:graphicData>
            </a:graphic>
          </wp:inline>
        </w:drawing>
      </w:r>
      <w:r w:rsidR="004C4F9D">
        <w:tab/>
      </w:r>
      <w:r w:rsidR="004C4F9D">
        <w:tab/>
      </w:r>
      <w:r w:rsidR="004C4F9D" w:rsidRPr="004C4F9D">
        <w:t xml:space="preserve"> </w:t>
      </w:r>
      <w:r w:rsidR="004C4F9D">
        <w:rPr>
          <w:noProof/>
        </w:rPr>
        <w:drawing>
          <wp:inline distT="0" distB="0" distL="0" distR="0" wp14:anchorId="774F95DC" wp14:editId="41A0AC72">
            <wp:extent cx="2109146" cy="4572000"/>
            <wp:effectExtent l="0" t="0" r="5715" b="0"/>
            <wp:docPr id="684927789" name="Image 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4385" cy="4605034"/>
                    </a:xfrm>
                    <a:prstGeom prst="rect">
                      <a:avLst/>
                    </a:prstGeom>
                    <a:noFill/>
                    <a:ln>
                      <a:noFill/>
                    </a:ln>
                  </pic:spPr>
                </pic:pic>
              </a:graphicData>
            </a:graphic>
          </wp:inline>
        </w:drawing>
      </w:r>
    </w:p>
    <w:p w14:paraId="0A4248ED" w14:textId="77777777" w:rsidR="001562CD" w:rsidRDefault="001562CD">
      <w:pPr>
        <w:pStyle w:val="Corps"/>
        <w:rPr>
          <w:color w:val="AE0428"/>
        </w:rPr>
      </w:pPr>
    </w:p>
    <w:p w14:paraId="10C17E6A" w14:textId="77777777" w:rsidR="001562CD" w:rsidRDefault="001562CD">
      <w:pPr>
        <w:pStyle w:val="Corps"/>
        <w:rPr>
          <w:color w:val="AE0428"/>
        </w:rPr>
      </w:pPr>
    </w:p>
    <w:p w14:paraId="6A1B662C" w14:textId="77777777" w:rsidR="001562CD" w:rsidRDefault="001562CD">
      <w:pPr>
        <w:pStyle w:val="Corps"/>
        <w:rPr>
          <w:color w:val="AE0428"/>
        </w:rPr>
      </w:pPr>
    </w:p>
    <w:p w14:paraId="0547C11C" w14:textId="77777777" w:rsidR="004C4F9D" w:rsidRDefault="004C4F9D">
      <w:pPr>
        <w:pStyle w:val="Corps"/>
        <w:rPr>
          <w:color w:val="AE0428"/>
        </w:rPr>
      </w:pPr>
    </w:p>
    <w:p w14:paraId="382B92A2" w14:textId="77777777" w:rsidR="001562CD" w:rsidRDefault="001562CD">
      <w:pPr>
        <w:pStyle w:val="Corps"/>
        <w:rPr>
          <w:color w:val="AE0428"/>
        </w:rPr>
      </w:pPr>
    </w:p>
    <w:p w14:paraId="7AA512DC" w14:textId="77777777" w:rsidR="001562CD" w:rsidRDefault="001562CD">
      <w:pPr>
        <w:pStyle w:val="Corps"/>
        <w:rPr>
          <w:color w:val="AE0428"/>
        </w:rPr>
      </w:pPr>
    </w:p>
    <w:p w14:paraId="29D1831A" w14:textId="77777777" w:rsidR="001562CD" w:rsidRDefault="001562CD">
      <w:pPr>
        <w:pStyle w:val="Corps"/>
        <w:rPr>
          <w:color w:val="AE0428"/>
        </w:rPr>
      </w:pPr>
    </w:p>
    <w:p w14:paraId="659F359D" w14:textId="77777777" w:rsidR="001562CD" w:rsidRDefault="001562CD">
      <w:pPr>
        <w:pStyle w:val="Corps"/>
        <w:rPr>
          <w:color w:val="AE0428"/>
        </w:rPr>
      </w:pPr>
    </w:p>
    <w:p w14:paraId="27D8B894" w14:textId="77777777" w:rsidR="001562CD" w:rsidRDefault="001562CD">
      <w:pPr>
        <w:pStyle w:val="Corps"/>
        <w:rPr>
          <w:color w:val="AE0428"/>
        </w:rPr>
      </w:pPr>
    </w:p>
    <w:p w14:paraId="402DD8DD" w14:textId="77777777" w:rsidR="001562CD" w:rsidRDefault="001562CD">
      <w:pPr>
        <w:pStyle w:val="Corps"/>
        <w:rPr>
          <w:color w:val="AE0428"/>
        </w:rPr>
      </w:pPr>
    </w:p>
    <w:p w14:paraId="39E55A9F" w14:textId="77777777" w:rsidR="001562CD" w:rsidRDefault="001562CD">
      <w:pPr>
        <w:pStyle w:val="Corps"/>
        <w:rPr>
          <w:color w:val="AE0428"/>
        </w:rPr>
      </w:pPr>
    </w:p>
    <w:p w14:paraId="2ED2526A" w14:textId="77777777" w:rsidR="001562CD" w:rsidRDefault="001562CD">
      <w:pPr>
        <w:pStyle w:val="Corps"/>
        <w:rPr>
          <w:color w:val="AE0428"/>
        </w:rPr>
      </w:pPr>
    </w:p>
    <w:p w14:paraId="55B07F61" w14:textId="77777777" w:rsidR="001562CD" w:rsidRDefault="001562CD">
      <w:pPr>
        <w:pStyle w:val="Corps"/>
        <w:rPr>
          <w:color w:val="AE0428"/>
        </w:rPr>
      </w:pPr>
    </w:p>
    <w:p w14:paraId="6F138207" w14:textId="77777777" w:rsidR="001562CD" w:rsidRDefault="001562CD">
      <w:pPr>
        <w:pStyle w:val="Corps"/>
        <w:rPr>
          <w:color w:val="AE0428"/>
        </w:rPr>
      </w:pPr>
    </w:p>
    <w:p w14:paraId="5A7045EB" w14:textId="77777777" w:rsidR="001562CD" w:rsidRDefault="001562CD">
      <w:pPr>
        <w:pStyle w:val="Corps"/>
        <w:rPr>
          <w:color w:val="AE0428"/>
        </w:rPr>
      </w:pPr>
    </w:p>
    <w:p w14:paraId="2037407C" w14:textId="77777777" w:rsidR="001562CD" w:rsidRDefault="00000000">
      <w:pPr>
        <w:pStyle w:val="Titre"/>
      </w:pPr>
      <w:r>
        <w:lastRenderedPageBreak/>
        <w:t xml:space="preserve">Activité </w:t>
      </w:r>
      <w:proofErr w:type="spellStart"/>
      <w:r>
        <w:t>SettingsActivity</w:t>
      </w:r>
      <w:proofErr w:type="spellEnd"/>
    </w:p>
    <w:p w14:paraId="02B18F0C" w14:textId="77777777" w:rsidR="001562CD" w:rsidRDefault="001562CD">
      <w:pPr>
        <w:pStyle w:val="Corps"/>
      </w:pPr>
    </w:p>
    <w:p w14:paraId="70C96319" w14:textId="77777777" w:rsidR="001562CD" w:rsidRDefault="00000000">
      <w:pPr>
        <w:pStyle w:val="Corps"/>
        <w:jc w:val="both"/>
      </w:pPr>
      <w:r>
        <w:t xml:space="preserve">L'activité </w:t>
      </w:r>
      <w:r>
        <w:rPr>
          <w:lang w:val="it-IT"/>
        </w:rPr>
        <w:t>"SettingsActivity" est con</w:t>
      </w:r>
      <w:proofErr w:type="spellStart"/>
      <w:r>
        <w:t>çue</w:t>
      </w:r>
      <w:proofErr w:type="spellEnd"/>
      <w:r>
        <w:t xml:space="preserve"> pour permettre à l'utilisateur de manipuler les préférences de l'application. Voici une description détaillée du fonctionnement de cette activité :</w:t>
      </w:r>
    </w:p>
    <w:p w14:paraId="78EBA892" w14:textId="77777777" w:rsidR="001562CD" w:rsidRDefault="001562CD">
      <w:pPr>
        <w:pStyle w:val="Corps"/>
        <w:jc w:val="both"/>
      </w:pPr>
    </w:p>
    <w:p w14:paraId="03AEEEF1"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Héritage de </w:t>
      </w:r>
      <w:proofErr w:type="spellStart"/>
      <w:r w:rsidRPr="00AD6D56">
        <w:rPr>
          <w:rFonts w:ascii="Calibri" w:hAnsi="Calibri" w:cs="Calibri"/>
          <w:b/>
          <w:bCs/>
        </w:rPr>
        <w:t>PreferenceActivity</w:t>
      </w:r>
      <w:proofErr w:type="spellEnd"/>
      <w:r w:rsidRPr="00AD6D56">
        <w:rPr>
          <w:rFonts w:ascii="Calibri" w:hAnsi="Calibri" w:cs="Calibri"/>
          <w:b/>
          <w:bCs/>
        </w:rPr>
        <w:t xml:space="preserve"> </w:t>
      </w:r>
    </w:p>
    <w:p w14:paraId="69113770" w14:textId="17FBA0F6" w:rsidR="001562CD" w:rsidRDefault="00000000">
      <w:pPr>
        <w:pStyle w:val="Corps"/>
        <w:jc w:val="both"/>
        <w:rPr>
          <w:rStyle w:val="Aucun"/>
          <w:shd w:val="clear" w:color="auto" w:fill="FFFFFF"/>
        </w:rPr>
      </w:pPr>
      <w:r>
        <w:t xml:space="preserve">L'activité </w:t>
      </w:r>
      <w:r w:rsidRPr="00AD6D56">
        <w:t>"</w:t>
      </w:r>
      <w:proofErr w:type="spellStart"/>
      <w:r w:rsidRPr="00AD6D56">
        <w:t>SettingsActivity</w:t>
      </w:r>
      <w:proofErr w:type="spellEnd"/>
      <w:r w:rsidRPr="00AD6D56">
        <w:t>" h</w:t>
      </w:r>
      <w:r>
        <w:t>érite de la classe "</w:t>
      </w:r>
      <w:proofErr w:type="spellStart"/>
      <w:r>
        <w:t>PreferenceActivity</w:t>
      </w:r>
      <w:proofErr w:type="spellEnd"/>
      <w:r>
        <w:t>", qui est une classe fournie par Android pour faciliter la manipulation des préférences. Cela permet à l'activité d'avoir des fonctionnalité</w:t>
      </w:r>
      <w:r w:rsidRPr="00AD6D56">
        <w:t>s int</w:t>
      </w:r>
      <w:r>
        <w:t>égrées pour afficher et gérer les différentes préférences de l’</w:t>
      </w:r>
      <w:r>
        <w:rPr>
          <w:lang w:val="it-IT"/>
        </w:rPr>
        <w:t>application.</w:t>
      </w:r>
      <w:r w:rsidR="00357E6D">
        <w:rPr>
          <w:lang w:val="it-IT"/>
        </w:rPr>
        <w:t xml:space="preserve"> </w:t>
      </w:r>
    </w:p>
    <w:p w14:paraId="5488C41D" w14:textId="77777777" w:rsidR="001562CD" w:rsidRDefault="001562CD">
      <w:pPr>
        <w:pStyle w:val="Corps"/>
        <w:jc w:val="both"/>
        <w:rPr>
          <w:rStyle w:val="Aucun"/>
          <w:shd w:val="clear" w:color="auto" w:fill="FFFFFF"/>
        </w:rPr>
      </w:pPr>
    </w:p>
    <w:p w14:paraId="1DD8731D"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Affichage du champ pseudo par défaut </w:t>
      </w:r>
    </w:p>
    <w:p w14:paraId="13C4EC91" w14:textId="1F60ECC8" w:rsidR="001562CD" w:rsidRDefault="00000000">
      <w:pPr>
        <w:pStyle w:val="Corps"/>
        <w:jc w:val="both"/>
        <w:rPr>
          <w:rStyle w:val="Aucun"/>
          <w:shd w:val="clear" w:color="auto" w:fill="FFFFFF"/>
        </w:rPr>
      </w:pPr>
      <w:r>
        <w:t>Lorsque l'utilisateur ouvre l'activité "</w:t>
      </w:r>
      <w:proofErr w:type="spellStart"/>
      <w:r>
        <w:t>SettingsActivity</w:t>
      </w:r>
      <w:proofErr w:type="spellEnd"/>
      <w:r>
        <w:t>", un champ pour le pseudo est affiché par défaut. Ce champ peut ê</w:t>
      </w:r>
      <w:r>
        <w:rPr>
          <w:lang w:val="it-IT"/>
        </w:rPr>
        <w:t>tre utilis</w:t>
      </w:r>
      <w:r>
        <w:t>é pour permettre à l'utilisateur de saisir ou de modifier son pseudo dans les préférences de l’</w:t>
      </w:r>
      <w:r>
        <w:rPr>
          <w:lang w:val="it-IT"/>
        </w:rPr>
        <w:t>application.</w:t>
      </w:r>
      <w:r w:rsidR="00357E6D">
        <w:rPr>
          <w:lang w:val="it-IT"/>
        </w:rPr>
        <w:t xml:space="preserve"> Il affiche le champ pseudo stocké dans les préférences.</w:t>
      </w:r>
    </w:p>
    <w:p w14:paraId="04B41FAA" w14:textId="77777777" w:rsidR="001562CD" w:rsidRDefault="001562CD">
      <w:pPr>
        <w:pStyle w:val="Corps"/>
        <w:jc w:val="both"/>
        <w:rPr>
          <w:rStyle w:val="Aucun"/>
          <w:shd w:val="clear" w:color="auto" w:fill="FFFFFF"/>
        </w:rPr>
      </w:pPr>
    </w:p>
    <w:p w14:paraId="7309A9F9" w14:textId="77777777" w:rsidR="001562CD" w:rsidRDefault="001562CD">
      <w:pPr>
        <w:pStyle w:val="Corps"/>
        <w:jc w:val="both"/>
        <w:rPr>
          <w:rStyle w:val="Aucun"/>
          <w:shd w:val="clear" w:color="auto" w:fill="FFFFFF"/>
        </w:rPr>
      </w:pPr>
    </w:p>
    <w:p w14:paraId="54CAA1E1"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Sauvegarde des préférences </w:t>
      </w:r>
    </w:p>
    <w:p w14:paraId="7CB10848" w14:textId="77777777" w:rsidR="001562CD" w:rsidRDefault="00000000">
      <w:pPr>
        <w:pStyle w:val="Corps"/>
        <w:jc w:val="both"/>
        <w:rPr>
          <w:lang w:val="it-IT"/>
        </w:rPr>
      </w:pPr>
      <w:r>
        <w:t xml:space="preserve">Lorsque l'utilisateur effectue des modifications dans les préférences de l'application, les nouvelles valeurs des préférences sont sauvegardées. Cela permet de conserver les préférences choisies par l'utilisateur </w:t>
      </w:r>
      <w:proofErr w:type="spellStart"/>
      <w:r>
        <w:t>mê</w:t>
      </w:r>
      <w:proofErr w:type="spellEnd"/>
      <w:r>
        <w:rPr>
          <w:lang w:val="pt-PT"/>
        </w:rPr>
        <w:t>me apr</w:t>
      </w:r>
      <w:r>
        <w:rPr>
          <w:lang w:val="it-IT"/>
        </w:rPr>
        <w:t>è</w:t>
      </w:r>
      <w:r>
        <w:t>s la fermeture de l’</w:t>
      </w:r>
      <w:r>
        <w:rPr>
          <w:lang w:val="it-IT"/>
        </w:rPr>
        <w:t>application.</w:t>
      </w:r>
    </w:p>
    <w:p w14:paraId="175DFEA9" w14:textId="6A161C1E" w:rsidR="00357E6D" w:rsidRDefault="00357E6D">
      <w:pPr>
        <w:pStyle w:val="Corps"/>
        <w:jc w:val="both"/>
        <w:rPr>
          <w:rStyle w:val="Aucun"/>
          <w:shd w:val="clear" w:color="auto" w:fill="FFFFFF"/>
        </w:rPr>
      </w:pPr>
      <w:r>
        <w:rPr>
          <w:lang w:val="it-IT"/>
        </w:rPr>
        <w:t>On a surtout utilisé cette page pour afficher nos préférences et débuguer nos erreurs.</w:t>
      </w:r>
    </w:p>
    <w:p w14:paraId="2E97A04D" w14:textId="77777777" w:rsidR="001562CD" w:rsidRDefault="001562CD">
      <w:pPr>
        <w:pStyle w:val="Corps"/>
        <w:jc w:val="both"/>
        <w:rPr>
          <w:rStyle w:val="Aucun"/>
          <w:shd w:val="clear" w:color="auto" w:fill="FFFFFF"/>
        </w:rPr>
      </w:pPr>
    </w:p>
    <w:p w14:paraId="5604EA50" w14:textId="77777777" w:rsidR="001562CD" w:rsidRDefault="001562CD">
      <w:pPr>
        <w:pStyle w:val="Corps"/>
        <w:rPr>
          <w:rFonts w:ascii="Times Roman" w:eastAsia="Times Roman" w:hAnsi="Times Roman" w:cs="Times Roman"/>
        </w:rPr>
      </w:pPr>
    </w:p>
    <w:p w14:paraId="159DD05D" w14:textId="77777777" w:rsidR="001562CD" w:rsidRDefault="001562CD">
      <w:pPr>
        <w:pStyle w:val="Corps"/>
        <w:rPr>
          <w:rFonts w:ascii="Times Roman" w:eastAsia="Times Roman" w:hAnsi="Times Roman" w:cs="Times Roman"/>
        </w:rPr>
      </w:pPr>
    </w:p>
    <w:p w14:paraId="624F3655" w14:textId="77777777" w:rsidR="001562CD" w:rsidRDefault="001562CD">
      <w:pPr>
        <w:pStyle w:val="Corps"/>
        <w:rPr>
          <w:rFonts w:ascii="Times Roman" w:eastAsia="Times Roman" w:hAnsi="Times Roman" w:cs="Times Roman"/>
        </w:rPr>
      </w:pPr>
    </w:p>
    <w:p w14:paraId="13E43DB6" w14:textId="77777777" w:rsidR="001562CD" w:rsidRDefault="001562CD">
      <w:pPr>
        <w:pStyle w:val="Corps"/>
        <w:rPr>
          <w:rFonts w:ascii="Times Roman" w:eastAsia="Times Roman" w:hAnsi="Times Roman" w:cs="Times Roman"/>
        </w:rPr>
      </w:pPr>
    </w:p>
    <w:p w14:paraId="362038FF" w14:textId="77777777" w:rsidR="001562CD" w:rsidRDefault="001562CD">
      <w:pPr>
        <w:pStyle w:val="Corps"/>
        <w:rPr>
          <w:rFonts w:ascii="Times Roman" w:eastAsia="Times Roman" w:hAnsi="Times Roman" w:cs="Times Roman"/>
        </w:rPr>
      </w:pPr>
    </w:p>
    <w:p w14:paraId="0D376C3A" w14:textId="77777777" w:rsidR="001562CD" w:rsidRDefault="001562CD">
      <w:pPr>
        <w:pStyle w:val="Corps"/>
        <w:rPr>
          <w:rFonts w:ascii="Times Roman" w:eastAsia="Times Roman" w:hAnsi="Times Roman" w:cs="Times Roman"/>
        </w:rPr>
      </w:pPr>
    </w:p>
    <w:p w14:paraId="223F9B87" w14:textId="77777777" w:rsidR="001562CD" w:rsidRDefault="001562CD">
      <w:pPr>
        <w:pStyle w:val="Corps"/>
        <w:rPr>
          <w:rFonts w:ascii="Times Roman" w:eastAsia="Times Roman" w:hAnsi="Times Roman" w:cs="Times Roman"/>
        </w:rPr>
      </w:pPr>
    </w:p>
    <w:p w14:paraId="5B57401F" w14:textId="77777777" w:rsidR="001562CD" w:rsidRDefault="001562CD">
      <w:pPr>
        <w:pStyle w:val="Corps"/>
        <w:rPr>
          <w:rFonts w:ascii="Times Roman" w:eastAsia="Times Roman" w:hAnsi="Times Roman" w:cs="Times Roman"/>
        </w:rPr>
      </w:pPr>
    </w:p>
    <w:p w14:paraId="3D43C0E6" w14:textId="77777777" w:rsidR="001562CD" w:rsidRDefault="001562CD">
      <w:pPr>
        <w:pStyle w:val="Corps"/>
        <w:rPr>
          <w:rFonts w:ascii="Times Roman" w:eastAsia="Times Roman" w:hAnsi="Times Roman" w:cs="Times Roman"/>
        </w:rPr>
      </w:pPr>
    </w:p>
    <w:p w14:paraId="6B4C1703" w14:textId="77777777" w:rsidR="001562CD" w:rsidRDefault="001562CD">
      <w:pPr>
        <w:pStyle w:val="Corps"/>
        <w:rPr>
          <w:rFonts w:ascii="Times Roman" w:eastAsia="Times Roman" w:hAnsi="Times Roman" w:cs="Times Roman"/>
        </w:rPr>
      </w:pPr>
    </w:p>
    <w:p w14:paraId="611BB7AA" w14:textId="77777777" w:rsidR="001562CD" w:rsidRDefault="001562CD">
      <w:pPr>
        <w:pStyle w:val="Corps"/>
        <w:rPr>
          <w:rFonts w:ascii="Times Roman" w:eastAsia="Times Roman" w:hAnsi="Times Roman" w:cs="Times Roman"/>
        </w:rPr>
      </w:pPr>
    </w:p>
    <w:p w14:paraId="7F61CC0C" w14:textId="77777777" w:rsidR="001562CD" w:rsidRDefault="001562CD">
      <w:pPr>
        <w:pStyle w:val="Corps"/>
        <w:rPr>
          <w:rFonts w:ascii="Times Roman" w:eastAsia="Times Roman" w:hAnsi="Times Roman" w:cs="Times Roman"/>
        </w:rPr>
      </w:pPr>
    </w:p>
    <w:p w14:paraId="65DDD9A6" w14:textId="77777777" w:rsidR="001562CD" w:rsidRDefault="001562CD">
      <w:pPr>
        <w:pStyle w:val="Corps"/>
        <w:rPr>
          <w:rFonts w:ascii="Times Roman" w:eastAsia="Times Roman" w:hAnsi="Times Roman" w:cs="Times Roman"/>
        </w:rPr>
      </w:pPr>
    </w:p>
    <w:p w14:paraId="0AF3A7B9" w14:textId="77777777" w:rsidR="001562CD" w:rsidRDefault="001562CD">
      <w:pPr>
        <w:pStyle w:val="Corps"/>
        <w:rPr>
          <w:rFonts w:ascii="Times Roman" w:eastAsia="Times Roman" w:hAnsi="Times Roman" w:cs="Times Roman"/>
        </w:rPr>
      </w:pPr>
    </w:p>
    <w:p w14:paraId="407625B2" w14:textId="77777777" w:rsidR="001562CD" w:rsidRDefault="001562CD">
      <w:pPr>
        <w:pStyle w:val="Corps"/>
        <w:rPr>
          <w:rFonts w:ascii="Times Roman" w:eastAsia="Times Roman" w:hAnsi="Times Roman" w:cs="Times Roman"/>
        </w:rPr>
      </w:pPr>
    </w:p>
    <w:p w14:paraId="0F90EE11" w14:textId="77777777" w:rsidR="001562CD" w:rsidRDefault="001562CD">
      <w:pPr>
        <w:pStyle w:val="Corps"/>
        <w:rPr>
          <w:rFonts w:ascii="Times Roman" w:eastAsia="Times Roman" w:hAnsi="Times Roman" w:cs="Times Roman"/>
        </w:rPr>
      </w:pPr>
    </w:p>
    <w:p w14:paraId="4609B1D5" w14:textId="77777777" w:rsidR="001562CD" w:rsidRDefault="001562CD">
      <w:pPr>
        <w:pStyle w:val="Corps"/>
        <w:rPr>
          <w:rFonts w:ascii="Times Roman" w:eastAsia="Times Roman" w:hAnsi="Times Roman" w:cs="Times Roman"/>
        </w:rPr>
      </w:pPr>
    </w:p>
    <w:p w14:paraId="7CF7FFEF" w14:textId="77777777" w:rsidR="001562CD" w:rsidRDefault="001562CD">
      <w:pPr>
        <w:pStyle w:val="Corps"/>
        <w:rPr>
          <w:rFonts w:ascii="Times Roman" w:eastAsia="Times Roman" w:hAnsi="Times Roman" w:cs="Times Roman"/>
        </w:rPr>
      </w:pPr>
    </w:p>
    <w:p w14:paraId="51225F92" w14:textId="77777777" w:rsidR="001562CD" w:rsidRDefault="001562CD">
      <w:pPr>
        <w:pStyle w:val="Corps"/>
        <w:rPr>
          <w:rFonts w:ascii="Times Roman" w:eastAsia="Times Roman" w:hAnsi="Times Roman" w:cs="Times Roman"/>
        </w:rPr>
      </w:pPr>
    </w:p>
    <w:p w14:paraId="2EB945AC" w14:textId="77777777" w:rsidR="001562CD" w:rsidRDefault="001562CD">
      <w:pPr>
        <w:pStyle w:val="Corps"/>
        <w:rPr>
          <w:rFonts w:ascii="Times Roman" w:eastAsia="Times Roman" w:hAnsi="Times Roman" w:cs="Times Roman"/>
        </w:rPr>
      </w:pPr>
    </w:p>
    <w:p w14:paraId="14B2A4F7" w14:textId="77777777" w:rsidR="001562CD" w:rsidRDefault="001562CD">
      <w:pPr>
        <w:pStyle w:val="Corps"/>
        <w:rPr>
          <w:rFonts w:ascii="Times Roman" w:eastAsia="Times Roman" w:hAnsi="Times Roman" w:cs="Times Roman"/>
        </w:rPr>
      </w:pPr>
    </w:p>
    <w:p w14:paraId="246F442A" w14:textId="77777777" w:rsidR="001562CD" w:rsidRDefault="00000000">
      <w:pPr>
        <w:pStyle w:val="Titre"/>
      </w:pPr>
      <w:r>
        <w:t xml:space="preserve">Activité </w:t>
      </w:r>
      <w:proofErr w:type="spellStart"/>
      <w:r>
        <w:t>ChoixListActivity</w:t>
      </w:r>
      <w:proofErr w:type="spellEnd"/>
    </w:p>
    <w:p w14:paraId="5B96CE15" w14:textId="77777777" w:rsidR="001562CD" w:rsidRDefault="001562CD">
      <w:pPr>
        <w:pStyle w:val="Corps"/>
      </w:pPr>
    </w:p>
    <w:p w14:paraId="66D9A77E" w14:textId="77777777" w:rsidR="004C4F9D" w:rsidRDefault="00000000">
      <w:pPr>
        <w:pStyle w:val="Corps"/>
        <w:jc w:val="both"/>
      </w:pPr>
      <w:r>
        <w:t>L'activité "</w:t>
      </w:r>
      <w:proofErr w:type="spellStart"/>
      <w:r>
        <w:t>ChoixListActivity</w:t>
      </w:r>
      <w:proofErr w:type="spellEnd"/>
      <w:r>
        <w:t xml:space="preserve">" est conçue pour afficher la liste des listes de l'utilisateur, en fonction du pseudo saisi. </w:t>
      </w:r>
    </w:p>
    <w:p w14:paraId="3432506A" w14:textId="77777777" w:rsidR="004C4F9D" w:rsidRDefault="004C4F9D" w:rsidP="004C4F9D">
      <w:pPr>
        <w:pStyle w:val="Corps"/>
        <w:jc w:val="both"/>
      </w:pPr>
      <w:r>
        <w:t xml:space="preserve">On a ici une exception </w:t>
      </w:r>
      <w:proofErr w:type="spellStart"/>
      <w:r>
        <w:t>NullPointer</w:t>
      </w:r>
      <w:proofErr w:type="spellEnd"/>
      <w:r>
        <w:t xml:space="preserve"> que nous n’arrivons pas à résoudre lors de l’appel à </w:t>
      </w:r>
      <w:proofErr w:type="spellStart"/>
      <w:r>
        <w:t>Intent.getStringExtra</w:t>
      </w:r>
      <w:proofErr w:type="spellEnd"/>
      <w:r>
        <w:t>().</w:t>
      </w:r>
    </w:p>
    <w:p w14:paraId="375432EC" w14:textId="47B7BA0A" w:rsidR="004C4F9D" w:rsidRDefault="004C4F9D" w:rsidP="004C4F9D">
      <w:pPr>
        <w:pStyle w:val="Corps"/>
        <w:jc w:val="both"/>
      </w:pPr>
      <w:r>
        <w:t xml:space="preserve">Nous n’avons pas réussi à débuguer cette page, mais nous avons essayé de mettre en place une </w:t>
      </w:r>
      <w:proofErr w:type="spellStart"/>
      <w:r>
        <w:t>RecyclerView</w:t>
      </w:r>
      <w:proofErr w:type="spellEnd"/>
      <w:r>
        <w:t xml:space="preserve"> tout de même</w:t>
      </w:r>
      <w:r>
        <w:t xml:space="preserve">, ainsi que la récupération des listes et items de l’utilisateur en fonction de son login, en utilisant la librairie </w:t>
      </w:r>
      <w:proofErr w:type="gramStart"/>
      <w:r>
        <w:t>GSON(</w:t>
      </w:r>
      <w:proofErr w:type="gramEnd"/>
      <w:r>
        <w:t>) et les préférences partagées</w:t>
      </w:r>
      <w:r>
        <w:t>.</w:t>
      </w:r>
    </w:p>
    <w:p w14:paraId="436CD8C4" w14:textId="3A3D9068" w:rsidR="001562CD" w:rsidRDefault="00000000">
      <w:pPr>
        <w:pStyle w:val="Corps"/>
        <w:jc w:val="both"/>
      </w:pPr>
      <w:r>
        <w:t>Voici une description détaillée du fonctionnement de cette activité :</w:t>
      </w:r>
    </w:p>
    <w:p w14:paraId="7A9B7DFF" w14:textId="77777777" w:rsidR="004C4F9D" w:rsidRDefault="004C4F9D">
      <w:pPr>
        <w:pStyle w:val="Corps"/>
        <w:jc w:val="both"/>
      </w:pPr>
    </w:p>
    <w:p w14:paraId="41C4A893" w14:textId="77777777" w:rsidR="001562CD" w:rsidRDefault="001562CD">
      <w:pPr>
        <w:pStyle w:val="Corps"/>
        <w:jc w:val="both"/>
      </w:pPr>
    </w:p>
    <w:p w14:paraId="3083F348"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Affichage de la liste des listes de l'utilisateur </w:t>
      </w:r>
    </w:p>
    <w:p w14:paraId="5118EFDD" w14:textId="41C365CD" w:rsidR="001562CD" w:rsidRDefault="00000000">
      <w:pPr>
        <w:pStyle w:val="Corps"/>
        <w:jc w:val="both"/>
      </w:pPr>
      <w:r>
        <w:t>Lorsque l'utilisateur acc</w:t>
      </w:r>
      <w:r>
        <w:rPr>
          <w:lang w:val="it-IT"/>
        </w:rPr>
        <w:t>è</w:t>
      </w:r>
      <w:r>
        <w:t>de à l'activité "</w:t>
      </w:r>
      <w:proofErr w:type="spellStart"/>
      <w:r>
        <w:t>ChoixListActivity</w:t>
      </w:r>
      <w:proofErr w:type="spellEnd"/>
      <w:r>
        <w:t xml:space="preserve">", la liste des listes spécifiques à cet utilisateur est affichée. Cette liste </w:t>
      </w:r>
      <w:r w:rsidR="004C4F9D">
        <w:t xml:space="preserve">est récupérée grâce à la clé fournie dans </w:t>
      </w:r>
      <w:proofErr w:type="spellStart"/>
      <w:r w:rsidR="004C4F9D">
        <w:t>l’intent</w:t>
      </w:r>
      <w:proofErr w:type="spellEnd"/>
      <w:r w:rsidR="004C4F9D">
        <w:t xml:space="preserve">, qui correspond au pseudo de l’utilisateur. </w:t>
      </w:r>
    </w:p>
    <w:p w14:paraId="44B6E1E7" w14:textId="77777777" w:rsidR="001562CD" w:rsidRDefault="001562CD">
      <w:pPr>
        <w:pStyle w:val="Corps"/>
        <w:jc w:val="both"/>
      </w:pPr>
    </w:p>
    <w:p w14:paraId="370534FC"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Clic sur une liste </w:t>
      </w:r>
    </w:p>
    <w:p w14:paraId="5DCE67C2" w14:textId="77777777" w:rsidR="001562CD" w:rsidRDefault="00000000">
      <w:pPr>
        <w:pStyle w:val="Corps"/>
        <w:jc w:val="both"/>
      </w:pPr>
      <w:r>
        <w:t>Lorsque l'utilisateur clique sur l'une des listes affichées dans l'activité "</w:t>
      </w:r>
      <w:proofErr w:type="spellStart"/>
      <w:r>
        <w:t>ChoixListActivity</w:t>
      </w:r>
      <w:proofErr w:type="spellEnd"/>
      <w:r>
        <w:t>", une nouvelle activité appelée "</w:t>
      </w:r>
      <w:proofErr w:type="spellStart"/>
      <w:r>
        <w:t>ShowListActivity</w:t>
      </w:r>
      <w:proofErr w:type="spellEnd"/>
      <w:r>
        <w:t>" est lancé</w:t>
      </w:r>
      <w:r>
        <w:rPr>
          <w:lang w:val="it-IT"/>
        </w:rPr>
        <w:t>e. L'indice de la liste s</w:t>
      </w:r>
      <w:r>
        <w:t>électionnée est passé en tant que param</w:t>
      </w:r>
      <w:r>
        <w:rPr>
          <w:lang w:val="it-IT"/>
        </w:rPr>
        <w:t>è</w:t>
      </w:r>
      <w:proofErr w:type="spellStart"/>
      <w:r>
        <w:t>tre</w:t>
      </w:r>
      <w:proofErr w:type="spellEnd"/>
      <w:r>
        <w:t xml:space="preserve"> à cette activité, afin de pouvoir afficher et manipuler la liste sélectionnée spécifiquement</w:t>
      </w:r>
    </w:p>
    <w:p w14:paraId="526F70DE" w14:textId="77777777" w:rsidR="001562CD" w:rsidRDefault="001562CD">
      <w:pPr>
        <w:pStyle w:val="Corps"/>
        <w:jc w:val="both"/>
      </w:pPr>
    </w:p>
    <w:p w14:paraId="1849C400"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Passage de l'indice de la liste sélectionnée </w:t>
      </w:r>
    </w:p>
    <w:p w14:paraId="60F0F530" w14:textId="107C3D12" w:rsidR="001562CD" w:rsidRDefault="00000000">
      <w:pPr>
        <w:pStyle w:val="Corps"/>
        <w:jc w:val="both"/>
        <w:rPr>
          <w:rStyle w:val="Aucun"/>
          <w:shd w:val="clear" w:color="auto" w:fill="FFFFFF"/>
        </w:rPr>
      </w:pPr>
      <w:r>
        <w:t>Pour transmettre l'indice de la liste sélectionnée à l'activité "</w:t>
      </w:r>
      <w:proofErr w:type="spellStart"/>
      <w:r>
        <w:t>ShowListActivity</w:t>
      </w:r>
      <w:proofErr w:type="spellEnd"/>
      <w:r>
        <w:t xml:space="preserve">", </w:t>
      </w:r>
      <w:r w:rsidR="004C4F9D">
        <w:t>on peut</w:t>
      </w:r>
      <w:r>
        <w:t xml:space="preserve"> utiliser l'Intent pour </w:t>
      </w:r>
      <w:r w:rsidR="004C4F9D">
        <w:t xml:space="preserve">transmettre à </w:t>
      </w:r>
      <w:proofErr w:type="spellStart"/>
      <w:r w:rsidR="004C4F9D">
        <w:t>ShowList</w:t>
      </w:r>
      <w:proofErr w:type="spellEnd"/>
      <w:r w:rsidR="004C4F9D">
        <w:t xml:space="preserve"> le numéro de l’activité ainsi que le pseudo</w:t>
      </w:r>
      <w:r>
        <w:t>.</w:t>
      </w:r>
      <w:r w:rsidR="004C4F9D">
        <w:t xml:space="preserve"> A partir de ces deux données, on peut accéder à une liste d’Items.</w:t>
      </w:r>
      <w:r>
        <w:t xml:space="preserve"> </w:t>
      </w:r>
    </w:p>
    <w:p w14:paraId="16FB0D54" w14:textId="77777777" w:rsidR="001562CD" w:rsidRDefault="001562CD">
      <w:pPr>
        <w:pStyle w:val="Corps"/>
        <w:jc w:val="both"/>
        <w:rPr>
          <w:rStyle w:val="Aucun"/>
          <w:shd w:val="clear" w:color="auto" w:fill="FFFFFF"/>
        </w:rPr>
      </w:pPr>
    </w:p>
    <w:p w14:paraId="383B0FA8" w14:textId="77777777" w:rsidR="001562CD" w:rsidRDefault="001562CD">
      <w:pPr>
        <w:pStyle w:val="Corps"/>
        <w:jc w:val="both"/>
        <w:rPr>
          <w:rStyle w:val="Aucun"/>
          <w:shd w:val="clear" w:color="auto" w:fill="FFFFFF"/>
        </w:rPr>
      </w:pPr>
    </w:p>
    <w:p w14:paraId="4CD46617"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Ajout d'une nouvelle liste </w:t>
      </w:r>
    </w:p>
    <w:p w14:paraId="774FA9FF" w14:textId="6D418E7A" w:rsidR="001562CD" w:rsidRDefault="00000000" w:rsidP="00357E6D">
      <w:pPr>
        <w:pStyle w:val="Corps"/>
        <w:jc w:val="both"/>
      </w:pPr>
      <w:r>
        <w:t>L’</w:t>
      </w:r>
      <w:r w:rsidRPr="00AD6D56">
        <w:t>activit</w:t>
      </w:r>
      <w:r>
        <w:t>é "</w:t>
      </w:r>
      <w:proofErr w:type="spellStart"/>
      <w:r>
        <w:t>ChoixListActivity</w:t>
      </w:r>
      <w:proofErr w:type="spellEnd"/>
      <w:r>
        <w:t>" offre également la possibilité d'ajouter une nouvelle liste pour cet utilisateur. Cela peut être réalisé en cliquant sur un bouton d'ajout ou en utilisant une autre interaction utilisateur appropriée. Lorsque l'utilisateur ajoute une nouvelle liste, les informations de cette liste peuvent être collectées à partir de l'interface utilisateur et enregistrées dans la source de données appropriée pour cet utilisateur.</w:t>
      </w:r>
    </w:p>
    <w:p w14:paraId="67052220" w14:textId="77777777" w:rsidR="004C4F9D" w:rsidRDefault="004C4F9D" w:rsidP="00357E6D">
      <w:pPr>
        <w:pStyle w:val="Corps"/>
        <w:jc w:val="both"/>
      </w:pPr>
    </w:p>
    <w:p w14:paraId="1AF4D0B2" w14:textId="77777777" w:rsidR="004C4F9D" w:rsidRPr="00357E6D" w:rsidRDefault="004C4F9D" w:rsidP="00357E6D">
      <w:pPr>
        <w:pStyle w:val="Corps"/>
        <w:jc w:val="both"/>
        <w:rPr>
          <w:shd w:val="clear" w:color="auto" w:fill="FFFFFF"/>
        </w:rPr>
      </w:pPr>
    </w:p>
    <w:p w14:paraId="4639970B" w14:textId="77777777" w:rsidR="001562CD" w:rsidRDefault="001562CD">
      <w:pPr>
        <w:pStyle w:val="Corps"/>
        <w:rPr>
          <w:color w:val="AE0428"/>
        </w:rPr>
      </w:pPr>
    </w:p>
    <w:p w14:paraId="2A646121" w14:textId="77777777" w:rsidR="001562CD" w:rsidRDefault="001562CD">
      <w:pPr>
        <w:pStyle w:val="Corps"/>
        <w:rPr>
          <w:color w:val="AE0428"/>
        </w:rPr>
      </w:pPr>
    </w:p>
    <w:p w14:paraId="67EF0A8C" w14:textId="77777777" w:rsidR="001562CD" w:rsidRDefault="001562CD">
      <w:pPr>
        <w:pStyle w:val="Corps"/>
        <w:rPr>
          <w:color w:val="AE0428"/>
        </w:rPr>
      </w:pPr>
    </w:p>
    <w:p w14:paraId="58749BB6" w14:textId="77777777" w:rsidR="001562CD" w:rsidRDefault="001562CD">
      <w:pPr>
        <w:pStyle w:val="Corps"/>
        <w:rPr>
          <w:color w:val="AE0428"/>
        </w:rPr>
      </w:pPr>
    </w:p>
    <w:p w14:paraId="0C8682D1" w14:textId="77777777" w:rsidR="001562CD" w:rsidRDefault="001562CD">
      <w:pPr>
        <w:pStyle w:val="Corps"/>
        <w:rPr>
          <w:color w:val="AE0428"/>
        </w:rPr>
      </w:pPr>
    </w:p>
    <w:p w14:paraId="1F553C68" w14:textId="77777777" w:rsidR="001562CD" w:rsidRDefault="001562CD">
      <w:pPr>
        <w:pStyle w:val="Corps"/>
        <w:rPr>
          <w:color w:val="AE0428"/>
        </w:rPr>
      </w:pPr>
    </w:p>
    <w:p w14:paraId="23FB2944" w14:textId="77777777" w:rsidR="001562CD" w:rsidRDefault="001562CD">
      <w:pPr>
        <w:pStyle w:val="Corps"/>
        <w:rPr>
          <w:color w:val="AE0428"/>
        </w:rPr>
      </w:pPr>
    </w:p>
    <w:p w14:paraId="756AD41E" w14:textId="77777777" w:rsidR="001562CD" w:rsidRDefault="001562CD">
      <w:pPr>
        <w:pStyle w:val="Corps"/>
        <w:rPr>
          <w:color w:val="AE0428"/>
        </w:rPr>
      </w:pPr>
    </w:p>
    <w:p w14:paraId="1E586881" w14:textId="77777777" w:rsidR="001562CD" w:rsidRDefault="001562CD">
      <w:pPr>
        <w:pStyle w:val="Corps"/>
        <w:rPr>
          <w:color w:val="AE0428"/>
        </w:rPr>
      </w:pPr>
    </w:p>
    <w:p w14:paraId="40ADDC07" w14:textId="77777777" w:rsidR="001562CD" w:rsidRDefault="001562CD">
      <w:pPr>
        <w:pStyle w:val="Corps"/>
        <w:rPr>
          <w:color w:val="AE0428"/>
        </w:rPr>
      </w:pPr>
    </w:p>
    <w:p w14:paraId="68DED71A" w14:textId="77777777" w:rsidR="001562CD" w:rsidRDefault="001562CD">
      <w:pPr>
        <w:pStyle w:val="Corps"/>
        <w:rPr>
          <w:color w:val="AE0428"/>
        </w:rPr>
      </w:pPr>
    </w:p>
    <w:p w14:paraId="47EEE320" w14:textId="77777777" w:rsidR="001562CD" w:rsidRDefault="001562CD">
      <w:pPr>
        <w:pStyle w:val="Corps"/>
        <w:rPr>
          <w:color w:val="AE0428"/>
        </w:rPr>
      </w:pPr>
    </w:p>
    <w:p w14:paraId="328C24EF" w14:textId="77777777" w:rsidR="001562CD" w:rsidRDefault="001562CD">
      <w:pPr>
        <w:pStyle w:val="Corps"/>
        <w:rPr>
          <w:color w:val="AE0428"/>
        </w:rPr>
      </w:pPr>
    </w:p>
    <w:p w14:paraId="4571A44A" w14:textId="77777777" w:rsidR="001562CD" w:rsidRDefault="001562CD">
      <w:pPr>
        <w:pStyle w:val="Corps"/>
        <w:rPr>
          <w:color w:val="AE0428"/>
        </w:rPr>
      </w:pPr>
    </w:p>
    <w:p w14:paraId="33B87EF4" w14:textId="77777777" w:rsidR="001562CD" w:rsidRDefault="001562CD">
      <w:pPr>
        <w:pStyle w:val="Corps"/>
        <w:rPr>
          <w:color w:val="AE0428"/>
        </w:rPr>
      </w:pPr>
    </w:p>
    <w:p w14:paraId="47EB28D6" w14:textId="77777777" w:rsidR="001562CD" w:rsidRDefault="001562CD">
      <w:pPr>
        <w:pStyle w:val="Titre"/>
      </w:pPr>
    </w:p>
    <w:p w14:paraId="238A7D8C" w14:textId="77777777" w:rsidR="001562CD" w:rsidRDefault="00000000">
      <w:pPr>
        <w:pStyle w:val="Titre"/>
      </w:pPr>
      <w:r>
        <w:t xml:space="preserve">Activité </w:t>
      </w:r>
      <w:proofErr w:type="spellStart"/>
      <w:r>
        <w:t>ShowListActivity</w:t>
      </w:r>
      <w:proofErr w:type="spellEnd"/>
    </w:p>
    <w:p w14:paraId="12FF3B9A" w14:textId="77777777" w:rsidR="001562CD" w:rsidRDefault="001562CD">
      <w:pPr>
        <w:pStyle w:val="Corps"/>
      </w:pPr>
    </w:p>
    <w:p w14:paraId="649E5152" w14:textId="77777777" w:rsidR="001562CD" w:rsidRDefault="00000000">
      <w:pPr>
        <w:pStyle w:val="Corps"/>
        <w:jc w:val="both"/>
      </w:pPr>
      <w:r>
        <w:t>L'activité "</w:t>
      </w:r>
      <w:proofErr w:type="spellStart"/>
      <w:r>
        <w:t>ShowListActivity</w:t>
      </w:r>
      <w:proofErr w:type="spellEnd"/>
      <w:r>
        <w:t>" est conçue pour afficher les éléments des listes de l'utilisateur, en fonction du pseudo saisi. Voici une description détaillée du fonctionnement de cette activité :</w:t>
      </w:r>
    </w:p>
    <w:p w14:paraId="28A2907B" w14:textId="77777777" w:rsidR="001562CD" w:rsidRDefault="001562CD">
      <w:pPr>
        <w:pStyle w:val="Corps"/>
        <w:jc w:val="both"/>
      </w:pPr>
    </w:p>
    <w:p w14:paraId="7F8D826A"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Affichage des éléments de la liste </w:t>
      </w:r>
    </w:p>
    <w:p w14:paraId="72D12480" w14:textId="77777777" w:rsidR="001562CD" w:rsidRDefault="00000000">
      <w:pPr>
        <w:pStyle w:val="Corps"/>
        <w:jc w:val="both"/>
        <w:rPr>
          <w:rStyle w:val="Aucun"/>
          <w:shd w:val="clear" w:color="auto" w:fill="FFFFFF"/>
        </w:rPr>
      </w:pPr>
      <w:r>
        <w:t>Lorsque l'utilisateur acc</w:t>
      </w:r>
      <w:r>
        <w:rPr>
          <w:lang w:val="it-IT"/>
        </w:rPr>
        <w:t>è</w:t>
      </w:r>
      <w:r>
        <w:t>de à l'activité "</w:t>
      </w:r>
      <w:proofErr w:type="spellStart"/>
      <w:r>
        <w:t>ShowListActivity</w:t>
      </w:r>
      <w:proofErr w:type="spellEnd"/>
      <w:r>
        <w:t>", les éléments de la liste spécifique à cet utilisateur sont affichés. Ces éléments peuvent être ré</w:t>
      </w:r>
      <w:r>
        <w:rPr>
          <w:lang w:val="it-IT"/>
        </w:rPr>
        <w:t>cup</w:t>
      </w:r>
      <w:proofErr w:type="spellStart"/>
      <w:r>
        <w:t>érés</w:t>
      </w:r>
      <w:proofErr w:type="spellEnd"/>
      <w:r>
        <w:t xml:space="preserve"> à partir d'une source de données, telle qu'une base de données locale ou un service Web, en utilisant le pseudo de l'utilisateur comme identifiant pour ré</w:t>
      </w:r>
      <w:r>
        <w:rPr>
          <w:lang w:val="it-IT"/>
        </w:rPr>
        <w:t>cup</w:t>
      </w:r>
      <w:proofErr w:type="spellStart"/>
      <w:r>
        <w:t>érer</w:t>
      </w:r>
      <w:proofErr w:type="spellEnd"/>
      <w:r>
        <w:t xml:space="preserve"> les éléments de la liste associé</w:t>
      </w:r>
      <w:r>
        <w:rPr>
          <w:lang w:val="it-IT"/>
        </w:rPr>
        <w:t>e.</w:t>
      </w:r>
    </w:p>
    <w:p w14:paraId="5C72366A" w14:textId="77777777" w:rsidR="001562CD" w:rsidRPr="00AD6D56" w:rsidRDefault="001562CD">
      <w:pPr>
        <w:pStyle w:val="Corps"/>
        <w:jc w:val="both"/>
        <w:rPr>
          <w:rStyle w:val="Aucun"/>
          <w:rFonts w:ascii="Calibri" w:hAnsi="Calibri" w:cs="Calibri"/>
          <w:b/>
          <w:bCs/>
          <w:shd w:val="clear" w:color="auto" w:fill="FFFFFF"/>
        </w:rPr>
      </w:pPr>
    </w:p>
    <w:p w14:paraId="249E5A59" w14:textId="77777777" w:rsidR="001562CD" w:rsidRPr="00AD6D56" w:rsidRDefault="00000000">
      <w:pPr>
        <w:pStyle w:val="Corps"/>
        <w:jc w:val="both"/>
        <w:rPr>
          <w:rFonts w:ascii="Calibri" w:hAnsi="Calibri" w:cs="Calibri"/>
          <w:b/>
          <w:bCs/>
        </w:rPr>
      </w:pPr>
      <w:r w:rsidRPr="00AD6D56">
        <w:rPr>
          <w:rFonts w:ascii="Calibri" w:hAnsi="Calibri" w:cs="Calibri"/>
          <w:b/>
          <w:bCs/>
        </w:rPr>
        <w:t>Cocher ou dé</w:t>
      </w:r>
      <w:proofErr w:type="spellStart"/>
      <w:r w:rsidRPr="00AD6D56">
        <w:rPr>
          <w:rFonts w:ascii="Calibri" w:hAnsi="Calibri" w:cs="Calibri"/>
          <w:b/>
          <w:bCs/>
          <w:lang w:val="es-ES_tradnl"/>
        </w:rPr>
        <w:t>cocher</w:t>
      </w:r>
      <w:proofErr w:type="spellEnd"/>
      <w:r w:rsidRPr="00AD6D56">
        <w:rPr>
          <w:rFonts w:ascii="Calibri" w:hAnsi="Calibri" w:cs="Calibri"/>
          <w:b/>
          <w:bCs/>
          <w:lang w:val="es-ES_tradnl"/>
        </w:rPr>
        <w:t xml:space="preserve"> un </w:t>
      </w:r>
      <w:r w:rsidRPr="00AD6D56">
        <w:rPr>
          <w:rFonts w:ascii="Calibri" w:hAnsi="Calibri" w:cs="Calibri"/>
          <w:b/>
          <w:bCs/>
        </w:rPr>
        <w:t xml:space="preserve">élément </w:t>
      </w:r>
    </w:p>
    <w:p w14:paraId="69FCDA00" w14:textId="77777777" w:rsidR="001562CD" w:rsidRDefault="00000000">
      <w:pPr>
        <w:pStyle w:val="Corps"/>
        <w:jc w:val="both"/>
        <w:rPr>
          <w:rStyle w:val="Aucun"/>
          <w:shd w:val="clear" w:color="auto" w:fill="FFFFFF"/>
        </w:rPr>
      </w:pPr>
      <w:r>
        <w:t xml:space="preserve">L'activité </w:t>
      </w:r>
      <w:r w:rsidRPr="00AD6D56">
        <w:t>"</w:t>
      </w:r>
      <w:proofErr w:type="spellStart"/>
      <w:r w:rsidRPr="00AD6D56">
        <w:t>ShowListActivity</w:t>
      </w:r>
      <w:proofErr w:type="spellEnd"/>
      <w:r w:rsidRPr="00AD6D56">
        <w:t xml:space="preserve">" permet </w:t>
      </w:r>
      <w:r>
        <w:t>à l'utilisateur de cocher ou dé</w:t>
      </w:r>
      <w:proofErr w:type="spellStart"/>
      <w:r>
        <w:rPr>
          <w:lang w:val="es-ES_tradnl"/>
        </w:rPr>
        <w:t>cocher</w:t>
      </w:r>
      <w:proofErr w:type="spellEnd"/>
      <w:r>
        <w:rPr>
          <w:lang w:val="es-ES_tradnl"/>
        </w:rPr>
        <w:t xml:space="preserve"> un </w:t>
      </w:r>
      <w:r>
        <w:t>élément de la liste. Cette interaction permet de marquer ou démarquer un élément comme étant complété ou non. Lorsqu'un élément est coché ou dé</w:t>
      </w:r>
      <w:proofErr w:type="spellStart"/>
      <w:r>
        <w:rPr>
          <w:lang w:val="es-ES_tradnl"/>
        </w:rPr>
        <w:t>coch</w:t>
      </w:r>
      <w:proofErr w:type="spellEnd"/>
      <w:r>
        <w:t>é, son état est généralement mis à jour dans la source de données pour refléter cette modification.</w:t>
      </w:r>
    </w:p>
    <w:p w14:paraId="244431C1" w14:textId="77777777" w:rsidR="001562CD" w:rsidRDefault="001562CD">
      <w:pPr>
        <w:pStyle w:val="Corps"/>
        <w:jc w:val="both"/>
        <w:rPr>
          <w:rStyle w:val="Aucun"/>
          <w:shd w:val="clear" w:color="auto" w:fill="FFFFFF"/>
        </w:rPr>
      </w:pPr>
    </w:p>
    <w:p w14:paraId="67358756"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Ajouter un nouvel élément </w:t>
      </w:r>
    </w:p>
    <w:p w14:paraId="0B95E05D" w14:textId="77777777" w:rsidR="001562CD" w:rsidRDefault="00000000">
      <w:pPr>
        <w:pStyle w:val="Corps"/>
        <w:jc w:val="both"/>
        <w:rPr>
          <w:rStyle w:val="Aucun"/>
          <w:shd w:val="clear" w:color="auto" w:fill="FFFFFF"/>
        </w:rPr>
      </w:pPr>
      <w:r>
        <w:t xml:space="preserve">L'activité </w:t>
      </w:r>
      <w:r>
        <w:rPr>
          <w:lang w:val="it-IT"/>
        </w:rPr>
        <w:t xml:space="preserve">"ShowListActivity" offre </w:t>
      </w:r>
      <w:r>
        <w:t>également la possibilité d'ajouter un nouvel élément à cette liste. L'utilisateur peut saisir les informations nécessaires pour l'élément, telles que le titre, la description, etc., à partir de l'interface utilisateur. Une fois que l'utilisateur a ajouté un nouvel élément, celui-ci est enregistré dans la source de données appropriée pour cette liste.</w:t>
      </w:r>
    </w:p>
    <w:p w14:paraId="0FCCF567" w14:textId="77777777" w:rsidR="001562CD" w:rsidRDefault="001562CD">
      <w:pPr>
        <w:pStyle w:val="Corps"/>
        <w:jc w:val="both"/>
        <w:rPr>
          <w:rStyle w:val="Aucun"/>
          <w:shd w:val="clear" w:color="auto" w:fill="FFFFFF"/>
        </w:rPr>
      </w:pPr>
    </w:p>
    <w:p w14:paraId="44EF2AF0" w14:textId="77777777" w:rsidR="001562CD" w:rsidRDefault="001562CD">
      <w:pPr>
        <w:pStyle w:val="Corps"/>
        <w:jc w:val="both"/>
        <w:rPr>
          <w:rStyle w:val="Aucun"/>
          <w:shd w:val="clear" w:color="auto" w:fill="FFFFFF"/>
        </w:rPr>
      </w:pPr>
    </w:p>
    <w:p w14:paraId="264F0DB5" w14:textId="77777777" w:rsidR="001562CD" w:rsidRPr="00AD6D56" w:rsidRDefault="00000000">
      <w:pPr>
        <w:pStyle w:val="Corps"/>
        <w:jc w:val="both"/>
        <w:rPr>
          <w:rFonts w:ascii="Calibri" w:hAnsi="Calibri" w:cs="Calibri"/>
          <w:b/>
          <w:bCs/>
        </w:rPr>
      </w:pPr>
      <w:r w:rsidRPr="00AD6D56">
        <w:rPr>
          <w:rFonts w:ascii="Calibri" w:hAnsi="Calibri" w:cs="Calibri"/>
          <w:b/>
          <w:bCs/>
        </w:rPr>
        <w:t xml:space="preserve">Mise à jour de l'interface utilisateur </w:t>
      </w:r>
    </w:p>
    <w:p w14:paraId="41CDAE66" w14:textId="77777777" w:rsidR="001562CD" w:rsidRDefault="00000000">
      <w:pPr>
        <w:pStyle w:val="Corps"/>
        <w:jc w:val="both"/>
      </w:pPr>
      <w:r>
        <w:t>Lorsque l'utilisateur coche ou dé</w:t>
      </w:r>
      <w:r>
        <w:rPr>
          <w:lang w:val="es-ES_tradnl"/>
        </w:rPr>
        <w:t xml:space="preserve">coche un </w:t>
      </w:r>
      <w:r>
        <w:t>élément ou ajoute un nouvel élément, l'interface utilisateur de l'activité "</w:t>
      </w:r>
      <w:proofErr w:type="spellStart"/>
      <w:r>
        <w:t>ShowListActivity</w:t>
      </w:r>
      <w:proofErr w:type="spellEnd"/>
      <w:r>
        <w:t>" est mise à jour pour refléter ces modifications. Cela peut inclure le rafraîchissement de l'affichage des éléments de la liste pour refléter l'état mis à jour des élé</w:t>
      </w:r>
      <w:r w:rsidRPr="00AD6D56">
        <w:t>ments coch</w:t>
      </w:r>
      <w:r>
        <w:t>és ou dé</w:t>
      </w:r>
      <w:proofErr w:type="spellStart"/>
      <w:r>
        <w:rPr>
          <w:lang w:val="es-ES_tradnl"/>
        </w:rPr>
        <w:t>coch</w:t>
      </w:r>
      <w:r>
        <w:t>és</w:t>
      </w:r>
      <w:proofErr w:type="spellEnd"/>
      <w:r>
        <w:t>, ainsi que l'affichage du nouvel élément ajouté.</w:t>
      </w:r>
    </w:p>
    <w:p w14:paraId="0AA84A23" w14:textId="77777777" w:rsidR="001562CD" w:rsidRDefault="001562CD">
      <w:pPr>
        <w:pStyle w:val="Corps"/>
        <w:jc w:val="both"/>
      </w:pPr>
    </w:p>
    <w:p w14:paraId="7530D456" w14:textId="77777777" w:rsidR="001562CD" w:rsidRDefault="001562CD">
      <w:pPr>
        <w:pStyle w:val="Corps"/>
        <w:jc w:val="both"/>
      </w:pPr>
    </w:p>
    <w:p w14:paraId="6D4EED36" w14:textId="77777777" w:rsidR="001562CD" w:rsidRDefault="001562CD">
      <w:pPr>
        <w:pStyle w:val="Corps"/>
        <w:jc w:val="both"/>
      </w:pPr>
    </w:p>
    <w:p w14:paraId="07EF2822" w14:textId="77777777" w:rsidR="001562CD" w:rsidRDefault="001562CD">
      <w:pPr>
        <w:pStyle w:val="Corps"/>
        <w:jc w:val="both"/>
      </w:pPr>
    </w:p>
    <w:p w14:paraId="7CE34909" w14:textId="77777777" w:rsidR="001562CD" w:rsidRDefault="001562CD">
      <w:pPr>
        <w:pStyle w:val="Corps"/>
        <w:jc w:val="both"/>
      </w:pPr>
    </w:p>
    <w:p w14:paraId="3675D050" w14:textId="77777777" w:rsidR="001562CD" w:rsidRDefault="001562CD">
      <w:pPr>
        <w:pStyle w:val="Corps"/>
        <w:jc w:val="both"/>
      </w:pPr>
    </w:p>
    <w:p w14:paraId="60C55238" w14:textId="77777777" w:rsidR="001562CD" w:rsidRDefault="001562CD">
      <w:pPr>
        <w:pStyle w:val="Corps"/>
        <w:rPr>
          <w:rFonts w:ascii="Times Roman" w:eastAsia="Times Roman" w:hAnsi="Times Roman" w:cs="Times Roman"/>
        </w:rPr>
      </w:pPr>
    </w:p>
    <w:p w14:paraId="7339B96B" w14:textId="77777777" w:rsidR="001562CD" w:rsidRDefault="001562CD">
      <w:pPr>
        <w:pStyle w:val="Corps"/>
        <w:jc w:val="center"/>
        <w:rPr>
          <w:color w:val="AE0428"/>
        </w:rPr>
      </w:pPr>
    </w:p>
    <w:p w14:paraId="48D3C180" w14:textId="77777777" w:rsidR="004C4F9D" w:rsidRDefault="004C4F9D">
      <w:pPr>
        <w:pStyle w:val="Corps"/>
        <w:jc w:val="center"/>
        <w:rPr>
          <w:color w:val="AE0428"/>
        </w:rPr>
      </w:pPr>
    </w:p>
    <w:p w14:paraId="3BA63584" w14:textId="77777777" w:rsidR="004C4F9D" w:rsidRDefault="004C4F9D">
      <w:pPr>
        <w:pStyle w:val="Corps"/>
        <w:jc w:val="center"/>
        <w:rPr>
          <w:color w:val="AE0428"/>
        </w:rPr>
      </w:pPr>
    </w:p>
    <w:p w14:paraId="088B3E27" w14:textId="77777777" w:rsidR="001562CD" w:rsidRDefault="001562CD">
      <w:pPr>
        <w:pStyle w:val="Corps"/>
        <w:jc w:val="center"/>
        <w:rPr>
          <w:color w:val="AE0428"/>
        </w:rPr>
      </w:pPr>
    </w:p>
    <w:p w14:paraId="60DC1071" w14:textId="77777777" w:rsidR="001562CD" w:rsidRDefault="001562CD">
      <w:pPr>
        <w:pStyle w:val="Corps"/>
        <w:jc w:val="center"/>
        <w:rPr>
          <w:color w:val="AE0428"/>
        </w:rPr>
      </w:pPr>
    </w:p>
    <w:p w14:paraId="756FBAAE" w14:textId="77777777" w:rsidR="001562CD" w:rsidRDefault="001562CD">
      <w:pPr>
        <w:pStyle w:val="Corps"/>
        <w:jc w:val="center"/>
        <w:rPr>
          <w:color w:val="AE0428"/>
        </w:rPr>
      </w:pPr>
    </w:p>
    <w:p w14:paraId="5A599A2C" w14:textId="77777777" w:rsidR="001562CD" w:rsidRDefault="001562CD">
      <w:pPr>
        <w:pStyle w:val="Corps"/>
        <w:jc w:val="center"/>
        <w:rPr>
          <w:color w:val="AE0428"/>
        </w:rPr>
      </w:pPr>
    </w:p>
    <w:p w14:paraId="3A7C78A7" w14:textId="77777777" w:rsidR="001562CD" w:rsidRDefault="001562CD">
      <w:pPr>
        <w:pStyle w:val="Corps"/>
        <w:jc w:val="center"/>
        <w:rPr>
          <w:color w:val="AE0428"/>
        </w:rPr>
      </w:pPr>
    </w:p>
    <w:p w14:paraId="542D835F" w14:textId="77777777" w:rsidR="001562CD" w:rsidRDefault="001562CD">
      <w:pPr>
        <w:pStyle w:val="Corps"/>
        <w:jc w:val="center"/>
        <w:rPr>
          <w:color w:val="AE0428"/>
        </w:rPr>
      </w:pPr>
    </w:p>
    <w:p w14:paraId="7115B225" w14:textId="77777777" w:rsidR="001562CD" w:rsidRDefault="001562CD">
      <w:pPr>
        <w:pStyle w:val="Corps"/>
        <w:jc w:val="center"/>
        <w:rPr>
          <w:color w:val="AE0428"/>
        </w:rPr>
      </w:pPr>
    </w:p>
    <w:p w14:paraId="68601F17" w14:textId="77777777" w:rsidR="001562CD" w:rsidRDefault="001562CD">
      <w:pPr>
        <w:pStyle w:val="Corps"/>
        <w:jc w:val="center"/>
        <w:rPr>
          <w:color w:val="AE0428"/>
        </w:rPr>
      </w:pPr>
    </w:p>
    <w:p w14:paraId="4A9593B1" w14:textId="77777777" w:rsidR="001562CD" w:rsidRDefault="001562CD">
      <w:pPr>
        <w:pStyle w:val="Corps"/>
        <w:jc w:val="center"/>
        <w:rPr>
          <w:color w:val="AE0428"/>
        </w:rPr>
      </w:pPr>
    </w:p>
    <w:p w14:paraId="674FBB13" w14:textId="77777777" w:rsidR="001562CD" w:rsidRDefault="001562CD">
      <w:pPr>
        <w:pStyle w:val="Corps"/>
        <w:jc w:val="center"/>
        <w:rPr>
          <w:color w:val="AE0428"/>
        </w:rPr>
      </w:pPr>
    </w:p>
    <w:p w14:paraId="78C8B691" w14:textId="77777777" w:rsidR="001562CD" w:rsidRDefault="001562CD">
      <w:pPr>
        <w:pStyle w:val="Corps"/>
        <w:jc w:val="center"/>
        <w:rPr>
          <w:color w:val="AE0428"/>
        </w:rPr>
      </w:pPr>
    </w:p>
    <w:p w14:paraId="4710E3BE" w14:textId="77777777" w:rsidR="001562CD" w:rsidRDefault="001562CD">
      <w:pPr>
        <w:pStyle w:val="Corps"/>
        <w:jc w:val="center"/>
        <w:rPr>
          <w:color w:val="AE0428"/>
        </w:rPr>
      </w:pPr>
    </w:p>
    <w:p w14:paraId="6DFDCEA8" w14:textId="77777777" w:rsidR="001562CD" w:rsidRDefault="001562CD">
      <w:pPr>
        <w:pStyle w:val="Corps"/>
        <w:jc w:val="center"/>
        <w:rPr>
          <w:color w:val="AE0428"/>
        </w:rPr>
      </w:pPr>
    </w:p>
    <w:p w14:paraId="3CEDECAE" w14:textId="77777777" w:rsidR="001562CD" w:rsidRDefault="001562CD">
      <w:pPr>
        <w:pStyle w:val="Titre"/>
      </w:pPr>
    </w:p>
    <w:p w14:paraId="0E9DAD8D" w14:textId="77777777" w:rsidR="001562CD" w:rsidRDefault="00000000">
      <w:pPr>
        <w:pStyle w:val="Titre"/>
      </w:pPr>
      <w:r>
        <w:lastRenderedPageBreak/>
        <w:t>Conclusion</w:t>
      </w:r>
    </w:p>
    <w:p w14:paraId="5217A1A2" w14:textId="77777777" w:rsidR="001562CD" w:rsidRDefault="001562CD">
      <w:pPr>
        <w:pStyle w:val="Titre"/>
      </w:pPr>
    </w:p>
    <w:p w14:paraId="6FA0B285" w14:textId="43AB938F" w:rsidR="001562CD" w:rsidRDefault="00000000">
      <w:pPr>
        <w:pStyle w:val="Corps"/>
        <w:jc w:val="both"/>
      </w:pPr>
      <w:r>
        <w:t xml:space="preserve">Le projet étudié, réalisé sur Android Studio en utilisant le langage de programmation </w:t>
      </w:r>
      <w:proofErr w:type="spellStart"/>
      <w:r>
        <w:t>Kotlin</w:t>
      </w:r>
      <w:proofErr w:type="spellEnd"/>
      <w:r>
        <w:t xml:space="preserve">, vise à créer une application mobile de gestion de listes. À travers les différentes activités telles que </w:t>
      </w:r>
      <w:proofErr w:type="spellStart"/>
      <w:r>
        <w:t>MainActivity</w:t>
      </w:r>
      <w:proofErr w:type="spellEnd"/>
      <w:r>
        <w:t xml:space="preserve">, </w:t>
      </w:r>
      <w:proofErr w:type="spellStart"/>
      <w:r>
        <w:t>SettingsActivity</w:t>
      </w:r>
      <w:proofErr w:type="spellEnd"/>
      <w:r>
        <w:t xml:space="preserve">, </w:t>
      </w:r>
      <w:proofErr w:type="spellStart"/>
      <w:r>
        <w:t>ChoixListActivity</w:t>
      </w:r>
      <w:proofErr w:type="spellEnd"/>
      <w:r>
        <w:t xml:space="preserve"> et </w:t>
      </w:r>
      <w:proofErr w:type="spellStart"/>
      <w:r>
        <w:t>ShowListActivity</w:t>
      </w:r>
      <w:proofErr w:type="spellEnd"/>
      <w:r>
        <w:t xml:space="preserve">, l'application </w:t>
      </w:r>
      <w:r w:rsidR="004C4F9D">
        <w:t>permet une gestion locale, qu’on pourra améliorer par la suite en faisant des appels à une API par exemple</w:t>
      </w:r>
      <w:r>
        <w:t>.</w:t>
      </w:r>
    </w:p>
    <w:p w14:paraId="02ED7D06" w14:textId="30959EFD" w:rsidR="001562CD" w:rsidRDefault="004C4F9D" w:rsidP="001033EC">
      <w:pPr>
        <w:pStyle w:val="Corps"/>
        <w:jc w:val="both"/>
      </w:pPr>
      <w:r>
        <w:t xml:space="preserve">Malheureusement, par manque d’expérience dans les projets Android Studio, nous avons perdu beaucoup de temps sur des problèmes relativement simples (affichage du menu, </w:t>
      </w:r>
      <w:proofErr w:type="spellStart"/>
      <w:r w:rsidR="001033EC">
        <w:t>debuguage</w:t>
      </w:r>
      <w:proofErr w:type="spellEnd"/>
      <w:r w:rsidR="001033EC">
        <w:t xml:space="preserve"> des différents crashs)</w:t>
      </w:r>
      <w:r>
        <w:t xml:space="preserve"> et nous n’avons pas réussi à coder une application fonctionnelle.</w:t>
      </w:r>
      <w:r w:rsidR="00000000">
        <w:t xml:space="preserve"> </w:t>
      </w:r>
    </w:p>
    <w:sectPr w:rsidR="001562CD">
      <w:headerReference w:type="default" r:id="rId12"/>
      <w:footerReference w:type="default" r:id="rId13"/>
      <w:pgSz w:w="11900" w:h="16840"/>
      <w:pgMar w:top="1440" w:right="1600" w:bottom="144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A25A5" w14:textId="77777777" w:rsidR="001A4FD9" w:rsidRDefault="001A4FD9">
      <w:r>
        <w:separator/>
      </w:r>
    </w:p>
  </w:endnote>
  <w:endnote w:type="continuationSeparator" w:id="0">
    <w:p w14:paraId="7712795B" w14:textId="77777777" w:rsidR="001A4FD9" w:rsidRDefault="001A4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venir Next Medium">
    <w:altName w:val="Calibri"/>
    <w:charset w:val="00"/>
    <w:family w:val="swiss"/>
    <w:pitch w:val="variable"/>
    <w:sig w:usb0="8000002F" w:usb1="5000204A" w:usb2="00000000" w:usb3="00000000" w:csb0="0000009B" w:csb1="00000000"/>
  </w:font>
  <w:font w:name="Avenir Next Demi Bold">
    <w:altName w:val="Calibri"/>
    <w:charset w:val="00"/>
    <w:family w:val="swiss"/>
    <w:pitch w:val="variable"/>
    <w:sig w:usb0="8000002F" w:usb1="5000204A" w:usb2="00000000" w:usb3="00000000" w:csb0="0000009B" w:csb1="00000000"/>
  </w:font>
  <w:font w:name="Avenir Next Regular">
    <w:altName w:val="Calibri"/>
    <w:charset w:val="00"/>
    <w:family w:val="swiss"/>
    <w:pitch w:val="variable"/>
    <w:sig w:usb0="8000002F" w:usb1="5000204A" w:usb2="00000000" w:usb3="00000000" w:csb0="0000009B" w:csb1="00000000"/>
  </w:font>
  <w:font w:name="Canela Text Regular">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Roman">
    <w:altName w:val="Times New Roman"/>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nela Deck Bold">
    <w:altName w:val="Calibri"/>
    <w:charset w:val="00"/>
    <w:family w:val="auto"/>
    <w:pitch w:val="variable"/>
    <w:sig w:usb0="A000002F" w:usb1="4000005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E6A21" w14:textId="77777777" w:rsidR="001562CD" w:rsidRDefault="00000000">
    <w:pPr>
      <w:pStyle w:val="En-tte"/>
      <w:tabs>
        <w:tab w:val="center" w:pos="4350"/>
        <w:tab w:val="right" w:pos="8700"/>
      </w:tabs>
    </w:pPr>
    <w:r>
      <w:t>Rapport TEA1</w:t>
    </w:r>
    <w:r>
      <w:tab/>
    </w:r>
    <w:r>
      <w:tab/>
    </w:r>
    <w:r>
      <w:fldChar w:fldCharType="begin"/>
    </w:r>
    <w:r>
      <w:instrText xml:space="preserve"> PAGE </w:instrText>
    </w:r>
    <w:r>
      <w:fldChar w:fldCharType="separate"/>
    </w:r>
    <w:r w:rsidR="00AD6D56">
      <w:rPr>
        <w:rFonts w:hint="eastAsia"/>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09D94" w14:textId="77777777" w:rsidR="001A4FD9" w:rsidRDefault="001A4FD9">
      <w:r>
        <w:separator/>
      </w:r>
    </w:p>
  </w:footnote>
  <w:footnote w:type="continuationSeparator" w:id="0">
    <w:p w14:paraId="33ACFA2C" w14:textId="77777777" w:rsidR="001A4FD9" w:rsidRDefault="001A4F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CC00" w14:textId="77777777" w:rsidR="001562CD" w:rsidRDefault="001562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352A2"/>
    <w:multiLevelType w:val="hybridMultilevel"/>
    <w:tmpl w:val="E6F84956"/>
    <w:numStyleLink w:val="Puce"/>
  </w:abstractNum>
  <w:abstractNum w:abstractNumId="1" w15:restartNumberingAfterBreak="0">
    <w:nsid w:val="17345EB4"/>
    <w:multiLevelType w:val="hybridMultilevel"/>
    <w:tmpl w:val="E6F84956"/>
    <w:styleLink w:val="Puce"/>
    <w:lvl w:ilvl="0" w:tplc="E95C2808">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0F800760">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48AE93E4">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302ECEE2">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559A88FE">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FA7611B0">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F1586178">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C74E8DE6">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2392DE7A">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num w:numId="1" w16cid:durableId="140008240">
    <w:abstractNumId w:val="1"/>
  </w:num>
  <w:num w:numId="2" w16cid:durableId="1455364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2CD"/>
    <w:rsid w:val="000B43E9"/>
    <w:rsid w:val="001033EC"/>
    <w:rsid w:val="001562CD"/>
    <w:rsid w:val="001A4FD9"/>
    <w:rsid w:val="00357E6D"/>
    <w:rsid w:val="003F64AE"/>
    <w:rsid w:val="004C4F9D"/>
    <w:rsid w:val="006A3908"/>
    <w:rsid w:val="00863CC3"/>
    <w:rsid w:val="00AD6D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3935C"/>
  <w15:docId w15:val="{6163FE63-5968-0744-9D9E-AE435575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rPr>
      <w:rFonts w:ascii="Avenir Next Medium" w:hAnsi="Avenir Next Medium" w:cs="Arial Unicode MS"/>
      <w:color w:val="000000"/>
      <w14:textOutline w14:w="0" w14:cap="flat" w14:cmpd="sng" w14:algn="ctr">
        <w14:noFill/>
        <w14:prstDash w14:val="solid"/>
        <w14:bevel/>
      </w14:textOutline>
    </w:rPr>
  </w:style>
  <w:style w:type="paragraph" w:styleId="Titre">
    <w:name w:val="Title"/>
    <w:uiPriority w:val="10"/>
    <w:qFormat/>
    <w:pPr>
      <w:spacing w:line="360" w:lineRule="auto"/>
      <w:jc w:val="center"/>
      <w:outlineLvl w:val="0"/>
    </w:pPr>
    <w:rPr>
      <w:rFonts w:ascii="Avenir Next Demi Bold" w:hAnsi="Avenir Next Demi Bold" w:cs="Arial Unicode MS"/>
      <w:color w:val="000094"/>
      <w:sz w:val="36"/>
      <w:szCs w:val="36"/>
      <w14:textOutline w14:w="0" w14:cap="flat" w14:cmpd="sng" w14:algn="ctr">
        <w14:noFill/>
        <w14:prstDash w14:val="solid"/>
        <w14:bevel/>
      </w14:textOutline>
    </w:rPr>
  </w:style>
  <w:style w:type="paragraph" w:styleId="Sous-titre">
    <w:name w:val="Subtitle"/>
    <w:uiPriority w:val="11"/>
    <w:qFormat/>
    <w:pPr>
      <w:spacing w:after="160"/>
      <w:jc w:val="center"/>
      <w:outlineLvl w:val="0"/>
    </w:pPr>
    <w:rPr>
      <w:rFonts w:ascii="Avenir Next Regular" w:hAnsi="Avenir Next Regular" w:cs="Arial Unicode MS"/>
      <w:color w:val="000000"/>
      <w:sz w:val="36"/>
      <w:szCs w:val="36"/>
      <w14:textOutline w14:w="0" w14:cap="flat" w14:cmpd="sng" w14:algn="ctr">
        <w14:noFill/>
        <w14:prstDash w14:val="solid"/>
        <w14:bevel/>
      </w14:textOutline>
    </w:rPr>
  </w:style>
  <w:style w:type="paragraph" w:customStyle="1" w:styleId="Attribution">
    <w:name w:val="Attribution"/>
    <w:pPr>
      <w:spacing w:line="288" w:lineRule="auto"/>
      <w:jc w:val="center"/>
      <w:outlineLvl w:val="0"/>
    </w:pPr>
    <w:rPr>
      <w:rFonts w:ascii="Avenir Next Regular" w:eastAsia="Avenir Next Regular" w:hAnsi="Avenir Next Regular" w:cs="Avenir Next Regular"/>
      <w:color w:val="000000"/>
      <w:sz w:val="26"/>
      <w:szCs w:val="26"/>
      <w14:textOutline w14:w="0" w14:cap="flat" w14:cmpd="sng" w14:algn="ctr">
        <w14:noFill/>
        <w14:prstDash w14:val="solid"/>
        <w14:bevel/>
      </w14:textOutline>
    </w:rPr>
  </w:style>
  <w:style w:type="paragraph" w:customStyle="1" w:styleId="Corps">
    <w:name w:val="Corps"/>
    <w:pPr>
      <w:spacing w:line="360" w:lineRule="auto"/>
      <w:ind w:firstLine="480"/>
    </w:pPr>
    <w:rPr>
      <w:rFonts w:ascii="Avenir Next Regular" w:eastAsia="Avenir Next Regular" w:hAnsi="Avenir Next Regular" w:cs="Avenir Next Regular"/>
      <w:color w:val="000000"/>
      <w:sz w:val="24"/>
      <w:szCs w:val="24"/>
      <w14:textOutline w14:w="0" w14:cap="flat" w14:cmpd="sng" w14:algn="ctr">
        <w14:noFill/>
        <w14:prstDash w14:val="solid"/>
        <w14:bevel/>
      </w14:textOutline>
    </w:rPr>
  </w:style>
  <w:style w:type="numbering" w:customStyle="1" w:styleId="Puce">
    <w:name w:val="Puce"/>
    <w:pPr>
      <w:numPr>
        <w:numId w:val="1"/>
      </w:numPr>
    </w:pPr>
  </w:style>
  <w:style w:type="character" w:customStyle="1" w:styleId="Aucun">
    <w:name w:val="Aucun"/>
  </w:style>
  <w:style w:type="paragraph" w:customStyle="1" w:styleId="Pardfaut">
    <w:name w:val="Par défaut"/>
    <w:pPr>
      <w:suppressAutoHyphens/>
      <w:spacing w:after="180" w:line="264" w:lineRule="auto"/>
    </w:pPr>
    <w:rPr>
      <w:rFonts w:ascii="Canela Text Regular" w:eastAsia="Canela Text Regular" w:hAnsi="Canela Text Regular" w:cs="Canela Text Regular"/>
      <w:color w:val="000000"/>
      <w:sz w:val="22"/>
      <w:szCs w:val="22"/>
      <w14:textOutline w14:w="0" w14:cap="flat" w14:cmpd="sng" w14:algn="ctr">
        <w14:noFill/>
        <w14:prstDash w14:val="solid"/>
        <w14:bevel/>
      </w14:textOutline>
    </w:rPr>
  </w:style>
  <w:style w:type="paragraph" w:styleId="PrformatHTML">
    <w:name w:val="HTML Preformatted"/>
    <w:basedOn w:val="Normal"/>
    <w:link w:val="PrformatHTMLCar"/>
    <w:uiPriority w:val="99"/>
    <w:semiHidden/>
    <w:unhideWhenUsed/>
    <w:rsid w:val="000B43E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fr-FR" w:eastAsia="fr-FR"/>
    </w:rPr>
  </w:style>
  <w:style w:type="character" w:customStyle="1" w:styleId="PrformatHTMLCar">
    <w:name w:val="Préformaté HTML Car"/>
    <w:basedOn w:val="Policepardfaut"/>
    <w:link w:val="PrformatHTML"/>
    <w:uiPriority w:val="99"/>
    <w:semiHidden/>
    <w:rsid w:val="000B43E9"/>
    <w:rPr>
      <w:rFonts w:ascii="Courier New" w:eastAsia="Times New Roman" w:hAnsi="Courier New" w:cs="Courier New"/>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26245">
      <w:bodyDiv w:val="1"/>
      <w:marLeft w:val="0"/>
      <w:marRight w:val="0"/>
      <w:marTop w:val="0"/>
      <w:marBottom w:val="0"/>
      <w:divBdr>
        <w:top w:val="none" w:sz="0" w:space="0" w:color="auto"/>
        <w:left w:val="none" w:sz="0" w:space="0" w:color="auto"/>
        <w:bottom w:val="none" w:sz="0" w:space="0" w:color="auto"/>
        <w:right w:val="none" w:sz="0" w:space="0" w:color="auto"/>
      </w:divBdr>
    </w:div>
    <w:div w:id="1612787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Avenir Next Regular"/>
        <a:ea typeface="Avenir Next Regular"/>
        <a:cs typeface="Avenir Next Regular"/>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1499</Words>
  <Characters>8246</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cinge</dc:creator>
  <cp:lastModifiedBy>Clément Ingelaere</cp:lastModifiedBy>
  <cp:revision>2</cp:revision>
  <dcterms:created xsi:type="dcterms:W3CDTF">2023-06-05T20:55:00Z</dcterms:created>
  <dcterms:modified xsi:type="dcterms:W3CDTF">2023-06-05T20:55:00Z</dcterms:modified>
</cp:coreProperties>
</file>