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4981" w14:textId="4AF860CB" w:rsidR="00AD54E3" w:rsidRDefault="00AD54E3">
      <w:r>
        <w:t xml:space="preserve">Hypothesis: </w:t>
      </w:r>
    </w:p>
    <w:p w14:paraId="3FC676A4" w14:textId="2D25A7BA" w:rsidR="00AD54E3" w:rsidRDefault="00AD54E3">
      <w:r>
        <w:t xml:space="preserve">The Belt and Road Initiative (BRI) aims to promote economic exchanges between China and other countries. Our hypothesis is that countries that have well accepted this initiative should observe an increase in the number of exports made to China. To assess the degree of acceptance of the project, we collected data on social media, in this case, Twitter, mentioning the BRI project. </w:t>
      </w:r>
    </w:p>
    <w:p w14:paraId="17ADAE6D" w14:textId="5C1381F2" w:rsidR="00AD54E3" w:rsidRDefault="00AD54E3">
      <w:r>
        <w:t xml:space="preserve">We then ran a gravity export model, by controlling for the yearly weighted sentiment score of the tweets by the country user. </w:t>
      </w:r>
    </w:p>
    <w:p w14:paraId="28B16F96" w14:textId="77777777" w:rsidR="00AD54E3" w:rsidRDefault="00AD54E3"/>
    <w:p w14:paraId="468FE31D" w14:textId="356B60F4" w:rsidR="006A5B07" w:rsidRPr="00D93208" w:rsidRDefault="00583BAC">
      <w:pPr>
        <w:rPr>
          <w:b/>
          <w:bCs/>
        </w:rPr>
      </w:pPr>
      <w:r w:rsidRPr="00D93208">
        <w:rPr>
          <w:b/>
          <w:bCs/>
        </w:rPr>
        <w:t>Data</w:t>
      </w:r>
      <w:r w:rsidR="00727C6A" w:rsidRPr="00D93208">
        <w:rPr>
          <w:b/>
          <w:bCs/>
        </w:rPr>
        <w:t xml:space="preserve"> and method</w:t>
      </w:r>
    </w:p>
    <w:p w14:paraId="1F8CBD73" w14:textId="77777777" w:rsidR="00583BAC" w:rsidRDefault="00583BAC"/>
    <w:p w14:paraId="587BF7D5" w14:textId="05D9B370" w:rsidR="00D93208" w:rsidRDefault="00D93208">
      <w:r>
        <w:t xml:space="preserve">We used the well-known gravity econometric model to test our hypothesis that countries that have a positive regard for the project should observe an increase in the level of exports to China. As in physics, the model assumes that the level of trade between two countries increases with their mass, or economically speaking, GDP, and decreases with the distance between them. </w:t>
      </w:r>
    </w:p>
    <w:p w14:paraId="6FB83297" w14:textId="77777777" w:rsidR="00D93208" w:rsidRDefault="00D93208"/>
    <w:p w14:paraId="43D46BBF" w14:textId="03C5AFEC" w:rsidR="00D93208" w:rsidRPr="00D93208" w:rsidRDefault="00D93208" w:rsidP="00D93208">
      <w:pPr>
        <w:pStyle w:val="Paragraphedeliste"/>
        <w:numPr>
          <w:ilvl w:val="0"/>
          <w:numId w:val="1"/>
        </w:numPr>
        <w:rPr>
          <w:rFonts w:eastAsiaTheme="minorEastAsia"/>
        </w:rPr>
      </w:pPr>
      <m:oMath>
        <m:r>
          <w:rPr>
            <w:rFonts w:ascii="Cambria Math" w:hAnsi="Cambria Math"/>
          </w:rPr>
          <m:t>e</m:t>
        </m:r>
        <m:r>
          <w:rPr>
            <w:rFonts w:ascii="Cambria Math" w:hAnsi="Cambria Math"/>
          </w:rPr>
          <m:t>xport</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twitte</m:t>
        </m:r>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14:paraId="479872E5" w14:textId="77777777" w:rsidR="00D93208" w:rsidRDefault="00D93208"/>
    <w:p w14:paraId="2B55A1AB" w14:textId="77777777" w:rsidR="00D93208" w:rsidRDefault="00D93208" w:rsidP="00D93208">
      <w:proofErr w:type="gramStart"/>
      <w:r>
        <w:t>Where</w:t>
      </w:r>
      <w:proofErr w:type="gramEnd"/>
      <w:r>
        <w:t xml:space="preserve"> </w:t>
      </w:r>
    </w:p>
    <w:p w14:paraId="2C7451C2" w14:textId="56244019" w:rsidR="00D93208" w:rsidRDefault="00D93208" w:rsidP="00D93208">
      <w:pPr>
        <w:pStyle w:val="Paragraphedeliste"/>
        <w:numPr>
          <w:ilvl w:val="0"/>
          <w:numId w:val="2"/>
        </w:numPr>
      </w:pPr>
      <w:proofErr w:type="spellStart"/>
      <w:r w:rsidRPr="00D93208">
        <w:rPr>
          <w:i/>
          <w:iCs/>
        </w:rPr>
        <w:t>exports</w:t>
      </w:r>
      <w:r w:rsidRPr="00D93208">
        <w:rPr>
          <w:i/>
          <w:iCs/>
          <w:vertAlign w:val="subscript"/>
        </w:rPr>
        <w:t>it</w:t>
      </w:r>
      <w:proofErr w:type="spellEnd"/>
      <w:r>
        <w:t xml:space="preserve"> is the log of exports of </w:t>
      </w:r>
      <w:r w:rsidR="00C200BB">
        <w:t>exporter</w:t>
      </w:r>
      <w:r>
        <w:t xml:space="preserve"> </w:t>
      </w:r>
      <w:proofErr w:type="spellStart"/>
      <w:r>
        <w:t>i</w:t>
      </w:r>
      <w:proofErr w:type="spellEnd"/>
      <w:r>
        <w:t xml:space="preserve"> to China in year t, </w:t>
      </w:r>
    </w:p>
    <w:p w14:paraId="60CBD5D3" w14:textId="25EC0402" w:rsidR="00D93208" w:rsidRDefault="00D93208" w:rsidP="00D93208">
      <w:pPr>
        <w:pStyle w:val="Paragraphedeliste"/>
        <w:numPr>
          <w:ilvl w:val="0"/>
          <w:numId w:val="2"/>
        </w:numPr>
      </w:pPr>
      <w:proofErr w:type="spellStart"/>
      <w:r w:rsidRPr="00D93208">
        <w:rPr>
          <w:i/>
          <w:iCs/>
        </w:rPr>
        <w:t>gdp</w:t>
      </w:r>
      <w:r w:rsidRPr="00D93208">
        <w:rPr>
          <w:i/>
          <w:iCs/>
          <w:vertAlign w:val="subscript"/>
        </w:rPr>
        <w:t>it</w:t>
      </w:r>
      <w:proofErr w:type="spellEnd"/>
      <w:r w:rsidRPr="00D93208">
        <w:rPr>
          <w:i/>
          <w:iCs/>
          <w:vertAlign w:val="subscript"/>
        </w:rPr>
        <w:t xml:space="preserve"> </w:t>
      </w:r>
      <w:r>
        <w:t xml:space="preserve">is the log of the GDP of the </w:t>
      </w:r>
      <w:r w:rsidR="00C200BB">
        <w:t>exporter during year t</w:t>
      </w:r>
      <w:r>
        <w:t xml:space="preserve">, </w:t>
      </w:r>
    </w:p>
    <w:p w14:paraId="2E61C133" w14:textId="2E69404B" w:rsidR="00D93208" w:rsidRDefault="00D93208" w:rsidP="00D93208">
      <w:pPr>
        <w:pStyle w:val="Paragraphedeliste"/>
        <w:numPr>
          <w:ilvl w:val="0"/>
          <w:numId w:val="2"/>
        </w:numPr>
      </w:pPr>
      <w:proofErr w:type="spellStart"/>
      <w:r>
        <w:rPr>
          <w:i/>
          <w:iCs/>
        </w:rPr>
        <w:t>pop</w:t>
      </w:r>
      <w:r w:rsidRPr="00D93208">
        <w:rPr>
          <w:i/>
          <w:iCs/>
          <w:vertAlign w:val="subscript"/>
        </w:rPr>
        <w:t>it</w:t>
      </w:r>
      <w:proofErr w:type="spellEnd"/>
      <w:r>
        <w:rPr>
          <w:i/>
          <w:iCs/>
          <w:vertAlign w:val="subscript"/>
        </w:rPr>
        <w:t xml:space="preserve"> </w:t>
      </w:r>
      <w:r w:rsidR="00C200BB" w:rsidRPr="00C200BB">
        <w:t>is the log of the exporter</w:t>
      </w:r>
      <w:r w:rsidR="00C200BB">
        <w:t xml:space="preserve"> i’s</w:t>
      </w:r>
      <w:r w:rsidR="00C200BB" w:rsidRPr="00C200BB">
        <w:t xml:space="preserve"> population</w:t>
      </w:r>
      <w:r w:rsidR="00C200BB">
        <w:t xml:space="preserve"> during year t, </w:t>
      </w:r>
    </w:p>
    <w:p w14:paraId="743D6364" w14:textId="2A5CBCEC" w:rsidR="00C02E2A" w:rsidRDefault="00C200BB" w:rsidP="00C02E2A">
      <w:pPr>
        <w:pStyle w:val="Paragraphedeliste"/>
        <w:numPr>
          <w:ilvl w:val="0"/>
          <w:numId w:val="2"/>
        </w:numPr>
      </w:pPr>
      <w:proofErr w:type="spellStart"/>
      <w:r>
        <w:rPr>
          <w:i/>
          <w:iCs/>
        </w:rPr>
        <w:t>twitter</w:t>
      </w:r>
      <w:r w:rsidRPr="00C200BB">
        <w:rPr>
          <w:i/>
          <w:iCs/>
          <w:vertAlign w:val="subscript"/>
        </w:rPr>
        <w:t>it</w:t>
      </w:r>
      <w:proofErr w:type="spellEnd"/>
      <w:r>
        <w:rPr>
          <w:i/>
          <w:iCs/>
          <w:vertAlign w:val="subscript"/>
        </w:rPr>
        <w:t xml:space="preserve"> </w:t>
      </w:r>
      <w:r w:rsidRPr="00C200BB">
        <w:t xml:space="preserve">is the </w:t>
      </w:r>
      <w:r>
        <w:t xml:space="preserve">variable we built and is a measure of the activity on twitter related to the BRI project by exporter inhabitants. </w:t>
      </w:r>
    </w:p>
    <w:p w14:paraId="7706CCEB" w14:textId="4A358E53" w:rsidR="00C02E2A" w:rsidRDefault="00C02E2A" w:rsidP="00C02E2A">
      <w:r>
        <w:t xml:space="preserve">We also included time-fixed effects and country-fixed effects. </w:t>
      </w:r>
    </w:p>
    <w:p w14:paraId="1CC0A5E0" w14:textId="77777777" w:rsidR="00C02E2A" w:rsidRDefault="00C02E2A" w:rsidP="00C02E2A"/>
    <w:p w14:paraId="15EBA697" w14:textId="72420F39" w:rsidR="00481585" w:rsidRDefault="00C02E2A" w:rsidP="00C02E2A">
      <w:r>
        <w:t xml:space="preserve">The twitter variable is the normalized sum </w:t>
      </w:r>
      <w:r w:rsidR="00481585">
        <w:t xml:space="preserve">of tweets by country i inhabitants. </w:t>
      </w:r>
    </w:p>
    <w:p w14:paraId="2482E384" w14:textId="4000099A" w:rsidR="00481585" w:rsidRDefault="00481585" w:rsidP="00C02E2A">
      <w:r>
        <w:t xml:space="preserve">We also used the number of retweets, </w:t>
      </w:r>
    </w:p>
    <w:p w14:paraId="470CDD7B" w14:textId="77777777" w:rsidR="00481585" w:rsidRDefault="00481585" w:rsidP="00C02E2A"/>
    <w:p w14:paraId="6BA1B03F" w14:textId="1F66EAF1" w:rsidR="00C200BB" w:rsidRDefault="00C200BB" w:rsidP="00C200BB">
      <w:pPr>
        <w:rPr>
          <w:b/>
          <w:bCs/>
        </w:rPr>
      </w:pPr>
      <w:r>
        <w:rPr>
          <w:b/>
          <w:bCs/>
        </w:rPr>
        <w:t>Twitter</w:t>
      </w:r>
    </w:p>
    <w:p w14:paraId="6BED4AFB" w14:textId="1552965A" w:rsidR="00C02E2A" w:rsidRPr="00C02E2A" w:rsidRDefault="00C200BB" w:rsidP="00C02E2A">
      <w:pPr>
        <w:rPr>
          <w:color w:val="000000" w:themeColor="text1"/>
          <w:lang w:val="fr-BE"/>
        </w:rPr>
      </w:pPr>
      <w:r>
        <w:t xml:space="preserve">The twitter data have been collected by </w:t>
      </w:r>
      <w:r w:rsidRPr="00C02E2A">
        <w:rPr>
          <w:color w:val="000000" w:themeColor="text1"/>
        </w:rPr>
        <w:t>Chun Yin M</w:t>
      </w:r>
      <w:r w:rsidRPr="00C02E2A">
        <w:rPr>
          <w:color w:val="000000" w:themeColor="text1"/>
        </w:rPr>
        <w:t>a</w:t>
      </w:r>
      <w:r w:rsidRPr="00C02E2A">
        <w:rPr>
          <w:color w:val="000000" w:themeColor="text1"/>
        </w:rPr>
        <w:t>n</w:t>
      </w:r>
      <w:r w:rsidRPr="00C200BB">
        <w:rPr>
          <w:color w:val="000000" w:themeColor="text1"/>
        </w:rPr>
        <w:t xml:space="preserve">, David </w:t>
      </w:r>
      <w:proofErr w:type="gramStart"/>
      <w:r w:rsidRPr="00C200BB">
        <w:rPr>
          <w:color w:val="000000" w:themeColor="text1"/>
        </w:rPr>
        <w:t>Al</w:t>
      </w:r>
      <w:r w:rsidRPr="00C200BB">
        <w:rPr>
          <w:color w:val="000000" w:themeColor="text1"/>
        </w:rPr>
        <w:t>e</w:t>
      </w:r>
      <w:r w:rsidRPr="00C200BB">
        <w:rPr>
          <w:color w:val="000000" w:themeColor="text1"/>
        </w:rPr>
        <w:t>xander</w:t>
      </w:r>
      <w:proofErr w:type="gramEnd"/>
      <w:r>
        <w:rPr>
          <w:color w:val="000000" w:themeColor="text1"/>
        </w:rPr>
        <w:t xml:space="preserve"> and</w:t>
      </w:r>
      <w:r w:rsidRPr="00C200BB">
        <w:rPr>
          <w:color w:val="000000" w:themeColor="text1"/>
        </w:rPr>
        <w:t> </w:t>
      </w:r>
      <w:proofErr w:type="spellStart"/>
      <w:r w:rsidRPr="00C200BB">
        <w:rPr>
          <w:color w:val="000000" w:themeColor="text1"/>
        </w:rPr>
        <w:t>Junxi</w:t>
      </w:r>
      <w:proofErr w:type="spellEnd"/>
      <w:r w:rsidRPr="00C200BB">
        <w:rPr>
          <w:color w:val="000000" w:themeColor="text1"/>
        </w:rPr>
        <w:t xml:space="preserve"> Qian</w:t>
      </w:r>
      <w:r>
        <w:rPr>
          <w:color w:val="000000" w:themeColor="text1"/>
        </w:rPr>
        <w:t xml:space="preserve"> </w:t>
      </w:r>
      <w:proofErr w:type="spellStart"/>
      <w:r>
        <w:rPr>
          <w:color w:val="000000" w:themeColor="text1"/>
        </w:rPr>
        <w:t>trhough</w:t>
      </w:r>
      <w:proofErr w:type="spellEnd"/>
      <w:r>
        <w:rPr>
          <w:color w:val="000000" w:themeColor="text1"/>
        </w:rPr>
        <w:t xml:space="preserve"> the Twitter API by using the keywords [“</w:t>
      </w:r>
      <w:r w:rsidRPr="00C200BB">
        <w:rPr>
          <w:color w:val="000000" w:themeColor="text1"/>
        </w:rPr>
        <w:t>belt and road”, “one belt one road”, “new silk road”, “maritime silk road”, “silk road economic belt”</w:t>
      </w:r>
      <w:r>
        <w:rPr>
          <w:color w:val="000000" w:themeColor="text1"/>
        </w:rPr>
        <w:t>] in both the tweet contents and hashtags. The authors also provided a dataset of the users</w:t>
      </w:r>
      <w:r w:rsidR="00C02E2A">
        <w:rPr>
          <w:color w:val="000000" w:themeColor="text1"/>
        </w:rPr>
        <w:t xml:space="preserve">, including all the information from their twitter account, such as </w:t>
      </w:r>
      <w:r w:rsidR="00C02E2A">
        <w:rPr>
          <w:color w:val="000000" w:themeColor="text1"/>
          <w:lang w:val="fr-BE"/>
        </w:rPr>
        <w:t>t</w:t>
      </w:r>
      <w:r w:rsidR="00C02E2A" w:rsidRPr="00C02E2A">
        <w:rPr>
          <w:color w:val="000000" w:themeColor="text1"/>
          <w:lang w:val="fr-BE"/>
        </w:rPr>
        <w:t>he self-</w:t>
      </w:r>
      <w:proofErr w:type="spellStart"/>
      <w:r w:rsidR="00C02E2A" w:rsidRPr="00C02E2A">
        <w:rPr>
          <w:color w:val="000000" w:themeColor="text1"/>
          <w:lang w:val="fr-BE"/>
        </w:rPr>
        <w:t>declared</w:t>
      </w:r>
      <w:proofErr w:type="spellEnd"/>
      <w:r w:rsidR="00C02E2A" w:rsidRPr="00C02E2A">
        <w:rPr>
          <w:color w:val="000000" w:themeColor="text1"/>
          <w:lang w:val="fr-BE"/>
        </w:rPr>
        <w:t xml:space="preserve"> location </w:t>
      </w:r>
      <w:proofErr w:type="spellStart"/>
      <w:r w:rsidR="00C02E2A" w:rsidRPr="00C02E2A">
        <w:rPr>
          <w:color w:val="000000" w:themeColor="text1"/>
          <w:lang w:val="fr-BE"/>
        </w:rPr>
        <w:t>specified</w:t>
      </w:r>
      <w:proofErr w:type="spellEnd"/>
      <w:r w:rsidR="00C02E2A" w:rsidRPr="00C02E2A">
        <w:rPr>
          <w:color w:val="000000" w:themeColor="text1"/>
          <w:lang w:val="fr-BE"/>
        </w:rPr>
        <w:t xml:space="preserve"> in the profile of the </w:t>
      </w:r>
      <w:proofErr w:type="spellStart"/>
      <w:r w:rsidR="00C02E2A" w:rsidRPr="00C02E2A">
        <w:rPr>
          <w:color w:val="000000" w:themeColor="text1"/>
          <w:lang w:val="fr-BE"/>
        </w:rPr>
        <w:t>tweet's</w:t>
      </w:r>
      <w:proofErr w:type="spellEnd"/>
      <w:r w:rsidR="00C02E2A" w:rsidRPr="00C02E2A">
        <w:rPr>
          <w:color w:val="000000" w:themeColor="text1"/>
          <w:lang w:val="fr-BE"/>
        </w:rPr>
        <w:t xml:space="preserve"> </w:t>
      </w:r>
      <w:proofErr w:type="spellStart"/>
      <w:r w:rsidR="00C02E2A" w:rsidRPr="00C02E2A">
        <w:rPr>
          <w:color w:val="000000" w:themeColor="text1"/>
          <w:lang w:val="fr-BE"/>
        </w:rPr>
        <w:t>author</w:t>
      </w:r>
      <w:proofErr w:type="spellEnd"/>
      <w:r w:rsidR="00C02E2A" w:rsidRPr="00C02E2A">
        <w:rPr>
          <w:color w:val="000000" w:themeColor="text1"/>
          <w:lang w:val="fr-BE"/>
        </w:rPr>
        <w:t xml:space="preserve">. </w:t>
      </w:r>
      <w:r w:rsidR="00C02E2A">
        <w:rPr>
          <w:color w:val="000000" w:themeColor="text1"/>
          <w:lang w:val="fr-BE"/>
        </w:rPr>
        <w:t xml:space="preserve">The original </w:t>
      </w:r>
      <w:proofErr w:type="spellStart"/>
      <w:r w:rsidR="00C02E2A">
        <w:rPr>
          <w:color w:val="000000" w:themeColor="text1"/>
          <w:lang w:val="fr-BE"/>
        </w:rPr>
        <w:t>dataset</w:t>
      </w:r>
      <w:proofErr w:type="spellEnd"/>
      <w:r w:rsidR="00C02E2A">
        <w:rPr>
          <w:color w:val="000000" w:themeColor="text1"/>
          <w:lang w:val="fr-BE"/>
        </w:rPr>
        <w:t xml:space="preserve"> </w:t>
      </w:r>
      <w:proofErr w:type="spellStart"/>
      <w:r w:rsidR="00C02E2A">
        <w:rPr>
          <w:color w:val="000000" w:themeColor="text1"/>
          <w:lang w:val="fr-BE"/>
        </w:rPr>
        <w:t>contains</w:t>
      </w:r>
      <w:proofErr w:type="spellEnd"/>
      <w:r w:rsidR="00C02E2A">
        <w:rPr>
          <w:color w:val="000000" w:themeColor="text1"/>
          <w:lang w:val="fr-BE"/>
        </w:rPr>
        <w:t xml:space="preserve"> more </w:t>
      </w:r>
      <w:proofErr w:type="spellStart"/>
      <w:r w:rsidR="00C02E2A">
        <w:rPr>
          <w:color w:val="000000" w:themeColor="text1"/>
          <w:lang w:val="fr-BE"/>
        </w:rPr>
        <w:t>than</w:t>
      </w:r>
      <w:proofErr w:type="spellEnd"/>
      <w:r w:rsidR="00C02E2A">
        <w:rPr>
          <w:color w:val="000000" w:themeColor="text1"/>
          <w:lang w:val="fr-BE"/>
        </w:rPr>
        <w:t xml:space="preserve"> 500,711 </w:t>
      </w:r>
      <w:proofErr w:type="spellStart"/>
      <w:r w:rsidR="00C02E2A">
        <w:rPr>
          <w:color w:val="000000" w:themeColor="text1"/>
          <w:lang w:val="fr-BE"/>
        </w:rPr>
        <w:t>posts</w:t>
      </w:r>
      <w:proofErr w:type="spellEnd"/>
      <w:r w:rsidR="00C02E2A">
        <w:rPr>
          <w:color w:val="000000" w:themeColor="text1"/>
          <w:lang w:val="fr-BE"/>
        </w:rPr>
        <w:t xml:space="preserve"> made </w:t>
      </w:r>
      <w:r w:rsidR="00C02E2A" w:rsidRPr="00C02E2A">
        <w:rPr>
          <w:color w:val="000000" w:themeColor="text1"/>
        </w:rPr>
        <w:t>from 7 September 2013 to 30 November 2021</w:t>
      </w:r>
      <w:r w:rsidR="00C02E2A">
        <w:rPr>
          <w:color w:val="000000" w:themeColor="text1"/>
        </w:rPr>
        <w:t xml:space="preserve">. </w:t>
      </w:r>
    </w:p>
    <w:p w14:paraId="73D2800A" w14:textId="55AE2873" w:rsidR="00C200BB" w:rsidRPr="00C200BB" w:rsidRDefault="00C02E2A" w:rsidP="00C200BB">
      <w:r w:rsidRPr="00C02E2A">
        <w:rPr>
          <w:color w:val="000000" w:themeColor="text1"/>
        </w:rPr>
        <w:t xml:space="preserve">Trade data is acquired from the United Nations COMTRADE database, while data on GDP, population size, and exchange rates are sourced from the World Development Indicators (World Bank, </w:t>
      </w:r>
      <w:r>
        <w:rPr>
          <w:color w:val="000000" w:themeColor="text1"/>
        </w:rPr>
        <w:t>2023</w:t>
      </w:r>
      <w:r w:rsidRPr="00C02E2A">
        <w:rPr>
          <w:color w:val="000000" w:themeColor="text1"/>
        </w:rPr>
        <w:t>).</w:t>
      </w:r>
    </w:p>
    <w:p w14:paraId="6B8C6367" w14:textId="487C1DBE" w:rsidR="00D93208" w:rsidRDefault="00481585">
      <w:r>
        <w:rPr>
          <w:noProof/>
        </w:rPr>
        <w:lastRenderedPageBreak/>
        <w:drawing>
          <wp:inline distT="0" distB="0" distL="0" distR="0" wp14:anchorId="5C8DCEE6" wp14:editId="211C362F">
            <wp:extent cx="5760720" cy="3084830"/>
            <wp:effectExtent l="0" t="0" r="5080" b="127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60720" cy="3084830"/>
                    </a:xfrm>
                    <a:prstGeom prst="rect">
                      <a:avLst/>
                    </a:prstGeom>
                  </pic:spPr>
                </pic:pic>
              </a:graphicData>
            </a:graphic>
          </wp:inline>
        </w:drawing>
      </w:r>
    </w:p>
    <w:p w14:paraId="33C42E3E" w14:textId="77777777" w:rsidR="00D93208" w:rsidRDefault="00D93208"/>
    <w:p w14:paraId="043D6459" w14:textId="15510CB7" w:rsidR="00D93208" w:rsidRPr="00D93208" w:rsidRDefault="00481585">
      <w:pPr>
        <w:rPr>
          <w:b/>
          <w:bCs/>
        </w:rPr>
      </w:pPr>
      <w:r>
        <w:rPr>
          <w:b/>
          <w:bCs/>
        </w:rPr>
        <w:t>Main results</w:t>
      </w:r>
    </w:p>
    <w:p w14:paraId="1882FC49" w14:textId="77777777" w:rsidR="00D93208" w:rsidRDefault="00D93208"/>
    <w:p w14:paraId="44C6FAFB" w14:textId="77777777" w:rsidR="00481585" w:rsidRDefault="00AD54E3">
      <w:r>
        <w:t>As the Chinese government launched the Belt and Road initiative in 2013, we collected data on the trade</w:t>
      </w:r>
      <w:r w:rsidR="00727C6A">
        <w:t>. Our hypothesis is the following:  b</w:t>
      </w:r>
    </w:p>
    <w:p w14:paraId="68B94740" w14:textId="77777777" w:rsidR="00481585" w:rsidRDefault="00481585">
      <w:r>
        <w:br w:type="page"/>
      </w:r>
    </w:p>
    <w:p w14:paraId="1B1A1201" w14:textId="147CA970" w:rsidR="00583BAC" w:rsidRDefault="00481585">
      <w:pPr>
        <w:rPr>
          <w:b/>
          <w:bCs/>
        </w:rPr>
      </w:pPr>
      <w:proofErr w:type="spellStart"/>
      <w:r w:rsidRPr="00481585">
        <w:rPr>
          <w:b/>
          <w:bCs/>
        </w:rPr>
        <w:lastRenderedPageBreak/>
        <w:t>Annexe</w:t>
      </w:r>
      <w:proofErr w:type="spellEnd"/>
    </w:p>
    <w:p w14:paraId="0D100054" w14:textId="77777777" w:rsidR="00481585" w:rsidRDefault="00481585">
      <w:pPr>
        <w:rPr>
          <w:b/>
          <w:bCs/>
        </w:rPr>
      </w:pPr>
    </w:p>
    <w:tbl>
      <w:tblPr>
        <w:tblStyle w:val="Grilledutableau"/>
        <w:tblW w:w="0" w:type="auto"/>
        <w:tblLook w:val="04A0" w:firstRow="1" w:lastRow="0" w:firstColumn="1" w:lastColumn="0" w:noHBand="0" w:noVBand="1"/>
      </w:tblPr>
      <w:tblGrid>
        <w:gridCol w:w="4531"/>
        <w:gridCol w:w="4531"/>
      </w:tblGrid>
      <w:tr w:rsidR="00481585" w14:paraId="0C9E23F5" w14:textId="77777777" w:rsidTr="00481585">
        <w:tc>
          <w:tcPr>
            <w:tcW w:w="4531" w:type="dxa"/>
          </w:tcPr>
          <w:p w14:paraId="34C0CEEA" w14:textId="3C59767D" w:rsidR="00481585" w:rsidRDefault="00481585">
            <w:pPr>
              <w:rPr>
                <w:b/>
                <w:bCs/>
              </w:rPr>
            </w:pPr>
            <w:r>
              <w:rPr>
                <w:b/>
                <w:bCs/>
              </w:rPr>
              <w:t>Field</w:t>
            </w:r>
          </w:p>
        </w:tc>
        <w:tc>
          <w:tcPr>
            <w:tcW w:w="4531" w:type="dxa"/>
          </w:tcPr>
          <w:p w14:paraId="63CEB90D" w14:textId="450C2F93" w:rsidR="00481585" w:rsidRDefault="00481585">
            <w:pPr>
              <w:rPr>
                <w:b/>
                <w:bCs/>
              </w:rPr>
            </w:pPr>
            <w:r>
              <w:rPr>
                <w:b/>
                <w:bCs/>
              </w:rPr>
              <w:t>Description</w:t>
            </w:r>
          </w:p>
        </w:tc>
      </w:tr>
      <w:tr w:rsidR="00481585" w14:paraId="79FF907B" w14:textId="77777777" w:rsidTr="00481585">
        <w:tc>
          <w:tcPr>
            <w:tcW w:w="4531" w:type="dxa"/>
          </w:tcPr>
          <w:p w14:paraId="29D627A0" w14:textId="5F749B1A" w:rsidR="00481585" w:rsidRPr="00481585" w:rsidRDefault="00481585" w:rsidP="00481585">
            <w:pPr>
              <w:pStyle w:val="NormalWeb"/>
              <w:shd w:val="clear" w:color="auto" w:fill="FFFFFF"/>
            </w:pPr>
            <w:proofErr w:type="spellStart"/>
            <w:r>
              <w:rPr>
                <w:rFonts w:ascii="ArialMT" w:hAnsi="ArialMT"/>
                <w:sz w:val="22"/>
                <w:szCs w:val="22"/>
              </w:rPr>
              <w:t>tweet</w:t>
            </w:r>
            <w:r>
              <w:rPr>
                <w:rFonts w:ascii="ArialMT" w:hAnsi="ArialMT"/>
                <w:sz w:val="22"/>
                <w:szCs w:val="22"/>
              </w:rPr>
              <w:t>_id</w:t>
            </w:r>
            <w:proofErr w:type="spellEnd"/>
          </w:p>
        </w:tc>
        <w:tc>
          <w:tcPr>
            <w:tcW w:w="4531" w:type="dxa"/>
          </w:tcPr>
          <w:p w14:paraId="17BAF2C1" w14:textId="77777777" w:rsidR="00481585" w:rsidRDefault="00481585">
            <w:pPr>
              <w:rPr>
                <w:b/>
                <w:bCs/>
              </w:rPr>
            </w:pPr>
          </w:p>
        </w:tc>
      </w:tr>
      <w:tr w:rsidR="00481585" w14:paraId="069075F3" w14:textId="77777777" w:rsidTr="00481585">
        <w:tc>
          <w:tcPr>
            <w:tcW w:w="4531" w:type="dxa"/>
          </w:tcPr>
          <w:p w14:paraId="5C56ABA1" w14:textId="06CA0688" w:rsidR="00481585" w:rsidRPr="00481585" w:rsidRDefault="00481585">
            <w:r w:rsidRPr="00481585">
              <w:t>likes</w:t>
            </w:r>
          </w:p>
        </w:tc>
        <w:tc>
          <w:tcPr>
            <w:tcW w:w="4531" w:type="dxa"/>
          </w:tcPr>
          <w:p w14:paraId="04031D87" w14:textId="77777777" w:rsidR="00481585" w:rsidRDefault="00481585">
            <w:pPr>
              <w:rPr>
                <w:b/>
                <w:bCs/>
              </w:rPr>
            </w:pPr>
          </w:p>
        </w:tc>
      </w:tr>
      <w:tr w:rsidR="00481585" w14:paraId="4DBBE4F0" w14:textId="77777777" w:rsidTr="00481585">
        <w:tc>
          <w:tcPr>
            <w:tcW w:w="4531" w:type="dxa"/>
          </w:tcPr>
          <w:p w14:paraId="6F099DB4" w14:textId="189602BC" w:rsidR="00481585" w:rsidRPr="00481585" w:rsidRDefault="00481585" w:rsidP="00481585">
            <w:pPr>
              <w:pStyle w:val="NormalWeb"/>
              <w:shd w:val="clear" w:color="auto" w:fill="FFFFFF"/>
            </w:pPr>
            <w:r>
              <w:rPr>
                <w:rFonts w:ascii="ArialMT" w:hAnsi="ArialMT"/>
                <w:sz w:val="22"/>
                <w:szCs w:val="22"/>
              </w:rPr>
              <w:t>retweets</w:t>
            </w:r>
          </w:p>
        </w:tc>
        <w:tc>
          <w:tcPr>
            <w:tcW w:w="4531" w:type="dxa"/>
          </w:tcPr>
          <w:p w14:paraId="5EF3E598" w14:textId="77777777" w:rsidR="00481585" w:rsidRDefault="00481585">
            <w:pPr>
              <w:rPr>
                <w:b/>
                <w:bCs/>
              </w:rPr>
            </w:pPr>
          </w:p>
        </w:tc>
      </w:tr>
      <w:tr w:rsidR="00481585" w14:paraId="2C7000FE" w14:textId="77777777" w:rsidTr="00481585">
        <w:tc>
          <w:tcPr>
            <w:tcW w:w="4531" w:type="dxa"/>
          </w:tcPr>
          <w:p w14:paraId="3C4ABA88" w14:textId="2EC97CB4" w:rsidR="00481585" w:rsidRPr="00481585" w:rsidRDefault="00481585" w:rsidP="00481585">
            <w:pPr>
              <w:pStyle w:val="NormalWeb"/>
              <w:shd w:val="clear" w:color="auto" w:fill="FFFFFF"/>
            </w:pPr>
            <w:proofErr w:type="spellStart"/>
            <w:r>
              <w:rPr>
                <w:rFonts w:ascii="ArialMT" w:hAnsi="ArialMT"/>
                <w:sz w:val="22"/>
                <w:szCs w:val="22"/>
              </w:rPr>
              <w:t>sentiment_polarity</w:t>
            </w:r>
            <w:proofErr w:type="spellEnd"/>
          </w:p>
        </w:tc>
        <w:tc>
          <w:tcPr>
            <w:tcW w:w="4531" w:type="dxa"/>
          </w:tcPr>
          <w:p w14:paraId="19E2CA1A" w14:textId="77777777" w:rsidR="00481585" w:rsidRDefault="00481585">
            <w:pPr>
              <w:rPr>
                <w:b/>
                <w:bCs/>
              </w:rPr>
            </w:pPr>
          </w:p>
        </w:tc>
      </w:tr>
      <w:tr w:rsidR="00481585" w14:paraId="1C0EE2A3" w14:textId="77777777" w:rsidTr="00481585">
        <w:tc>
          <w:tcPr>
            <w:tcW w:w="4531" w:type="dxa"/>
          </w:tcPr>
          <w:p w14:paraId="5FE2D6EE" w14:textId="062A0012" w:rsidR="00481585" w:rsidRPr="00481585" w:rsidRDefault="00481585">
            <w:proofErr w:type="spellStart"/>
            <w:r>
              <w:t>u</w:t>
            </w:r>
            <w:r w:rsidRPr="00481585">
              <w:t>ser_id</w:t>
            </w:r>
            <w:proofErr w:type="spellEnd"/>
          </w:p>
        </w:tc>
        <w:tc>
          <w:tcPr>
            <w:tcW w:w="4531" w:type="dxa"/>
          </w:tcPr>
          <w:p w14:paraId="1C5C4D51" w14:textId="77777777" w:rsidR="00481585" w:rsidRDefault="00481585">
            <w:pPr>
              <w:rPr>
                <w:b/>
                <w:bCs/>
              </w:rPr>
            </w:pPr>
          </w:p>
        </w:tc>
      </w:tr>
      <w:tr w:rsidR="00481585" w14:paraId="5CCF15CE" w14:textId="77777777" w:rsidTr="00481585">
        <w:tc>
          <w:tcPr>
            <w:tcW w:w="4531" w:type="dxa"/>
          </w:tcPr>
          <w:p w14:paraId="02194243" w14:textId="77777777" w:rsidR="00481585" w:rsidRDefault="00481585">
            <w:pPr>
              <w:rPr>
                <w:b/>
                <w:bCs/>
              </w:rPr>
            </w:pPr>
          </w:p>
        </w:tc>
        <w:tc>
          <w:tcPr>
            <w:tcW w:w="4531" w:type="dxa"/>
          </w:tcPr>
          <w:p w14:paraId="1E0FBCEA" w14:textId="77777777" w:rsidR="00481585" w:rsidRDefault="00481585">
            <w:pPr>
              <w:rPr>
                <w:b/>
                <w:bCs/>
              </w:rPr>
            </w:pPr>
          </w:p>
        </w:tc>
      </w:tr>
    </w:tbl>
    <w:p w14:paraId="442A7991" w14:textId="77777777" w:rsidR="00481585" w:rsidRPr="00481585" w:rsidRDefault="00481585">
      <w:pPr>
        <w:rPr>
          <w:b/>
          <w:bCs/>
        </w:rPr>
      </w:pPr>
    </w:p>
    <w:sectPr w:rsidR="00481585" w:rsidRPr="004815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073B0"/>
    <w:multiLevelType w:val="hybridMultilevel"/>
    <w:tmpl w:val="4CD01840"/>
    <w:lvl w:ilvl="0" w:tplc="22DEEB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54782C"/>
    <w:multiLevelType w:val="hybridMultilevel"/>
    <w:tmpl w:val="70A87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1924212">
    <w:abstractNumId w:val="0"/>
  </w:num>
  <w:num w:numId="2" w16cid:durableId="650447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AC"/>
    <w:rsid w:val="001C3B7C"/>
    <w:rsid w:val="002B62E2"/>
    <w:rsid w:val="00481585"/>
    <w:rsid w:val="00583BAC"/>
    <w:rsid w:val="006A5B07"/>
    <w:rsid w:val="00727C6A"/>
    <w:rsid w:val="007406FE"/>
    <w:rsid w:val="00AD54E3"/>
    <w:rsid w:val="00C02E2A"/>
    <w:rsid w:val="00C200BB"/>
    <w:rsid w:val="00D9320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79D87641"/>
  <w15:chartTrackingRefBased/>
  <w15:docId w15:val="{B6FEF27B-7316-6148-B565-C49B86AE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3208"/>
    <w:rPr>
      <w:color w:val="808080"/>
    </w:rPr>
  </w:style>
  <w:style w:type="paragraph" w:styleId="NormalWeb">
    <w:name w:val="Normal (Web)"/>
    <w:basedOn w:val="Normal"/>
    <w:uiPriority w:val="99"/>
    <w:unhideWhenUsed/>
    <w:rsid w:val="00D93208"/>
    <w:pPr>
      <w:spacing w:before="100" w:beforeAutospacing="1" w:after="100" w:afterAutospacing="1"/>
    </w:pPr>
    <w:rPr>
      <w:rFonts w:ascii="Times New Roman" w:eastAsia="Times New Roman" w:hAnsi="Times New Roman" w:cs="Times New Roman"/>
      <w:lang w:val="fr-BE" w:eastAsia="fr-FR"/>
    </w:rPr>
  </w:style>
  <w:style w:type="paragraph" w:styleId="Paragraphedeliste">
    <w:name w:val="List Paragraph"/>
    <w:basedOn w:val="Normal"/>
    <w:uiPriority w:val="34"/>
    <w:qFormat/>
    <w:rsid w:val="00D93208"/>
    <w:pPr>
      <w:ind w:left="720"/>
      <w:contextualSpacing/>
    </w:pPr>
  </w:style>
  <w:style w:type="character" w:styleId="Lienhypertexte">
    <w:name w:val="Hyperlink"/>
    <w:basedOn w:val="Policepardfaut"/>
    <w:uiPriority w:val="99"/>
    <w:unhideWhenUsed/>
    <w:rsid w:val="00C200BB"/>
    <w:rPr>
      <w:color w:val="0563C1" w:themeColor="hyperlink"/>
      <w:u w:val="single"/>
    </w:rPr>
  </w:style>
  <w:style w:type="character" w:styleId="Mentionnonrsolue">
    <w:name w:val="Unresolved Mention"/>
    <w:basedOn w:val="Policepardfaut"/>
    <w:uiPriority w:val="99"/>
    <w:semiHidden/>
    <w:unhideWhenUsed/>
    <w:rsid w:val="00C200BB"/>
    <w:rPr>
      <w:color w:val="605E5C"/>
      <w:shd w:val="clear" w:color="auto" w:fill="E1DFDD"/>
    </w:rPr>
  </w:style>
  <w:style w:type="character" w:styleId="Lienhypertextesuivivisit">
    <w:name w:val="FollowedHyperlink"/>
    <w:basedOn w:val="Policepardfaut"/>
    <w:uiPriority w:val="99"/>
    <w:semiHidden/>
    <w:unhideWhenUsed/>
    <w:rsid w:val="00C200BB"/>
    <w:rPr>
      <w:color w:val="954F72" w:themeColor="followedHyperlink"/>
      <w:u w:val="single"/>
    </w:rPr>
  </w:style>
  <w:style w:type="table" w:styleId="Grilledutableau">
    <w:name w:val="Table Grid"/>
    <w:basedOn w:val="TableauNormal"/>
    <w:uiPriority w:val="39"/>
    <w:rsid w:val="00481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0387">
      <w:bodyDiv w:val="1"/>
      <w:marLeft w:val="0"/>
      <w:marRight w:val="0"/>
      <w:marTop w:val="0"/>
      <w:marBottom w:val="0"/>
      <w:divBdr>
        <w:top w:val="none" w:sz="0" w:space="0" w:color="auto"/>
        <w:left w:val="none" w:sz="0" w:space="0" w:color="auto"/>
        <w:bottom w:val="none" w:sz="0" w:space="0" w:color="auto"/>
        <w:right w:val="none" w:sz="0" w:space="0" w:color="auto"/>
      </w:divBdr>
      <w:divsChild>
        <w:div w:id="1407151178">
          <w:marLeft w:val="0"/>
          <w:marRight w:val="0"/>
          <w:marTop w:val="0"/>
          <w:marBottom w:val="0"/>
          <w:divBdr>
            <w:top w:val="none" w:sz="0" w:space="0" w:color="auto"/>
            <w:left w:val="none" w:sz="0" w:space="0" w:color="auto"/>
            <w:bottom w:val="none" w:sz="0" w:space="0" w:color="auto"/>
            <w:right w:val="none" w:sz="0" w:space="0" w:color="auto"/>
          </w:divBdr>
          <w:divsChild>
            <w:div w:id="2053380824">
              <w:marLeft w:val="0"/>
              <w:marRight w:val="0"/>
              <w:marTop w:val="0"/>
              <w:marBottom w:val="0"/>
              <w:divBdr>
                <w:top w:val="none" w:sz="0" w:space="0" w:color="auto"/>
                <w:left w:val="none" w:sz="0" w:space="0" w:color="auto"/>
                <w:bottom w:val="none" w:sz="0" w:space="0" w:color="auto"/>
                <w:right w:val="none" w:sz="0" w:space="0" w:color="auto"/>
              </w:divBdr>
              <w:divsChild>
                <w:div w:id="147550856">
                  <w:marLeft w:val="0"/>
                  <w:marRight w:val="0"/>
                  <w:marTop w:val="0"/>
                  <w:marBottom w:val="0"/>
                  <w:divBdr>
                    <w:top w:val="none" w:sz="0" w:space="0" w:color="auto"/>
                    <w:left w:val="none" w:sz="0" w:space="0" w:color="auto"/>
                    <w:bottom w:val="none" w:sz="0" w:space="0" w:color="auto"/>
                    <w:right w:val="none" w:sz="0" w:space="0" w:color="auto"/>
                  </w:divBdr>
                  <w:divsChild>
                    <w:div w:id="1089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61">
      <w:bodyDiv w:val="1"/>
      <w:marLeft w:val="0"/>
      <w:marRight w:val="0"/>
      <w:marTop w:val="0"/>
      <w:marBottom w:val="0"/>
      <w:divBdr>
        <w:top w:val="none" w:sz="0" w:space="0" w:color="auto"/>
        <w:left w:val="none" w:sz="0" w:space="0" w:color="auto"/>
        <w:bottom w:val="none" w:sz="0" w:space="0" w:color="auto"/>
        <w:right w:val="none" w:sz="0" w:space="0" w:color="auto"/>
      </w:divBdr>
      <w:divsChild>
        <w:div w:id="563024768">
          <w:marLeft w:val="0"/>
          <w:marRight w:val="0"/>
          <w:marTop w:val="0"/>
          <w:marBottom w:val="0"/>
          <w:divBdr>
            <w:top w:val="none" w:sz="0" w:space="0" w:color="auto"/>
            <w:left w:val="none" w:sz="0" w:space="0" w:color="auto"/>
            <w:bottom w:val="none" w:sz="0" w:space="0" w:color="auto"/>
            <w:right w:val="none" w:sz="0" w:space="0" w:color="auto"/>
          </w:divBdr>
          <w:divsChild>
            <w:div w:id="591201721">
              <w:marLeft w:val="0"/>
              <w:marRight w:val="0"/>
              <w:marTop w:val="0"/>
              <w:marBottom w:val="0"/>
              <w:divBdr>
                <w:top w:val="none" w:sz="0" w:space="0" w:color="auto"/>
                <w:left w:val="none" w:sz="0" w:space="0" w:color="auto"/>
                <w:bottom w:val="none" w:sz="0" w:space="0" w:color="auto"/>
                <w:right w:val="none" w:sz="0" w:space="0" w:color="auto"/>
              </w:divBdr>
              <w:divsChild>
                <w:div w:id="312223684">
                  <w:marLeft w:val="0"/>
                  <w:marRight w:val="0"/>
                  <w:marTop w:val="0"/>
                  <w:marBottom w:val="0"/>
                  <w:divBdr>
                    <w:top w:val="none" w:sz="0" w:space="0" w:color="auto"/>
                    <w:left w:val="none" w:sz="0" w:space="0" w:color="auto"/>
                    <w:bottom w:val="none" w:sz="0" w:space="0" w:color="auto"/>
                    <w:right w:val="none" w:sz="0" w:space="0" w:color="auto"/>
                  </w:divBdr>
                  <w:divsChild>
                    <w:div w:id="17580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9296">
      <w:bodyDiv w:val="1"/>
      <w:marLeft w:val="0"/>
      <w:marRight w:val="0"/>
      <w:marTop w:val="0"/>
      <w:marBottom w:val="0"/>
      <w:divBdr>
        <w:top w:val="none" w:sz="0" w:space="0" w:color="auto"/>
        <w:left w:val="none" w:sz="0" w:space="0" w:color="auto"/>
        <w:bottom w:val="none" w:sz="0" w:space="0" w:color="auto"/>
        <w:right w:val="none" w:sz="0" w:space="0" w:color="auto"/>
      </w:divBdr>
      <w:divsChild>
        <w:div w:id="788667372">
          <w:marLeft w:val="0"/>
          <w:marRight w:val="0"/>
          <w:marTop w:val="0"/>
          <w:marBottom w:val="0"/>
          <w:divBdr>
            <w:top w:val="none" w:sz="0" w:space="0" w:color="auto"/>
            <w:left w:val="none" w:sz="0" w:space="0" w:color="auto"/>
            <w:bottom w:val="none" w:sz="0" w:space="0" w:color="auto"/>
            <w:right w:val="none" w:sz="0" w:space="0" w:color="auto"/>
          </w:divBdr>
          <w:divsChild>
            <w:div w:id="1619406682">
              <w:marLeft w:val="0"/>
              <w:marRight w:val="0"/>
              <w:marTop w:val="0"/>
              <w:marBottom w:val="0"/>
              <w:divBdr>
                <w:top w:val="none" w:sz="0" w:space="0" w:color="auto"/>
                <w:left w:val="none" w:sz="0" w:space="0" w:color="auto"/>
                <w:bottom w:val="none" w:sz="0" w:space="0" w:color="auto"/>
                <w:right w:val="none" w:sz="0" w:space="0" w:color="auto"/>
              </w:divBdr>
              <w:divsChild>
                <w:div w:id="169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6434">
      <w:bodyDiv w:val="1"/>
      <w:marLeft w:val="0"/>
      <w:marRight w:val="0"/>
      <w:marTop w:val="0"/>
      <w:marBottom w:val="0"/>
      <w:divBdr>
        <w:top w:val="none" w:sz="0" w:space="0" w:color="auto"/>
        <w:left w:val="none" w:sz="0" w:space="0" w:color="auto"/>
        <w:bottom w:val="none" w:sz="0" w:space="0" w:color="auto"/>
        <w:right w:val="none" w:sz="0" w:space="0" w:color="auto"/>
      </w:divBdr>
      <w:divsChild>
        <w:div w:id="982612422">
          <w:marLeft w:val="0"/>
          <w:marRight w:val="0"/>
          <w:marTop w:val="0"/>
          <w:marBottom w:val="0"/>
          <w:divBdr>
            <w:top w:val="none" w:sz="0" w:space="0" w:color="auto"/>
            <w:left w:val="none" w:sz="0" w:space="0" w:color="auto"/>
            <w:bottom w:val="none" w:sz="0" w:space="0" w:color="auto"/>
            <w:right w:val="none" w:sz="0" w:space="0" w:color="auto"/>
          </w:divBdr>
          <w:divsChild>
            <w:div w:id="2034963699">
              <w:marLeft w:val="0"/>
              <w:marRight w:val="0"/>
              <w:marTop w:val="0"/>
              <w:marBottom w:val="0"/>
              <w:divBdr>
                <w:top w:val="none" w:sz="0" w:space="0" w:color="auto"/>
                <w:left w:val="none" w:sz="0" w:space="0" w:color="auto"/>
                <w:bottom w:val="none" w:sz="0" w:space="0" w:color="auto"/>
                <w:right w:val="none" w:sz="0" w:space="0" w:color="auto"/>
              </w:divBdr>
              <w:divsChild>
                <w:div w:id="21313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28003">
      <w:bodyDiv w:val="1"/>
      <w:marLeft w:val="0"/>
      <w:marRight w:val="0"/>
      <w:marTop w:val="0"/>
      <w:marBottom w:val="0"/>
      <w:divBdr>
        <w:top w:val="none" w:sz="0" w:space="0" w:color="auto"/>
        <w:left w:val="none" w:sz="0" w:space="0" w:color="auto"/>
        <w:bottom w:val="none" w:sz="0" w:space="0" w:color="auto"/>
        <w:right w:val="none" w:sz="0" w:space="0" w:color="auto"/>
      </w:divBdr>
      <w:divsChild>
        <w:div w:id="2075544797">
          <w:marLeft w:val="0"/>
          <w:marRight w:val="0"/>
          <w:marTop w:val="0"/>
          <w:marBottom w:val="0"/>
          <w:divBdr>
            <w:top w:val="none" w:sz="0" w:space="0" w:color="auto"/>
            <w:left w:val="none" w:sz="0" w:space="0" w:color="auto"/>
            <w:bottom w:val="none" w:sz="0" w:space="0" w:color="auto"/>
            <w:right w:val="none" w:sz="0" w:space="0" w:color="auto"/>
          </w:divBdr>
          <w:divsChild>
            <w:div w:id="2083989300">
              <w:marLeft w:val="0"/>
              <w:marRight w:val="0"/>
              <w:marTop w:val="0"/>
              <w:marBottom w:val="0"/>
              <w:divBdr>
                <w:top w:val="none" w:sz="0" w:space="0" w:color="auto"/>
                <w:left w:val="none" w:sz="0" w:space="0" w:color="auto"/>
                <w:bottom w:val="none" w:sz="0" w:space="0" w:color="auto"/>
                <w:right w:val="none" w:sz="0" w:space="0" w:color="auto"/>
              </w:divBdr>
              <w:divsChild>
                <w:div w:id="394856685">
                  <w:marLeft w:val="0"/>
                  <w:marRight w:val="0"/>
                  <w:marTop w:val="0"/>
                  <w:marBottom w:val="0"/>
                  <w:divBdr>
                    <w:top w:val="none" w:sz="0" w:space="0" w:color="auto"/>
                    <w:left w:val="none" w:sz="0" w:space="0" w:color="auto"/>
                    <w:bottom w:val="none" w:sz="0" w:space="0" w:color="auto"/>
                    <w:right w:val="none" w:sz="0" w:space="0" w:color="auto"/>
                  </w:divBdr>
                  <w:divsChild>
                    <w:div w:id="20165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90921">
      <w:bodyDiv w:val="1"/>
      <w:marLeft w:val="0"/>
      <w:marRight w:val="0"/>
      <w:marTop w:val="0"/>
      <w:marBottom w:val="0"/>
      <w:divBdr>
        <w:top w:val="none" w:sz="0" w:space="0" w:color="auto"/>
        <w:left w:val="none" w:sz="0" w:space="0" w:color="auto"/>
        <w:bottom w:val="none" w:sz="0" w:space="0" w:color="auto"/>
        <w:right w:val="none" w:sz="0" w:space="0" w:color="auto"/>
      </w:divBdr>
      <w:divsChild>
        <w:div w:id="361636328">
          <w:marLeft w:val="0"/>
          <w:marRight w:val="0"/>
          <w:marTop w:val="0"/>
          <w:marBottom w:val="0"/>
          <w:divBdr>
            <w:top w:val="none" w:sz="0" w:space="0" w:color="auto"/>
            <w:left w:val="none" w:sz="0" w:space="0" w:color="auto"/>
            <w:bottom w:val="none" w:sz="0" w:space="0" w:color="auto"/>
            <w:right w:val="none" w:sz="0" w:space="0" w:color="auto"/>
          </w:divBdr>
          <w:divsChild>
            <w:div w:id="232862854">
              <w:marLeft w:val="0"/>
              <w:marRight w:val="0"/>
              <w:marTop w:val="0"/>
              <w:marBottom w:val="0"/>
              <w:divBdr>
                <w:top w:val="none" w:sz="0" w:space="0" w:color="auto"/>
                <w:left w:val="none" w:sz="0" w:space="0" w:color="auto"/>
                <w:bottom w:val="none" w:sz="0" w:space="0" w:color="auto"/>
                <w:right w:val="none" w:sz="0" w:space="0" w:color="auto"/>
              </w:divBdr>
              <w:divsChild>
                <w:div w:id="690424323">
                  <w:marLeft w:val="0"/>
                  <w:marRight w:val="0"/>
                  <w:marTop w:val="0"/>
                  <w:marBottom w:val="0"/>
                  <w:divBdr>
                    <w:top w:val="none" w:sz="0" w:space="0" w:color="auto"/>
                    <w:left w:val="none" w:sz="0" w:space="0" w:color="auto"/>
                    <w:bottom w:val="none" w:sz="0" w:space="0" w:color="auto"/>
                    <w:right w:val="none" w:sz="0" w:space="0" w:color="auto"/>
                  </w:divBdr>
                  <w:divsChild>
                    <w:div w:id="20491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672612">
      <w:bodyDiv w:val="1"/>
      <w:marLeft w:val="0"/>
      <w:marRight w:val="0"/>
      <w:marTop w:val="0"/>
      <w:marBottom w:val="0"/>
      <w:divBdr>
        <w:top w:val="none" w:sz="0" w:space="0" w:color="auto"/>
        <w:left w:val="none" w:sz="0" w:space="0" w:color="auto"/>
        <w:bottom w:val="none" w:sz="0" w:space="0" w:color="auto"/>
        <w:right w:val="none" w:sz="0" w:space="0" w:color="auto"/>
      </w:divBdr>
      <w:divsChild>
        <w:div w:id="1552038775">
          <w:marLeft w:val="0"/>
          <w:marRight w:val="0"/>
          <w:marTop w:val="0"/>
          <w:marBottom w:val="0"/>
          <w:divBdr>
            <w:top w:val="none" w:sz="0" w:space="0" w:color="auto"/>
            <w:left w:val="none" w:sz="0" w:space="0" w:color="auto"/>
            <w:bottom w:val="none" w:sz="0" w:space="0" w:color="auto"/>
            <w:right w:val="none" w:sz="0" w:space="0" w:color="auto"/>
          </w:divBdr>
          <w:divsChild>
            <w:div w:id="1300455159">
              <w:marLeft w:val="0"/>
              <w:marRight w:val="0"/>
              <w:marTop w:val="0"/>
              <w:marBottom w:val="0"/>
              <w:divBdr>
                <w:top w:val="none" w:sz="0" w:space="0" w:color="auto"/>
                <w:left w:val="none" w:sz="0" w:space="0" w:color="auto"/>
                <w:bottom w:val="none" w:sz="0" w:space="0" w:color="auto"/>
                <w:right w:val="none" w:sz="0" w:space="0" w:color="auto"/>
              </w:divBdr>
              <w:divsChild>
                <w:div w:id="895748222">
                  <w:marLeft w:val="0"/>
                  <w:marRight w:val="0"/>
                  <w:marTop w:val="0"/>
                  <w:marBottom w:val="0"/>
                  <w:divBdr>
                    <w:top w:val="none" w:sz="0" w:space="0" w:color="auto"/>
                    <w:left w:val="none" w:sz="0" w:space="0" w:color="auto"/>
                    <w:bottom w:val="none" w:sz="0" w:space="0" w:color="auto"/>
                    <w:right w:val="none" w:sz="0" w:space="0" w:color="auto"/>
                  </w:divBdr>
                  <w:divsChild>
                    <w:div w:id="5854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550072">
      <w:bodyDiv w:val="1"/>
      <w:marLeft w:val="0"/>
      <w:marRight w:val="0"/>
      <w:marTop w:val="0"/>
      <w:marBottom w:val="0"/>
      <w:divBdr>
        <w:top w:val="none" w:sz="0" w:space="0" w:color="auto"/>
        <w:left w:val="none" w:sz="0" w:space="0" w:color="auto"/>
        <w:bottom w:val="none" w:sz="0" w:space="0" w:color="auto"/>
        <w:right w:val="none" w:sz="0" w:space="0" w:color="auto"/>
      </w:divBdr>
      <w:divsChild>
        <w:div w:id="679048723">
          <w:marLeft w:val="0"/>
          <w:marRight w:val="0"/>
          <w:marTop w:val="0"/>
          <w:marBottom w:val="0"/>
          <w:divBdr>
            <w:top w:val="none" w:sz="0" w:space="0" w:color="auto"/>
            <w:left w:val="none" w:sz="0" w:space="0" w:color="auto"/>
            <w:bottom w:val="none" w:sz="0" w:space="0" w:color="auto"/>
            <w:right w:val="none" w:sz="0" w:space="0" w:color="auto"/>
          </w:divBdr>
          <w:divsChild>
            <w:div w:id="789127718">
              <w:marLeft w:val="0"/>
              <w:marRight w:val="0"/>
              <w:marTop w:val="0"/>
              <w:marBottom w:val="0"/>
              <w:divBdr>
                <w:top w:val="none" w:sz="0" w:space="0" w:color="auto"/>
                <w:left w:val="none" w:sz="0" w:space="0" w:color="auto"/>
                <w:bottom w:val="none" w:sz="0" w:space="0" w:color="auto"/>
                <w:right w:val="none" w:sz="0" w:space="0" w:color="auto"/>
              </w:divBdr>
              <w:divsChild>
                <w:div w:id="257642473">
                  <w:marLeft w:val="0"/>
                  <w:marRight w:val="0"/>
                  <w:marTop w:val="0"/>
                  <w:marBottom w:val="0"/>
                  <w:divBdr>
                    <w:top w:val="none" w:sz="0" w:space="0" w:color="auto"/>
                    <w:left w:val="none" w:sz="0" w:space="0" w:color="auto"/>
                    <w:bottom w:val="none" w:sz="0" w:space="0" w:color="auto"/>
                    <w:right w:val="none" w:sz="0" w:space="0" w:color="auto"/>
                  </w:divBdr>
                  <w:divsChild>
                    <w:div w:id="8152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lement/Library/Group%20Containers/UBF8T346G9.Office/User%20Content.localized/Templates.localized/Normal.old.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Normal.old.dotm</Template>
  <TotalTime>32</TotalTime>
  <Pages>3</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2023-04-10T12:20:00Z</dcterms:created>
  <dcterms:modified xsi:type="dcterms:W3CDTF">2023-04-10T13:48:00Z</dcterms:modified>
</cp:coreProperties>
</file>