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oding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provided </w:t>
      </w:r>
      <w:r w:rsidDel="00000000" w:rsidR="00000000" w:rsidRPr="00000000">
        <w:rPr>
          <w:rtl w:val="0"/>
        </w:rPr>
        <w:t xml:space="preserve">admissions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edstays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d_labitems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labevents</w:t>
      </w:r>
      <w:r w:rsidDel="00000000" w:rsidR="00000000" w:rsidRPr="00000000">
        <w:rPr>
          <w:rtl w:val="0"/>
        </w:rPr>
        <w:t xml:space="preserve"> files from the demo version of MIMIC-IV (documentation available at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https://mimic.mit.edu</w:t>
        </w:r>
      </w:hyperlink>
      <w:r w:rsidDel="00000000" w:rsidR="00000000" w:rsidRPr="00000000">
        <w:rPr>
          <w:rtl w:val="0"/>
        </w:rPr>
        <w:t xml:space="preserve">) with a programming language of your choice and answer the following: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is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percentage of patients admitted to the hospital that have never been to the ED?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patient, generate a json with the hospital admission data.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performance of albumin in predicting in-hospital mortality.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only each patient’s first admission to the hospital;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Albumin results from the first 24h from hospital admission.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46A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46A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6AD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mic.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2c4Kq/pZdSR8b6pxqu0FDEZAlw==">AMUW2mXcVHD9agvEXR7U+MKWTS6PT223LcCnJkxPruvbuCZfJNxBOnthFbDv82tHjdaA463qVszBjSchSp26/XZzePVthCN+EuqID5rja/rLlY5T5/gAohI=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2022-01-26T22:46:00Z</dcterms:created>
</cp:coreProperties>
</file>