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139BB" w:rsidRDefault="006139BB">
      <w:pPr>
        <w:pStyle w:val="BodyText"/>
        <w:ind w:left="0"/>
        <w:rPr>
          <w:rFonts w:ascii="Times New Roman"/>
          <w:sz w:val="72"/>
        </w:rPr>
      </w:pPr>
    </w:p>
    <w:p w:rsidR="006139BB" w:rsidRDefault="006139BB">
      <w:pPr>
        <w:pStyle w:val="BodyText"/>
        <w:spacing w:before="380"/>
        <w:ind w:left="0"/>
        <w:rPr>
          <w:rFonts w:ascii="Times New Roman"/>
          <w:sz w:val="72"/>
        </w:rPr>
      </w:pPr>
    </w:p>
    <w:p w:rsidR="006139BB" w:rsidRDefault="00000000">
      <w:pPr>
        <w:pStyle w:val="Title"/>
        <w:rPr>
          <w:lang w:eastAsia="zh-TW"/>
        </w:rPr>
      </w:pPr>
      <w:r>
        <w:rPr>
          <w:lang w:eastAsia="zh-TW"/>
        </w:rPr>
        <w:t>XX專案</w:t>
      </w:r>
    </w:p>
    <w:p w:rsidR="006139BB" w:rsidRDefault="00000000">
      <w:pPr>
        <w:pStyle w:val="Title"/>
        <w:rPr>
          <w:lang w:eastAsia="zh-TW"/>
        </w:rPr>
      </w:pPr>
      <w:r>
        <w:rPr>
          <w:noProof/>
        </w:rPr>
        <w:drawing>
          <wp:anchor distT="0" distB="0" distL="0" distR="0" simplePos="0" relativeHeight="15729152" behindDoc="0" locked="0" layoutInCell="1" allowOverlap="1">
            <wp:simplePos x="0" y="0"/>
            <wp:positionH relativeFrom="page">
              <wp:posOffset>6852919</wp:posOffset>
            </wp:positionH>
            <wp:positionV relativeFrom="paragraph">
              <wp:posOffset>300920</wp:posOffset>
            </wp:positionV>
            <wp:extent cx="640079" cy="252476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40079" cy="2524760"/>
                    </a:xfrm>
                    <a:prstGeom prst="rect">
                      <a:avLst/>
                    </a:prstGeom>
                  </pic:spPr>
                </pic:pic>
              </a:graphicData>
            </a:graphic>
          </wp:anchor>
        </w:drawing>
      </w:r>
      <w:r>
        <w:rPr>
          <w:lang w:eastAsia="zh-TW"/>
        </w:rPr>
        <w:t>_</w:t>
      </w:r>
      <w:r>
        <w:rPr>
          <w:spacing w:val="-2"/>
          <w:lang w:eastAsia="zh-TW"/>
        </w:rPr>
        <w:t>工程承攬契約</w:t>
      </w:r>
    </w:p>
    <w:p w:rsidR="006139BB" w:rsidRDefault="006139BB">
      <w:pPr>
        <w:pStyle w:val="BodyText"/>
        <w:ind w:left="0"/>
        <w:rPr>
          <w:sz w:val="72"/>
          <w:lang w:eastAsia="zh-TW"/>
        </w:rPr>
      </w:pPr>
    </w:p>
    <w:p w:rsidR="006139BB" w:rsidRDefault="006139BB">
      <w:pPr>
        <w:pStyle w:val="BodyText"/>
        <w:ind w:left="0"/>
        <w:rPr>
          <w:sz w:val="72"/>
          <w:lang w:eastAsia="zh-TW"/>
        </w:rPr>
      </w:pPr>
    </w:p>
    <w:p w:rsidR="006139BB" w:rsidRDefault="006139BB">
      <w:pPr>
        <w:pStyle w:val="BodyText"/>
        <w:ind w:left="0"/>
        <w:rPr>
          <w:sz w:val="72"/>
          <w:lang w:eastAsia="zh-TW"/>
        </w:rPr>
      </w:pPr>
    </w:p>
    <w:p w:rsidR="006139BB" w:rsidRDefault="006139BB">
      <w:pPr>
        <w:pStyle w:val="BodyText"/>
        <w:ind w:left="0"/>
        <w:rPr>
          <w:sz w:val="72"/>
          <w:lang w:eastAsia="zh-TW"/>
        </w:rPr>
      </w:pPr>
    </w:p>
    <w:p w:rsidR="006139BB" w:rsidRDefault="006139BB">
      <w:pPr>
        <w:pStyle w:val="BodyText"/>
        <w:ind w:left="0"/>
        <w:rPr>
          <w:sz w:val="72"/>
          <w:lang w:eastAsia="zh-TW"/>
        </w:rPr>
      </w:pPr>
    </w:p>
    <w:p w:rsidR="006139BB" w:rsidRDefault="006139BB">
      <w:pPr>
        <w:pStyle w:val="BodyText"/>
        <w:spacing w:before="585"/>
        <w:ind w:left="0"/>
        <w:rPr>
          <w:sz w:val="72"/>
          <w:lang w:eastAsia="zh-TW"/>
        </w:rPr>
      </w:pPr>
    </w:p>
    <w:p w:rsidR="006139BB" w:rsidRDefault="00000000">
      <w:pPr>
        <w:spacing w:before="26"/>
        <w:ind w:left="63"/>
        <w:rPr>
          <w:rFonts w:ascii="Yu Gothic UI" w:eastAsia="Yu Gothic UI"/>
          <w:b/>
          <w:sz w:val="40"/>
          <w:lang w:eastAsia="zh-TW"/>
        </w:rPr>
      </w:pPr>
      <w:r>
        <w:rPr>
          <w:rFonts w:ascii="Yu Gothic UI" w:eastAsia="Yu Gothic UI"/>
          <w:b/>
          <w:spacing w:val="-4"/>
          <w:sz w:val="40"/>
          <w:lang w:eastAsia="zh-TW"/>
        </w:rPr>
        <w:t xml:space="preserve">合約審閱編號： </w:t>
      </w:r>
      <w:r>
        <w:rPr>
          <w:rFonts w:ascii="Yu Gothic UI" w:eastAsia="Yu Gothic UI"/>
          <w:b/>
          <w:spacing w:val="-6"/>
          <w:sz w:val="40"/>
          <w:lang w:eastAsia="zh-TW"/>
        </w:rPr>
        <w:t>NCIC-S20254324</w:t>
      </w:r>
    </w:p>
    <w:p w:rsidR="006139BB" w:rsidRDefault="006139BB">
      <w:pPr>
        <w:pStyle w:val="BodyText"/>
        <w:spacing w:before="409"/>
        <w:ind w:left="0"/>
        <w:rPr>
          <w:rFonts w:ascii="Yu Gothic UI"/>
          <w:b/>
          <w:lang w:eastAsia="zh-TW"/>
        </w:rPr>
      </w:pPr>
    </w:p>
    <w:p w:rsidR="006139BB" w:rsidRDefault="00000000">
      <w:pPr>
        <w:pStyle w:val="BodyText"/>
        <w:spacing w:line="304" w:lineRule="exact"/>
        <w:ind w:left="6583"/>
        <w:rPr>
          <w:lang w:eastAsia="zh-TW"/>
        </w:rPr>
      </w:pPr>
      <w:r>
        <w:rPr>
          <w:color w:val="B2B2B2"/>
          <w:w w:val="95"/>
          <w:lang w:eastAsia="zh-TW"/>
        </w:rPr>
        <w:t>合約等級</w:t>
      </w:r>
      <w:r>
        <w:rPr>
          <w:color w:val="B2B2B2"/>
          <w:w w:val="85"/>
          <w:lang w:eastAsia="zh-TW"/>
        </w:rPr>
        <w:t>:</w:t>
      </w:r>
      <w:r>
        <w:rPr>
          <w:color w:val="B2B2B2"/>
          <w:spacing w:val="-5"/>
          <w:w w:val="95"/>
          <w:lang w:eastAsia="zh-TW"/>
        </w:rPr>
        <w:t>一般</w:t>
      </w:r>
    </w:p>
    <w:p w:rsidR="006139BB" w:rsidRDefault="00000000">
      <w:pPr>
        <w:pStyle w:val="BodyText"/>
        <w:spacing w:line="304" w:lineRule="exact"/>
        <w:ind w:left="6583"/>
        <w:rPr>
          <w:lang w:eastAsia="zh-TW"/>
        </w:rPr>
      </w:pPr>
      <w:r>
        <w:rPr>
          <w:color w:val="B2B2B2"/>
          <w:lang w:eastAsia="zh-TW"/>
        </w:rPr>
        <w:t>審閱編號:NCIC-</w:t>
      </w:r>
      <w:r>
        <w:rPr>
          <w:color w:val="B2B2B2"/>
          <w:spacing w:val="-2"/>
          <w:lang w:eastAsia="zh-TW"/>
        </w:rPr>
        <w:t>S20254324</w:t>
      </w:r>
    </w:p>
    <w:p w:rsidR="006139BB" w:rsidRDefault="006139BB">
      <w:pPr>
        <w:pStyle w:val="BodyText"/>
        <w:spacing w:line="304" w:lineRule="exact"/>
        <w:rPr>
          <w:lang w:eastAsia="zh-TW"/>
        </w:rPr>
        <w:sectPr w:rsidR="006139BB">
          <w:headerReference w:type="default" r:id="rId8"/>
          <w:footerReference w:type="default" r:id="rId9"/>
          <w:type w:val="continuous"/>
          <w:pgSz w:w="11900" w:h="16840"/>
          <w:pgMar w:top="1940" w:right="0" w:bottom="1200" w:left="1417" w:header="0" w:footer="1004" w:gutter="0"/>
          <w:pgNumType w:start="1"/>
          <w:cols w:space="720"/>
        </w:sectPr>
      </w:pPr>
    </w:p>
    <w:p w:rsidR="006139BB" w:rsidRDefault="006139BB">
      <w:pPr>
        <w:pStyle w:val="BodyText"/>
        <w:spacing w:before="12"/>
        <w:ind w:left="0"/>
        <w:rPr>
          <w:sz w:val="7"/>
          <w:lang w:eastAsia="zh-TW"/>
        </w:rPr>
      </w:pPr>
    </w:p>
    <w:p w:rsidR="006139BB" w:rsidRDefault="006139BB">
      <w:pPr>
        <w:pStyle w:val="BodyText"/>
        <w:rPr>
          <w:sz w:val="7"/>
          <w:lang w:eastAsia="zh-TW"/>
        </w:rPr>
        <w:sectPr w:rsidR="006139BB">
          <w:headerReference w:type="default" r:id="rId10"/>
          <w:footerReference w:type="default" r:id="rId11"/>
          <w:pgSz w:w="11910" w:h="16840"/>
          <w:pgMar w:top="1420" w:right="0" w:bottom="1500" w:left="0" w:header="853" w:footer="1304" w:gutter="0"/>
          <w:pgNumType w:start="1"/>
          <w:cols w:space="720"/>
        </w:sectPr>
      </w:pPr>
    </w:p>
    <w:p w:rsidR="006139BB" w:rsidRDefault="006139BB">
      <w:pPr>
        <w:pStyle w:val="BodyText"/>
        <w:ind w:left="0"/>
        <w:rPr>
          <w:lang w:eastAsia="zh-TW"/>
        </w:rPr>
      </w:pPr>
    </w:p>
    <w:p w:rsidR="006139BB" w:rsidRDefault="006139BB">
      <w:pPr>
        <w:pStyle w:val="BodyText"/>
        <w:spacing w:before="201"/>
        <w:ind w:left="0"/>
        <w:rPr>
          <w:lang w:eastAsia="zh-TW"/>
        </w:rPr>
      </w:pPr>
    </w:p>
    <w:p w:rsidR="006139BB" w:rsidRDefault="00000000">
      <w:pPr>
        <w:pStyle w:val="BodyText"/>
        <w:ind w:left="1908"/>
        <w:rPr>
          <w:lang w:eastAsia="zh-TW"/>
        </w:rPr>
      </w:pPr>
      <w:r>
        <w:rPr>
          <w:spacing w:val="-3"/>
          <w:lang w:eastAsia="zh-TW"/>
        </w:rPr>
        <w:t>立契約人</w:t>
      </w:r>
    </w:p>
    <w:p w:rsidR="006139BB" w:rsidRDefault="00000000">
      <w:pPr>
        <w:pStyle w:val="Heading1"/>
        <w:rPr>
          <w:lang w:eastAsia="zh-TW"/>
        </w:rPr>
      </w:pPr>
      <w:r>
        <w:rPr>
          <w:b w:val="0"/>
          <w:lang w:eastAsia="zh-TW"/>
        </w:rPr>
        <w:br w:type="column"/>
      </w:r>
      <w:r>
        <w:rPr>
          <w:spacing w:val="-2"/>
          <w:lang w:eastAsia="zh-TW"/>
        </w:rPr>
        <w:t>工程承攬契約</w:t>
      </w:r>
    </w:p>
    <w:p w:rsidR="006139BB" w:rsidRDefault="00000000">
      <w:pPr>
        <w:pStyle w:val="BodyText"/>
        <w:tabs>
          <w:tab w:val="left" w:pos="4523"/>
        </w:tabs>
        <w:spacing w:before="117"/>
        <w:ind w:left="506"/>
        <w:rPr>
          <w:lang w:eastAsia="zh-TW"/>
        </w:rPr>
      </w:pPr>
      <w:r>
        <w:rPr>
          <w:lang w:eastAsia="zh-TW"/>
        </w:rPr>
        <w:t>（以下簡稱甲方）</w:t>
      </w:r>
    </w:p>
    <w:p w:rsidR="006139BB" w:rsidRDefault="00000000">
      <w:pPr>
        <w:pStyle w:val="BodyText"/>
        <w:tabs>
          <w:tab w:val="left" w:pos="4523"/>
        </w:tabs>
        <w:spacing w:before="52"/>
        <w:ind w:left="506"/>
        <w:rPr>
          <w:lang w:eastAsia="zh-TW"/>
        </w:rPr>
      </w:pPr>
      <w:r>
        <w:rPr>
          <w:lang w:eastAsia="zh-TW"/>
        </w:rPr>
        <w:t>（以下簡稱乙方）</w:t>
      </w:r>
    </w:p>
    <w:p w:rsidR="006139BB" w:rsidRDefault="006139BB">
      <w:pPr>
        <w:pStyle w:val="BodyText"/>
        <w:rPr>
          <w:lang w:eastAsia="zh-TW"/>
        </w:rPr>
        <w:sectPr w:rsidR="006139BB">
          <w:type w:val="continuous"/>
          <w:pgSz w:w="11910" w:h="16840"/>
          <w:pgMar w:top="1940" w:right="0" w:bottom="1200" w:left="0" w:header="853" w:footer="1304" w:gutter="0"/>
          <w:cols w:num="2" w:space="720" w:equalWidth="0">
            <w:col w:w="2869" w:space="40"/>
            <w:col w:w="9001"/>
          </w:cols>
        </w:sectPr>
      </w:pPr>
    </w:p>
    <w:p w:rsidR="006139BB" w:rsidRDefault="006139BB">
      <w:pPr>
        <w:pStyle w:val="BodyText"/>
        <w:spacing w:before="105"/>
        <w:ind w:left="0"/>
        <w:rPr>
          <w:lang w:eastAsia="zh-TW"/>
        </w:rPr>
      </w:pPr>
    </w:p>
    <w:p w:rsidR="006139BB" w:rsidRDefault="00000000">
      <w:pPr>
        <w:pStyle w:val="BodyText"/>
        <w:spacing w:line="280" w:lineRule="auto"/>
        <w:ind w:left="1800" w:right="1825"/>
        <w:rPr>
          <w:lang w:eastAsia="zh-TW"/>
        </w:rPr>
      </w:pPr>
      <w:r>
        <w:rPr>
          <w:spacing w:val="-2"/>
          <w:lang w:eastAsia="zh-TW"/>
        </w:rPr>
        <w:t>茲因甲方客戶【】 (下稱「客戶」)業務需要，甲方委託乙方承攬契約工程，雙方特訂定本契約共同遵守，約定條款如下：</w:t>
      </w:r>
    </w:p>
    <w:p w:rsidR="006139BB" w:rsidRDefault="006139BB">
      <w:pPr>
        <w:pStyle w:val="BodyText"/>
        <w:spacing w:before="53"/>
        <w:ind w:left="0"/>
        <w:rPr>
          <w:lang w:eastAsia="zh-TW"/>
        </w:rPr>
      </w:pPr>
    </w:p>
    <w:p w:rsidR="006139BB" w:rsidRDefault="00000000">
      <w:pPr>
        <w:pStyle w:val="Heading2"/>
        <w:tabs>
          <w:tab w:val="left" w:pos="2759"/>
        </w:tabs>
        <w:spacing w:before="1"/>
        <w:rPr>
          <w:lang w:eastAsia="zh-TW"/>
        </w:rPr>
      </w:pPr>
      <w:r>
        <w:rPr>
          <w:noProof/>
        </w:rPr>
        <w:drawing>
          <wp:anchor distT="0" distB="0" distL="0" distR="0" simplePos="0" relativeHeight="487315968" behindDoc="1" locked="0" layoutInCell="1" allowOverlap="1">
            <wp:simplePos x="0" y="0"/>
            <wp:positionH relativeFrom="page">
              <wp:posOffset>2540000</wp:posOffset>
            </wp:positionH>
            <wp:positionV relativeFrom="paragraph">
              <wp:posOffset>75042</wp:posOffset>
            </wp:positionV>
            <wp:extent cx="2540000" cy="25400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540000" cy="2540000"/>
                    </a:xfrm>
                    <a:prstGeom prst="rect">
                      <a:avLst/>
                    </a:prstGeom>
                  </pic:spPr>
                </pic:pic>
              </a:graphicData>
            </a:graphic>
          </wp:anchor>
        </w:drawing>
      </w:r>
      <w:r>
        <w:rPr>
          <w:lang w:eastAsia="zh-TW"/>
        </w:rPr>
        <w:t>第一</w:t>
      </w:r>
      <w:r>
        <w:rPr>
          <w:spacing w:val="-10"/>
          <w:lang w:eastAsia="zh-TW"/>
        </w:rPr>
        <w:t>條</w:t>
      </w:r>
      <w:r>
        <w:rPr>
          <w:lang w:eastAsia="zh-TW"/>
        </w:rPr>
        <w:tab/>
        <w:t>工程案名</w:t>
      </w:r>
      <w:r>
        <w:rPr>
          <w:spacing w:val="-10"/>
          <w:lang w:eastAsia="zh-TW"/>
        </w:rPr>
        <w:t>稱</w:t>
      </w:r>
    </w:p>
    <w:p w:rsidR="006139BB" w:rsidRDefault="00000000">
      <w:pPr>
        <w:pStyle w:val="BodyText"/>
        <w:spacing w:before="38" w:line="312" w:lineRule="auto"/>
        <w:ind w:left="1800" w:right="1798"/>
        <w:rPr>
          <w:lang w:eastAsia="zh-TW"/>
        </w:rPr>
      </w:pPr>
      <w:r>
        <w:rPr>
          <w:lang w:eastAsia="zh-TW"/>
        </w:rPr>
        <w:t>本工程案之工程名稱：XX專案</w:t>
      </w:r>
    </w:p>
    <w:p w:rsidR="006139BB" w:rsidRDefault="006139BB">
      <w:pPr>
        <w:pStyle w:val="BodyText"/>
        <w:spacing w:before="13"/>
        <w:ind w:left="0"/>
        <w:rPr>
          <w:lang w:eastAsia="zh-TW"/>
        </w:rPr>
      </w:pPr>
    </w:p>
    <w:p w:rsidR="006139BB" w:rsidRDefault="00000000">
      <w:pPr>
        <w:pStyle w:val="Heading2"/>
        <w:tabs>
          <w:tab w:val="left" w:pos="2759"/>
        </w:tabs>
        <w:rPr>
          <w:lang w:eastAsia="zh-TW"/>
        </w:rPr>
      </w:pPr>
      <w:r>
        <w:rPr>
          <w:lang w:eastAsia="zh-TW"/>
        </w:rPr>
        <w:t>第二</w:t>
      </w:r>
      <w:r>
        <w:rPr>
          <w:spacing w:val="-10"/>
          <w:lang w:eastAsia="zh-TW"/>
        </w:rPr>
        <w:t>條</w:t>
      </w:r>
      <w:r>
        <w:rPr>
          <w:lang w:eastAsia="zh-TW"/>
        </w:rPr>
        <w:tab/>
        <w:t>工程案地</w:t>
      </w:r>
      <w:r>
        <w:rPr>
          <w:spacing w:val="-10"/>
          <w:lang w:eastAsia="zh-TW"/>
        </w:rPr>
        <w:t>點</w:t>
      </w:r>
    </w:p>
    <w:p w:rsidR="006139BB" w:rsidRDefault="00000000">
      <w:pPr>
        <w:pStyle w:val="BodyText"/>
        <w:spacing w:before="6"/>
        <w:ind w:left="1800"/>
        <w:rPr>
          <w:lang w:eastAsia="zh-TW"/>
        </w:rPr>
      </w:pPr>
      <w:r>
        <w:rPr>
          <w:lang w:eastAsia="zh-TW"/>
        </w:rPr>
        <w:t>本工程案之工程地點：</w:t>
      </w:r>
      <w:r>
        <w:rPr>
          <w:spacing w:val="-10"/>
          <w:lang w:eastAsia="zh-TW"/>
        </w:rPr>
        <w:t>。</w:t>
      </w:r>
    </w:p>
    <w:p w:rsidR="006139BB" w:rsidRDefault="006139BB">
      <w:pPr>
        <w:pStyle w:val="BodyText"/>
        <w:spacing w:before="98"/>
        <w:ind w:left="0"/>
        <w:rPr>
          <w:lang w:eastAsia="zh-TW"/>
        </w:rPr>
      </w:pPr>
    </w:p>
    <w:p w:rsidR="006139BB" w:rsidRDefault="00000000">
      <w:pPr>
        <w:pStyle w:val="Heading2"/>
        <w:tabs>
          <w:tab w:val="left" w:pos="2759"/>
        </w:tabs>
        <w:rPr>
          <w:lang w:eastAsia="zh-TW"/>
        </w:rPr>
      </w:pPr>
      <w:r>
        <w:rPr>
          <w:lang w:eastAsia="zh-TW"/>
        </w:rPr>
        <w:t>第三</w:t>
      </w:r>
      <w:r>
        <w:rPr>
          <w:spacing w:val="-10"/>
          <w:lang w:eastAsia="zh-TW"/>
        </w:rPr>
        <w:t>條</w:t>
      </w:r>
      <w:r>
        <w:rPr>
          <w:lang w:eastAsia="zh-TW"/>
        </w:rPr>
        <w:tab/>
        <w:t>工程總</w:t>
      </w:r>
      <w:r>
        <w:rPr>
          <w:spacing w:val="-10"/>
          <w:lang w:eastAsia="zh-TW"/>
        </w:rPr>
        <w:t>價</w:t>
      </w:r>
    </w:p>
    <w:p w:rsidR="006139BB" w:rsidRDefault="00000000">
      <w:pPr>
        <w:pStyle w:val="BodyText"/>
        <w:spacing w:before="6" w:line="280" w:lineRule="auto"/>
        <w:ind w:left="2367" w:right="1798" w:hanging="567"/>
        <w:jc w:val="both"/>
        <w:rPr>
          <w:lang w:eastAsia="zh-TW"/>
        </w:rPr>
      </w:pPr>
      <w:r>
        <w:rPr>
          <w:spacing w:val="-6"/>
          <w:lang w:eastAsia="zh-TW"/>
        </w:rPr>
        <w:t>一、 本工程採總價給付，本契約總價為新臺幣</w:t>
      </w:r>
      <w:r>
        <w:rPr>
          <w:rFonts w:ascii="Times New Roman" w:eastAsia="Times New Roman"/>
          <w:spacing w:val="40"/>
          <w:u w:val="single"/>
          <w:lang w:eastAsia="zh-TW"/>
        </w:rPr>
        <w:t xml:space="preserve"> </w:t>
      </w:r>
      <w:r>
        <w:rPr>
          <w:rFonts w:ascii="Times New Roman" w:eastAsia="Times New Roman"/>
          <w:u w:val="single"/>
          <w:lang w:eastAsia="zh-TW"/>
        </w:rPr>
        <w:t xml:space="preserve">16,695,000 </w:t>
      </w:r>
      <w:r>
        <w:rPr>
          <w:lang w:eastAsia="zh-TW"/>
        </w:rPr>
        <w:t>元整（含稅</w:t>
      </w:r>
      <w:r>
        <w:rPr>
          <w:spacing w:val="-71"/>
          <w:lang w:eastAsia="zh-TW"/>
        </w:rPr>
        <w:t>）</w:t>
      </w:r>
      <w:r>
        <w:rPr>
          <w:spacing w:val="-24"/>
          <w:lang w:eastAsia="zh-TW"/>
        </w:rPr>
        <w:t>，詳附</w:t>
      </w:r>
      <w:r>
        <w:rPr>
          <w:spacing w:val="-2"/>
          <w:lang w:eastAsia="zh-TW"/>
        </w:rPr>
        <w:t>件五報價單。</w:t>
      </w:r>
    </w:p>
    <w:p w:rsidR="006139BB" w:rsidRDefault="00000000">
      <w:pPr>
        <w:pStyle w:val="BodyText"/>
        <w:spacing w:line="280" w:lineRule="auto"/>
        <w:ind w:left="2367" w:right="1798" w:hanging="567"/>
        <w:jc w:val="both"/>
        <w:rPr>
          <w:lang w:eastAsia="zh-TW"/>
        </w:rPr>
      </w:pPr>
      <w:r>
        <w:rPr>
          <w:spacing w:val="-3"/>
          <w:lang w:eastAsia="zh-TW"/>
        </w:rPr>
        <w:t>二、 本契約總價為乙方詳閱本工程契約所附之圖說、施工規範及文件、並實地</w:t>
      </w:r>
      <w:r>
        <w:rPr>
          <w:spacing w:val="-2"/>
          <w:lang w:eastAsia="zh-TW"/>
        </w:rPr>
        <w:t>勘查充份考量施工過程中任何可能之變異、氣候、施工狀況與損害工地臨近財產或傷害該財產占有人之風險後，計算得出承攬本工程之價格，已包含本工程所發生之任何稅捐、規費、雜費、設施費、運費、水電費、電話費、保險費、工地管理費、勞工安全費、環保衛生費、試驗費、工棚費及材料等一切費用，未列入附件五報價單之項目或數量，其已於契約載明應由乙方施作或供應或為乙方完成履約所必須者，仍應由乙方負責供應或施作，乙方同意日後絕不以現狀差異或漏項為由請求追加工程款。</w:t>
      </w:r>
    </w:p>
    <w:p w:rsidR="006139BB" w:rsidRDefault="00000000">
      <w:pPr>
        <w:pStyle w:val="BodyText"/>
        <w:spacing w:before="2" w:line="280" w:lineRule="auto"/>
        <w:ind w:left="2367" w:right="1798" w:hanging="567"/>
        <w:jc w:val="both"/>
        <w:rPr>
          <w:lang w:eastAsia="zh-TW"/>
        </w:rPr>
      </w:pPr>
      <w:r>
        <w:rPr>
          <w:spacing w:val="-3"/>
          <w:lang w:eastAsia="zh-TW"/>
        </w:rPr>
        <w:t>三、 本契約簽定後，乙方不得因物價波動、匯率變動、法令變更、圖說未盡明</w:t>
      </w:r>
      <w:r>
        <w:rPr>
          <w:spacing w:val="-2"/>
          <w:lang w:eastAsia="zh-TW"/>
        </w:rPr>
        <w:t>瞭、估價不全或其他違反契約規定之理由而要求補貼工程款或調整契約單</w:t>
      </w:r>
      <w:r>
        <w:rPr>
          <w:spacing w:val="-6"/>
          <w:lang w:eastAsia="zh-TW"/>
        </w:rPr>
        <w:t>價。</w:t>
      </w:r>
    </w:p>
    <w:p w:rsidR="006139BB" w:rsidRDefault="00000000">
      <w:pPr>
        <w:pStyle w:val="BodyText"/>
        <w:spacing w:before="1" w:line="280" w:lineRule="auto"/>
        <w:ind w:left="2367" w:right="1798" w:hanging="567"/>
        <w:jc w:val="both"/>
        <w:rPr>
          <w:lang w:eastAsia="zh-TW"/>
        </w:rPr>
      </w:pPr>
      <w:r>
        <w:rPr>
          <w:spacing w:val="-3"/>
          <w:lang w:eastAsia="zh-TW"/>
        </w:rPr>
        <w:t>四、 本契約係以新臺幣報價，均內含營業稅。乙方為進口施工或測試設備、臨</w:t>
      </w:r>
      <w:r>
        <w:rPr>
          <w:spacing w:val="-2"/>
          <w:lang w:eastAsia="zh-TW"/>
        </w:rPr>
        <w:t>時設施、於我國境內製造財物所需設備或材料、換新或補充前已進口之設備或材料等所生關稅、貨物稅及營業稅等稅捐、規費，由乙方負擔。進口財物或臨時設施，其於中華民國以外之任何稅捐、規費或關稅，均由乙方</w:t>
      </w:r>
      <w:r>
        <w:rPr>
          <w:spacing w:val="-1"/>
          <w:lang w:eastAsia="zh-TW"/>
        </w:rPr>
        <w:t>負擔。另本契約依法所生其他稅捐負擔，則悉依相關稅捐法令函釋辦理。</w:t>
      </w:r>
    </w:p>
    <w:p w:rsidR="006139BB" w:rsidRDefault="00000000">
      <w:pPr>
        <w:pStyle w:val="BodyText"/>
        <w:spacing w:before="1" w:line="280" w:lineRule="auto"/>
        <w:ind w:left="2367" w:right="1798" w:hanging="567"/>
        <w:jc w:val="both"/>
        <w:rPr>
          <w:position w:val="-16"/>
          <w:lang w:eastAsia="zh-TW"/>
        </w:rPr>
      </w:pPr>
      <w:r>
        <w:rPr>
          <w:spacing w:val="-7"/>
          <w:lang w:eastAsia="zh-TW"/>
        </w:rPr>
        <w:t>五、 乙方提出之給付已考量前述費用及成本</w:t>
      </w:r>
      <w:r>
        <w:rPr>
          <w:spacing w:val="-2"/>
          <w:lang w:eastAsia="zh-TW"/>
        </w:rPr>
        <w:t>（包含最新關稅規定</w:t>
      </w:r>
      <w:r>
        <w:rPr>
          <w:spacing w:val="-76"/>
          <w:lang w:eastAsia="zh-TW"/>
        </w:rPr>
        <w:t>）</w:t>
      </w:r>
      <w:r>
        <w:rPr>
          <w:spacing w:val="-16"/>
          <w:lang w:eastAsia="zh-TW"/>
        </w:rPr>
        <w:t>，縱因嗣後法</w:t>
      </w:r>
      <w:r>
        <w:rPr>
          <w:spacing w:val="-2"/>
          <w:lang w:eastAsia="zh-TW"/>
        </w:rPr>
        <w:t>令或政策之新增或變更致履約費用增加者，未經甲方書面同意，乙方不得</w:t>
      </w:r>
      <w:r>
        <w:rPr>
          <w:spacing w:val="10"/>
          <w:lang w:eastAsia="zh-TW"/>
        </w:rPr>
        <w:t xml:space="preserve">以任何理由調漲本契約之總價款及相關費用。   </w:t>
      </w:r>
      <w:r>
        <w:rPr>
          <w:color w:val="B2B2B2"/>
          <w:position w:val="-16"/>
          <w:lang w:eastAsia="zh-TW"/>
        </w:rPr>
        <w:t>合約等級</w:t>
      </w:r>
      <w:r>
        <w:rPr>
          <w:color w:val="B2B2B2"/>
          <w:w w:val="95"/>
          <w:position w:val="-16"/>
          <w:lang w:eastAsia="zh-TW"/>
        </w:rPr>
        <w:t>:</w:t>
      </w:r>
      <w:r>
        <w:rPr>
          <w:color w:val="B2B2B2"/>
          <w:position w:val="-16"/>
          <w:lang w:eastAsia="zh-TW"/>
        </w:rPr>
        <w:t>一般</w:t>
      </w:r>
    </w:p>
    <w:p w:rsidR="006139BB" w:rsidRDefault="006139BB">
      <w:pPr>
        <w:pStyle w:val="BodyText"/>
        <w:spacing w:line="280" w:lineRule="auto"/>
        <w:jc w:val="both"/>
        <w:rPr>
          <w:position w:val="-16"/>
          <w:lang w:eastAsia="zh-TW"/>
        </w:rPr>
        <w:sectPr w:rsidR="006139BB">
          <w:type w:val="continuous"/>
          <w:pgSz w:w="11910" w:h="16840"/>
          <w:pgMar w:top="1940" w:right="0" w:bottom="1200" w:left="0" w:header="853" w:footer="1304" w:gutter="0"/>
          <w:cols w:space="720"/>
        </w:sectPr>
      </w:pPr>
    </w:p>
    <w:p w:rsidR="006139BB" w:rsidRDefault="00000000">
      <w:pPr>
        <w:pStyle w:val="Heading2"/>
        <w:tabs>
          <w:tab w:val="left" w:pos="2759"/>
        </w:tabs>
        <w:spacing w:before="18"/>
        <w:rPr>
          <w:lang w:eastAsia="zh-TW"/>
        </w:rPr>
      </w:pPr>
      <w:r>
        <w:rPr>
          <w:lang w:eastAsia="zh-TW"/>
        </w:rPr>
        <w:lastRenderedPageBreak/>
        <w:t>第四</w:t>
      </w:r>
      <w:r>
        <w:rPr>
          <w:spacing w:val="-10"/>
          <w:lang w:eastAsia="zh-TW"/>
        </w:rPr>
        <w:t>條</w:t>
      </w:r>
      <w:r>
        <w:rPr>
          <w:lang w:eastAsia="zh-TW"/>
        </w:rPr>
        <w:tab/>
        <w:t>工程範</w:t>
      </w:r>
      <w:r>
        <w:rPr>
          <w:spacing w:val="-10"/>
          <w:lang w:eastAsia="zh-TW"/>
        </w:rPr>
        <w:t>圍</w:t>
      </w:r>
    </w:p>
    <w:p w:rsidR="006139BB" w:rsidRDefault="00000000">
      <w:pPr>
        <w:pStyle w:val="BodyText"/>
        <w:spacing w:before="6" w:line="280" w:lineRule="auto"/>
        <w:ind w:left="2367" w:right="1558" w:hanging="567"/>
        <w:rPr>
          <w:lang w:eastAsia="zh-TW"/>
        </w:rPr>
      </w:pPr>
      <w:r>
        <w:rPr>
          <w:noProof/>
        </w:rPr>
        <w:drawing>
          <wp:anchor distT="0" distB="0" distL="0" distR="0" simplePos="0" relativeHeight="15731712" behindDoc="0" locked="0" layoutInCell="1" allowOverlap="1">
            <wp:simplePos x="0" y="0"/>
            <wp:positionH relativeFrom="page">
              <wp:posOffset>63500</wp:posOffset>
            </wp:positionH>
            <wp:positionV relativeFrom="paragraph">
              <wp:posOffset>5343</wp:posOffset>
            </wp:positionV>
            <wp:extent cx="640080" cy="252476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640080" cy="2524760"/>
                    </a:xfrm>
                    <a:prstGeom prst="rect">
                      <a:avLst/>
                    </a:prstGeom>
                  </pic:spPr>
                </pic:pic>
              </a:graphicData>
            </a:graphic>
          </wp:anchor>
        </w:drawing>
      </w:r>
      <w:r>
        <w:rPr>
          <w:spacing w:val="-3"/>
          <w:lang w:eastAsia="zh-TW"/>
        </w:rPr>
        <w:t>一、 本工程之施工方式，乙方應依據甲方提供之地點及範圍，進行工程之勘查、</w:t>
      </w:r>
      <w:r>
        <w:rPr>
          <w:spacing w:val="-2"/>
          <w:lang w:eastAsia="zh-TW"/>
        </w:rPr>
        <w:t>設計、施工及完工測試等，其餘相關詳細工程範圍如附件五報價單之工程</w:t>
      </w:r>
      <w:r>
        <w:rPr>
          <w:spacing w:val="80"/>
          <w:lang w:eastAsia="zh-TW"/>
        </w:rPr>
        <w:t xml:space="preserve"> </w:t>
      </w:r>
      <w:r>
        <w:rPr>
          <w:spacing w:val="-2"/>
          <w:lang w:eastAsia="zh-TW"/>
        </w:rPr>
        <w:t>工項。乙方應事先以書面提出釋疑，否則案經甲方核准後，乙方仍應依圖</w:t>
      </w:r>
      <w:r>
        <w:rPr>
          <w:spacing w:val="80"/>
          <w:lang w:eastAsia="zh-TW"/>
        </w:rPr>
        <w:t xml:space="preserve"> </w:t>
      </w:r>
      <w:r>
        <w:rPr>
          <w:spacing w:val="-2"/>
          <w:lang w:eastAsia="zh-TW"/>
        </w:rPr>
        <w:t>施工。且甲方對工程範圍文件之核定，並不解除乙方依本契約所附規範及</w:t>
      </w:r>
      <w:r>
        <w:rPr>
          <w:spacing w:val="80"/>
          <w:lang w:eastAsia="zh-TW"/>
        </w:rPr>
        <w:t xml:space="preserve"> </w:t>
      </w:r>
      <w:r>
        <w:rPr>
          <w:spacing w:val="-2"/>
          <w:lang w:eastAsia="zh-TW"/>
        </w:rPr>
        <w:t>相關圖說規定辦理之責任。</w:t>
      </w:r>
    </w:p>
    <w:p w:rsidR="006139BB" w:rsidRDefault="00000000">
      <w:pPr>
        <w:pStyle w:val="BodyText"/>
        <w:spacing w:before="1" w:line="280" w:lineRule="auto"/>
        <w:ind w:left="2367" w:right="1798" w:hanging="567"/>
        <w:jc w:val="both"/>
        <w:rPr>
          <w:lang w:eastAsia="zh-TW"/>
        </w:rPr>
      </w:pPr>
      <w:r>
        <w:rPr>
          <w:noProof/>
        </w:rPr>
        <w:drawing>
          <wp:anchor distT="0" distB="0" distL="0" distR="0" simplePos="0" relativeHeight="487317504" behindDoc="1" locked="0" layoutInCell="1" allowOverlap="1">
            <wp:simplePos x="0" y="0"/>
            <wp:positionH relativeFrom="page">
              <wp:posOffset>2540000</wp:posOffset>
            </wp:positionH>
            <wp:positionV relativeFrom="paragraph">
              <wp:posOffset>477227</wp:posOffset>
            </wp:positionV>
            <wp:extent cx="2540000" cy="254000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2540000" cy="2540000"/>
                    </a:xfrm>
                    <a:prstGeom prst="rect">
                      <a:avLst/>
                    </a:prstGeom>
                  </pic:spPr>
                </pic:pic>
              </a:graphicData>
            </a:graphic>
          </wp:anchor>
        </w:drawing>
      </w:r>
      <w:r>
        <w:rPr>
          <w:spacing w:val="-3"/>
          <w:lang w:eastAsia="zh-TW"/>
        </w:rPr>
        <w:t>二、 所有本契約之圖說、標準施工規範、職業安全衛生手冊、交通設施手冊、</w:t>
      </w:r>
      <w:r>
        <w:rPr>
          <w:spacing w:val="-2"/>
          <w:lang w:eastAsia="zh-TW"/>
        </w:rPr>
        <w:t>施工說明書及所有相關附件等，乙方於簽約與施工前應完全明瞭並同意遵照辦理，施工時乙方不得再有異議。</w:t>
      </w:r>
    </w:p>
    <w:p w:rsidR="006139BB" w:rsidRDefault="00000000">
      <w:pPr>
        <w:pStyle w:val="BodyText"/>
        <w:spacing w:before="1" w:line="280" w:lineRule="auto"/>
        <w:ind w:left="2367" w:right="1798" w:hanging="567"/>
        <w:jc w:val="both"/>
        <w:rPr>
          <w:lang w:eastAsia="zh-TW"/>
        </w:rPr>
      </w:pPr>
      <w:r>
        <w:rPr>
          <w:noProof/>
        </w:rPr>
        <w:drawing>
          <wp:anchor distT="0" distB="0" distL="0" distR="0" simplePos="0" relativeHeight="15732224" behindDoc="0" locked="0" layoutInCell="1" allowOverlap="1">
            <wp:simplePos x="0" y="0"/>
            <wp:positionH relativeFrom="page">
              <wp:posOffset>6852919</wp:posOffset>
            </wp:positionH>
            <wp:positionV relativeFrom="paragraph">
              <wp:posOffset>732672</wp:posOffset>
            </wp:positionV>
            <wp:extent cx="640079" cy="252476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640079" cy="2524760"/>
                    </a:xfrm>
                    <a:prstGeom prst="rect">
                      <a:avLst/>
                    </a:prstGeom>
                  </pic:spPr>
                </pic:pic>
              </a:graphicData>
            </a:graphic>
          </wp:anchor>
        </w:drawing>
      </w:r>
      <w:r>
        <w:rPr>
          <w:spacing w:val="-3"/>
          <w:lang w:eastAsia="zh-TW"/>
        </w:rPr>
        <w:t>三、 凡圖說中未註明而為施工技術所必要者，或為工程上合理推論及施工慣例</w:t>
      </w:r>
      <w:r>
        <w:rPr>
          <w:spacing w:val="-2"/>
          <w:lang w:eastAsia="zh-TW"/>
        </w:rPr>
        <w:t>上應有者，乙方不得推諉或以任何理由要求加價。乙方對本契約圖說有所變更時，須事先檢附施工圖說與相關文件經甲方與客戶以正式函文同意後始得辦理，否則因此造成之損失概由乙方負賠償責任。</w:t>
      </w:r>
    </w:p>
    <w:p w:rsidR="006139BB" w:rsidRDefault="00000000">
      <w:pPr>
        <w:pStyle w:val="BodyText"/>
        <w:spacing w:before="1" w:line="280" w:lineRule="auto"/>
        <w:ind w:left="2367" w:right="1798" w:hanging="567"/>
        <w:jc w:val="both"/>
        <w:rPr>
          <w:lang w:eastAsia="zh-TW"/>
        </w:rPr>
      </w:pPr>
      <w:r>
        <w:rPr>
          <w:spacing w:val="-3"/>
          <w:lang w:eastAsia="zh-TW"/>
        </w:rPr>
        <w:t>四、 甲方對本契約內容有隨時變更權限，乙方應無條件配合辦理。變更如屬既</w:t>
      </w:r>
      <w:r>
        <w:rPr>
          <w:spacing w:val="-2"/>
          <w:lang w:eastAsia="zh-TW"/>
        </w:rPr>
        <w:t>有項目數量增減者，雙方同意依據原訂單價予以增減價金；如屬新增項目時，雙方同意以本契約中相似規格貨品或施工方式之單價計價，如無相似項目可供參考時，則以雙方議價方式辦理。</w:t>
      </w:r>
    </w:p>
    <w:p w:rsidR="006139BB" w:rsidRDefault="00000000">
      <w:pPr>
        <w:pStyle w:val="BodyText"/>
        <w:spacing w:before="1" w:line="280" w:lineRule="auto"/>
        <w:ind w:left="2367" w:right="1798" w:hanging="567"/>
        <w:jc w:val="both"/>
        <w:rPr>
          <w:lang w:eastAsia="zh-TW"/>
        </w:rPr>
      </w:pPr>
      <w:r>
        <w:rPr>
          <w:spacing w:val="-3"/>
          <w:lang w:eastAsia="zh-TW"/>
        </w:rPr>
        <w:t>五、 如因甲方變更行為致乙方須廢棄已完成工程之一部分或已到場之合格材料</w:t>
      </w:r>
      <w:r>
        <w:rPr>
          <w:spacing w:val="-2"/>
          <w:lang w:eastAsia="zh-TW"/>
        </w:rPr>
        <w:t>時，由甲方驗收受領後，依據本契約所訂單價給付價金。但如屬於更改式樣、零星項目變更或施作、工程施工之合理推論及工程慣例與施工技術上所不可或缺者，雖圖樣及施工說明書未經載明，如為乙方完成履約所必須者，乙方同意無條件配合甲方指示辦理，絕不藉詞推諉或額外請求追加工</w:t>
      </w:r>
      <w:r>
        <w:rPr>
          <w:spacing w:val="-4"/>
          <w:lang w:eastAsia="zh-TW"/>
        </w:rPr>
        <w:t>程款。</w:t>
      </w:r>
    </w:p>
    <w:p w:rsidR="006139BB" w:rsidRDefault="006139BB">
      <w:pPr>
        <w:pStyle w:val="BodyText"/>
        <w:spacing w:before="46"/>
        <w:ind w:left="0"/>
        <w:rPr>
          <w:lang w:eastAsia="zh-TW"/>
        </w:rPr>
      </w:pPr>
    </w:p>
    <w:p w:rsidR="006139BB" w:rsidRDefault="00000000">
      <w:pPr>
        <w:pStyle w:val="Heading2"/>
        <w:tabs>
          <w:tab w:val="left" w:pos="2759"/>
        </w:tabs>
        <w:rPr>
          <w:lang w:eastAsia="zh-TW"/>
        </w:rPr>
      </w:pPr>
      <w:r>
        <w:rPr>
          <w:lang w:eastAsia="zh-TW"/>
        </w:rPr>
        <w:t>第五</w:t>
      </w:r>
      <w:r>
        <w:rPr>
          <w:spacing w:val="-10"/>
          <w:lang w:eastAsia="zh-TW"/>
        </w:rPr>
        <w:t>條</w:t>
      </w:r>
      <w:r>
        <w:rPr>
          <w:lang w:eastAsia="zh-TW"/>
        </w:rPr>
        <w:tab/>
        <w:t>工程期</w:t>
      </w:r>
      <w:r>
        <w:rPr>
          <w:spacing w:val="-10"/>
          <w:lang w:eastAsia="zh-TW"/>
        </w:rPr>
        <w:t>限</w:t>
      </w:r>
    </w:p>
    <w:p w:rsidR="006139BB" w:rsidRDefault="00000000">
      <w:pPr>
        <w:pStyle w:val="BodyText"/>
        <w:spacing w:before="6" w:line="280" w:lineRule="auto"/>
        <w:ind w:left="2367" w:right="1798" w:hanging="567"/>
        <w:jc w:val="both"/>
        <w:rPr>
          <w:lang w:eastAsia="zh-TW"/>
        </w:rPr>
      </w:pPr>
      <w:r>
        <w:rPr>
          <w:spacing w:val="-3"/>
          <w:lang w:eastAsia="zh-TW"/>
        </w:rPr>
        <w:t>一、 本工程應依附件一工程進度表準時完成。非經甲方函覆同意，不得延長工</w:t>
      </w:r>
      <w:r>
        <w:rPr>
          <w:spacing w:val="-2"/>
          <w:lang w:eastAsia="zh-TW"/>
        </w:rPr>
        <w:t>期。工程進行中，甲乙雙方得經協議擬定各階段配合施工期限，若因乙方</w:t>
      </w:r>
      <w:r>
        <w:rPr>
          <w:spacing w:val="-1"/>
          <w:lang w:eastAsia="zh-TW"/>
        </w:rPr>
        <w:t>未能適時參與協商，則經甲方所核定之各項工程期限，乙方均同意遵守。</w:t>
      </w:r>
    </w:p>
    <w:p w:rsidR="006139BB" w:rsidRDefault="00000000">
      <w:pPr>
        <w:pStyle w:val="BodyText"/>
        <w:spacing w:before="1" w:line="280" w:lineRule="auto"/>
        <w:ind w:left="2367" w:right="1798" w:hanging="567"/>
        <w:jc w:val="both"/>
        <w:rPr>
          <w:lang w:eastAsia="zh-TW"/>
        </w:rPr>
      </w:pPr>
      <w:r>
        <w:rPr>
          <w:spacing w:val="-3"/>
          <w:lang w:eastAsia="zh-TW"/>
        </w:rPr>
        <w:t>二、 本契約如屬分段完工，則各階段施工進度有所延誤時，甲方得依約停止計</w:t>
      </w:r>
      <w:r>
        <w:rPr>
          <w:spacing w:val="-2"/>
          <w:lang w:eastAsia="zh-TW"/>
        </w:rPr>
        <w:t>價，乙方不得異議。</w:t>
      </w:r>
    </w:p>
    <w:p w:rsidR="006139BB" w:rsidRDefault="00000000">
      <w:pPr>
        <w:pStyle w:val="BodyText"/>
        <w:spacing w:line="280" w:lineRule="auto"/>
        <w:ind w:left="2367" w:right="1798" w:hanging="567"/>
        <w:jc w:val="both"/>
        <w:rPr>
          <w:lang w:eastAsia="zh-TW"/>
        </w:rPr>
      </w:pPr>
      <w:r>
        <w:rPr>
          <w:spacing w:val="-3"/>
          <w:lang w:eastAsia="zh-TW"/>
        </w:rPr>
        <w:t>三、 工期展延：如有因不可歸責於乙方之障礙因素、變更設計或其他屬天災人</w:t>
      </w:r>
      <w:r>
        <w:rPr>
          <w:spacing w:val="-2"/>
          <w:lang w:eastAsia="zh-TW"/>
        </w:rPr>
        <w:t>禍等不可抗力之事由，致需延長完工日期時，乙方得申請甲方核定延期日數，甲方得審酌情形後，以書面核定延長履約期限。甲方所核定相關工期事項，乙方均同意遵守，不得異議，且不得據以提出賠償損失或停工結算</w:t>
      </w:r>
      <w:r>
        <w:rPr>
          <w:spacing w:val="-4"/>
          <w:lang w:eastAsia="zh-TW"/>
        </w:rPr>
        <w:t>等請求。</w:t>
      </w:r>
    </w:p>
    <w:p w:rsidR="006139BB" w:rsidRDefault="006139BB">
      <w:pPr>
        <w:pStyle w:val="BodyText"/>
        <w:spacing w:before="7"/>
        <w:ind w:left="0"/>
        <w:rPr>
          <w:lang w:eastAsia="zh-TW"/>
        </w:rPr>
      </w:pPr>
    </w:p>
    <w:p w:rsidR="006139BB" w:rsidRDefault="00000000">
      <w:pPr>
        <w:pStyle w:val="Heading2"/>
        <w:tabs>
          <w:tab w:val="left" w:pos="2759"/>
        </w:tabs>
        <w:rPr>
          <w:lang w:eastAsia="zh-TW"/>
        </w:rPr>
      </w:pPr>
      <w:r>
        <w:rPr>
          <w:lang w:eastAsia="zh-TW"/>
        </w:rPr>
        <w:lastRenderedPageBreak/>
        <w:t>第六</w:t>
      </w:r>
      <w:r>
        <w:rPr>
          <w:spacing w:val="-10"/>
          <w:lang w:eastAsia="zh-TW"/>
        </w:rPr>
        <w:t>條</w:t>
      </w:r>
      <w:r>
        <w:rPr>
          <w:lang w:eastAsia="zh-TW"/>
        </w:rPr>
        <w:tab/>
        <w:t>付款辦</w:t>
      </w:r>
      <w:r>
        <w:rPr>
          <w:spacing w:val="-10"/>
          <w:lang w:eastAsia="zh-TW"/>
        </w:rPr>
        <w:t>法</w:t>
      </w:r>
    </w:p>
    <w:p w:rsidR="006139BB" w:rsidRDefault="006139BB">
      <w:pPr>
        <w:pStyle w:val="Heading2"/>
        <w:rPr>
          <w:lang w:eastAsia="zh-TW"/>
        </w:rPr>
        <w:sectPr w:rsidR="006139BB">
          <w:headerReference w:type="default" r:id="rId14"/>
          <w:footerReference w:type="default" r:id="rId15"/>
          <w:pgSz w:w="11910" w:h="16840"/>
          <w:pgMar w:top="1420" w:right="0" w:bottom="1860" w:left="0" w:header="853" w:footer="1662" w:gutter="0"/>
          <w:cols w:space="720"/>
        </w:sectPr>
      </w:pPr>
    </w:p>
    <w:p w:rsidR="006139BB" w:rsidRDefault="00000000">
      <w:pPr>
        <w:pStyle w:val="BodyText"/>
        <w:spacing w:before="65"/>
        <w:ind w:left="1800"/>
        <w:rPr>
          <w:lang w:eastAsia="zh-TW"/>
        </w:rPr>
      </w:pPr>
      <w:r>
        <w:rPr>
          <w:spacing w:val="-4"/>
          <w:lang w:eastAsia="zh-TW"/>
        </w:rPr>
        <w:lastRenderedPageBreak/>
        <w:t>一、 請款及付款日期採下列</w:t>
      </w:r>
      <w:r>
        <w:rPr>
          <w:rFonts w:ascii="Wingdings" w:eastAsia="Wingdings" w:hAnsi="Wingdings"/>
          <w:spacing w:val="-2"/>
          <w:lang w:eastAsia="zh-TW"/>
        </w:rPr>
        <w:t></w:t>
      </w:r>
      <w:r>
        <w:rPr>
          <w:spacing w:val="-4"/>
          <w:lang w:eastAsia="zh-TW"/>
        </w:rPr>
        <w:t>之方式：</w:t>
      </w:r>
    </w:p>
    <w:p w:rsidR="006139BB" w:rsidRDefault="00000000">
      <w:pPr>
        <w:pStyle w:val="ListParagraph"/>
        <w:numPr>
          <w:ilvl w:val="0"/>
          <w:numId w:val="3"/>
        </w:numPr>
        <w:tabs>
          <w:tab w:val="left" w:pos="2492"/>
          <w:tab w:val="left" w:pos="2572"/>
        </w:tabs>
        <w:spacing w:before="73" w:line="280" w:lineRule="auto"/>
        <w:ind w:right="1798" w:hanging="293"/>
        <w:rPr>
          <w:sz w:val="24"/>
          <w:lang w:eastAsia="zh-TW"/>
        </w:rPr>
      </w:pPr>
      <w:r>
        <w:rPr>
          <w:spacing w:val="-4"/>
          <w:sz w:val="24"/>
          <w:lang w:eastAsia="zh-TW"/>
        </w:rPr>
        <w:t>分期付款，於甲方就乙方完成下開各期之工作，且已收到客戶之各期工程</w:t>
      </w:r>
      <w:r>
        <w:rPr>
          <w:spacing w:val="-2"/>
          <w:sz w:val="24"/>
          <w:lang w:eastAsia="zh-TW"/>
        </w:rPr>
        <w:t>款項後分期付款如下：</w:t>
      </w:r>
    </w:p>
    <w:p w:rsidR="006139BB" w:rsidRDefault="00000000">
      <w:pPr>
        <w:pStyle w:val="BodyText"/>
        <w:spacing w:line="289" w:lineRule="exact"/>
        <w:ind w:left="2520"/>
        <w:rPr>
          <w:lang w:eastAsia="zh-TW"/>
        </w:rPr>
      </w:pPr>
      <w:r>
        <w:rPr>
          <w:spacing w:val="-5"/>
          <w:lang w:eastAsia="zh-TW"/>
        </w:rPr>
        <w:t>第一期：乙方提交細部設計圖經甲方及客戶核定後，甲方應給付本契約總</w:t>
      </w:r>
    </w:p>
    <w:p w:rsidR="006139BB" w:rsidRDefault="00000000">
      <w:pPr>
        <w:pStyle w:val="BodyText"/>
        <w:spacing w:before="109"/>
        <w:ind w:left="2520"/>
        <w:rPr>
          <w:lang w:eastAsia="zh-TW"/>
        </w:rPr>
      </w:pPr>
      <w:r>
        <w:rPr>
          <w:spacing w:val="-30"/>
          <w:lang w:eastAsia="zh-TW"/>
        </w:rPr>
        <w:t xml:space="preserve">價 </w:t>
      </w:r>
      <w:r>
        <w:rPr>
          <w:rFonts w:ascii="Times New Roman" w:eastAsia="Times New Roman"/>
          <w:lang w:eastAsia="zh-TW"/>
        </w:rPr>
        <w:t>20%</w:t>
      </w:r>
      <w:r>
        <w:rPr>
          <w:spacing w:val="-30"/>
          <w:lang w:eastAsia="zh-TW"/>
        </w:rPr>
        <w:t xml:space="preserve">即 </w:t>
      </w:r>
      <w:r>
        <w:rPr>
          <w:rFonts w:ascii="Times New Roman" w:eastAsia="Times New Roman"/>
          <w:lang w:eastAsia="zh-TW"/>
        </w:rPr>
        <w:t xml:space="preserve">3,339,000 </w:t>
      </w:r>
      <w:r>
        <w:rPr>
          <w:spacing w:val="-2"/>
          <w:lang w:eastAsia="zh-TW"/>
        </w:rPr>
        <w:t>元(含稅)予乙方。</w:t>
      </w:r>
    </w:p>
    <w:p w:rsidR="006139BB" w:rsidRDefault="00000000">
      <w:pPr>
        <w:pStyle w:val="BodyText"/>
        <w:spacing w:before="81" w:line="280" w:lineRule="auto"/>
        <w:ind w:left="2520" w:right="1558"/>
        <w:rPr>
          <w:lang w:eastAsia="zh-TW"/>
        </w:rPr>
      </w:pPr>
      <w:r>
        <w:rPr>
          <w:noProof/>
        </w:rPr>
        <w:drawing>
          <wp:anchor distT="0" distB="0" distL="0" distR="0" simplePos="0" relativeHeight="487319040" behindDoc="1" locked="0" layoutInCell="1" allowOverlap="1">
            <wp:simplePos x="0" y="0"/>
            <wp:positionH relativeFrom="page">
              <wp:posOffset>2540000</wp:posOffset>
            </wp:positionH>
            <wp:positionV relativeFrom="paragraph">
              <wp:posOffset>727330</wp:posOffset>
            </wp:positionV>
            <wp:extent cx="2540000" cy="254000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2540000" cy="2540000"/>
                    </a:xfrm>
                    <a:prstGeom prst="rect">
                      <a:avLst/>
                    </a:prstGeom>
                  </pic:spPr>
                </pic:pic>
              </a:graphicData>
            </a:graphic>
          </wp:anchor>
        </w:drawing>
      </w:r>
      <w:r>
        <w:rPr>
          <w:spacing w:val="-2"/>
          <w:lang w:eastAsia="zh-TW"/>
        </w:rPr>
        <w:t>第二期：乙方完成設備交貨(即附件五報價單各細項工程「設備交貨項目」</w:t>
      </w:r>
      <w:r>
        <w:rPr>
          <w:spacing w:val="4"/>
          <w:lang w:eastAsia="zh-TW"/>
        </w:rPr>
        <w:t xml:space="preserve">之勾選項目) 經甲方及客戶確認後， 甲方應給付本契約總價 </w:t>
      </w:r>
      <w:r>
        <w:rPr>
          <w:rFonts w:ascii="Times New Roman" w:eastAsia="Times New Roman"/>
          <w:lang w:eastAsia="zh-TW"/>
        </w:rPr>
        <w:t>30%</w:t>
      </w:r>
      <w:r>
        <w:rPr>
          <w:rFonts w:ascii="Times New Roman" w:eastAsia="Times New Roman"/>
          <w:spacing w:val="-19"/>
          <w:lang w:eastAsia="zh-TW"/>
        </w:rPr>
        <w:t xml:space="preserve"> </w:t>
      </w:r>
      <w:r>
        <w:rPr>
          <w:lang w:eastAsia="zh-TW"/>
        </w:rPr>
        <w:t xml:space="preserve">即 </w:t>
      </w:r>
      <w:r>
        <w:rPr>
          <w:rFonts w:ascii="Times New Roman" w:eastAsia="Times New Roman"/>
          <w:lang w:eastAsia="zh-TW"/>
        </w:rPr>
        <w:t xml:space="preserve">5,008,500 </w:t>
      </w:r>
      <w:r>
        <w:rPr>
          <w:lang w:eastAsia="zh-TW"/>
        </w:rPr>
        <w:t>元(含稅)予乙方。</w:t>
      </w:r>
    </w:p>
    <w:p w:rsidR="006139BB" w:rsidRDefault="00000000">
      <w:pPr>
        <w:pStyle w:val="BodyText"/>
        <w:spacing w:before="1" w:line="280" w:lineRule="auto"/>
        <w:ind w:left="2520" w:right="1798"/>
        <w:rPr>
          <w:lang w:eastAsia="zh-TW"/>
        </w:rPr>
      </w:pPr>
      <w:r>
        <w:rPr>
          <w:noProof/>
        </w:rPr>
        <w:drawing>
          <wp:anchor distT="0" distB="0" distL="0" distR="0" simplePos="0" relativeHeight="15733760" behindDoc="0" locked="0" layoutInCell="1" allowOverlap="1">
            <wp:simplePos x="0" y="0"/>
            <wp:positionH relativeFrom="page">
              <wp:posOffset>6852919</wp:posOffset>
            </wp:positionH>
            <wp:positionV relativeFrom="paragraph">
              <wp:posOffset>419530</wp:posOffset>
            </wp:positionV>
            <wp:extent cx="640079" cy="252476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640079" cy="2524760"/>
                    </a:xfrm>
                    <a:prstGeom prst="rect">
                      <a:avLst/>
                    </a:prstGeom>
                  </pic:spPr>
                </pic:pic>
              </a:graphicData>
            </a:graphic>
          </wp:anchor>
        </w:drawing>
      </w:r>
      <w:r>
        <w:rPr>
          <w:spacing w:val="-4"/>
          <w:lang w:eastAsia="zh-TW"/>
        </w:rPr>
        <w:t>第三期：軟體(系統)及硬體設備安裝完成經甲方及客戶核定後，甲方應給</w:t>
      </w:r>
      <w:r>
        <w:rPr>
          <w:spacing w:val="-2"/>
          <w:lang w:eastAsia="zh-TW"/>
        </w:rPr>
        <w:t xml:space="preserve">付本契約總價 </w:t>
      </w:r>
      <w:r>
        <w:rPr>
          <w:rFonts w:ascii="Times New Roman" w:eastAsia="Times New Roman"/>
          <w:lang w:eastAsia="zh-TW"/>
        </w:rPr>
        <w:t>30%</w:t>
      </w:r>
      <w:r>
        <w:rPr>
          <w:spacing w:val="-7"/>
          <w:lang w:eastAsia="zh-TW"/>
        </w:rPr>
        <w:t xml:space="preserve">即 </w:t>
      </w:r>
      <w:r>
        <w:rPr>
          <w:rFonts w:ascii="Times New Roman" w:eastAsia="Times New Roman"/>
          <w:lang w:eastAsia="zh-TW"/>
        </w:rPr>
        <w:t xml:space="preserve">5,008,500 </w:t>
      </w:r>
      <w:r>
        <w:rPr>
          <w:lang w:eastAsia="zh-TW"/>
        </w:rPr>
        <w:t>元(含稅)予乙方。</w:t>
      </w:r>
    </w:p>
    <w:p w:rsidR="006139BB" w:rsidRDefault="00000000">
      <w:pPr>
        <w:pStyle w:val="BodyText"/>
        <w:spacing w:before="1"/>
        <w:ind w:left="2520"/>
        <w:rPr>
          <w:lang w:eastAsia="zh-TW"/>
        </w:rPr>
      </w:pPr>
      <w:r>
        <w:rPr>
          <w:spacing w:val="-1"/>
          <w:lang w:eastAsia="zh-TW"/>
        </w:rPr>
        <w:t>第四期：本工程全部經甲方及客戶驗收合格後，甲方應給付本契約總價</w:t>
      </w:r>
    </w:p>
    <w:p w:rsidR="006139BB" w:rsidRDefault="00000000">
      <w:pPr>
        <w:pStyle w:val="BodyText"/>
        <w:spacing w:before="52"/>
        <w:ind w:left="2520"/>
        <w:rPr>
          <w:lang w:eastAsia="zh-TW"/>
        </w:rPr>
      </w:pPr>
      <w:r>
        <w:rPr>
          <w:rFonts w:ascii="Times New Roman" w:eastAsia="Times New Roman"/>
          <w:lang w:eastAsia="zh-TW"/>
        </w:rPr>
        <w:t>20%</w:t>
      </w:r>
      <w:r>
        <w:rPr>
          <w:spacing w:val="-30"/>
          <w:lang w:eastAsia="zh-TW"/>
        </w:rPr>
        <w:t xml:space="preserve">即 </w:t>
      </w:r>
      <w:r>
        <w:rPr>
          <w:rFonts w:ascii="Times New Roman" w:eastAsia="Times New Roman"/>
          <w:lang w:eastAsia="zh-TW"/>
        </w:rPr>
        <w:t xml:space="preserve">3,339,000 </w:t>
      </w:r>
      <w:r>
        <w:rPr>
          <w:spacing w:val="-2"/>
          <w:lang w:eastAsia="zh-TW"/>
        </w:rPr>
        <w:t>元(含稅)予乙方。</w:t>
      </w:r>
    </w:p>
    <w:p w:rsidR="006139BB" w:rsidRDefault="00000000">
      <w:pPr>
        <w:pStyle w:val="BodyText"/>
        <w:spacing w:before="100" w:line="280" w:lineRule="auto"/>
        <w:ind w:left="2367" w:right="1798" w:hanging="567"/>
        <w:jc w:val="both"/>
        <w:rPr>
          <w:lang w:eastAsia="zh-TW"/>
        </w:rPr>
      </w:pPr>
      <w:r>
        <w:rPr>
          <w:noProof/>
        </w:rPr>
        <w:drawing>
          <wp:anchor distT="0" distB="0" distL="0" distR="0" simplePos="0" relativeHeight="15733248" behindDoc="0" locked="0" layoutInCell="1" allowOverlap="1">
            <wp:simplePos x="0" y="0"/>
            <wp:positionH relativeFrom="page">
              <wp:posOffset>63500</wp:posOffset>
            </wp:positionH>
            <wp:positionV relativeFrom="paragraph">
              <wp:posOffset>202646</wp:posOffset>
            </wp:positionV>
            <wp:extent cx="640080" cy="252476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640080" cy="2524760"/>
                    </a:xfrm>
                    <a:prstGeom prst="rect">
                      <a:avLst/>
                    </a:prstGeom>
                  </pic:spPr>
                </pic:pic>
              </a:graphicData>
            </a:graphic>
          </wp:anchor>
        </w:drawing>
      </w:r>
      <w:r>
        <w:rPr>
          <w:spacing w:val="-3"/>
          <w:lang w:eastAsia="zh-TW"/>
        </w:rPr>
        <w:t>二、 乙方應依前項約定，於符合請款條件時，開具請領發票憑證及相關請款文</w:t>
      </w:r>
      <w:r>
        <w:rPr>
          <w:lang w:eastAsia="zh-TW"/>
        </w:rPr>
        <w:t>件向甲方請款。甲方於收到前述文件並確認無誤後，於發票日後</w:t>
      </w:r>
      <w:r>
        <w:rPr>
          <w:rFonts w:ascii="Times New Roman" w:eastAsia="Times New Roman"/>
          <w:spacing w:val="80"/>
          <w:w w:val="150"/>
          <w:u w:val="single"/>
          <w:lang w:eastAsia="zh-TW"/>
        </w:rPr>
        <w:t xml:space="preserve"> </w:t>
      </w:r>
      <w:r>
        <w:rPr>
          <w:rFonts w:ascii="Times New Roman" w:eastAsia="Times New Roman"/>
          <w:u w:val="single"/>
          <w:lang w:eastAsia="zh-TW"/>
        </w:rPr>
        <w:t>45</w:t>
      </w:r>
      <w:r>
        <w:rPr>
          <w:rFonts w:ascii="Times New Roman" w:eastAsia="Times New Roman"/>
          <w:spacing w:val="80"/>
          <w:w w:val="150"/>
          <w:u w:val="single"/>
          <w:lang w:eastAsia="zh-TW"/>
        </w:rPr>
        <w:t xml:space="preserve"> </w:t>
      </w:r>
      <w:r>
        <w:rPr>
          <w:lang w:eastAsia="zh-TW"/>
        </w:rPr>
        <w:t>天</w:t>
      </w:r>
      <w:r>
        <w:rPr>
          <w:spacing w:val="-2"/>
          <w:lang w:eastAsia="zh-TW"/>
        </w:rPr>
        <w:t>內給付該期款項至乙方指定帳戶。</w:t>
      </w:r>
    </w:p>
    <w:p w:rsidR="006139BB" w:rsidRDefault="00000000">
      <w:pPr>
        <w:pStyle w:val="BodyText"/>
        <w:spacing w:before="1" w:line="280" w:lineRule="auto"/>
        <w:ind w:left="2367" w:right="1798" w:hanging="567"/>
        <w:jc w:val="both"/>
        <w:rPr>
          <w:lang w:eastAsia="zh-TW"/>
        </w:rPr>
      </w:pPr>
      <w:r>
        <w:rPr>
          <w:spacing w:val="-3"/>
          <w:lang w:eastAsia="zh-TW"/>
        </w:rPr>
        <w:t>三、 如因可歸責於乙方之事由，致甲方無法自客戶處取得全部或當期工程款，</w:t>
      </w:r>
      <w:r>
        <w:rPr>
          <w:spacing w:val="-2"/>
          <w:lang w:eastAsia="zh-TW"/>
        </w:rPr>
        <w:t>則乙方應對甲方之損失負責。</w:t>
      </w:r>
    </w:p>
    <w:p w:rsidR="006139BB" w:rsidRDefault="006139BB">
      <w:pPr>
        <w:pStyle w:val="BodyText"/>
        <w:spacing w:before="45"/>
        <w:ind w:left="0"/>
        <w:rPr>
          <w:lang w:eastAsia="zh-TW"/>
        </w:rPr>
      </w:pPr>
    </w:p>
    <w:p w:rsidR="006139BB" w:rsidRDefault="00000000">
      <w:pPr>
        <w:pStyle w:val="Heading2"/>
        <w:tabs>
          <w:tab w:val="left" w:pos="2759"/>
        </w:tabs>
        <w:spacing w:before="1"/>
        <w:rPr>
          <w:lang w:eastAsia="zh-TW"/>
        </w:rPr>
      </w:pPr>
      <w:r>
        <w:rPr>
          <w:lang w:eastAsia="zh-TW"/>
        </w:rPr>
        <w:t>第七</w:t>
      </w:r>
      <w:r>
        <w:rPr>
          <w:spacing w:val="-10"/>
          <w:lang w:eastAsia="zh-TW"/>
        </w:rPr>
        <w:t>條</w:t>
      </w:r>
      <w:r>
        <w:rPr>
          <w:lang w:eastAsia="zh-TW"/>
        </w:rPr>
        <w:tab/>
        <w:t>保證金條</w:t>
      </w:r>
      <w:r>
        <w:rPr>
          <w:spacing w:val="-10"/>
          <w:lang w:eastAsia="zh-TW"/>
        </w:rPr>
        <w:t>款</w:t>
      </w:r>
    </w:p>
    <w:p w:rsidR="006139BB" w:rsidRDefault="00000000">
      <w:pPr>
        <w:pStyle w:val="BodyText"/>
        <w:spacing w:before="25"/>
        <w:ind w:left="1800"/>
        <w:rPr>
          <w:lang w:eastAsia="zh-TW"/>
        </w:rPr>
      </w:pPr>
      <w:r>
        <w:rPr>
          <w:spacing w:val="-3"/>
          <w:lang w:eastAsia="zh-TW"/>
        </w:rPr>
        <w:t>一、 乙方應依以下</w:t>
      </w:r>
      <w:r>
        <w:rPr>
          <w:rFonts w:ascii="Wingdings" w:eastAsia="Wingdings" w:hAnsi="Wingdings"/>
          <w:spacing w:val="-2"/>
          <w:lang w:eastAsia="zh-TW"/>
        </w:rPr>
        <w:t></w:t>
      </w:r>
      <w:r>
        <w:rPr>
          <w:spacing w:val="-3"/>
          <w:lang w:eastAsia="zh-TW"/>
        </w:rPr>
        <w:t>之方式繳交保證金：</w:t>
      </w:r>
    </w:p>
    <w:p w:rsidR="006139BB" w:rsidRDefault="00000000">
      <w:pPr>
        <w:pStyle w:val="ListParagraph"/>
        <w:numPr>
          <w:ilvl w:val="0"/>
          <w:numId w:val="3"/>
        </w:numPr>
        <w:tabs>
          <w:tab w:val="left" w:pos="2493"/>
        </w:tabs>
        <w:spacing w:before="73"/>
        <w:ind w:left="2493" w:hanging="213"/>
        <w:rPr>
          <w:sz w:val="24"/>
          <w:lang w:eastAsia="zh-TW"/>
        </w:rPr>
      </w:pPr>
      <w:r>
        <w:rPr>
          <w:spacing w:val="-1"/>
          <w:sz w:val="24"/>
          <w:lang w:eastAsia="zh-TW"/>
        </w:rPr>
        <w:t>乙方無須繳納履約保證金和保固保證金。</w:t>
      </w:r>
    </w:p>
    <w:p w:rsidR="006139BB" w:rsidRDefault="006139BB">
      <w:pPr>
        <w:pStyle w:val="BodyText"/>
        <w:spacing w:before="98"/>
        <w:ind w:left="0"/>
        <w:rPr>
          <w:lang w:eastAsia="zh-TW"/>
        </w:rPr>
      </w:pPr>
    </w:p>
    <w:p w:rsidR="006139BB" w:rsidRDefault="00000000">
      <w:pPr>
        <w:pStyle w:val="Heading2"/>
        <w:tabs>
          <w:tab w:val="left" w:pos="2759"/>
        </w:tabs>
        <w:rPr>
          <w:lang w:eastAsia="zh-TW"/>
        </w:rPr>
      </w:pPr>
      <w:r>
        <w:rPr>
          <w:lang w:eastAsia="zh-TW"/>
        </w:rPr>
        <w:t>第八</w:t>
      </w:r>
      <w:r>
        <w:rPr>
          <w:spacing w:val="-10"/>
          <w:lang w:eastAsia="zh-TW"/>
        </w:rPr>
        <w:t>條</w:t>
      </w:r>
      <w:r>
        <w:rPr>
          <w:lang w:eastAsia="zh-TW"/>
        </w:rPr>
        <w:tab/>
        <w:t>遲延罰</w:t>
      </w:r>
      <w:r>
        <w:rPr>
          <w:spacing w:val="-10"/>
          <w:lang w:eastAsia="zh-TW"/>
        </w:rPr>
        <w:t>款</w:t>
      </w:r>
    </w:p>
    <w:p w:rsidR="006139BB" w:rsidRDefault="00000000">
      <w:pPr>
        <w:pStyle w:val="BodyText"/>
        <w:spacing w:before="6" w:line="280" w:lineRule="auto"/>
        <w:ind w:left="2367" w:right="1798" w:hanging="567"/>
        <w:jc w:val="both"/>
        <w:rPr>
          <w:lang w:eastAsia="zh-TW"/>
        </w:rPr>
      </w:pPr>
      <w:r>
        <w:rPr>
          <w:spacing w:val="-3"/>
          <w:lang w:eastAsia="zh-TW"/>
        </w:rPr>
        <w:t>一、 除本契約另有約定外，倘乙方無法依契約規定之期限完工或改正完成，每</w:t>
      </w:r>
      <w:r>
        <w:rPr>
          <w:spacing w:val="-2"/>
          <w:lang w:eastAsia="zh-TW"/>
        </w:rPr>
        <w:t>逾一日則應支付甲方按本工程總價金千分之一計算之懲罰性違約金。因可歸責於乙方之事由，致終止或解除契約者，懲罰性違約金應計算至終止或解除契約之日止。</w:t>
      </w:r>
    </w:p>
    <w:p w:rsidR="006139BB" w:rsidRDefault="00000000">
      <w:pPr>
        <w:pStyle w:val="BodyText"/>
        <w:spacing w:before="1" w:line="280" w:lineRule="auto"/>
        <w:ind w:left="2367" w:right="1795" w:hanging="567"/>
        <w:jc w:val="both"/>
        <w:rPr>
          <w:lang w:eastAsia="zh-TW"/>
        </w:rPr>
      </w:pPr>
      <w:r>
        <w:rPr>
          <w:spacing w:val="-13"/>
          <w:lang w:eastAsia="zh-TW"/>
        </w:rPr>
        <w:t>二、 甲方得自乙方得請領之工程款、保證金或其他款項中扣抵懲罰性違約金或損</w:t>
      </w:r>
      <w:r>
        <w:rPr>
          <w:spacing w:val="-2"/>
          <w:lang w:eastAsia="zh-TW"/>
        </w:rPr>
        <w:t>害賠償，或逕向乙方求償。</w:t>
      </w:r>
    </w:p>
    <w:p w:rsidR="006139BB" w:rsidRDefault="00000000">
      <w:pPr>
        <w:pStyle w:val="BodyText"/>
        <w:spacing w:line="280" w:lineRule="auto"/>
        <w:ind w:left="2367" w:right="1798" w:hanging="567"/>
        <w:jc w:val="both"/>
      </w:pPr>
      <w:r>
        <w:rPr>
          <w:spacing w:val="-3"/>
          <w:lang w:eastAsia="zh-TW"/>
        </w:rPr>
        <w:t>三、 懲罰性違約金最高上限為本工程契約總價，此項懲罰性違約金不妨礙甲方</w:t>
      </w:r>
      <w:r>
        <w:rPr>
          <w:spacing w:val="-2"/>
          <w:lang w:eastAsia="zh-TW"/>
        </w:rPr>
        <w:t>向乙方請求其他損害賠償權利之行使。</w:t>
      </w:r>
      <w:r>
        <w:rPr>
          <w:spacing w:val="-2"/>
        </w:rPr>
        <w:t>如因可歸責於乙方之事由致甲方受到客戶罰款時，該罰款應由乙方負擔。</w:t>
      </w:r>
    </w:p>
    <w:p w:rsidR="006139BB" w:rsidRDefault="00000000">
      <w:pPr>
        <w:pStyle w:val="BodyText"/>
        <w:spacing w:before="1" w:line="280" w:lineRule="auto"/>
        <w:ind w:left="2367" w:right="1798" w:hanging="567"/>
        <w:jc w:val="both"/>
      </w:pPr>
      <w:r>
        <w:rPr>
          <w:spacing w:val="-3"/>
        </w:rPr>
        <w:t>四、 倘可歸責於乙方遲延履行，並經自甲方以書面通知仍未履行完成本工程義</w:t>
      </w:r>
      <w:r>
        <w:rPr>
          <w:spacing w:val="-2"/>
        </w:rPr>
        <w:t>務時，甲方得立即以書面通知終止或解除本契約。除依本條第一項違約金外，甲方有權另覓其他公司承攬，乙方應按比例返還已收受之費用，如甲方另受有損害，乙方仍應負損害賠償責任。</w:t>
      </w:r>
    </w:p>
    <w:p w:rsidR="006139BB" w:rsidRDefault="006139BB">
      <w:pPr>
        <w:pStyle w:val="BodyText"/>
        <w:spacing w:line="280" w:lineRule="auto"/>
        <w:jc w:val="both"/>
        <w:sectPr w:rsidR="006139BB">
          <w:pgSz w:w="11910" w:h="16840"/>
          <w:pgMar w:top="1420" w:right="0" w:bottom="1960" w:left="0" w:header="853" w:footer="1662" w:gutter="0"/>
          <w:cols w:space="720"/>
        </w:sectPr>
      </w:pPr>
    </w:p>
    <w:p w:rsidR="006139BB" w:rsidRDefault="00000000">
      <w:pPr>
        <w:pStyle w:val="Heading2"/>
        <w:tabs>
          <w:tab w:val="left" w:pos="2759"/>
        </w:tabs>
        <w:spacing w:before="18"/>
      </w:pPr>
      <w:r>
        <w:lastRenderedPageBreak/>
        <w:t>第九</w:t>
      </w:r>
      <w:r>
        <w:rPr>
          <w:spacing w:val="-10"/>
        </w:rPr>
        <w:t>條</w:t>
      </w:r>
      <w:r>
        <w:tab/>
        <w:t>工程品質與管</w:t>
      </w:r>
      <w:r>
        <w:rPr>
          <w:spacing w:val="-10"/>
        </w:rPr>
        <w:t>理</w:t>
      </w:r>
    </w:p>
    <w:p w:rsidR="006139BB" w:rsidRDefault="00000000">
      <w:pPr>
        <w:pStyle w:val="BodyText"/>
        <w:spacing w:before="6"/>
        <w:ind w:left="1800"/>
      </w:pPr>
      <w:r>
        <w:rPr>
          <w:spacing w:val="-8"/>
        </w:rPr>
        <w:t>一、 工程品質</w:t>
      </w:r>
    </w:p>
    <w:p w:rsidR="006139BB" w:rsidRDefault="00000000">
      <w:pPr>
        <w:pStyle w:val="BodyText"/>
        <w:spacing w:before="53" w:line="280" w:lineRule="auto"/>
        <w:ind w:left="2760" w:right="1798" w:hanging="480"/>
      </w:pPr>
      <w:r>
        <w:rPr>
          <w:rFonts w:ascii="Times New Roman" w:eastAsia="Times New Roman"/>
        </w:rPr>
        <w:t>(</w:t>
      </w:r>
      <w:r>
        <w:t>一</w:t>
      </w:r>
      <w:r>
        <w:rPr>
          <w:rFonts w:ascii="Times New Roman" w:eastAsia="Times New Roman"/>
          <w:spacing w:val="-4"/>
        </w:rPr>
        <w:t xml:space="preserve">) </w:t>
      </w:r>
      <w:r>
        <w:rPr>
          <w:spacing w:val="-4"/>
        </w:rPr>
        <w:t>乙方保證所有工程完工後交予甲方或客戶之設備與材料，除契約另有規</w:t>
      </w:r>
      <w:r>
        <w:rPr>
          <w:spacing w:val="-2"/>
        </w:rPr>
        <w:t>定外，均為新品且品質優良，無任何缺陷或違反法律規範。</w:t>
      </w:r>
    </w:p>
    <w:p w:rsidR="006139BB" w:rsidRDefault="00000000">
      <w:pPr>
        <w:pStyle w:val="BodyText"/>
        <w:spacing w:line="280" w:lineRule="auto"/>
        <w:ind w:left="2760" w:right="1798" w:hanging="480"/>
      </w:pPr>
      <w:r>
        <w:rPr>
          <w:rFonts w:ascii="Times New Roman" w:eastAsia="Times New Roman"/>
          <w:spacing w:val="-4"/>
        </w:rPr>
        <w:t>(</w:t>
      </w:r>
      <w:r>
        <w:rPr>
          <w:spacing w:val="-4"/>
        </w:rPr>
        <w:t>二</w:t>
      </w:r>
      <w:r>
        <w:rPr>
          <w:rFonts w:ascii="Times New Roman" w:eastAsia="Times New Roman"/>
          <w:spacing w:val="-4"/>
        </w:rPr>
        <w:t xml:space="preserve">) </w:t>
      </w:r>
      <w:r>
        <w:rPr>
          <w:spacing w:val="-4"/>
        </w:rPr>
        <w:t>工程施工期間，甲方或客戶實施定期或不定期工程品質之檢查時，乙方</w:t>
      </w:r>
      <w:r>
        <w:rPr>
          <w:spacing w:val="-2"/>
        </w:rPr>
        <w:t>應即配合辦理。</w:t>
      </w:r>
    </w:p>
    <w:p w:rsidR="006139BB" w:rsidRDefault="00000000">
      <w:pPr>
        <w:pStyle w:val="BodyText"/>
        <w:spacing w:before="1" w:line="280" w:lineRule="auto"/>
        <w:ind w:left="2760" w:right="1585" w:hanging="480"/>
      </w:pPr>
      <w:r>
        <w:rPr>
          <w:noProof/>
        </w:rPr>
        <w:drawing>
          <wp:anchor distT="0" distB="0" distL="0" distR="0" simplePos="0" relativeHeight="487320576" behindDoc="1" locked="0" layoutInCell="1" allowOverlap="1">
            <wp:simplePos x="0" y="0"/>
            <wp:positionH relativeFrom="page">
              <wp:posOffset>2540000</wp:posOffset>
            </wp:positionH>
            <wp:positionV relativeFrom="paragraph">
              <wp:posOffset>476767</wp:posOffset>
            </wp:positionV>
            <wp:extent cx="2540000" cy="254000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2540000" cy="2540000"/>
                    </a:xfrm>
                    <a:prstGeom prst="rect">
                      <a:avLst/>
                    </a:prstGeom>
                  </pic:spPr>
                </pic:pic>
              </a:graphicData>
            </a:graphic>
          </wp:anchor>
        </w:drawing>
      </w:r>
      <w:r>
        <w:rPr>
          <w:rFonts w:ascii="Times New Roman" w:eastAsia="Times New Roman"/>
        </w:rPr>
        <w:t>(</w:t>
      </w:r>
      <w:r>
        <w:t>三</w:t>
      </w:r>
      <w:r>
        <w:rPr>
          <w:rFonts w:ascii="Times New Roman" w:eastAsia="Times New Roman"/>
        </w:rPr>
        <w:t xml:space="preserve">) </w:t>
      </w:r>
      <w:r>
        <w:t>乙方應依本契約書、報價單、工程進度表以及所附圖說文件施工，如發</w:t>
      </w:r>
      <w:r>
        <w:rPr>
          <w:spacing w:val="-10"/>
        </w:rPr>
        <w:t>現乙方未按圖說施工或有不當措施，致損害工程品質或危及工程安全時，</w:t>
      </w:r>
      <w:r>
        <w:rPr>
          <w:spacing w:val="-2"/>
        </w:rPr>
        <w:t>甲方得令乙方即時改善，如無法改善者，應由乙方拆除重做，其因此造成之一切費用及後果，概由乙方負擔。</w:t>
      </w:r>
    </w:p>
    <w:p w:rsidR="006139BB" w:rsidRDefault="00000000">
      <w:pPr>
        <w:pStyle w:val="BodyText"/>
        <w:spacing w:line="280" w:lineRule="auto"/>
        <w:ind w:left="2760" w:right="1798" w:hanging="480"/>
        <w:jc w:val="both"/>
      </w:pPr>
      <w:r>
        <w:rPr>
          <w:noProof/>
        </w:rPr>
        <w:drawing>
          <wp:anchor distT="0" distB="0" distL="0" distR="0" simplePos="0" relativeHeight="15734784" behindDoc="0" locked="0" layoutInCell="1" allowOverlap="1">
            <wp:simplePos x="0" y="0"/>
            <wp:positionH relativeFrom="page">
              <wp:posOffset>63500</wp:posOffset>
            </wp:positionH>
            <wp:positionV relativeFrom="paragraph">
              <wp:posOffset>143709</wp:posOffset>
            </wp:positionV>
            <wp:extent cx="640080" cy="252476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640080" cy="2524760"/>
                    </a:xfrm>
                    <a:prstGeom prst="rect">
                      <a:avLst/>
                    </a:prstGeom>
                  </pic:spPr>
                </pic:pic>
              </a:graphicData>
            </a:graphic>
          </wp:anchor>
        </w:drawing>
      </w:r>
      <w:r>
        <w:rPr>
          <w:rFonts w:ascii="Times New Roman" w:eastAsia="Times New Roman"/>
          <w:spacing w:val="-2"/>
        </w:rPr>
        <w:t>(</w:t>
      </w:r>
      <w:r>
        <w:rPr>
          <w:spacing w:val="-2"/>
        </w:rPr>
        <w:t>四</w:t>
      </w:r>
      <w:r>
        <w:rPr>
          <w:rFonts w:ascii="Times New Roman" w:eastAsia="Times New Roman"/>
          <w:spacing w:val="-8"/>
        </w:rPr>
        <w:t xml:space="preserve">) </w:t>
      </w:r>
      <w:r>
        <w:rPr>
          <w:spacing w:val="-2"/>
        </w:rPr>
        <w:t>如工程施工遇有明顯之分段步驟，或按一般習慣需先經檢驗、試驗及測</w:t>
      </w:r>
      <w:r>
        <w:rPr>
          <w:spacing w:val="-9"/>
        </w:rPr>
        <w:t>量等審查合格後才可繼續施工者，乙方需先報經甲方及客戶派員審查認</w:t>
      </w:r>
      <w:r>
        <w:rPr>
          <w:spacing w:val="-4"/>
        </w:rPr>
        <w:t>可後，方得進行初步施工，如未經認可，擅自進行施工，甲方得飭令拆</w:t>
      </w:r>
      <w:r>
        <w:rPr>
          <w:spacing w:val="-2"/>
        </w:rPr>
        <w:t>除重做，其一切費用及後果概由乙方負擔。</w:t>
      </w:r>
    </w:p>
    <w:p w:rsidR="006139BB" w:rsidRDefault="00000000">
      <w:pPr>
        <w:pStyle w:val="BodyText"/>
        <w:spacing w:before="1" w:line="280" w:lineRule="auto"/>
        <w:ind w:left="2760" w:right="1798" w:hanging="480"/>
        <w:jc w:val="both"/>
      </w:pPr>
      <w:r>
        <w:rPr>
          <w:rFonts w:ascii="Times New Roman" w:eastAsia="Times New Roman"/>
        </w:rPr>
        <w:t>(</w:t>
      </w:r>
      <w:r>
        <w:t>五</w:t>
      </w:r>
      <w:r>
        <w:rPr>
          <w:rFonts w:ascii="Times New Roman" w:eastAsia="Times New Roman"/>
          <w:spacing w:val="-7"/>
        </w:rPr>
        <w:t xml:space="preserve">) </w:t>
      </w:r>
      <w:r>
        <w:rPr>
          <w:spacing w:val="-4"/>
        </w:rPr>
        <w:t>乙方不得因配合甲方或客戶於合理期間內所進行之檢查及審查工作，要</w:t>
      </w:r>
      <w:r>
        <w:rPr>
          <w:spacing w:val="-2"/>
        </w:rPr>
        <w:t>求任何補償，或藉詞申請延長工期。</w:t>
      </w:r>
    </w:p>
    <w:p w:rsidR="006139BB" w:rsidRDefault="00000000">
      <w:pPr>
        <w:pStyle w:val="BodyText"/>
        <w:spacing w:before="1" w:line="280" w:lineRule="auto"/>
        <w:ind w:left="2760" w:right="1558" w:hanging="480"/>
      </w:pPr>
      <w:r>
        <w:rPr>
          <w:rFonts w:ascii="Times New Roman" w:eastAsia="Times New Roman"/>
        </w:rPr>
        <w:t>(</w:t>
      </w:r>
      <w:r>
        <w:t>六</w:t>
      </w:r>
      <w:r>
        <w:rPr>
          <w:rFonts w:ascii="Times New Roman" w:eastAsia="Times New Roman"/>
        </w:rPr>
        <w:t xml:space="preserve">) </w:t>
      </w:r>
      <w:r>
        <w:t xml:space="preserve">驗收為品質管制重要項目，乙方應予甲方或客戶充分協助及便利。如有 </w:t>
      </w:r>
      <w:r>
        <w:rPr>
          <w:spacing w:val="-2"/>
        </w:rPr>
        <w:t>必要及合理之挖拆與修補者，乙方不得推諉及要求補償。如有與設計、施工圖說、材料規範及契約規定不符者，乙方需按規定修改妥當，再報 請甲方及客戶複驗。</w:t>
      </w:r>
    </w:p>
    <w:p w:rsidR="006139BB" w:rsidRDefault="00000000">
      <w:pPr>
        <w:pStyle w:val="BodyText"/>
        <w:spacing w:before="1" w:line="280" w:lineRule="auto"/>
        <w:ind w:left="2367" w:right="1798" w:hanging="567"/>
        <w:jc w:val="both"/>
      </w:pPr>
      <w:r>
        <w:rPr>
          <w:noProof/>
        </w:rPr>
        <w:drawing>
          <wp:anchor distT="0" distB="0" distL="0" distR="0" simplePos="0" relativeHeight="15735296" behindDoc="0" locked="0" layoutInCell="1" allowOverlap="1">
            <wp:simplePos x="0" y="0"/>
            <wp:positionH relativeFrom="page">
              <wp:posOffset>6852919</wp:posOffset>
            </wp:positionH>
            <wp:positionV relativeFrom="paragraph">
              <wp:posOffset>242293</wp:posOffset>
            </wp:positionV>
            <wp:extent cx="640079" cy="252476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640079" cy="2524760"/>
                    </a:xfrm>
                    <a:prstGeom prst="rect">
                      <a:avLst/>
                    </a:prstGeom>
                  </pic:spPr>
                </pic:pic>
              </a:graphicData>
            </a:graphic>
          </wp:anchor>
        </w:drawing>
      </w:r>
      <w:r>
        <w:rPr>
          <w:spacing w:val="-3"/>
        </w:rPr>
        <w:t>二、 乙方應指派具有足以勝任本工程類似經驗之專人常駐工地，督率施工並接</w:t>
      </w:r>
      <w:r>
        <w:rPr>
          <w:spacing w:val="-2"/>
        </w:rPr>
        <w:t>受甲方及客戶之指示。</w:t>
      </w:r>
    </w:p>
    <w:p w:rsidR="006139BB" w:rsidRDefault="00000000">
      <w:pPr>
        <w:pStyle w:val="BodyText"/>
        <w:spacing w:line="280" w:lineRule="auto"/>
        <w:ind w:left="2367" w:right="1798" w:hanging="567"/>
        <w:jc w:val="both"/>
      </w:pPr>
      <w:r>
        <w:rPr>
          <w:spacing w:val="-3"/>
        </w:rPr>
        <w:t>三、 乙方及其員工進入客戶場所時，應遵循客戶要求，並應派足夠人員進行本</w:t>
      </w:r>
      <w:r>
        <w:rPr>
          <w:spacing w:val="-2"/>
        </w:rPr>
        <w:t>工程之施工，如遇有不足以致影響工作進度，並經甲方警告後均無改善，甲方得視需求另雇人員進場施作，乙方不得以任何理由阻撓，且所產生之費用由本工程價金中扣除。</w:t>
      </w:r>
    </w:p>
    <w:p w:rsidR="006139BB" w:rsidRDefault="00000000">
      <w:pPr>
        <w:pStyle w:val="BodyText"/>
        <w:spacing w:before="1" w:line="280" w:lineRule="auto"/>
        <w:ind w:left="2367" w:right="1798" w:hanging="567"/>
        <w:jc w:val="both"/>
      </w:pPr>
      <w:r>
        <w:rPr>
          <w:spacing w:val="-3"/>
        </w:rPr>
        <w:t>四、 本工程進行中甲方及客戶得隨時派員監督及考核乙方之用料及施工情形，</w:t>
      </w:r>
      <w:r>
        <w:rPr>
          <w:spacing w:val="-2"/>
        </w:rPr>
        <w:t>如發現乙方用料及施工違反本契約時，甲方及客戶得立刻要求乙方拆除重做或暫停施工，停工之損害及所需之費用均由乙方負責。如乙方不停止施</w:t>
      </w:r>
      <w:r>
        <w:rPr>
          <w:spacing w:val="-1"/>
        </w:rPr>
        <w:t>工，甲方除得終止本契約，倘致甲方或客戶受有損害並得請求損害賠償。</w:t>
      </w:r>
    </w:p>
    <w:p w:rsidR="006139BB" w:rsidRDefault="00000000">
      <w:pPr>
        <w:pStyle w:val="BodyText"/>
        <w:spacing w:before="1" w:line="280" w:lineRule="auto"/>
        <w:ind w:left="2367" w:right="1557" w:hanging="567"/>
      </w:pPr>
      <w:r>
        <w:t xml:space="preserve">五、 非經甲方之事前書面同意，乙方不得轉包或分包本工程，乙方違反本約定 </w:t>
      </w:r>
      <w:r>
        <w:rPr>
          <w:spacing w:val="-3"/>
        </w:rPr>
        <w:t xml:space="preserve">時，甲方除得終止本契約外，並得要求本工程總價金 </w:t>
      </w:r>
      <w:r>
        <w:rPr>
          <w:rFonts w:ascii="Times New Roman" w:eastAsia="Times New Roman"/>
        </w:rPr>
        <w:t>20%</w:t>
      </w:r>
      <w:r>
        <w:t>之懲罰性違約金，</w:t>
      </w:r>
      <w:r>
        <w:rPr>
          <w:spacing w:val="-2"/>
        </w:rPr>
        <w:t>懲罰性違約金得逕自工程款中扣除。</w:t>
      </w:r>
    </w:p>
    <w:p w:rsidR="006139BB" w:rsidRDefault="00000000">
      <w:pPr>
        <w:pStyle w:val="BodyText"/>
        <w:spacing w:before="1" w:line="280" w:lineRule="auto"/>
        <w:ind w:left="2367" w:right="1798" w:hanging="567"/>
        <w:jc w:val="both"/>
      </w:pPr>
      <w:r>
        <w:rPr>
          <w:spacing w:val="-3"/>
        </w:rPr>
        <w:t>六、 乙方對其所僱用及經甲方同意之轉包、分包商之員工之生活食宿、醫療、</w:t>
      </w:r>
      <w:r>
        <w:rPr>
          <w:spacing w:val="-2"/>
        </w:rPr>
        <w:t>衛生應自行負責，如有不當行為或違反法令引起糾紛均由乙方自行處理與</w:t>
      </w:r>
      <w:r>
        <w:rPr>
          <w:spacing w:val="-4"/>
        </w:rPr>
        <w:t>甲方無涉。</w:t>
      </w:r>
    </w:p>
    <w:p w:rsidR="006139BB" w:rsidRDefault="00000000">
      <w:pPr>
        <w:pStyle w:val="BodyText"/>
        <w:ind w:left="1800"/>
        <w:jc w:val="both"/>
      </w:pPr>
      <w:r>
        <w:rPr>
          <w:spacing w:val="-2"/>
        </w:rPr>
        <w:lastRenderedPageBreak/>
        <w:t>七、 工地材料、用具及已施作之工程，概由乙方負責保管與維護。倘有損壞短</w:t>
      </w:r>
    </w:p>
    <w:p w:rsidR="006139BB" w:rsidRDefault="006139BB">
      <w:pPr>
        <w:pStyle w:val="BodyText"/>
        <w:jc w:val="both"/>
        <w:sectPr w:rsidR="006139BB">
          <w:pgSz w:w="11910" w:h="16840"/>
          <w:pgMar w:top="1420" w:right="0" w:bottom="1960" w:left="0" w:header="853" w:footer="1662" w:gutter="0"/>
          <w:cols w:space="720"/>
        </w:sectPr>
      </w:pPr>
    </w:p>
    <w:p w:rsidR="006139BB" w:rsidRDefault="00000000">
      <w:pPr>
        <w:pStyle w:val="BodyText"/>
        <w:spacing w:before="65" w:line="280" w:lineRule="auto"/>
        <w:ind w:left="2367" w:right="1798"/>
        <w:jc w:val="both"/>
      </w:pPr>
      <w:r>
        <w:rPr>
          <w:spacing w:val="-2"/>
        </w:rPr>
        <w:lastRenderedPageBreak/>
        <w:t>少，乙方應於客戶通知正式驗收前負責修復補足，如乙方經通知仍未修復補足時，甲方得自行或委由第三人修復補足，相關費用則乙方同意由其未領工程款或保留款中扣抵。</w:t>
      </w:r>
    </w:p>
    <w:p w:rsidR="006139BB" w:rsidRDefault="00000000">
      <w:pPr>
        <w:pStyle w:val="BodyText"/>
        <w:spacing w:before="1" w:line="280" w:lineRule="auto"/>
        <w:ind w:left="2367" w:right="1798" w:hanging="567"/>
        <w:jc w:val="both"/>
      </w:pPr>
      <w:r>
        <w:rPr>
          <w:noProof/>
        </w:rPr>
        <w:drawing>
          <wp:anchor distT="0" distB="0" distL="0" distR="0" simplePos="0" relativeHeight="15736832" behindDoc="0" locked="0" layoutInCell="1" allowOverlap="1">
            <wp:simplePos x="0" y="0"/>
            <wp:positionH relativeFrom="page">
              <wp:posOffset>6852919</wp:posOffset>
            </wp:positionH>
            <wp:positionV relativeFrom="paragraph">
              <wp:posOffset>263028</wp:posOffset>
            </wp:positionV>
            <wp:extent cx="640079" cy="2524760"/>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640079" cy="2524760"/>
                    </a:xfrm>
                    <a:prstGeom prst="rect">
                      <a:avLst/>
                    </a:prstGeom>
                  </pic:spPr>
                </pic:pic>
              </a:graphicData>
            </a:graphic>
          </wp:anchor>
        </w:drawing>
      </w:r>
      <w:r>
        <w:rPr>
          <w:spacing w:val="-3"/>
        </w:rPr>
        <w:t>八、 在主體工程未經客戶正式驗收前，如甲方或客戶有需要使用時，乙方不得</w:t>
      </w:r>
      <w:r>
        <w:rPr>
          <w:spacing w:val="-2"/>
        </w:rPr>
        <w:t>拒絕，但應由雙方會同協商認定相關權利與義務後，由甲方或客戶先行接</w:t>
      </w:r>
      <w:r>
        <w:rPr>
          <w:spacing w:val="-4"/>
        </w:rPr>
        <w:t>管使用。</w:t>
      </w:r>
    </w:p>
    <w:p w:rsidR="006139BB" w:rsidRDefault="00000000">
      <w:pPr>
        <w:pStyle w:val="BodyText"/>
        <w:spacing w:before="1" w:line="280" w:lineRule="auto"/>
        <w:ind w:left="2367" w:right="1798" w:hanging="567"/>
        <w:jc w:val="both"/>
      </w:pPr>
      <w:r>
        <w:rPr>
          <w:spacing w:val="-3"/>
        </w:rPr>
        <w:t>九、 本工程甲方除提供地點外，其它有關完成本工程之一切之工料搬運組裝等</w:t>
      </w:r>
      <w:r>
        <w:rPr>
          <w:spacing w:val="-2"/>
        </w:rPr>
        <w:t>費用概由乙方負責。</w:t>
      </w:r>
    </w:p>
    <w:p w:rsidR="006139BB" w:rsidRDefault="00000000">
      <w:pPr>
        <w:pStyle w:val="BodyText"/>
        <w:spacing w:line="280" w:lineRule="auto"/>
        <w:ind w:left="2367" w:right="1798" w:hanging="567"/>
        <w:jc w:val="both"/>
      </w:pPr>
      <w:r>
        <w:rPr>
          <w:noProof/>
        </w:rPr>
        <w:drawing>
          <wp:anchor distT="0" distB="0" distL="0" distR="0" simplePos="0" relativeHeight="487322112" behindDoc="1" locked="0" layoutInCell="1" allowOverlap="1">
            <wp:simplePos x="0" y="0"/>
            <wp:positionH relativeFrom="page">
              <wp:posOffset>2540000</wp:posOffset>
            </wp:positionH>
            <wp:positionV relativeFrom="paragraph">
              <wp:posOffset>44794</wp:posOffset>
            </wp:positionV>
            <wp:extent cx="2540000" cy="254000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2540000" cy="2540000"/>
                    </a:xfrm>
                    <a:prstGeom prst="rect">
                      <a:avLst/>
                    </a:prstGeom>
                  </pic:spPr>
                </pic:pic>
              </a:graphicData>
            </a:graphic>
          </wp:anchor>
        </w:drawing>
      </w:r>
      <w:r>
        <w:rPr>
          <w:spacing w:val="-3"/>
        </w:rPr>
        <w:t>十、 若有甲方及客戶提供乙方使用之材料、機具均應愛惜使用，如有遺失或損</w:t>
      </w:r>
      <w:r>
        <w:rPr>
          <w:spacing w:val="-2"/>
        </w:rPr>
        <w:t>壞應照市價賠償。</w:t>
      </w:r>
    </w:p>
    <w:p w:rsidR="006139BB" w:rsidRDefault="00000000">
      <w:pPr>
        <w:pStyle w:val="BodyText"/>
        <w:spacing w:before="1" w:line="280" w:lineRule="auto"/>
        <w:ind w:left="2650" w:right="1798" w:hanging="851"/>
        <w:jc w:val="both"/>
      </w:pPr>
      <w:r>
        <w:rPr>
          <w:spacing w:val="-7"/>
        </w:rPr>
        <w:t>十一、 如經甲方要求，乙方應負責將參與本工程之人員、轉包(即指統包，以下</w:t>
      </w:r>
      <w:r>
        <w:rPr>
          <w:spacing w:val="-2"/>
        </w:rPr>
        <w:t>亦同)或分包商等之姓名或名稱以書面告知甲方。</w:t>
      </w:r>
    </w:p>
    <w:p w:rsidR="006139BB" w:rsidRDefault="00000000">
      <w:pPr>
        <w:pStyle w:val="BodyText"/>
        <w:spacing w:line="280" w:lineRule="auto"/>
        <w:ind w:left="2650" w:right="1798" w:hanging="851"/>
        <w:jc w:val="both"/>
      </w:pPr>
      <w:r>
        <w:rPr>
          <w:spacing w:val="-2"/>
        </w:rPr>
        <w:t>十二、 如前款所述人員或廠商有不能勝任或過去施作甲方、甲方關係企業或客戶之工程有不良紀錄之情事時，一經甲方要求，乙方應負責排除其參與本工程，甲方並得禁止其繼續施作。</w:t>
      </w:r>
    </w:p>
    <w:p w:rsidR="006139BB" w:rsidRDefault="00000000">
      <w:pPr>
        <w:pStyle w:val="BodyText"/>
        <w:spacing w:before="1" w:line="280" w:lineRule="auto"/>
        <w:ind w:left="2650" w:right="1798" w:hanging="851"/>
        <w:jc w:val="both"/>
      </w:pPr>
      <w:r>
        <w:rPr>
          <w:spacing w:val="-10"/>
        </w:rPr>
        <w:t>十三、 乙方在施工期間及契約有效期間內應遵守「空氣污染防制法」、「噪音管</w:t>
      </w:r>
      <w:r>
        <w:rPr>
          <w:spacing w:val="-19"/>
        </w:rPr>
        <w:t>制法」、「廢棄物清理法」等環境保護及其他相關法令之規定，並做適當</w:t>
      </w:r>
      <w:r>
        <w:rPr>
          <w:spacing w:val="-2"/>
        </w:rPr>
        <w:t>之防治措施。有關廢棄物之清運處理，應依當地主管機關之規定辦理，不得任意棄置。</w:t>
      </w:r>
    </w:p>
    <w:p w:rsidR="006139BB" w:rsidRDefault="00000000">
      <w:pPr>
        <w:pStyle w:val="BodyText"/>
        <w:spacing w:before="1" w:line="280" w:lineRule="auto"/>
        <w:ind w:left="2650" w:right="1798" w:hanging="851"/>
        <w:jc w:val="both"/>
      </w:pPr>
      <w:r>
        <w:rPr>
          <w:spacing w:val="-2"/>
        </w:rPr>
        <w:t>十四、 其他因本工程所導致對甲方、客戶或第三人之任何損害，如可歸責於乙方時，應由乙方負完全賠償責任。</w:t>
      </w:r>
    </w:p>
    <w:p w:rsidR="006139BB" w:rsidRDefault="006139BB">
      <w:pPr>
        <w:pStyle w:val="BodyText"/>
        <w:spacing w:before="45"/>
        <w:ind w:left="0"/>
      </w:pPr>
    </w:p>
    <w:p w:rsidR="006139BB" w:rsidRDefault="00000000">
      <w:pPr>
        <w:pStyle w:val="Heading2"/>
        <w:tabs>
          <w:tab w:val="left" w:pos="2759"/>
        </w:tabs>
      </w:pPr>
      <w:r>
        <w:rPr>
          <w:noProof/>
        </w:rPr>
        <w:drawing>
          <wp:anchor distT="0" distB="0" distL="0" distR="0" simplePos="0" relativeHeight="15736320" behindDoc="0" locked="0" layoutInCell="1" allowOverlap="1">
            <wp:simplePos x="0" y="0"/>
            <wp:positionH relativeFrom="page">
              <wp:posOffset>63500</wp:posOffset>
            </wp:positionH>
            <wp:positionV relativeFrom="paragraph">
              <wp:posOffset>-32659</wp:posOffset>
            </wp:positionV>
            <wp:extent cx="640080" cy="252476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640080" cy="2524760"/>
                    </a:xfrm>
                    <a:prstGeom prst="rect">
                      <a:avLst/>
                    </a:prstGeom>
                  </pic:spPr>
                </pic:pic>
              </a:graphicData>
            </a:graphic>
          </wp:anchor>
        </w:drawing>
      </w:r>
      <w:r>
        <w:t>第十</w:t>
      </w:r>
      <w:r>
        <w:rPr>
          <w:spacing w:val="-10"/>
        </w:rPr>
        <w:t>條</w:t>
      </w:r>
      <w:r>
        <w:tab/>
        <w:t>施工責</w:t>
      </w:r>
      <w:r>
        <w:rPr>
          <w:spacing w:val="-10"/>
        </w:rPr>
        <w:t>任</w:t>
      </w:r>
    </w:p>
    <w:p w:rsidR="006139BB" w:rsidRDefault="00000000">
      <w:pPr>
        <w:pStyle w:val="BodyText"/>
        <w:spacing w:before="6" w:line="280" w:lineRule="auto"/>
        <w:ind w:right="1558" w:hanging="480"/>
      </w:pPr>
      <w:r>
        <w:rPr>
          <w:spacing w:val="-2"/>
        </w:rPr>
        <w:t>一、乙方因施工所產生之廢棄物，應負責清理完畢且不得向甲方索取任何費用，</w:t>
      </w:r>
      <w:r>
        <w:rPr>
          <w:spacing w:val="-6"/>
        </w:rPr>
        <w:t>如甲方以書面通知乙方後尚未改善由甲方代為清理或儲存，所有費用均由乙</w:t>
      </w:r>
      <w:r>
        <w:rPr>
          <w:spacing w:val="-2"/>
        </w:rPr>
        <w:t xml:space="preserve"> </w:t>
      </w:r>
      <w:r>
        <w:rPr>
          <w:spacing w:val="-4"/>
        </w:rPr>
        <w:t>方支付。</w:t>
      </w:r>
    </w:p>
    <w:p w:rsidR="006139BB" w:rsidRDefault="00000000">
      <w:pPr>
        <w:pStyle w:val="BodyText"/>
        <w:spacing w:before="1" w:line="280" w:lineRule="auto"/>
        <w:ind w:right="1798" w:hanging="480"/>
        <w:jc w:val="both"/>
      </w:pPr>
      <w:r>
        <w:rPr>
          <w:spacing w:val="-4"/>
        </w:rPr>
        <w:t>二、乙方施工期間應保持環境清潔，凡在施工範圍內之廢料，應依廢棄物清理法</w:t>
      </w:r>
      <w:r>
        <w:rPr>
          <w:spacing w:val="-7"/>
        </w:rPr>
        <w:t>及相關單位建築管理規則等規定儘速清除，並將施工期間內造成公共設施之</w:t>
      </w:r>
      <w:r>
        <w:rPr>
          <w:spacing w:val="-4"/>
        </w:rPr>
        <w:t>損害予以修復。倘乙方未依約定辦理，甲方得代為雇工清理或修復，所有費</w:t>
      </w:r>
      <w:r>
        <w:rPr>
          <w:spacing w:val="-2"/>
        </w:rPr>
        <w:t>用均由乙方支付。</w:t>
      </w:r>
    </w:p>
    <w:p w:rsidR="006139BB" w:rsidRDefault="00000000">
      <w:pPr>
        <w:pStyle w:val="BodyText"/>
        <w:spacing w:before="1" w:line="280" w:lineRule="auto"/>
        <w:ind w:right="1558" w:hanging="480"/>
      </w:pPr>
      <w:r>
        <w:rPr>
          <w:spacing w:val="-7"/>
        </w:rPr>
        <w:t>三、與本契約有關之其他工程或臨時裝置，如由甲方自行辦理或經甲方交由其他</w:t>
      </w:r>
      <w:r>
        <w:rPr>
          <w:spacing w:val="-2"/>
        </w:rPr>
        <w:t xml:space="preserve"> 廠商辦理者，乙方有義務隨時與該廠商連繫協調合作，如因可歸責於乙方之 事由而不能協調致延誤工期，仍依本契約第八條辦理；若發生意外情事時，其一切損失概由乙方負責。</w:t>
      </w:r>
    </w:p>
    <w:p w:rsidR="006139BB" w:rsidRDefault="006139BB">
      <w:pPr>
        <w:pStyle w:val="BodyText"/>
        <w:spacing w:before="46"/>
        <w:ind w:left="0"/>
      </w:pPr>
    </w:p>
    <w:p w:rsidR="006139BB" w:rsidRDefault="00000000">
      <w:pPr>
        <w:pStyle w:val="Heading2"/>
        <w:tabs>
          <w:tab w:val="left" w:pos="2999"/>
        </w:tabs>
      </w:pPr>
      <w:r>
        <w:t>第十一</w:t>
      </w:r>
      <w:r>
        <w:rPr>
          <w:spacing w:val="-10"/>
        </w:rPr>
        <w:t>條</w:t>
      </w:r>
      <w:r>
        <w:tab/>
        <w:t>工地安</w:t>
      </w:r>
      <w:r>
        <w:rPr>
          <w:spacing w:val="-10"/>
        </w:rPr>
        <w:t>全</w:t>
      </w:r>
    </w:p>
    <w:p w:rsidR="006139BB" w:rsidRDefault="00000000">
      <w:pPr>
        <w:pStyle w:val="BodyText"/>
        <w:spacing w:before="6"/>
        <w:ind w:left="1800"/>
      </w:pPr>
      <w:r>
        <w:rPr>
          <w:spacing w:val="-5"/>
        </w:rPr>
        <w:t>一、本契約施工期間，乙方一切行為應遵照職業安全衛生法及施行細則、職業安</w:t>
      </w:r>
    </w:p>
    <w:p w:rsidR="006139BB" w:rsidRDefault="006139BB">
      <w:pPr>
        <w:pStyle w:val="BodyText"/>
        <w:sectPr w:rsidR="006139BB">
          <w:pgSz w:w="11910" w:h="16840"/>
          <w:pgMar w:top="1420" w:right="0" w:bottom="1860" w:left="0" w:header="853" w:footer="1662" w:gutter="0"/>
          <w:cols w:space="720"/>
        </w:sectPr>
      </w:pPr>
    </w:p>
    <w:p w:rsidR="006139BB" w:rsidRDefault="00000000">
      <w:pPr>
        <w:pStyle w:val="BodyText"/>
        <w:spacing w:before="65" w:line="280" w:lineRule="auto"/>
        <w:ind w:right="1678"/>
      </w:pPr>
      <w:r>
        <w:rPr>
          <w:noProof/>
        </w:rPr>
        <w:lastRenderedPageBreak/>
        <w:drawing>
          <wp:anchor distT="0" distB="0" distL="0" distR="0" simplePos="0" relativeHeight="15738368" behindDoc="0" locked="0" layoutInCell="1" allowOverlap="1">
            <wp:simplePos x="0" y="0"/>
            <wp:positionH relativeFrom="page">
              <wp:posOffset>6852919</wp:posOffset>
            </wp:positionH>
            <wp:positionV relativeFrom="paragraph">
              <wp:posOffset>65622</wp:posOffset>
            </wp:positionV>
            <wp:extent cx="640079" cy="252476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640079" cy="2524760"/>
                    </a:xfrm>
                    <a:prstGeom prst="rect">
                      <a:avLst/>
                    </a:prstGeom>
                  </pic:spPr>
                </pic:pic>
              </a:graphicData>
            </a:graphic>
          </wp:anchor>
        </w:drawing>
      </w:r>
      <w:r>
        <w:rPr>
          <w:spacing w:val="-2"/>
        </w:rPr>
        <w:t>全衛生設施規則、營造安全衛生設施標準規定及有關環保法令如實辦理，若</w:t>
      </w:r>
      <w:r>
        <w:rPr>
          <w:spacing w:val="-6"/>
        </w:rPr>
        <w:t>因其未依遵循職業安全衛生法致發生意外事故或主管機關處以罰鍰</w:t>
      </w:r>
      <w:r>
        <w:rPr>
          <w:spacing w:val="-2"/>
        </w:rPr>
        <w:t>（金</w:t>
      </w:r>
      <w:r>
        <w:rPr>
          <w:spacing w:val="-108"/>
        </w:rPr>
        <w:t>）</w:t>
      </w:r>
      <w:r>
        <w:rPr>
          <w:spacing w:val="-2"/>
        </w:rPr>
        <w:t>時，乙方應負擔所有法律責任與賠償責任。</w:t>
      </w:r>
    </w:p>
    <w:p w:rsidR="006139BB" w:rsidRDefault="00000000">
      <w:pPr>
        <w:pStyle w:val="BodyText"/>
        <w:spacing w:before="1" w:line="280" w:lineRule="auto"/>
        <w:ind w:right="1798" w:hanging="480"/>
        <w:jc w:val="both"/>
      </w:pPr>
      <w:r>
        <w:rPr>
          <w:noProof/>
        </w:rPr>
        <w:drawing>
          <wp:anchor distT="0" distB="0" distL="0" distR="0" simplePos="0" relativeHeight="15737856" behindDoc="0" locked="0" layoutInCell="1" allowOverlap="1">
            <wp:simplePos x="0" y="0"/>
            <wp:positionH relativeFrom="page">
              <wp:posOffset>63500</wp:posOffset>
            </wp:positionH>
            <wp:positionV relativeFrom="paragraph">
              <wp:posOffset>415428</wp:posOffset>
            </wp:positionV>
            <wp:extent cx="640080" cy="252476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3" cstate="print"/>
                    <a:stretch>
                      <a:fillRect/>
                    </a:stretch>
                  </pic:blipFill>
                  <pic:spPr>
                    <a:xfrm>
                      <a:off x="0" y="0"/>
                      <a:ext cx="640080" cy="2524760"/>
                    </a:xfrm>
                    <a:prstGeom prst="rect">
                      <a:avLst/>
                    </a:prstGeom>
                  </pic:spPr>
                </pic:pic>
              </a:graphicData>
            </a:graphic>
          </wp:anchor>
        </w:drawing>
      </w:r>
      <w:r>
        <w:rPr>
          <w:spacing w:val="-4"/>
        </w:rPr>
        <w:t>二、乙方保證施工期間絕對不任用童工、非法居留、非法不得任用之本籍或外國</w:t>
      </w:r>
      <w:r>
        <w:rPr>
          <w:spacing w:val="-6"/>
        </w:rPr>
        <w:t>籍勞工及治安當局認為有違害治安嫌疑或通緝在案之人員，且由乙方自行負</w:t>
      </w:r>
      <w:r>
        <w:rPr>
          <w:spacing w:val="-4"/>
        </w:rPr>
        <w:t>責查核之責，若有違法任用情事，一經查獲，除無條件立即撤出工地外，乙</w:t>
      </w:r>
      <w:r>
        <w:rPr>
          <w:spacing w:val="-2"/>
        </w:rPr>
        <w:t>方願負法律上完全責任（含但不限於行政、刑事及民事上責任</w:t>
      </w:r>
      <w:r>
        <w:rPr>
          <w:spacing w:val="-120"/>
        </w:rPr>
        <w:t>）</w:t>
      </w:r>
      <w:r>
        <w:rPr>
          <w:spacing w:val="-2"/>
        </w:rPr>
        <w:t>，並接受相關主管機關之處分，一切概與甲方無涉。</w:t>
      </w:r>
    </w:p>
    <w:p w:rsidR="006139BB" w:rsidRDefault="00000000">
      <w:pPr>
        <w:pStyle w:val="BodyText"/>
        <w:spacing w:before="1" w:line="280" w:lineRule="auto"/>
        <w:ind w:right="1797" w:hanging="480"/>
        <w:jc w:val="both"/>
      </w:pPr>
      <w:r>
        <w:rPr>
          <w:noProof/>
        </w:rPr>
        <w:drawing>
          <wp:anchor distT="0" distB="0" distL="0" distR="0" simplePos="0" relativeHeight="487323648" behindDoc="1" locked="0" layoutInCell="1" allowOverlap="1">
            <wp:simplePos x="0" y="0"/>
            <wp:positionH relativeFrom="page">
              <wp:posOffset>2540000</wp:posOffset>
            </wp:positionH>
            <wp:positionV relativeFrom="paragraph">
              <wp:posOffset>45429</wp:posOffset>
            </wp:positionV>
            <wp:extent cx="2540000" cy="254000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2" cstate="print"/>
                    <a:stretch>
                      <a:fillRect/>
                    </a:stretch>
                  </pic:blipFill>
                  <pic:spPr>
                    <a:xfrm>
                      <a:off x="0" y="0"/>
                      <a:ext cx="2540000" cy="2540000"/>
                    </a:xfrm>
                    <a:prstGeom prst="rect">
                      <a:avLst/>
                    </a:prstGeom>
                  </pic:spPr>
                </pic:pic>
              </a:graphicData>
            </a:graphic>
          </wp:anchor>
        </w:drawing>
      </w:r>
      <w:r>
        <w:rPr>
          <w:spacing w:val="-4"/>
        </w:rPr>
        <w:t>三、有關本工程施工性質、施工作業規範、工作或作業場所環境、施工作業潛在危害因子、施工作業安全衛生應注意事項、工作或作業場所安全防護設施須</w:t>
      </w:r>
      <w:r>
        <w:rPr>
          <w:spacing w:val="-6"/>
        </w:rPr>
        <w:t>如何設置與施作安全及職業安全衛生管理等應注意事項，甲方之工作或作業</w:t>
      </w:r>
      <w:r>
        <w:rPr>
          <w:spacing w:val="-9"/>
        </w:rPr>
        <w:t>場所負責人已完全明確的告知，乙方與乙方負責人亦已充分知悉了解危害告</w:t>
      </w:r>
      <w:r>
        <w:rPr>
          <w:spacing w:val="-12"/>
        </w:rPr>
        <w:t>知相關事項與法規，並願意承諾必會遵照甲方及客戶規章規定辦理職業安全</w:t>
      </w:r>
      <w:r>
        <w:rPr>
          <w:spacing w:val="-2"/>
        </w:rPr>
        <w:t>衛生管理工作與事項，及遵守職業安全衛生一切規定。</w:t>
      </w:r>
    </w:p>
    <w:p w:rsidR="006139BB" w:rsidRDefault="00000000">
      <w:pPr>
        <w:pStyle w:val="BodyText"/>
        <w:spacing w:before="2" w:line="280" w:lineRule="auto"/>
        <w:ind w:right="1585" w:hanging="480"/>
      </w:pPr>
      <w:r>
        <w:rPr>
          <w:spacing w:val="-8"/>
        </w:rPr>
        <w:t>四、施工期間應注意施工安全防止意外事故發生，倘若因乙方或其所僱用之員工，</w:t>
      </w:r>
      <w:r>
        <w:rPr>
          <w:spacing w:val="-2"/>
        </w:rPr>
        <w:t>因疏忽而不慎發生意外，損及甲方或第三人權益時，乙方應負責賠償。</w:t>
      </w:r>
    </w:p>
    <w:p w:rsidR="006139BB" w:rsidRDefault="00000000">
      <w:pPr>
        <w:pStyle w:val="BodyText"/>
        <w:spacing w:line="280" w:lineRule="auto"/>
        <w:ind w:right="1798" w:hanging="480"/>
        <w:jc w:val="both"/>
      </w:pPr>
      <w:r>
        <w:rPr>
          <w:spacing w:val="-7"/>
        </w:rPr>
        <w:t>五、施工期間乙方應對周圍環境做妥善防護，如可歸責於乙方事由危及臨近公私</w:t>
      </w:r>
      <w:r>
        <w:rPr>
          <w:spacing w:val="-4"/>
        </w:rPr>
        <w:t>產業、建物、道路、管線及第三人生命財產之虞或產生任何損失，概由乙方</w:t>
      </w:r>
      <w:r>
        <w:rPr>
          <w:spacing w:val="-2"/>
        </w:rPr>
        <w:t>負責修復及賠償。</w:t>
      </w:r>
    </w:p>
    <w:p w:rsidR="006139BB" w:rsidRDefault="00000000">
      <w:pPr>
        <w:pStyle w:val="BodyText"/>
        <w:spacing w:before="1" w:line="280" w:lineRule="auto"/>
        <w:ind w:right="1558" w:hanging="480"/>
      </w:pPr>
      <w:r>
        <w:rPr>
          <w:spacing w:val="-2"/>
        </w:rPr>
        <w:t>六、乙方工作人員進入工地應配帶戴安全帽、鞋等用具，在特定危險地方工作應 依有關法規備有特定別防護措施，以維護安全。乙方工作人員及其統包商或 分包商之人員，其等安全均由乙方負全責，如發生意外除由乙方負責賠償，並應向甲方提出書面報告且不得向甲方索賠。</w:t>
      </w:r>
    </w:p>
    <w:p w:rsidR="006139BB" w:rsidRDefault="00000000">
      <w:pPr>
        <w:pStyle w:val="BodyText"/>
        <w:spacing w:before="1" w:line="280" w:lineRule="auto"/>
        <w:ind w:right="1798" w:hanging="480"/>
        <w:jc w:val="both"/>
      </w:pPr>
      <w:r>
        <w:rPr>
          <w:spacing w:val="-9"/>
        </w:rPr>
        <w:t>七、本工程期間如發生意外事故，造成人員傷亡嚴重達三人(含)以上受傷或一人</w:t>
      </w:r>
      <w:r>
        <w:rPr>
          <w:spacing w:val="-2"/>
        </w:rPr>
        <w:t xml:space="preserve"> </w:t>
      </w:r>
      <w:r>
        <w:rPr>
          <w:spacing w:val="-3"/>
        </w:rPr>
        <w:t xml:space="preserve">(含)以上死亡者，乙方應於 </w:t>
      </w:r>
      <w:r>
        <w:rPr>
          <w:rFonts w:ascii="Times New Roman" w:eastAsia="Times New Roman"/>
        </w:rPr>
        <w:t>24</w:t>
      </w:r>
      <w:r>
        <w:rPr>
          <w:rFonts w:ascii="Times New Roman" w:eastAsia="Times New Roman"/>
          <w:spacing w:val="-15"/>
        </w:rPr>
        <w:t xml:space="preserve"> </w:t>
      </w:r>
      <w:r>
        <w:t>小時之內向當地勞工檢查單位報備，並通知</w:t>
      </w:r>
      <w:r>
        <w:rPr>
          <w:spacing w:val="-4"/>
        </w:rPr>
        <w:t>甲方。</w:t>
      </w:r>
    </w:p>
    <w:p w:rsidR="006139BB" w:rsidRDefault="00000000">
      <w:pPr>
        <w:pStyle w:val="BodyText"/>
        <w:spacing w:line="280" w:lineRule="auto"/>
        <w:ind w:right="1798" w:hanging="480"/>
      </w:pPr>
      <w:r>
        <w:rPr>
          <w:spacing w:val="-2"/>
        </w:rPr>
        <w:t>八、乙方並應使其統包商及分包商本工程期間遵守甲方及客戶所訂定之相關規</w:t>
      </w:r>
      <w:r>
        <w:rPr>
          <w:spacing w:val="-6"/>
        </w:rPr>
        <w:t>定。</w:t>
      </w:r>
    </w:p>
    <w:p w:rsidR="006139BB" w:rsidRDefault="006139BB">
      <w:pPr>
        <w:pStyle w:val="BodyText"/>
        <w:spacing w:before="46"/>
        <w:ind w:left="0"/>
      </w:pPr>
    </w:p>
    <w:p w:rsidR="006139BB" w:rsidRDefault="00000000">
      <w:pPr>
        <w:pStyle w:val="Heading2"/>
        <w:tabs>
          <w:tab w:val="left" w:pos="2999"/>
        </w:tabs>
      </w:pPr>
      <w:r>
        <w:t>第十二</w:t>
      </w:r>
      <w:r>
        <w:rPr>
          <w:spacing w:val="-10"/>
        </w:rPr>
        <w:t>條</w:t>
      </w:r>
      <w:r>
        <w:tab/>
        <w:t>驗收、保固期間及危險負</w:t>
      </w:r>
      <w:r>
        <w:rPr>
          <w:spacing w:val="-10"/>
        </w:rPr>
        <w:t>擔</w:t>
      </w:r>
    </w:p>
    <w:p w:rsidR="006139BB" w:rsidRDefault="00000000">
      <w:pPr>
        <w:pStyle w:val="BodyText"/>
        <w:spacing w:before="6" w:line="280" w:lineRule="auto"/>
        <w:ind w:right="1558" w:hanging="480"/>
      </w:pPr>
      <w:r>
        <w:rPr>
          <w:spacing w:val="-2"/>
        </w:rPr>
        <w:t xml:space="preserve">一、乙方於本工程完成時，應通知甲方驗收，如有任何部分施工不良或規格不符 </w:t>
      </w:r>
      <w:r>
        <w:rPr>
          <w:spacing w:val="-11"/>
        </w:rPr>
        <w:t>之處，乙方應於甲方指定期限內修改或重作後再行申請甲方複驗 (乙方不得</w:t>
      </w:r>
      <w:r>
        <w:t xml:space="preserve"> 要求增加工程款) ，如未於甲方指定限期內完成修改或重作並通過複驗者，</w:t>
      </w:r>
      <w:r>
        <w:rPr>
          <w:spacing w:val="-2"/>
        </w:rPr>
        <w:t>視為逾期，依本契約第八條之規定處理。如因可歸責於乙方事由致甲方客戶 未取得智慧建築標章，則視為驗收不合格。</w:t>
      </w:r>
    </w:p>
    <w:p w:rsidR="006139BB" w:rsidRDefault="00000000">
      <w:pPr>
        <w:pStyle w:val="BodyText"/>
        <w:spacing w:before="1" w:line="280" w:lineRule="auto"/>
        <w:ind w:right="1798" w:hanging="480"/>
      </w:pPr>
      <w:r>
        <w:rPr>
          <w:spacing w:val="-4"/>
        </w:rPr>
        <w:t xml:space="preserve">二、中央監控設備系統工程及 </w:t>
      </w:r>
      <w:r>
        <w:rPr>
          <w:rFonts w:ascii="Times New Roman" w:eastAsia="Times New Roman"/>
        </w:rPr>
        <w:t xml:space="preserve">CCTV </w:t>
      </w:r>
      <w:r>
        <w:rPr>
          <w:spacing w:val="-4"/>
        </w:rPr>
        <w:t xml:space="preserve">系統設備工程之保固期間為 </w:t>
      </w:r>
      <w:r>
        <w:rPr>
          <w:rFonts w:ascii="Times New Roman" w:eastAsia="Times New Roman"/>
        </w:rPr>
        <w:t xml:space="preserve">2 </w:t>
      </w:r>
      <w:r>
        <w:t>年，其餘工</w:t>
      </w:r>
      <w:r>
        <w:rPr>
          <w:spacing w:val="-1"/>
        </w:rPr>
        <w:lastRenderedPageBreak/>
        <w:t>程(門禁管制對講系統工程／緊急求救對講保全工程／資訊看板暨視訊會議</w:t>
      </w:r>
    </w:p>
    <w:p w:rsidR="006139BB" w:rsidRDefault="006139BB">
      <w:pPr>
        <w:pStyle w:val="BodyText"/>
        <w:spacing w:line="280" w:lineRule="auto"/>
        <w:sectPr w:rsidR="006139BB">
          <w:pgSz w:w="11910" w:h="16840"/>
          <w:pgMar w:top="1420" w:right="0" w:bottom="1940" w:left="0" w:header="853" w:footer="1662" w:gutter="0"/>
          <w:cols w:space="720"/>
        </w:sectPr>
      </w:pPr>
    </w:p>
    <w:p w:rsidR="006139BB" w:rsidRDefault="00000000">
      <w:pPr>
        <w:pStyle w:val="BodyText"/>
        <w:spacing w:before="65" w:line="280" w:lineRule="auto"/>
        <w:ind w:right="1798"/>
      </w:pPr>
      <w:r>
        <w:rPr>
          <w:noProof/>
        </w:rPr>
        <w:lastRenderedPageBreak/>
        <w:drawing>
          <wp:anchor distT="0" distB="0" distL="0" distR="0" simplePos="0" relativeHeight="15739392" behindDoc="0" locked="0" layoutInCell="1" allowOverlap="1">
            <wp:simplePos x="0" y="0"/>
            <wp:positionH relativeFrom="page">
              <wp:posOffset>63500</wp:posOffset>
            </wp:positionH>
            <wp:positionV relativeFrom="paragraph">
              <wp:posOffset>218022</wp:posOffset>
            </wp:positionV>
            <wp:extent cx="640080" cy="2524760"/>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640080" cy="2524760"/>
                    </a:xfrm>
                    <a:prstGeom prst="rect">
                      <a:avLst/>
                    </a:prstGeom>
                  </pic:spPr>
                </pic:pic>
              </a:graphicData>
            </a:graphic>
          </wp:anchor>
        </w:drawing>
      </w:r>
      <w:r>
        <w:rPr>
          <w:spacing w:val="-4"/>
        </w:rPr>
        <w:t xml:space="preserve">系統／智慧健康管理系統)之保固期為 </w:t>
      </w:r>
      <w:r>
        <w:rPr>
          <w:rFonts w:ascii="Times New Roman" w:eastAsia="Times New Roman"/>
        </w:rPr>
        <w:t>1</w:t>
      </w:r>
      <w:r>
        <w:rPr>
          <w:rFonts w:ascii="Times New Roman" w:eastAsia="Times New Roman"/>
          <w:spacing w:val="-9"/>
        </w:rPr>
        <w:t xml:space="preserve"> </w:t>
      </w:r>
      <w:r>
        <w:t>年，均自甲方及客戶驗收合格後起</w:t>
      </w:r>
      <w:r>
        <w:rPr>
          <w:spacing w:val="-6"/>
        </w:rPr>
        <w:t>算。</w:t>
      </w:r>
    </w:p>
    <w:p w:rsidR="006139BB" w:rsidRDefault="00000000">
      <w:pPr>
        <w:pStyle w:val="BodyText"/>
        <w:spacing w:before="1" w:line="280" w:lineRule="auto"/>
        <w:ind w:right="1678" w:hanging="480"/>
      </w:pPr>
      <w:r>
        <w:rPr>
          <w:spacing w:val="-2"/>
        </w:rPr>
        <w:t>三、保固期間內，如本工程有設備零件、品質等之裂損、不良、損壞、故障等之</w:t>
      </w:r>
      <w:r>
        <w:rPr>
          <w:spacing w:val="-19"/>
        </w:rPr>
        <w:t>瑕疵，或乙方之安裝、施工技術之缺失，或其他不符合契約規定功能效益等，</w:t>
      </w:r>
      <w:r>
        <w:rPr>
          <w:spacing w:val="-2"/>
        </w:rPr>
        <w:t>或其他瑕疵而非歸責於甲方人為因素者，乙方應修補或換新，並在甲方指定期限內完成，甲方不另付工料及人員費用。若乙方未於甲方指定之期限內修復完畢，甲方得逕行雇工代為修復，其一切費用概由乙方負擔不得異議。</w:t>
      </w:r>
    </w:p>
    <w:p w:rsidR="006139BB" w:rsidRDefault="00000000">
      <w:pPr>
        <w:pStyle w:val="BodyText"/>
        <w:spacing w:before="1" w:line="280" w:lineRule="auto"/>
        <w:ind w:right="1798" w:hanging="480"/>
      </w:pPr>
      <w:r>
        <w:rPr>
          <w:noProof/>
        </w:rPr>
        <w:drawing>
          <wp:anchor distT="0" distB="0" distL="0" distR="0" simplePos="0" relativeHeight="487325184" behindDoc="1" locked="0" layoutInCell="1" allowOverlap="1">
            <wp:simplePos x="0" y="0"/>
            <wp:positionH relativeFrom="page">
              <wp:posOffset>2540000</wp:posOffset>
            </wp:positionH>
            <wp:positionV relativeFrom="paragraph">
              <wp:posOffset>273886</wp:posOffset>
            </wp:positionV>
            <wp:extent cx="2540000" cy="254000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2" cstate="print"/>
                    <a:stretch>
                      <a:fillRect/>
                    </a:stretch>
                  </pic:blipFill>
                  <pic:spPr>
                    <a:xfrm>
                      <a:off x="0" y="0"/>
                      <a:ext cx="2540000" cy="2540000"/>
                    </a:xfrm>
                    <a:prstGeom prst="rect">
                      <a:avLst/>
                    </a:prstGeom>
                  </pic:spPr>
                </pic:pic>
              </a:graphicData>
            </a:graphic>
          </wp:anchor>
        </w:drawing>
      </w:r>
      <w:r>
        <w:rPr>
          <w:spacing w:val="-5"/>
        </w:rPr>
        <w:t>四、保固期限內如乙方未於甲方限期內完成修補或換新或履行其他保固責任，視</w:t>
      </w:r>
      <w:r>
        <w:rPr>
          <w:spacing w:val="-2"/>
        </w:rPr>
        <w:t>為逾期，依本契約第八條第一項之規定處理。</w:t>
      </w:r>
    </w:p>
    <w:p w:rsidR="006139BB" w:rsidRDefault="00000000">
      <w:pPr>
        <w:pStyle w:val="BodyText"/>
        <w:spacing w:before="32"/>
        <w:ind w:left="1800"/>
      </w:pPr>
      <w:r>
        <w:rPr>
          <w:spacing w:val="-2"/>
        </w:rPr>
        <w:t>五、危險負擔：</w:t>
      </w:r>
    </w:p>
    <w:p w:rsidR="006139BB" w:rsidRDefault="00000000">
      <w:pPr>
        <w:pStyle w:val="BodyText"/>
        <w:spacing w:before="93" w:line="312" w:lineRule="auto"/>
        <w:ind w:left="2650" w:right="1798" w:hanging="425"/>
      </w:pPr>
      <w:r>
        <w:rPr>
          <w:noProof/>
        </w:rPr>
        <w:drawing>
          <wp:anchor distT="0" distB="0" distL="0" distR="0" simplePos="0" relativeHeight="15739904" behindDoc="0" locked="0" layoutInCell="1" allowOverlap="1">
            <wp:simplePos x="0" y="0"/>
            <wp:positionH relativeFrom="page">
              <wp:posOffset>6852919</wp:posOffset>
            </wp:positionH>
            <wp:positionV relativeFrom="paragraph">
              <wp:posOffset>294936</wp:posOffset>
            </wp:positionV>
            <wp:extent cx="640079" cy="2524760"/>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 cstate="print"/>
                    <a:stretch>
                      <a:fillRect/>
                    </a:stretch>
                  </pic:blipFill>
                  <pic:spPr>
                    <a:xfrm>
                      <a:off x="0" y="0"/>
                      <a:ext cx="640079" cy="2524760"/>
                    </a:xfrm>
                    <a:prstGeom prst="rect">
                      <a:avLst/>
                    </a:prstGeom>
                  </pic:spPr>
                </pic:pic>
              </a:graphicData>
            </a:graphic>
          </wp:anchor>
        </w:drawing>
      </w:r>
      <w:r>
        <w:rPr>
          <w:rFonts w:ascii="Times New Roman" w:eastAsia="Times New Roman"/>
        </w:rPr>
        <w:t>(</w:t>
      </w:r>
      <w:r>
        <w:t>一</w:t>
      </w:r>
      <w:r>
        <w:rPr>
          <w:rFonts w:ascii="Times New Roman" w:eastAsia="Times New Roman"/>
          <w:spacing w:val="-18"/>
        </w:rPr>
        <w:t xml:space="preserve">) </w:t>
      </w:r>
      <w:r>
        <w:t>本工程未經驗收完成及全部交付予客戶前，由乙方負擔本工程之毀損、</w:t>
      </w:r>
      <w:r>
        <w:rPr>
          <w:spacing w:val="-2"/>
        </w:rPr>
        <w:t>滅失等危險。</w:t>
      </w:r>
    </w:p>
    <w:p w:rsidR="006139BB" w:rsidRDefault="00000000">
      <w:pPr>
        <w:pStyle w:val="BodyText"/>
        <w:spacing w:line="312" w:lineRule="auto"/>
        <w:ind w:left="2650" w:right="1798" w:hanging="425"/>
      </w:pPr>
      <w:r>
        <w:rPr>
          <w:rFonts w:ascii="Times New Roman" w:eastAsia="Times New Roman"/>
        </w:rPr>
        <w:t>(</w:t>
      </w:r>
      <w:r>
        <w:t>二</w:t>
      </w:r>
      <w:r>
        <w:rPr>
          <w:rFonts w:ascii="Times New Roman" w:eastAsia="Times New Roman"/>
          <w:spacing w:val="-18"/>
        </w:rPr>
        <w:t xml:space="preserve">) </w:t>
      </w:r>
      <w:r>
        <w:t>本工程所需各項設備及器具，其毀損、滅失或被盜之危險概由乙方自行</w:t>
      </w:r>
      <w:r>
        <w:rPr>
          <w:spacing w:val="-2"/>
        </w:rPr>
        <w:t>負擔，與甲方無關。</w:t>
      </w:r>
    </w:p>
    <w:p w:rsidR="006139BB" w:rsidRDefault="006139BB">
      <w:pPr>
        <w:pStyle w:val="BodyText"/>
        <w:spacing w:before="14"/>
        <w:ind w:left="0"/>
      </w:pPr>
    </w:p>
    <w:p w:rsidR="006139BB" w:rsidRDefault="00000000">
      <w:pPr>
        <w:pStyle w:val="Heading2"/>
        <w:tabs>
          <w:tab w:val="left" w:pos="2999"/>
        </w:tabs>
      </w:pPr>
      <w:r>
        <w:t>第十三</w:t>
      </w:r>
      <w:r>
        <w:rPr>
          <w:spacing w:val="-10"/>
        </w:rPr>
        <w:t>條</w:t>
      </w:r>
      <w:r>
        <w:tab/>
        <w:t>保密責</w:t>
      </w:r>
      <w:r>
        <w:rPr>
          <w:spacing w:val="-10"/>
        </w:rPr>
        <w:t>任</w:t>
      </w:r>
    </w:p>
    <w:p w:rsidR="006139BB" w:rsidRDefault="00000000">
      <w:pPr>
        <w:pStyle w:val="BodyText"/>
        <w:spacing w:before="6" w:line="280" w:lineRule="auto"/>
        <w:ind w:right="1585" w:hanging="480"/>
      </w:pPr>
      <w:r>
        <w:rPr>
          <w:spacing w:val="-13"/>
        </w:rPr>
        <w:t>一、本契約中，「機密資料」意指本契約及任何非公開性或通常不為大眾知悉，</w:t>
      </w:r>
      <w:r>
        <w:rPr>
          <w:spacing w:val="-2"/>
        </w:rPr>
        <w:t xml:space="preserve"> </w:t>
      </w:r>
      <w:r>
        <w:rPr>
          <w:spacing w:val="-10"/>
        </w:rPr>
        <w:t>而由一方當事人提供或揭露予他方，或一方當事人因商議或進行合作而知悉、</w:t>
      </w:r>
      <w:r>
        <w:rPr>
          <w:spacing w:val="-2"/>
        </w:rPr>
        <w:t>持有他方之技術性、商務性或其他性質之資訊、資料或數據（包括但不限於任一方之營業秘密、商務機密、與技術有關之知識及資訊、提供物品或財務之廠商資料、客戶資料、人事資料、商業計劃、促銷及行銷活動、財務狀況及其他商務活動等</w:t>
      </w:r>
      <w:r>
        <w:rPr>
          <w:spacing w:val="-120"/>
        </w:rPr>
        <w:t>）</w:t>
      </w:r>
      <w:r>
        <w:rPr>
          <w:spacing w:val="-2"/>
        </w:rPr>
        <w:t>。機密資料呈現之形式及媒體包括但不限於：文件、磁 碟、磁碟片、光碟片、電子郵件、電磁紀錄、報告、文字往來、錄音帶、錄影帶、筆記、圖紙、模型、規格說明、彙編文件、電腦程式及以其他媒體呈現或保存機密資料之有體或無體物。</w:t>
      </w:r>
    </w:p>
    <w:p w:rsidR="006139BB" w:rsidRDefault="00000000">
      <w:pPr>
        <w:pStyle w:val="BodyText"/>
        <w:spacing w:before="2" w:line="280" w:lineRule="auto"/>
        <w:ind w:right="1678" w:hanging="480"/>
      </w:pPr>
      <w:r>
        <w:rPr>
          <w:spacing w:val="-2"/>
        </w:rPr>
        <w:t>二、本契約之「機密資料」亦包括揭露方或接受方依據機密資料之一部或全部所重製、製作、編撰、匯編之任何形式資料；以口頭呈現或提供之資料、資訊</w:t>
      </w:r>
      <w:r>
        <w:rPr>
          <w:spacing w:val="-13"/>
        </w:rPr>
        <w:t>或數據亦為機密資料。「機密資料」係以書面、電子郵件或展示等方式揭露</w:t>
      </w:r>
      <w:r>
        <w:rPr>
          <w:spacing w:val="-28"/>
        </w:rPr>
        <w:t>者，在揭露時已標示為「機密」、「密」、「</w:t>
      </w:r>
      <w:r>
        <w:rPr>
          <w:rFonts w:ascii="Times New Roman" w:eastAsia="Times New Roman"/>
          <w:spacing w:val="-2"/>
        </w:rPr>
        <w:t>Confidential</w:t>
      </w:r>
      <w:r>
        <w:rPr>
          <w:spacing w:val="-81"/>
        </w:rPr>
        <w:t>」、「</w:t>
      </w:r>
      <w:r>
        <w:rPr>
          <w:rFonts w:ascii="Times New Roman" w:eastAsia="Times New Roman"/>
          <w:spacing w:val="-2"/>
        </w:rPr>
        <w:t>Proprietary</w:t>
      </w:r>
      <w:r>
        <w:rPr>
          <w:spacing w:val="-2"/>
        </w:rPr>
        <w:t>」或類</w:t>
      </w:r>
      <w:r>
        <w:rPr>
          <w:spacing w:val="-17"/>
        </w:rPr>
        <w:t>似性質之用語；若係以口頭呈現或提供之資料，則須在揭露時聲明其為機密，</w:t>
      </w:r>
      <w:r>
        <w:rPr>
          <w:spacing w:val="-4"/>
        </w:rPr>
        <w:t xml:space="preserve">並在揭露後 </w:t>
      </w:r>
      <w:r>
        <w:rPr>
          <w:rFonts w:ascii="Times New Roman" w:eastAsia="Times New Roman"/>
        </w:rPr>
        <w:t xml:space="preserve">15 </w:t>
      </w:r>
      <w:r>
        <w:t>天內，以書面將該資訊摘錄，並加上前述機密用語之標示並</w:t>
      </w:r>
      <w:r>
        <w:rPr>
          <w:spacing w:val="-2"/>
        </w:rPr>
        <w:t>交於收受方確認。</w:t>
      </w:r>
    </w:p>
    <w:p w:rsidR="006139BB" w:rsidRDefault="00000000">
      <w:pPr>
        <w:pStyle w:val="BodyText"/>
        <w:spacing w:before="2" w:line="280" w:lineRule="auto"/>
        <w:ind w:right="1678" w:hanging="480"/>
      </w:pPr>
      <w:r>
        <w:rPr>
          <w:spacing w:val="-13"/>
        </w:rPr>
        <w:t>三、除本契約或雙方另有書面約定外，任一方於收受下列機密資料後，應予保密，</w:t>
      </w:r>
      <w:r>
        <w:rPr>
          <w:spacing w:val="-2"/>
        </w:rPr>
        <w:t>不可揭露予他人：</w:t>
      </w:r>
    </w:p>
    <w:p w:rsidR="006139BB" w:rsidRDefault="00000000">
      <w:pPr>
        <w:pStyle w:val="BodyText"/>
      </w:pPr>
      <w:r>
        <w:rPr>
          <w:rFonts w:ascii="Times New Roman" w:eastAsia="Times New Roman"/>
        </w:rPr>
        <w:t>(</w:t>
      </w:r>
      <w:r>
        <w:t>一</w:t>
      </w:r>
      <w:r>
        <w:rPr>
          <w:rFonts w:ascii="Times New Roman" w:eastAsia="Times New Roman"/>
          <w:spacing w:val="10"/>
        </w:rPr>
        <w:t xml:space="preserve">) </w:t>
      </w:r>
      <w:r>
        <w:rPr>
          <w:spacing w:val="-1"/>
        </w:rPr>
        <w:t>任何雙方所揭露之機密資料。</w:t>
      </w:r>
    </w:p>
    <w:p w:rsidR="006139BB" w:rsidRDefault="00000000">
      <w:pPr>
        <w:pStyle w:val="BodyText"/>
        <w:spacing w:before="53"/>
      </w:pPr>
      <w:r>
        <w:rPr>
          <w:rFonts w:ascii="Times New Roman" w:eastAsia="Times New Roman"/>
        </w:rPr>
        <w:t>(</w:t>
      </w:r>
      <w:r>
        <w:t>二</w:t>
      </w:r>
      <w:r>
        <w:rPr>
          <w:rFonts w:ascii="Times New Roman" w:eastAsia="Times New Roman"/>
          <w:spacing w:val="10"/>
        </w:rPr>
        <w:t xml:space="preserve">) </w:t>
      </w:r>
      <w:r>
        <w:rPr>
          <w:spacing w:val="-1"/>
        </w:rPr>
        <w:t>雙方之公司名稱及參與本契約人員之姓名或身份資料。</w:t>
      </w:r>
    </w:p>
    <w:p w:rsidR="006139BB" w:rsidRDefault="00000000">
      <w:pPr>
        <w:pStyle w:val="BodyText"/>
        <w:tabs>
          <w:tab w:val="left" w:pos="7999"/>
        </w:tabs>
        <w:spacing w:before="52"/>
        <w:rPr>
          <w:position w:val="-16"/>
        </w:rPr>
      </w:pPr>
      <w:r>
        <w:rPr>
          <w:rFonts w:ascii="Times New Roman" w:eastAsia="Times New Roman"/>
        </w:rPr>
        <w:t>(</w:t>
      </w:r>
      <w:r>
        <w:t>三</w:t>
      </w:r>
      <w:r>
        <w:rPr>
          <w:rFonts w:ascii="Times New Roman" w:eastAsia="Times New Roman"/>
        </w:rPr>
        <w:t>)</w:t>
      </w:r>
      <w:r>
        <w:rPr>
          <w:rFonts w:ascii="Times New Roman" w:eastAsia="Times New Roman"/>
          <w:spacing w:val="20"/>
        </w:rPr>
        <w:t xml:space="preserve"> </w:t>
      </w:r>
      <w:r>
        <w:t>本契約及附件之內容</w:t>
      </w:r>
      <w:r>
        <w:rPr>
          <w:spacing w:val="-10"/>
        </w:rPr>
        <w:t>。</w:t>
      </w:r>
      <w:r>
        <w:tab/>
      </w:r>
      <w:r>
        <w:rPr>
          <w:color w:val="B2B2B2"/>
          <w:w w:val="95"/>
          <w:position w:val="-16"/>
        </w:rPr>
        <w:t>合約等級</w:t>
      </w:r>
      <w:r>
        <w:rPr>
          <w:color w:val="B2B2B2"/>
          <w:w w:val="85"/>
          <w:position w:val="-16"/>
        </w:rPr>
        <w:t>:</w:t>
      </w:r>
      <w:r>
        <w:rPr>
          <w:color w:val="B2B2B2"/>
          <w:w w:val="95"/>
          <w:position w:val="-16"/>
        </w:rPr>
        <w:t>一</w:t>
      </w:r>
      <w:r>
        <w:rPr>
          <w:color w:val="B2B2B2"/>
          <w:spacing w:val="-10"/>
          <w:w w:val="95"/>
          <w:position w:val="-16"/>
        </w:rPr>
        <w:t>般</w:t>
      </w:r>
    </w:p>
    <w:p w:rsidR="006139BB" w:rsidRDefault="006139BB">
      <w:pPr>
        <w:pStyle w:val="BodyText"/>
        <w:rPr>
          <w:position w:val="-16"/>
        </w:rPr>
        <w:sectPr w:rsidR="006139BB">
          <w:headerReference w:type="default" r:id="rId16"/>
          <w:footerReference w:type="default" r:id="rId17"/>
          <w:pgSz w:w="11910" w:h="16840"/>
          <w:pgMar w:top="1420" w:right="0" w:bottom="1500" w:left="0" w:header="853" w:footer="1304" w:gutter="0"/>
          <w:cols w:space="720"/>
        </w:sectPr>
      </w:pPr>
    </w:p>
    <w:p w:rsidR="006139BB" w:rsidRDefault="00000000">
      <w:pPr>
        <w:pStyle w:val="BodyText"/>
        <w:spacing w:before="65" w:line="280" w:lineRule="auto"/>
        <w:ind w:right="1798" w:hanging="480"/>
        <w:jc w:val="both"/>
      </w:pPr>
      <w:r>
        <w:rPr>
          <w:spacing w:val="-6"/>
        </w:rPr>
        <w:lastRenderedPageBreak/>
        <w:t>四、任一方皆需以防止其本身機密資料洩露之同等注意程度，且不低於合理之程</w:t>
      </w:r>
      <w:r>
        <w:rPr>
          <w:spacing w:val="-13"/>
        </w:rPr>
        <w:t>度，防止前述資料外洩不得為其本身或任何第三人之利益而使用機密資料或</w:t>
      </w:r>
      <w:r>
        <w:rPr>
          <w:spacing w:val="-12"/>
        </w:rPr>
        <w:t>使用前述資料。任一方除為實行本契約之目的而向有絕對必要知悉該機密資</w:t>
      </w:r>
      <w:r>
        <w:rPr>
          <w:spacing w:val="-4"/>
        </w:rPr>
        <w:t>料之員工、代理人、顧問、其他受僱者或參與本契約之人員透露者外，不得對任何第三人提供該機密資料。任一方並同意除為本契約之目的外，亦不得</w:t>
      </w:r>
      <w:r>
        <w:rPr>
          <w:spacing w:val="-2"/>
        </w:rPr>
        <w:t>未經他方事先之書面許可而為不必要之重製。</w:t>
      </w:r>
    </w:p>
    <w:p w:rsidR="006139BB" w:rsidRDefault="00000000">
      <w:pPr>
        <w:pStyle w:val="BodyText"/>
        <w:spacing w:before="2"/>
        <w:ind w:left="1800"/>
      </w:pPr>
      <w:r>
        <w:rPr>
          <w:spacing w:val="-1"/>
        </w:rPr>
        <w:t>五、任一方就機密資料於下列情形之揭露或使用，不負責任：</w:t>
      </w:r>
    </w:p>
    <w:p w:rsidR="006139BB" w:rsidRDefault="00000000">
      <w:pPr>
        <w:pStyle w:val="BodyText"/>
        <w:spacing w:before="52"/>
      </w:pPr>
      <w:r>
        <w:rPr>
          <w:rFonts w:ascii="Times New Roman" w:eastAsia="Times New Roman"/>
        </w:rPr>
        <w:t>(</w:t>
      </w:r>
      <w:r>
        <w:t>一</w:t>
      </w:r>
      <w:r>
        <w:rPr>
          <w:rFonts w:ascii="Times New Roman" w:eastAsia="Times New Roman"/>
          <w:spacing w:val="10"/>
        </w:rPr>
        <w:t xml:space="preserve">) </w:t>
      </w:r>
      <w:r>
        <w:rPr>
          <w:spacing w:val="-1"/>
        </w:rPr>
        <w:t>機密資料非因任一方違反本契約而為公開者。</w:t>
      </w:r>
    </w:p>
    <w:p w:rsidR="006139BB" w:rsidRDefault="00000000">
      <w:pPr>
        <w:pStyle w:val="BodyText"/>
        <w:spacing w:before="53"/>
      </w:pPr>
      <w:r>
        <w:rPr>
          <w:noProof/>
        </w:rPr>
        <w:drawing>
          <wp:anchor distT="0" distB="0" distL="0" distR="0" simplePos="0" relativeHeight="487326720" behindDoc="1" locked="0" layoutInCell="1" allowOverlap="1">
            <wp:simplePos x="0" y="0"/>
            <wp:positionH relativeFrom="page">
              <wp:posOffset>2540000</wp:posOffset>
            </wp:positionH>
            <wp:positionV relativeFrom="paragraph">
              <wp:posOffset>78163</wp:posOffset>
            </wp:positionV>
            <wp:extent cx="2540000" cy="2540000"/>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2" cstate="print"/>
                    <a:stretch>
                      <a:fillRect/>
                    </a:stretch>
                  </pic:blipFill>
                  <pic:spPr>
                    <a:xfrm>
                      <a:off x="0" y="0"/>
                      <a:ext cx="2540000" cy="2540000"/>
                    </a:xfrm>
                    <a:prstGeom prst="rect">
                      <a:avLst/>
                    </a:prstGeom>
                  </pic:spPr>
                </pic:pic>
              </a:graphicData>
            </a:graphic>
          </wp:anchor>
        </w:drawing>
      </w:r>
      <w:r>
        <w:rPr>
          <w:rFonts w:ascii="Times New Roman" w:eastAsia="Times New Roman"/>
        </w:rPr>
        <w:t>(</w:t>
      </w:r>
      <w:r>
        <w:t>二</w:t>
      </w:r>
      <w:r>
        <w:rPr>
          <w:rFonts w:ascii="Times New Roman" w:eastAsia="Times New Roman"/>
          <w:spacing w:val="10"/>
        </w:rPr>
        <w:t xml:space="preserve">) </w:t>
      </w:r>
      <w:r>
        <w:rPr>
          <w:spacing w:val="-1"/>
        </w:rPr>
        <w:t>任一方於簽訂本契約前，即於非保密之情形下而得知者。</w:t>
      </w:r>
    </w:p>
    <w:p w:rsidR="006139BB" w:rsidRDefault="00000000">
      <w:pPr>
        <w:pStyle w:val="BodyText"/>
        <w:spacing w:before="52"/>
      </w:pPr>
      <w:r>
        <w:rPr>
          <w:rFonts w:ascii="Times New Roman" w:eastAsia="Times New Roman"/>
        </w:rPr>
        <w:t>(</w:t>
      </w:r>
      <w:r>
        <w:t>三</w:t>
      </w:r>
      <w:r>
        <w:rPr>
          <w:rFonts w:ascii="Times New Roman" w:eastAsia="Times New Roman"/>
          <w:spacing w:val="10"/>
        </w:rPr>
        <w:t xml:space="preserve">) </w:t>
      </w:r>
      <w:r>
        <w:rPr>
          <w:spacing w:val="-1"/>
        </w:rPr>
        <w:t>不負保密義務之第三人合法地揭露予他方。</w:t>
      </w:r>
    </w:p>
    <w:p w:rsidR="006139BB" w:rsidRDefault="00000000">
      <w:pPr>
        <w:pStyle w:val="BodyText"/>
        <w:spacing w:before="53" w:line="280" w:lineRule="auto"/>
        <w:ind w:left="2760" w:right="1798" w:hanging="480"/>
      </w:pPr>
      <w:r>
        <w:rPr>
          <w:noProof/>
        </w:rPr>
        <w:drawing>
          <wp:anchor distT="0" distB="0" distL="0" distR="0" simplePos="0" relativeHeight="15740928" behindDoc="0" locked="0" layoutInCell="1" allowOverlap="1">
            <wp:simplePos x="0" y="0"/>
            <wp:positionH relativeFrom="page">
              <wp:posOffset>63500</wp:posOffset>
            </wp:positionH>
            <wp:positionV relativeFrom="paragraph">
              <wp:posOffset>467545</wp:posOffset>
            </wp:positionV>
            <wp:extent cx="640080" cy="2524760"/>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3" cstate="print"/>
                    <a:stretch>
                      <a:fillRect/>
                    </a:stretch>
                  </pic:blipFill>
                  <pic:spPr>
                    <a:xfrm>
                      <a:off x="0" y="0"/>
                      <a:ext cx="640080" cy="2524760"/>
                    </a:xfrm>
                    <a:prstGeom prst="rect">
                      <a:avLst/>
                    </a:prstGeom>
                  </pic:spPr>
                </pic:pic>
              </a:graphicData>
            </a:graphic>
          </wp:anchor>
        </w:drawing>
      </w:r>
      <w:r>
        <w:rPr>
          <w:rFonts w:ascii="Times New Roman" w:eastAsia="Times New Roman"/>
          <w:spacing w:val="-4"/>
        </w:rPr>
        <w:t>(</w:t>
      </w:r>
      <w:r>
        <w:rPr>
          <w:spacing w:val="-4"/>
        </w:rPr>
        <w:t>四</w:t>
      </w:r>
      <w:r>
        <w:rPr>
          <w:rFonts w:ascii="Times New Roman" w:eastAsia="Times New Roman"/>
          <w:spacing w:val="-4"/>
        </w:rPr>
        <w:t xml:space="preserve">) </w:t>
      </w:r>
      <w:r>
        <w:rPr>
          <w:spacing w:val="-4"/>
        </w:rPr>
        <w:t>該機密資料係因一方獨自開發，且非直接、間接利用他方之機密資料而開發者。</w:t>
      </w:r>
    </w:p>
    <w:p w:rsidR="006139BB" w:rsidRDefault="00000000">
      <w:pPr>
        <w:pStyle w:val="BodyText"/>
        <w:spacing w:line="280" w:lineRule="auto"/>
        <w:ind w:left="2760" w:right="1797" w:hanging="480"/>
      </w:pPr>
      <w:r>
        <w:rPr>
          <w:noProof/>
        </w:rPr>
        <w:drawing>
          <wp:anchor distT="0" distB="0" distL="0" distR="0" simplePos="0" relativeHeight="15741440" behindDoc="0" locked="0" layoutInCell="1" allowOverlap="1">
            <wp:simplePos x="0" y="0"/>
            <wp:positionH relativeFrom="page">
              <wp:posOffset>6852919</wp:posOffset>
            </wp:positionH>
            <wp:positionV relativeFrom="paragraph">
              <wp:posOffset>202782</wp:posOffset>
            </wp:positionV>
            <wp:extent cx="640079" cy="252476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 cstate="print"/>
                    <a:stretch>
                      <a:fillRect/>
                    </a:stretch>
                  </pic:blipFill>
                  <pic:spPr>
                    <a:xfrm>
                      <a:off x="0" y="0"/>
                      <a:ext cx="640079" cy="2524760"/>
                    </a:xfrm>
                    <a:prstGeom prst="rect">
                      <a:avLst/>
                    </a:prstGeom>
                  </pic:spPr>
                </pic:pic>
              </a:graphicData>
            </a:graphic>
          </wp:anchor>
        </w:drawing>
      </w:r>
      <w:r>
        <w:rPr>
          <w:rFonts w:ascii="Times New Roman" w:eastAsia="Times New Roman"/>
          <w:spacing w:val="-4"/>
        </w:rPr>
        <w:t>(</w:t>
      </w:r>
      <w:r>
        <w:rPr>
          <w:spacing w:val="-4"/>
        </w:rPr>
        <w:t>五</w:t>
      </w:r>
      <w:r>
        <w:rPr>
          <w:rFonts w:ascii="Times New Roman" w:eastAsia="Times New Roman"/>
          <w:spacing w:val="-4"/>
        </w:rPr>
        <w:t xml:space="preserve">) </w:t>
      </w:r>
      <w:r>
        <w:rPr>
          <w:spacing w:val="-4"/>
        </w:rPr>
        <w:t>依據得適用之法律、法規、權責機關之指示、司法機關之命令或於揭露</w:t>
      </w:r>
      <w:r>
        <w:rPr>
          <w:spacing w:val="-2"/>
        </w:rPr>
        <w:t>之前取得他方之同意者。</w:t>
      </w:r>
    </w:p>
    <w:p w:rsidR="006139BB" w:rsidRDefault="00000000">
      <w:pPr>
        <w:pStyle w:val="BodyText"/>
        <w:spacing w:before="1" w:line="280" w:lineRule="auto"/>
        <w:ind w:right="1798" w:hanging="480"/>
        <w:jc w:val="both"/>
      </w:pPr>
      <w:r>
        <w:rPr>
          <w:spacing w:val="-7"/>
        </w:rPr>
        <w:t>六、任一方應使獲准使用該機密資料之員工、代理人或顧問嚴格履行本契約所示</w:t>
      </w:r>
      <w:r>
        <w:rPr>
          <w:spacing w:val="-4"/>
        </w:rPr>
        <w:t>之保密義務，並採取任何可能之措施以履行之，乙方並同意就其統包商及分</w:t>
      </w:r>
      <w:r>
        <w:rPr>
          <w:spacing w:val="-2"/>
        </w:rPr>
        <w:t>包商之行為對甲方負連帶賠償責任。</w:t>
      </w:r>
    </w:p>
    <w:p w:rsidR="006139BB" w:rsidRDefault="00000000">
      <w:pPr>
        <w:pStyle w:val="BodyText"/>
        <w:ind w:left="1800"/>
      </w:pPr>
      <w:r>
        <w:t>七、本條保密義務於本契約終止或解除後</w:t>
      </w:r>
      <w:r>
        <w:rPr>
          <w:rFonts w:ascii="Times New Roman" w:eastAsia="Times New Roman"/>
        </w:rPr>
        <w:t>[</w:t>
      </w:r>
      <w:r>
        <w:t>三年內</w:t>
      </w:r>
      <w:r>
        <w:rPr>
          <w:rFonts w:ascii="Times New Roman" w:eastAsia="Times New Roman"/>
        </w:rPr>
        <w:t>]</w:t>
      </w:r>
      <w:r>
        <w:rPr>
          <w:spacing w:val="-2"/>
        </w:rPr>
        <w:t>仍不失其效力。</w:t>
      </w:r>
    </w:p>
    <w:p w:rsidR="006139BB" w:rsidRDefault="00000000">
      <w:pPr>
        <w:pStyle w:val="BodyText"/>
        <w:spacing w:before="53" w:line="280" w:lineRule="auto"/>
        <w:ind w:right="1798" w:hanging="480"/>
        <w:jc w:val="both"/>
      </w:pPr>
      <w:r>
        <w:rPr>
          <w:spacing w:val="-4"/>
        </w:rPr>
        <w:t>八、本契約終止時，接受方應於收到揭露方之書面要求後十個工作日內返還、刪除及銷毀一切揭露方之機密資料，包含原始資料及複本；並向揭露方以書面</w:t>
      </w:r>
      <w:r>
        <w:rPr>
          <w:spacing w:val="-2"/>
        </w:rPr>
        <w:t>確認已刪除及銷毀所有揭露方之機密資料。</w:t>
      </w:r>
    </w:p>
    <w:p w:rsidR="006139BB" w:rsidRDefault="006139BB">
      <w:pPr>
        <w:pStyle w:val="BodyText"/>
        <w:spacing w:before="46"/>
        <w:ind w:left="0"/>
      </w:pPr>
    </w:p>
    <w:p w:rsidR="006139BB" w:rsidRDefault="00000000">
      <w:pPr>
        <w:pStyle w:val="Heading2"/>
        <w:tabs>
          <w:tab w:val="left" w:pos="2999"/>
        </w:tabs>
      </w:pPr>
      <w:r>
        <w:t>第十四</w:t>
      </w:r>
      <w:r>
        <w:rPr>
          <w:spacing w:val="-10"/>
        </w:rPr>
        <w:t>條</w:t>
      </w:r>
      <w:r>
        <w:tab/>
        <w:t>特別約</w:t>
      </w:r>
      <w:r>
        <w:rPr>
          <w:spacing w:val="-10"/>
        </w:rPr>
        <w:t>定</w:t>
      </w:r>
    </w:p>
    <w:p w:rsidR="006139BB" w:rsidRDefault="00000000">
      <w:pPr>
        <w:pStyle w:val="BodyText"/>
        <w:spacing w:before="6"/>
        <w:ind w:left="1800"/>
      </w:pPr>
      <w:r>
        <w:rPr>
          <w:spacing w:val="-1"/>
        </w:rPr>
        <w:t>一、乙方不因本契約取得甲方在本契約生效前已取得之智慧財產權。</w:t>
      </w:r>
    </w:p>
    <w:p w:rsidR="006139BB" w:rsidRDefault="00000000">
      <w:pPr>
        <w:pStyle w:val="BodyText"/>
        <w:spacing w:before="52" w:line="280" w:lineRule="auto"/>
        <w:ind w:right="1585" w:hanging="480"/>
      </w:pPr>
      <w:r>
        <w:rPr>
          <w:spacing w:val="-8"/>
        </w:rPr>
        <w:t>二、本契約經甲方終止、解除或屆滿後，甲方有權就乙方所提供有關本工程之設</w:t>
      </w:r>
      <w:r>
        <w:rPr>
          <w:spacing w:val="-11"/>
        </w:rPr>
        <w:t>備資料、施工圖、施工說明及其它施工所需之文件或電腦軟體，不論原樣或</w:t>
      </w:r>
      <w:r>
        <w:rPr>
          <w:spacing w:val="-12"/>
        </w:rPr>
        <w:t>修改，自行或交由另承包商繼續使用，乙方不得以有著作權或其它智慧財產</w:t>
      </w:r>
      <w:r>
        <w:rPr>
          <w:spacing w:val="-19"/>
        </w:rPr>
        <w:t>權而阻礙甲方就地完成本工程之權利。如上開文件或電腦軟體另有權利人者，</w:t>
      </w:r>
      <w:r>
        <w:rPr>
          <w:spacing w:val="-4"/>
        </w:rPr>
        <w:t>視為乙方就其取得之使用權無償移轉或授權予甲方或承包商，乙方應擔保交</w:t>
      </w:r>
      <w:r>
        <w:rPr>
          <w:spacing w:val="-12"/>
        </w:rPr>
        <w:t>付甲方之設備資料、施工圖、施工說明及其它施工所需之文件或電腦軟體未</w:t>
      </w:r>
      <w:r>
        <w:rPr>
          <w:spacing w:val="-17"/>
        </w:rPr>
        <w:t>侵害他人之著作權或其他智慧財產權，倘致原權利人或其他第三人對乙方提起侵害著作權或其他權利控訴，乙方應自負責任，概與甲方無涉。</w:t>
      </w:r>
    </w:p>
    <w:p w:rsidR="006139BB" w:rsidRDefault="00000000">
      <w:pPr>
        <w:pStyle w:val="BodyText"/>
        <w:spacing w:before="2" w:line="280" w:lineRule="auto"/>
        <w:ind w:right="1558" w:hanging="480"/>
      </w:pPr>
      <w:r>
        <w:rPr>
          <w:spacing w:val="-2"/>
        </w:rPr>
        <w:t>三、在本契約終止、解除或屆滿後，乙方不得以任何理由或方式限制主體工程及 其維修所需材料之供應商或其他同業，對甲方提供工程或維修材料的服務。</w:t>
      </w:r>
    </w:p>
    <w:p w:rsidR="006139BB" w:rsidRDefault="00000000">
      <w:pPr>
        <w:pStyle w:val="BodyText"/>
        <w:spacing w:line="280" w:lineRule="auto"/>
        <w:ind w:right="1798" w:hanging="480"/>
      </w:pPr>
      <w:r>
        <w:rPr>
          <w:spacing w:val="-4"/>
        </w:rPr>
        <w:t>四、本契約第十四條、第十七條、第十九條、第二十二條第二項於本契約終止後</w:t>
      </w:r>
      <w:r>
        <w:rPr>
          <w:spacing w:val="-2"/>
        </w:rPr>
        <w:t>仍繼續有效。</w:t>
      </w:r>
    </w:p>
    <w:p w:rsidR="006139BB" w:rsidRDefault="006139BB">
      <w:pPr>
        <w:pStyle w:val="BodyText"/>
        <w:spacing w:line="280" w:lineRule="auto"/>
        <w:sectPr w:rsidR="006139BB">
          <w:headerReference w:type="default" r:id="rId18"/>
          <w:footerReference w:type="default" r:id="rId19"/>
          <w:pgSz w:w="11910" w:h="16840"/>
          <w:pgMar w:top="1420" w:right="0" w:bottom="1960" w:left="0" w:header="853" w:footer="1761" w:gutter="0"/>
          <w:cols w:space="720"/>
        </w:sectPr>
      </w:pPr>
    </w:p>
    <w:p w:rsidR="006139BB" w:rsidRDefault="00000000">
      <w:pPr>
        <w:pStyle w:val="Heading2"/>
        <w:tabs>
          <w:tab w:val="left" w:pos="2999"/>
        </w:tabs>
        <w:spacing w:before="18"/>
      </w:pPr>
      <w:r>
        <w:lastRenderedPageBreak/>
        <w:t>第十五</w:t>
      </w:r>
      <w:r>
        <w:rPr>
          <w:spacing w:val="-10"/>
        </w:rPr>
        <w:t>條</w:t>
      </w:r>
      <w:r>
        <w:tab/>
        <w:t>保</w:t>
      </w:r>
      <w:r>
        <w:rPr>
          <w:spacing w:val="-10"/>
        </w:rPr>
        <w:t>險</w:t>
      </w:r>
    </w:p>
    <w:p w:rsidR="006139BB" w:rsidRDefault="00000000">
      <w:pPr>
        <w:pStyle w:val="BodyText"/>
        <w:spacing w:before="6" w:line="280" w:lineRule="auto"/>
        <w:ind w:right="1798" w:hanging="480"/>
      </w:pPr>
      <w:r>
        <w:rPr>
          <w:spacing w:val="-8"/>
        </w:rPr>
        <w:t>一、乙方直接僱佣之人員或轉包商、分包商之施工人員皆應投保勞工保險及依政</w:t>
      </w:r>
      <w:r>
        <w:rPr>
          <w:spacing w:val="-2"/>
        </w:rPr>
        <w:t>府法令規定之其他保險。</w:t>
      </w:r>
    </w:p>
    <w:p w:rsidR="006139BB" w:rsidRDefault="00000000">
      <w:pPr>
        <w:pStyle w:val="BodyText"/>
        <w:spacing w:before="1" w:line="280" w:lineRule="auto"/>
        <w:ind w:right="1798" w:hanging="480"/>
      </w:pPr>
      <w:r>
        <w:rPr>
          <w:spacing w:val="-4"/>
        </w:rPr>
        <w:t>二、乙方須自行及自費向保險公司投保，並應符合下列規定，且須於本契約簽訂</w:t>
      </w:r>
      <w:r>
        <w:rPr>
          <w:spacing w:val="-2"/>
        </w:rPr>
        <w:t>時提供甲方相關之保單。</w:t>
      </w:r>
    </w:p>
    <w:p w:rsidR="006139BB" w:rsidRDefault="00000000">
      <w:pPr>
        <w:pStyle w:val="BodyText"/>
      </w:pPr>
      <w:r>
        <w:rPr>
          <w:rFonts w:ascii="Times New Roman" w:eastAsia="Times New Roman"/>
        </w:rPr>
        <w:t>(</w:t>
      </w:r>
      <w:r>
        <w:t>一</w:t>
      </w:r>
      <w:r>
        <w:rPr>
          <w:rFonts w:ascii="Times New Roman" w:eastAsia="Times New Roman"/>
          <w:spacing w:val="28"/>
        </w:rPr>
        <w:t xml:space="preserve">)  </w:t>
      </w:r>
      <w:r>
        <w:rPr>
          <w:spacing w:val="-1"/>
        </w:rPr>
        <w:t>乙方應就已實施之工作價值與工程用材料(包括供給材料)，足額投保</w:t>
      </w:r>
    </w:p>
    <w:p w:rsidR="006139BB" w:rsidRDefault="00000000">
      <w:pPr>
        <w:pStyle w:val="BodyText"/>
        <w:spacing w:before="53" w:line="280" w:lineRule="auto"/>
        <w:ind w:left="2760" w:right="1797"/>
      </w:pPr>
      <w:r>
        <w:rPr>
          <w:spacing w:val="-4"/>
        </w:rPr>
        <w:t>「安裝工程綜合保險」及「雇主意外責任險」及其他經甲方指示辦理之保險：</w:t>
      </w:r>
    </w:p>
    <w:p w:rsidR="006139BB" w:rsidRDefault="00000000">
      <w:pPr>
        <w:pStyle w:val="ListParagraph"/>
        <w:numPr>
          <w:ilvl w:val="0"/>
          <w:numId w:val="2"/>
        </w:numPr>
        <w:tabs>
          <w:tab w:val="left" w:pos="2932"/>
        </w:tabs>
        <w:spacing w:line="260" w:lineRule="exact"/>
        <w:ind w:left="2932" w:hanging="282"/>
        <w:rPr>
          <w:sz w:val="24"/>
        </w:rPr>
      </w:pPr>
      <w:r>
        <w:rPr>
          <w:noProof/>
          <w:sz w:val="24"/>
        </w:rPr>
        <w:drawing>
          <wp:anchor distT="0" distB="0" distL="0" distR="0" simplePos="0" relativeHeight="487328256" behindDoc="1" locked="0" layoutInCell="1" allowOverlap="1">
            <wp:simplePos x="0" y="0"/>
            <wp:positionH relativeFrom="page">
              <wp:posOffset>2540000</wp:posOffset>
            </wp:positionH>
            <wp:positionV relativeFrom="paragraph">
              <wp:posOffset>19217</wp:posOffset>
            </wp:positionV>
            <wp:extent cx="2540000" cy="2540000"/>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2" cstate="print"/>
                    <a:stretch>
                      <a:fillRect/>
                    </a:stretch>
                  </pic:blipFill>
                  <pic:spPr>
                    <a:xfrm>
                      <a:off x="0" y="0"/>
                      <a:ext cx="2540000" cy="2540000"/>
                    </a:xfrm>
                    <a:prstGeom prst="rect">
                      <a:avLst/>
                    </a:prstGeom>
                  </pic:spPr>
                </pic:pic>
              </a:graphicData>
            </a:graphic>
          </wp:anchor>
        </w:drawing>
      </w:r>
      <w:r>
        <w:rPr>
          <w:noProof/>
          <w:sz w:val="24"/>
        </w:rPr>
        <w:drawing>
          <wp:anchor distT="0" distB="0" distL="0" distR="0" simplePos="0" relativeHeight="15742976" behindDoc="0" locked="0" layoutInCell="1" allowOverlap="1">
            <wp:simplePos x="0" y="0"/>
            <wp:positionH relativeFrom="page">
              <wp:posOffset>6852919</wp:posOffset>
            </wp:positionH>
            <wp:positionV relativeFrom="paragraph">
              <wp:posOffset>147487</wp:posOffset>
            </wp:positionV>
            <wp:extent cx="640079" cy="2524759"/>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 cstate="print"/>
                    <a:stretch>
                      <a:fillRect/>
                    </a:stretch>
                  </pic:blipFill>
                  <pic:spPr>
                    <a:xfrm>
                      <a:off x="0" y="0"/>
                      <a:ext cx="640079" cy="2524759"/>
                    </a:xfrm>
                    <a:prstGeom prst="rect">
                      <a:avLst/>
                    </a:prstGeom>
                  </pic:spPr>
                </pic:pic>
              </a:graphicData>
            </a:graphic>
          </wp:anchor>
        </w:drawing>
      </w:r>
      <w:r>
        <w:rPr>
          <w:spacing w:val="-11"/>
          <w:sz w:val="24"/>
        </w:rPr>
        <w:t>「安裝工程綜合保險」：應包含但不限於綜合損失險、定作人鄰近財</w:t>
      </w:r>
    </w:p>
    <w:p w:rsidR="006139BB" w:rsidRDefault="00000000">
      <w:pPr>
        <w:pStyle w:val="BodyText"/>
        <w:spacing w:before="52"/>
        <w:ind w:left="2933"/>
      </w:pPr>
      <w:r>
        <w:rPr>
          <w:spacing w:val="-1"/>
        </w:rPr>
        <w:t>物附加條款及第三人意外責任險。</w:t>
      </w:r>
    </w:p>
    <w:p w:rsidR="006139BB" w:rsidRDefault="00000000">
      <w:pPr>
        <w:pStyle w:val="ListParagraph"/>
        <w:numPr>
          <w:ilvl w:val="0"/>
          <w:numId w:val="2"/>
        </w:numPr>
        <w:tabs>
          <w:tab w:val="left" w:pos="2933"/>
        </w:tabs>
        <w:spacing w:before="53" w:line="280" w:lineRule="auto"/>
        <w:ind w:right="1558"/>
        <w:rPr>
          <w:sz w:val="24"/>
        </w:rPr>
      </w:pPr>
      <w:r>
        <w:rPr>
          <w:spacing w:val="-13"/>
          <w:sz w:val="24"/>
        </w:rPr>
        <w:t xml:space="preserve">「第三人意外責任險」：每一個人體傷或死亡保額不得低於 </w:t>
      </w:r>
      <w:r>
        <w:rPr>
          <w:rFonts w:ascii="Times New Roman" w:eastAsia="Times New Roman"/>
          <w:sz w:val="24"/>
          <w:u w:val="single"/>
        </w:rPr>
        <w:t>5,000,000</w:t>
      </w:r>
      <w:r>
        <w:rPr>
          <w:rFonts w:ascii="Times New Roman" w:eastAsia="Times New Roman"/>
          <w:spacing w:val="40"/>
          <w:sz w:val="24"/>
        </w:rPr>
        <w:t xml:space="preserve"> </w:t>
      </w:r>
      <w:r>
        <w:rPr>
          <w:spacing w:val="-2"/>
          <w:sz w:val="24"/>
        </w:rPr>
        <w:t xml:space="preserve">元，每一事故體傷或死亡保額不得低於 </w:t>
      </w:r>
      <w:r>
        <w:rPr>
          <w:rFonts w:ascii="Times New Roman" w:eastAsia="Times New Roman"/>
          <w:sz w:val="24"/>
        </w:rPr>
        <w:t xml:space="preserve">20,000,000 </w:t>
      </w:r>
      <w:r>
        <w:rPr>
          <w:sz w:val="24"/>
        </w:rPr>
        <w:t xml:space="preserve">元，每一事故財損 </w:t>
      </w:r>
      <w:r>
        <w:rPr>
          <w:spacing w:val="-7"/>
          <w:sz w:val="24"/>
        </w:rPr>
        <w:t xml:space="preserve">保額不得低於 </w:t>
      </w:r>
      <w:r>
        <w:rPr>
          <w:rFonts w:ascii="Times New Roman" w:eastAsia="Times New Roman"/>
          <w:sz w:val="24"/>
          <w:u w:val="single"/>
        </w:rPr>
        <w:t xml:space="preserve">5,000,000 </w:t>
      </w:r>
      <w:r>
        <w:rPr>
          <w:spacing w:val="-4"/>
          <w:sz w:val="24"/>
        </w:rPr>
        <w:t xml:space="preserve">元，保險期間內最高賠償限額 </w:t>
      </w:r>
      <w:r>
        <w:rPr>
          <w:rFonts w:ascii="Times New Roman" w:eastAsia="Times New Roman"/>
          <w:sz w:val="24"/>
          <w:u w:val="single"/>
        </w:rPr>
        <w:t xml:space="preserve">50,000,000 </w:t>
      </w:r>
      <w:r>
        <w:rPr>
          <w:sz w:val="24"/>
        </w:rPr>
        <w:t>元。</w:t>
      </w:r>
    </w:p>
    <w:p w:rsidR="006139BB" w:rsidRDefault="00000000">
      <w:pPr>
        <w:pStyle w:val="ListParagraph"/>
        <w:numPr>
          <w:ilvl w:val="0"/>
          <w:numId w:val="2"/>
        </w:numPr>
        <w:tabs>
          <w:tab w:val="left" w:pos="2933"/>
        </w:tabs>
        <w:spacing w:line="280" w:lineRule="auto"/>
        <w:ind w:right="1558"/>
        <w:rPr>
          <w:sz w:val="24"/>
        </w:rPr>
      </w:pPr>
      <w:r>
        <w:rPr>
          <w:noProof/>
          <w:sz w:val="24"/>
        </w:rPr>
        <w:drawing>
          <wp:anchor distT="0" distB="0" distL="0" distR="0" simplePos="0" relativeHeight="15742464" behindDoc="0" locked="0" layoutInCell="1" allowOverlap="1">
            <wp:simplePos x="0" y="0"/>
            <wp:positionH relativeFrom="page">
              <wp:posOffset>63500</wp:posOffset>
            </wp:positionH>
            <wp:positionV relativeFrom="paragraph">
              <wp:posOffset>131400</wp:posOffset>
            </wp:positionV>
            <wp:extent cx="640080" cy="2524760"/>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3" cstate="print"/>
                    <a:stretch>
                      <a:fillRect/>
                    </a:stretch>
                  </pic:blipFill>
                  <pic:spPr>
                    <a:xfrm>
                      <a:off x="0" y="0"/>
                      <a:ext cx="640080" cy="2524760"/>
                    </a:xfrm>
                    <a:prstGeom prst="rect">
                      <a:avLst/>
                    </a:prstGeom>
                  </pic:spPr>
                </pic:pic>
              </a:graphicData>
            </a:graphic>
          </wp:anchor>
        </w:drawing>
      </w:r>
      <w:r>
        <w:rPr>
          <w:spacing w:val="-2"/>
          <w:sz w:val="24"/>
        </w:rPr>
        <w:t xml:space="preserve">「雇主意外責任險」每一個人體傷或死亡保額不得低於 </w:t>
      </w:r>
      <w:r>
        <w:rPr>
          <w:rFonts w:ascii="Times New Roman" w:eastAsia="Times New Roman"/>
          <w:sz w:val="24"/>
          <w:u w:val="single"/>
        </w:rPr>
        <w:t xml:space="preserve">5,000,000 </w:t>
      </w:r>
      <w:r>
        <w:rPr>
          <w:sz w:val="24"/>
        </w:rPr>
        <w:t>元，</w:t>
      </w:r>
      <w:r>
        <w:rPr>
          <w:spacing w:val="-2"/>
          <w:sz w:val="24"/>
        </w:rPr>
        <w:t xml:space="preserve">每一事故體傷或死亡保額不得低於新台幣 </w:t>
      </w:r>
      <w:r>
        <w:rPr>
          <w:rFonts w:ascii="Times New Roman" w:eastAsia="Times New Roman"/>
          <w:sz w:val="24"/>
          <w:u w:val="single"/>
        </w:rPr>
        <w:t xml:space="preserve">25,000,000 </w:t>
      </w:r>
      <w:r>
        <w:rPr>
          <w:sz w:val="24"/>
        </w:rPr>
        <w:t xml:space="preserve">元，保險期間內 </w:t>
      </w:r>
      <w:r>
        <w:rPr>
          <w:spacing w:val="-3"/>
          <w:sz w:val="24"/>
        </w:rPr>
        <w:t xml:space="preserve">最高賠償限額 </w:t>
      </w:r>
      <w:r>
        <w:rPr>
          <w:rFonts w:ascii="Times New Roman" w:eastAsia="Times New Roman"/>
          <w:sz w:val="24"/>
          <w:u w:val="single"/>
        </w:rPr>
        <w:t xml:space="preserve">50,000,000 </w:t>
      </w:r>
      <w:r>
        <w:rPr>
          <w:sz w:val="24"/>
        </w:rPr>
        <w:t>元。</w:t>
      </w:r>
    </w:p>
    <w:p w:rsidR="006139BB" w:rsidRDefault="00000000">
      <w:pPr>
        <w:pStyle w:val="BodyText"/>
        <w:spacing w:before="49" w:line="280" w:lineRule="auto"/>
        <w:ind w:left="2760" w:right="1798" w:hanging="480"/>
        <w:jc w:val="both"/>
      </w:pPr>
      <w:r>
        <w:rPr>
          <w:rFonts w:ascii="Times New Roman" w:eastAsia="Times New Roman"/>
          <w:spacing w:val="-2"/>
        </w:rPr>
        <w:t>(</w:t>
      </w:r>
      <w:r>
        <w:rPr>
          <w:spacing w:val="-2"/>
        </w:rPr>
        <w:t>二</w:t>
      </w:r>
      <w:r>
        <w:rPr>
          <w:rFonts w:ascii="Times New Roman" w:eastAsia="Times New Roman"/>
          <w:spacing w:val="-8"/>
        </w:rPr>
        <w:t xml:space="preserve">) </w:t>
      </w:r>
      <w:r>
        <w:rPr>
          <w:spacing w:val="-2"/>
        </w:rPr>
        <w:t>乙方應依前開規定辦理保險，皆應將甲方、乙方、轉包商、分包商共同列為被保險人並加註受益人特約條款指定甲方為受益人。</w:t>
      </w:r>
    </w:p>
    <w:p w:rsidR="006139BB" w:rsidRDefault="00000000">
      <w:pPr>
        <w:pStyle w:val="BodyText"/>
        <w:spacing w:line="280" w:lineRule="auto"/>
        <w:ind w:left="2760" w:right="1798" w:hanging="480"/>
        <w:jc w:val="both"/>
      </w:pPr>
      <w:r>
        <w:rPr>
          <w:rFonts w:ascii="Times New Roman" w:eastAsia="Times New Roman"/>
          <w:spacing w:val="-2"/>
        </w:rPr>
        <w:t>(</w:t>
      </w:r>
      <w:r>
        <w:rPr>
          <w:spacing w:val="-2"/>
        </w:rPr>
        <w:t>三</w:t>
      </w:r>
      <w:r>
        <w:rPr>
          <w:rFonts w:ascii="Times New Roman" w:eastAsia="Times New Roman"/>
          <w:spacing w:val="-8"/>
        </w:rPr>
        <w:t xml:space="preserve">) </w:t>
      </w:r>
      <w:r>
        <w:rPr>
          <w:spacing w:val="-2"/>
        </w:rPr>
        <w:t>乙方依前開規定投保前，其保單內容及附加條款，均需經甲方事前書面</w:t>
      </w:r>
      <w:r>
        <w:rPr>
          <w:spacing w:val="-4"/>
        </w:rPr>
        <w:t>認可，變更時亦同。甲方就保單內容或附加條款要求加保或增修時，乙</w:t>
      </w:r>
      <w:r>
        <w:rPr>
          <w:spacing w:val="-2"/>
        </w:rPr>
        <w:t>方不得拒絕。</w:t>
      </w:r>
    </w:p>
    <w:p w:rsidR="006139BB" w:rsidRDefault="00000000">
      <w:pPr>
        <w:pStyle w:val="BodyText"/>
        <w:spacing w:before="1" w:line="280" w:lineRule="auto"/>
        <w:ind w:left="2760" w:right="1798" w:hanging="480"/>
      </w:pPr>
      <w:r>
        <w:rPr>
          <w:spacing w:val="-4"/>
        </w:rPr>
        <w:t>(四)保險期間須包含本契約所定履約期限，如有工期延長或遲延履約者，保</w:t>
      </w:r>
      <w:r>
        <w:rPr>
          <w:spacing w:val="-2"/>
        </w:rPr>
        <w:t>險期間比照順延。</w:t>
      </w:r>
    </w:p>
    <w:p w:rsidR="006139BB" w:rsidRDefault="00000000">
      <w:pPr>
        <w:pStyle w:val="BodyText"/>
        <w:spacing w:line="280" w:lineRule="auto"/>
        <w:ind w:right="1798" w:hanging="480"/>
      </w:pPr>
      <w:r>
        <w:rPr>
          <w:spacing w:val="-4"/>
        </w:rPr>
        <w:t>三、依前開受益人條款之規定，如乙方未有處理不得當事宜，則甲方授權保險公</w:t>
      </w:r>
      <w:r>
        <w:rPr>
          <w:spacing w:val="-2"/>
        </w:rPr>
        <w:t>司直接支付給乙方。</w:t>
      </w:r>
    </w:p>
    <w:p w:rsidR="006139BB" w:rsidRDefault="00000000">
      <w:pPr>
        <w:pStyle w:val="BodyText"/>
        <w:spacing w:before="1" w:line="280" w:lineRule="auto"/>
        <w:ind w:left="2282" w:right="1798" w:hanging="482"/>
      </w:pPr>
      <w:r>
        <w:rPr>
          <w:spacing w:val="-6"/>
        </w:rPr>
        <w:t>四、如有發生災害乙方未出面處理或處理得不完全時，甲方得逕行領取其保險理</w:t>
      </w:r>
      <w:r>
        <w:rPr>
          <w:spacing w:val="-2"/>
        </w:rPr>
        <w:t>賠費處理善後，乙方不得有議。</w:t>
      </w:r>
    </w:p>
    <w:p w:rsidR="006139BB" w:rsidRDefault="00000000">
      <w:pPr>
        <w:pStyle w:val="BodyText"/>
        <w:spacing w:line="280" w:lineRule="auto"/>
        <w:ind w:left="2282" w:right="1798" w:hanging="482"/>
      </w:pPr>
      <w:r>
        <w:rPr>
          <w:spacing w:val="-4"/>
        </w:rPr>
        <w:t>五、如乙方未依約辦理保險、保險範圍不足或未能自保險人獲得足額理賠者，其</w:t>
      </w:r>
      <w:r>
        <w:rPr>
          <w:spacing w:val="-2"/>
        </w:rPr>
        <w:t>損失或損害賠償，由乙方負擔。</w:t>
      </w:r>
    </w:p>
    <w:p w:rsidR="006139BB" w:rsidRDefault="00000000">
      <w:pPr>
        <w:pStyle w:val="Heading2"/>
        <w:tabs>
          <w:tab w:val="left" w:pos="2999"/>
        </w:tabs>
        <w:spacing w:before="274"/>
      </w:pPr>
      <w:r>
        <w:t>第十六</w:t>
      </w:r>
      <w:r>
        <w:rPr>
          <w:spacing w:val="-10"/>
        </w:rPr>
        <w:t>條</w:t>
      </w:r>
      <w:r>
        <w:tab/>
        <w:t>配合施</w:t>
      </w:r>
      <w:r>
        <w:rPr>
          <w:spacing w:val="-10"/>
        </w:rPr>
        <w:t>工</w:t>
      </w:r>
    </w:p>
    <w:p w:rsidR="006139BB" w:rsidRDefault="00000000">
      <w:pPr>
        <w:pStyle w:val="BodyText"/>
        <w:spacing w:before="45" w:line="280" w:lineRule="auto"/>
        <w:ind w:left="2367" w:right="1558" w:hanging="567"/>
      </w:pPr>
      <w:r>
        <w:t xml:space="preserve">一、 本工程如須與其他工程同時施工時，乙方應先與其他廠商互相協調合作， </w:t>
      </w:r>
      <w:r>
        <w:rPr>
          <w:spacing w:val="-2"/>
        </w:rPr>
        <w:t>避免施工衝突，各廠商之間如有爭議，乙方仍須盡力處理解決，且不得影</w:t>
      </w:r>
      <w:r>
        <w:rPr>
          <w:spacing w:val="80"/>
        </w:rPr>
        <w:t xml:space="preserve"> </w:t>
      </w:r>
      <w:r>
        <w:rPr>
          <w:spacing w:val="-2"/>
        </w:rPr>
        <w:t>響本契約之履行。如甲方對此爭議作出裁決，則乙方應遵從之，不得異議，亦不得向甲方要求補償。</w:t>
      </w:r>
    </w:p>
    <w:p w:rsidR="006139BB" w:rsidRDefault="006139BB">
      <w:pPr>
        <w:pStyle w:val="BodyText"/>
        <w:spacing w:line="280" w:lineRule="auto"/>
        <w:sectPr w:rsidR="006139BB">
          <w:pgSz w:w="11910" w:h="16840"/>
          <w:pgMar w:top="1420" w:right="0" w:bottom="1960" w:left="0" w:header="853" w:footer="1761" w:gutter="0"/>
          <w:cols w:space="720"/>
        </w:sectPr>
      </w:pPr>
    </w:p>
    <w:p w:rsidR="006139BB" w:rsidRDefault="00000000">
      <w:pPr>
        <w:pStyle w:val="BodyText"/>
        <w:spacing w:before="65" w:line="280" w:lineRule="auto"/>
        <w:ind w:left="2367" w:right="1798" w:hanging="567"/>
        <w:jc w:val="both"/>
      </w:pPr>
      <w:r>
        <w:rPr>
          <w:spacing w:val="-3"/>
        </w:rPr>
        <w:lastRenderedPageBreak/>
        <w:t>二、 施工期間為配合進度或施工需要，經甲乙雙方協商後認有增加工人或加做</w:t>
      </w:r>
      <w:r>
        <w:rPr>
          <w:spacing w:val="-2"/>
        </w:rPr>
        <w:t>夜工時，乙方應即照辦，不得推諉或拒絕，除本契約另有約定外，不得要求提高本契約之單價或加價。</w:t>
      </w:r>
    </w:p>
    <w:p w:rsidR="006139BB" w:rsidRDefault="00000000">
      <w:pPr>
        <w:pStyle w:val="Heading2"/>
        <w:tabs>
          <w:tab w:val="left" w:pos="2999"/>
        </w:tabs>
        <w:spacing w:before="234" w:line="440" w:lineRule="exact"/>
      </w:pPr>
      <w:r>
        <w:t>第十七</w:t>
      </w:r>
      <w:r>
        <w:rPr>
          <w:spacing w:val="-10"/>
        </w:rPr>
        <w:t>條</w:t>
      </w:r>
      <w:r>
        <w:tab/>
        <w:t>損害賠</w:t>
      </w:r>
      <w:r>
        <w:rPr>
          <w:spacing w:val="-10"/>
        </w:rPr>
        <w:t>償</w:t>
      </w:r>
    </w:p>
    <w:p w:rsidR="006139BB" w:rsidRDefault="00000000">
      <w:pPr>
        <w:pStyle w:val="BodyText"/>
        <w:spacing w:line="280" w:lineRule="auto"/>
        <w:ind w:left="1800" w:right="1798"/>
      </w:pPr>
      <w:r>
        <w:rPr>
          <w:spacing w:val="-4"/>
        </w:rPr>
        <w:t>就下列事項所造成之任何一切損害或損失，乙方應負責一切民事、刑事及行政責</w:t>
      </w:r>
      <w:r>
        <w:rPr>
          <w:spacing w:val="-6"/>
        </w:rPr>
        <w:t>任：</w:t>
      </w:r>
    </w:p>
    <w:p w:rsidR="006139BB" w:rsidRDefault="00000000">
      <w:pPr>
        <w:pStyle w:val="BodyText"/>
        <w:spacing w:before="47"/>
        <w:ind w:left="1800"/>
      </w:pPr>
      <w:r>
        <w:rPr>
          <w:spacing w:val="-1"/>
        </w:rPr>
        <w:t>一、乙方同意遵守以下事項：</w:t>
      </w:r>
    </w:p>
    <w:p w:rsidR="006139BB" w:rsidRDefault="00000000">
      <w:pPr>
        <w:pStyle w:val="BodyText"/>
        <w:spacing w:before="53" w:line="280" w:lineRule="auto"/>
        <w:ind w:left="2760" w:right="1797" w:hanging="480"/>
        <w:jc w:val="both"/>
      </w:pPr>
      <w:r>
        <w:rPr>
          <w:noProof/>
        </w:rPr>
        <w:drawing>
          <wp:anchor distT="0" distB="0" distL="0" distR="0" simplePos="0" relativeHeight="487329792" behindDoc="1" locked="0" layoutInCell="1" allowOverlap="1">
            <wp:simplePos x="0" y="0"/>
            <wp:positionH relativeFrom="page">
              <wp:posOffset>2540000</wp:posOffset>
            </wp:positionH>
            <wp:positionV relativeFrom="paragraph">
              <wp:posOffset>78164</wp:posOffset>
            </wp:positionV>
            <wp:extent cx="2540000" cy="2540000"/>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2" cstate="print"/>
                    <a:stretch>
                      <a:fillRect/>
                    </a:stretch>
                  </pic:blipFill>
                  <pic:spPr>
                    <a:xfrm>
                      <a:off x="0" y="0"/>
                      <a:ext cx="2540000" cy="2540000"/>
                    </a:xfrm>
                    <a:prstGeom prst="rect">
                      <a:avLst/>
                    </a:prstGeom>
                  </pic:spPr>
                </pic:pic>
              </a:graphicData>
            </a:graphic>
          </wp:anchor>
        </w:drawing>
      </w:r>
      <w:r>
        <w:rPr>
          <w:noProof/>
        </w:rPr>
        <w:drawing>
          <wp:anchor distT="0" distB="0" distL="0" distR="0" simplePos="0" relativeHeight="15744000" behindDoc="0" locked="0" layoutInCell="1" allowOverlap="1">
            <wp:simplePos x="0" y="0"/>
            <wp:positionH relativeFrom="page">
              <wp:posOffset>63500</wp:posOffset>
            </wp:positionH>
            <wp:positionV relativeFrom="paragraph">
              <wp:posOffset>358834</wp:posOffset>
            </wp:positionV>
            <wp:extent cx="640080" cy="2524759"/>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3" cstate="print"/>
                    <a:stretch>
                      <a:fillRect/>
                    </a:stretch>
                  </pic:blipFill>
                  <pic:spPr>
                    <a:xfrm>
                      <a:off x="0" y="0"/>
                      <a:ext cx="640080" cy="2524759"/>
                    </a:xfrm>
                    <a:prstGeom prst="rect">
                      <a:avLst/>
                    </a:prstGeom>
                  </pic:spPr>
                </pic:pic>
              </a:graphicData>
            </a:graphic>
          </wp:anchor>
        </w:drawing>
      </w:r>
      <w:r>
        <w:rPr>
          <w:rFonts w:ascii="Times New Roman" w:eastAsia="Times New Roman"/>
          <w:spacing w:val="-2"/>
        </w:rPr>
        <w:t>(</w:t>
      </w:r>
      <w:r>
        <w:rPr>
          <w:spacing w:val="-2"/>
        </w:rPr>
        <w:t>一</w:t>
      </w:r>
      <w:r>
        <w:rPr>
          <w:rFonts w:ascii="Times New Roman" w:eastAsia="Times New Roman"/>
          <w:spacing w:val="-8"/>
        </w:rPr>
        <w:t xml:space="preserve">) </w:t>
      </w:r>
      <w:r>
        <w:rPr>
          <w:spacing w:val="-2"/>
        </w:rPr>
        <w:t>乙方須確保其所提供軟硬體，包括但不限於設備、器材、零件、技術或</w:t>
      </w:r>
      <w:r>
        <w:rPr>
          <w:spacing w:val="-4"/>
        </w:rPr>
        <w:t>資訊，不得侵害他人之著作權、商標權或其他智慧財產或違反其他中華民國之法令。倘甲方（含甲方客戶）因使用乙方所提供之上述設備或資訊有任何第三人對甲方或甲方之董事、監察人、經理人、員工、法定代理人及代表人提起前述智慧財產權之主張、請求、索賠、提出民刑事訴訟、向行政機關檢舉或主張任何法律權利時，乙方應出面處理並負責從事相關之辯護或和解事宜，並自負完全法律責任。乙方同意負擔甲方為</w:t>
      </w:r>
      <w:r>
        <w:rPr>
          <w:spacing w:val="-2"/>
        </w:rPr>
        <w:t>解決任何因本契約設備或資訊有關侵權之請求或訴訟而生之損失及費</w:t>
      </w:r>
      <w:r>
        <w:rPr>
          <w:spacing w:val="-4"/>
        </w:rPr>
        <w:t>用(包括但不限於和解金、訴訟費、律師費)。本款約定於本契約期間屆</w:t>
      </w:r>
      <w:r>
        <w:rPr>
          <w:spacing w:val="-2"/>
        </w:rPr>
        <w:t>滿或終止後仍繼續有效。</w:t>
      </w:r>
    </w:p>
    <w:p w:rsidR="006139BB" w:rsidRDefault="00000000">
      <w:pPr>
        <w:pStyle w:val="BodyText"/>
        <w:spacing w:before="2" w:line="280" w:lineRule="auto"/>
        <w:ind w:left="2760" w:right="1798" w:hanging="480"/>
        <w:jc w:val="both"/>
      </w:pPr>
      <w:r>
        <w:rPr>
          <w:rFonts w:ascii="Times New Roman" w:eastAsia="Times New Roman"/>
        </w:rPr>
        <w:t>(</w:t>
      </w:r>
      <w:r>
        <w:t>二</w:t>
      </w:r>
      <w:r>
        <w:rPr>
          <w:rFonts w:ascii="Times New Roman" w:eastAsia="Times New Roman"/>
        </w:rPr>
        <w:t xml:space="preserve">) </w:t>
      </w:r>
      <w:r>
        <w:t>如甲方依其委託律師出具法律意見判斷認第三人之侵權主張可能成立</w:t>
      </w:r>
      <w:r>
        <w:rPr>
          <w:spacing w:val="-4"/>
        </w:rPr>
        <w:t>時，乙方應依甲方指示，依下列之一方式處理，並賠償甲方因此所受之損害：</w:t>
      </w:r>
    </w:p>
    <w:p w:rsidR="006139BB" w:rsidRDefault="00000000">
      <w:pPr>
        <w:pStyle w:val="ListParagraph"/>
        <w:numPr>
          <w:ilvl w:val="0"/>
          <w:numId w:val="1"/>
        </w:numPr>
        <w:tabs>
          <w:tab w:val="left" w:pos="3159"/>
        </w:tabs>
        <w:spacing w:before="1"/>
        <w:ind w:left="3159" w:hanging="283"/>
        <w:jc w:val="both"/>
        <w:rPr>
          <w:sz w:val="24"/>
        </w:rPr>
      </w:pPr>
      <w:r>
        <w:rPr>
          <w:spacing w:val="-1"/>
          <w:sz w:val="24"/>
        </w:rPr>
        <w:t>向第三人取得必要之授權。</w:t>
      </w:r>
    </w:p>
    <w:p w:rsidR="006139BB" w:rsidRDefault="00000000">
      <w:pPr>
        <w:pStyle w:val="ListParagraph"/>
        <w:numPr>
          <w:ilvl w:val="0"/>
          <w:numId w:val="1"/>
        </w:numPr>
        <w:tabs>
          <w:tab w:val="left" w:pos="3160"/>
        </w:tabs>
        <w:spacing w:before="52" w:line="280" w:lineRule="auto"/>
        <w:ind w:right="1798"/>
        <w:jc w:val="both"/>
        <w:rPr>
          <w:sz w:val="24"/>
        </w:rPr>
      </w:pPr>
      <w:r>
        <w:rPr>
          <w:noProof/>
          <w:sz w:val="24"/>
        </w:rPr>
        <w:drawing>
          <wp:anchor distT="0" distB="0" distL="0" distR="0" simplePos="0" relativeHeight="15744512" behindDoc="0" locked="0" layoutInCell="1" allowOverlap="1">
            <wp:simplePos x="0" y="0"/>
            <wp:positionH relativeFrom="page">
              <wp:posOffset>6852919</wp:posOffset>
            </wp:positionH>
            <wp:positionV relativeFrom="paragraph">
              <wp:posOffset>129869</wp:posOffset>
            </wp:positionV>
            <wp:extent cx="640079" cy="2524760"/>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7" cstate="print"/>
                    <a:stretch>
                      <a:fillRect/>
                    </a:stretch>
                  </pic:blipFill>
                  <pic:spPr>
                    <a:xfrm>
                      <a:off x="0" y="0"/>
                      <a:ext cx="640079" cy="2524760"/>
                    </a:xfrm>
                    <a:prstGeom prst="rect">
                      <a:avLst/>
                    </a:prstGeom>
                  </pic:spPr>
                </pic:pic>
              </a:graphicData>
            </a:graphic>
          </wp:anchor>
        </w:drawing>
      </w:r>
      <w:r>
        <w:rPr>
          <w:spacing w:val="7"/>
          <w:sz w:val="24"/>
        </w:rPr>
        <w:t>將涉嫌侵害他人權利之部分予以無償重作或修改至完全沒有侵權之狀況</w:t>
      </w:r>
    </w:p>
    <w:p w:rsidR="006139BB" w:rsidRDefault="00000000">
      <w:pPr>
        <w:pStyle w:val="BodyText"/>
        <w:spacing w:before="1" w:line="280" w:lineRule="auto"/>
        <w:ind w:right="1678" w:hanging="480"/>
      </w:pPr>
      <w:r>
        <w:rPr>
          <w:spacing w:val="-2"/>
        </w:rPr>
        <w:t>二、因乙方或其轉包商、分包商違反本契約之作為或不作為，以致直接或間接造</w:t>
      </w:r>
      <w:r>
        <w:rPr>
          <w:spacing w:val="-14"/>
        </w:rPr>
        <w:t>成實際或遭指控的污染、公害或私人妨礙行為，從而引起的任何請求、告訴、</w:t>
      </w:r>
      <w:r>
        <w:rPr>
          <w:spacing w:val="-2"/>
        </w:rPr>
        <w:t>訴追、調查或其他任何性質之主張。</w:t>
      </w:r>
    </w:p>
    <w:p w:rsidR="006139BB" w:rsidRDefault="00000000">
      <w:pPr>
        <w:pStyle w:val="BodyText"/>
        <w:spacing w:line="280" w:lineRule="auto"/>
        <w:ind w:right="1678" w:hanging="480"/>
        <w:rPr>
          <w:lang w:eastAsia="zh-TW"/>
        </w:rPr>
      </w:pPr>
      <w:r>
        <w:rPr>
          <w:spacing w:val="-13"/>
          <w:lang w:eastAsia="zh-TW"/>
        </w:rPr>
        <w:t>三、乙方之賠償責任包括但不限於請求、告訴、訴追、調查所生之一切相關費用、</w:t>
      </w:r>
      <w:r>
        <w:rPr>
          <w:spacing w:val="-12"/>
          <w:lang w:eastAsia="zh-TW"/>
        </w:rPr>
        <w:t>律師費用、支付之和解費用或一切經法院判決確定應由乙方負責之費用及賠</w:t>
      </w:r>
      <w:r>
        <w:rPr>
          <w:spacing w:val="-6"/>
          <w:lang w:eastAsia="zh-TW"/>
        </w:rPr>
        <w:t>償。</w:t>
      </w:r>
    </w:p>
    <w:p w:rsidR="006139BB" w:rsidRDefault="00000000">
      <w:pPr>
        <w:pStyle w:val="BodyText"/>
        <w:spacing w:before="1" w:line="280" w:lineRule="auto"/>
        <w:ind w:right="1798" w:hanging="480"/>
        <w:rPr>
          <w:lang w:eastAsia="zh-TW"/>
        </w:rPr>
      </w:pPr>
      <w:r>
        <w:rPr>
          <w:spacing w:val="-7"/>
          <w:lang w:eastAsia="zh-TW"/>
        </w:rPr>
        <w:t>四、本契約賠償規定如與中華民國法令相違時，則依約適用的賠償義務則應按照</w:t>
      </w:r>
      <w:r>
        <w:rPr>
          <w:spacing w:val="-2"/>
          <w:lang w:eastAsia="zh-TW"/>
        </w:rPr>
        <w:t>該適用法所容許的最大範圍內加以解釋。</w:t>
      </w:r>
    </w:p>
    <w:p w:rsidR="006139BB" w:rsidRDefault="00000000">
      <w:pPr>
        <w:pStyle w:val="BodyText"/>
        <w:spacing w:line="280" w:lineRule="auto"/>
        <w:ind w:right="1798" w:hanging="480"/>
        <w:rPr>
          <w:lang w:eastAsia="zh-TW"/>
        </w:rPr>
      </w:pPr>
      <w:r>
        <w:rPr>
          <w:spacing w:val="-4"/>
          <w:lang w:eastAsia="zh-TW"/>
        </w:rPr>
        <w:t>五、上開乙方應負之賠償責任，未協議解決或裁判確定前，甲方有權依照其合理</w:t>
      </w:r>
      <w:r>
        <w:rPr>
          <w:spacing w:val="-2"/>
          <w:lang w:eastAsia="zh-TW"/>
        </w:rPr>
        <w:t>認為可滿足前開請求之金額內，扣留應給付給乙方的款項。</w:t>
      </w:r>
    </w:p>
    <w:p w:rsidR="006139BB" w:rsidRDefault="00000000">
      <w:pPr>
        <w:pStyle w:val="BodyText"/>
        <w:spacing w:before="1" w:line="280" w:lineRule="auto"/>
        <w:ind w:right="1798" w:hanging="480"/>
        <w:jc w:val="both"/>
        <w:rPr>
          <w:lang w:eastAsia="zh-TW"/>
        </w:rPr>
      </w:pPr>
      <w:r>
        <w:rPr>
          <w:spacing w:val="-7"/>
          <w:lang w:eastAsia="zh-TW"/>
        </w:rPr>
        <w:t>六、本工程係甲方配合客戶之需要而委託乙方承攬，如甲方因乙方未確實履行本</w:t>
      </w:r>
      <w:r>
        <w:rPr>
          <w:spacing w:val="-4"/>
          <w:lang w:eastAsia="zh-TW"/>
        </w:rPr>
        <w:t>契約而對客戶發生之一切契約及非契約責任，均應由乙方負擔。如乙方違反本契約之約定，致甲方受到損害，亦應由乙方負擔損害賠償責任。本契約所</w:t>
      </w:r>
      <w:r>
        <w:rPr>
          <w:w w:val="95"/>
          <w:lang w:eastAsia="zh-TW"/>
        </w:rPr>
        <w:t>規定之違約金屬懲罰性違約金之約定，如乙方未履約，</w:t>
      </w:r>
      <w:r>
        <w:rPr>
          <w:spacing w:val="-186"/>
          <w:w w:val="95"/>
          <w:lang w:eastAsia="zh-TW"/>
        </w:rPr>
        <w:t>甲</w:t>
      </w:r>
      <w:r>
        <w:rPr>
          <w:color w:val="B2B2B2"/>
          <w:spacing w:val="-55"/>
          <w:w w:val="95"/>
          <w:position w:val="-8"/>
          <w:lang w:eastAsia="zh-TW"/>
        </w:rPr>
        <w:t>合</w:t>
      </w:r>
      <w:r>
        <w:rPr>
          <w:spacing w:val="-186"/>
          <w:w w:val="95"/>
          <w:lang w:eastAsia="zh-TW"/>
        </w:rPr>
        <w:t>方</w:t>
      </w:r>
      <w:r>
        <w:rPr>
          <w:color w:val="B2B2B2"/>
          <w:spacing w:val="-55"/>
          <w:w w:val="95"/>
          <w:position w:val="-8"/>
          <w:lang w:eastAsia="zh-TW"/>
        </w:rPr>
        <w:t>約</w:t>
      </w:r>
      <w:r>
        <w:rPr>
          <w:spacing w:val="-186"/>
          <w:w w:val="95"/>
          <w:lang w:eastAsia="zh-TW"/>
        </w:rPr>
        <w:t>除</w:t>
      </w:r>
      <w:r>
        <w:rPr>
          <w:color w:val="B2B2B2"/>
          <w:spacing w:val="-55"/>
          <w:w w:val="95"/>
          <w:position w:val="-8"/>
          <w:lang w:eastAsia="zh-TW"/>
        </w:rPr>
        <w:t>等</w:t>
      </w:r>
      <w:r>
        <w:rPr>
          <w:spacing w:val="-186"/>
          <w:w w:val="95"/>
          <w:lang w:eastAsia="zh-TW"/>
        </w:rPr>
        <w:t>得</w:t>
      </w:r>
      <w:r>
        <w:rPr>
          <w:color w:val="B2B2B2"/>
          <w:spacing w:val="-55"/>
          <w:w w:val="95"/>
          <w:position w:val="-8"/>
          <w:lang w:eastAsia="zh-TW"/>
        </w:rPr>
        <w:t>級</w:t>
      </w:r>
      <w:r>
        <w:rPr>
          <w:spacing w:val="-186"/>
          <w:w w:val="95"/>
          <w:lang w:eastAsia="zh-TW"/>
        </w:rPr>
        <w:t>以</w:t>
      </w:r>
      <w:r>
        <w:rPr>
          <w:color w:val="B2B2B2"/>
          <w:w w:val="85"/>
          <w:position w:val="-8"/>
          <w:lang w:eastAsia="zh-TW"/>
        </w:rPr>
        <w:t>:</w:t>
      </w:r>
      <w:r>
        <w:rPr>
          <w:color w:val="B2B2B2"/>
          <w:spacing w:val="-121"/>
          <w:w w:val="95"/>
          <w:position w:val="-8"/>
          <w:lang w:eastAsia="zh-TW"/>
        </w:rPr>
        <w:t>一</w:t>
      </w:r>
      <w:r>
        <w:rPr>
          <w:spacing w:val="-120"/>
          <w:w w:val="95"/>
          <w:lang w:eastAsia="zh-TW"/>
        </w:rPr>
        <w:t>計</w:t>
      </w:r>
      <w:r>
        <w:rPr>
          <w:color w:val="B2B2B2"/>
          <w:spacing w:val="-121"/>
          <w:w w:val="95"/>
          <w:position w:val="-8"/>
          <w:lang w:eastAsia="zh-TW"/>
        </w:rPr>
        <w:t>般</w:t>
      </w:r>
      <w:r>
        <w:rPr>
          <w:spacing w:val="-4"/>
          <w:w w:val="95"/>
          <w:lang w:eastAsia="zh-TW"/>
        </w:rPr>
        <w:t>罰違約</w:t>
      </w:r>
    </w:p>
    <w:p w:rsidR="006139BB" w:rsidRDefault="006139BB">
      <w:pPr>
        <w:pStyle w:val="BodyText"/>
        <w:spacing w:line="280" w:lineRule="auto"/>
        <w:jc w:val="both"/>
        <w:rPr>
          <w:lang w:eastAsia="zh-TW"/>
        </w:rPr>
        <w:sectPr w:rsidR="006139BB">
          <w:headerReference w:type="default" r:id="rId20"/>
          <w:footerReference w:type="default" r:id="rId21"/>
          <w:pgSz w:w="11910" w:h="16840"/>
          <w:pgMar w:top="1420" w:right="0" w:bottom="1500" w:left="0" w:header="853" w:footer="1304" w:gutter="0"/>
          <w:cols w:space="720"/>
        </w:sectPr>
      </w:pPr>
    </w:p>
    <w:p w:rsidR="006139BB" w:rsidRDefault="00000000">
      <w:pPr>
        <w:pStyle w:val="BodyText"/>
        <w:spacing w:before="65"/>
        <w:rPr>
          <w:lang w:eastAsia="zh-TW"/>
        </w:rPr>
      </w:pPr>
      <w:r>
        <w:rPr>
          <w:spacing w:val="-1"/>
          <w:lang w:eastAsia="zh-TW"/>
        </w:rPr>
        <w:lastRenderedPageBreak/>
        <w:t>金外，亦得請求損害賠償。</w:t>
      </w:r>
    </w:p>
    <w:p w:rsidR="006139BB" w:rsidRDefault="006139BB">
      <w:pPr>
        <w:pStyle w:val="BodyText"/>
        <w:spacing w:before="98"/>
        <w:ind w:left="0"/>
        <w:rPr>
          <w:lang w:eastAsia="zh-TW"/>
        </w:rPr>
      </w:pPr>
    </w:p>
    <w:p w:rsidR="006139BB" w:rsidRDefault="00000000">
      <w:pPr>
        <w:pStyle w:val="Heading2"/>
        <w:tabs>
          <w:tab w:val="left" w:pos="2999"/>
        </w:tabs>
        <w:rPr>
          <w:lang w:eastAsia="zh-TW"/>
        </w:rPr>
      </w:pPr>
      <w:r>
        <w:rPr>
          <w:lang w:eastAsia="zh-TW"/>
        </w:rPr>
        <w:t>第十八</w:t>
      </w:r>
      <w:r>
        <w:rPr>
          <w:spacing w:val="-10"/>
          <w:lang w:eastAsia="zh-TW"/>
        </w:rPr>
        <w:t>條</w:t>
      </w:r>
      <w:r>
        <w:rPr>
          <w:lang w:eastAsia="zh-TW"/>
        </w:rPr>
        <w:tab/>
        <w:t>暫停給</w:t>
      </w:r>
      <w:r>
        <w:rPr>
          <w:spacing w:val="-10"/>
          <w:lang w:eastAsia="zh-TW"/>
        </w:rPr>
        <w:t>付</w:t>
      </w:r>
    </w:p>
    <w:p w:rsidR="006139BB" w:rsidRDefault="00000000">
      <w:pPr>
        <w:pStyle w:val="BodyText"/>
        <w:spacing w:before="6"/>
        <w:ind w:left="1850"/>
        <w:rPr>
          <w:lang w:eastAsia="zh-TW"/>
        </w:rPr>
      </w:pPr>
      <w:r>
        <w:rPr>
          <w:spacing w:val="-5"/>
          <w:lang w:eastAsia="zh-TW"/>
        </w:rPr>
        <w:t>乙方有下列情形之一時，甲方得暫停付款：</w:t>
      </w:r>
    </w:p>
    <w:p w:rsidR="006139BB" w:rsidRDefault="00000000">
      <w:pPr>
        <w:pStyle w:val="BodyText"/>
        <w:spacing w:before="53"/>
        <w:ind w:left="2210"/>
        <w:rPr>
          <w:lang w:eastAsia="zh-TW"/>
        </w:rPr>
      </w:pPr>
      <w:r>
        <w:rPr>
          <w:rFonts w:ascii="Times New Roman" w:eastAsia="Times New Roman"/>
          <w:spacing w:val="-2"/>
          <w:lang w:eastAsia="zh-TW"/>
        </w:rPr>
        <w:t>(</w:t>
      </w:r>
      <w:r>
        <w:rPr>
          <w:spacing w:val="-2"/>
          <w:lang w:eastAsia="zh-TW"/>
        </w:rPr>
        <w:t>一</w:t>
      </w:r>
      <w:r>
        <w:rPr>
          <w:rFonts w:ascii="Times New Roman" w:eastAsia="Times New Roman"/>
          <w:spacing w:val="7"/>
          <w:lang w:eastAsia="zh-TW"/>
        </w:rPr>
        <w:t xml:space="preserve">) </w:t>
      </w:r>
      <w:r>
        <w:rPr>
          <w:spacing w:val="-3"/>
          <w:lang w:eastAsia="zh-TW"/>
        </w:rPr>
        <w:t>施工不合圖說規範規定，經甲方通知限期改正逾期仍未改正者。</w:t>
      </w:r>
    </w:p>
    <w:p w:rsidR="006139BB" w:rsidRDefault="00000000">
      <w:pPr>
        <w:pStyle w:val="BodyText"/>
        <w:spacing w:before="52"/>
        <w:ind w:left="2210"/>
        <w:rPr>
          <w:lang w:eastAsia="zh-TW"/>
        </w:rPr>
      </w:pPr>
      <w:r>
        <w:rPr>
          <w:rFonts w:ascii="Times New Roman" w:eastAsia="Times New Roman"/>
          <w:spacing w:val="-2"/>
          <w:lang w:eastAsia="zh-TW"/>
        </w:rPr>
        <w:t>(</w:t>
      </w:r>
      <w:r>
        <w:rPr>
          <w:spacing w:val="-2"/>
          <w:lang w:eastAsia="zh-TW"/>
        </w:rPr>
        <w:t>二</w:t>
      </w:r>
      <w:r>
        <w:rPr>
          <w:rFonts w:ascii="Times New Roman" w:eastAsia="Times New Roman"/>
          <w:spacing w:val="9"/>
          <w:lang w:eastAsia="zh-TW"/>
        </w:rPr>
        <w:t xml:space="preserve">) </w:t>
      </w:r>
      <w:r>
        <w:rPr>
          <w:spacing w:val="-3"/>
          <w:lang w:eastAsia="zh-TW"/>
        </w:rPr>
        <w:t>工作進度延誤超過百分之五時。</w:t>
      </w:r>
    </w:p>
    <w:p w:rsidR="006139BB" w:rsidRDefault="00000000">
      <w:pPr>
        <w:pStyle w:val="BodyText"/>
        <w:spacing w:before="53"/>
        <w:ind w:left="2210"/>
        <w:rPr>
          <w:lang w:eastAsia="zh-TW"/>
        </w:rPr>
      </w:pPr>
      <w:r>
        <w:rPr>
          <w:rFonts w:ascii="Times New Roman" w:eastAsia="Times New Roman"/>
          <w:spacing w:val="-2"/>
          <w:lang w:eastAsia="zh-TW"/>
        </w:rPr>
        <w:t>(</w:t>
      </w:r>
      <w:r>
        <w:rPr>
          <w:spacing w:val="-2"/>
          <w:lang w:eastAsia="zh-TW"/>
        </w:rPr>
        <w:t>三</w:t>
      </w:r>
      <w:r>
        <w:rPr>
          <w:rFonts w:ascii="Times New Roman" w:eastAsia="Times New Roman"/>
          <w:spacing w:val="7"/>
          <w:lang w:eastAsia="zh-TW"/>
        </w:rPr>
        <w:t xml:space="preserve">) </w:t>
      </w:r>
      <w:r>
        <w:rPr>
          <w:spacing w:val="-3"/>
          <w:lang w:eastAsia="zh-TW"/>
        </w:rPr>
        <w:t>因本工程而發生應由乙方負責賠償損害之事由。</w:t>
      </w:r>
    </w:p>
    <w:p w:rsidR="006139BB" w:rsidRDefault="00000000">
      <w:pPr>
        <w:pStyle w:val="BodyText"/>
        <w:spacing w:before="52"/>
        <w:ind w:left="2210"/>
        <w:rPr>
          <w:lang w:eastAsia="zh-TW"/>
        </w:rPr>
      </w:pPr>
      <w:r>
        <w:rPr>
          <w:rFonts w:ascii="Times New Roman" w:eastAsia="Times New Roman"/>
          <w:spacing w:val="-2"/>
          <w:lang w:eastAsia="zh-TW"/>
        </w:rPr>
        <w:t>(</w:t>
      </w:r>
      <w:r>
        <w:rPr>
          <w:spacing w:val="-2"/>
          <w:lang w:eastAsia="zh-TW"/>
        </w:rPr>
        <w:t>四</w:t>
      </w:r>
      <w:r>
        <w:rPr>
          <w:rFonts w:ascii="Times New Roman" w:eastAsia="Times New Roman"/>
          <w:spacing w:val="7"/>
          <w:lang w:eastAsia="zh-TW"/>
        </w:rPr>
        <w:t xml:space="preserve">) </w:t>
      </w:r>
      <w:r>
        <w:rPr>
          <w:spacing w:val="-3"/>
          <w:lang w:eastAsia="zh-TW"/>
        </w:rPr>
        <w:t>未能按時提送依本契約或甲方要求應提送之文件。</w:t>
      </w:r>
    </w:p>
    <w:p w:rsidR="006139BB" w:rsidRDefault="00000000">
      <w:pPr>
        <w:pStyle w:val="BodyText"/>
        <w:spacing w:before="53"/>
        <w:ind w:left="2210"/>
        <w:rPr>
          <w:lang w:eastAsia="zh-TW"/>
        </w:rPr>
      </w:pPr>
      <w:r>
        <w:rPr>
          <w:noProof/>
        </w:rPr>
        <w:drawing>
          <wp:anchor distT="0" distB="0" distL="0" distR="0" simplePos="0" relativeHeight="487331328" behindDoc="1" locked="0" layoutInCell="1" allowOverlap="1">
            <wp:simplePos x="0" y="0"/>
            <wp:positionH relativeFrom="page">
              <wp:posOffset>2540000</wp:posOffset>
            </wp:positionH>
            <wp:positionV relativeFrom="paragraph">
              <wp:posOffset>27250</wp:posOffset>
            </wp:positionV>
            <wp:extent cx="2540000" cy="2540000"/>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2" cstate="print"/>
                    <a:stretch>
                      <a:fillRect/>
                    </a:stretch>
                  </pic:blipFill>
                  <pic:spPr>
                    <a:xfrm>
                      <a:off x="0" y="0"/>
                      <a:ext cx="2540000" cy="2540000"/>
                    </a:xfrm>
                    <a:prstGeom prst="rect">
                      <a:avLst/>
                    </a:prstGeom>
                  </pic:spPr>
                </pic:pic>
              </a:graphicData>
            </a:graphic>
          </wp:anchor>
        </w:drawing>
      </w:r>
      <w:r>
        <w:rPr>
          <w:rFonts w:ascii="Times New Roman" w:eastAsia="Times New Roman"/>
          <w:spacing w:val="-2"/>
          <w:lang w:eastAsia="zh-TW"/>
        </w:rPr>
        <w:t>(</w:t>
      </w:r>
      <w:r>
        <w:rPr>
          <w:spacing w:val="-2"/>
          <w:lang w:eastAsia="zh-TW"/>
        </w:rPr>
        <w:t>五</w:t>
      </w:r>
      <w:r>
        <w:rPr>
          <w:rFonts w:ascii="Times New Roman" w:eastAsia="Times New Roman"/>
          <w:spacing w:val="8"/>
          <w:lang w:eastAsia="zh-TW"/>
        </w:rPr>
        <w:t xml:space="preserve">) </w:t>
      </w:r>
      <w:r>
        <w:rPr>
          <w:spacing w:val="-3"/>
          <w:lang w:eastAsia="zh-TW"/>
        </w:rPr>
        <w:t>未能確實執行或違反本契約規定。</w:t>
      </w:r>
    </w:p>
    <w:p w:rsidR="006139BB" w:rsidRDefault="00000000">
      <w:pPr>
        <w:pStyle w:val="BodyText"/>
        <w:spacing w:before="52"/>
        <w:ind w:left="2210"/>
        <w:rPr>
          <w:lang w:eastAsia="zh-TW"/>
        </w:rPr>
      </w:pPr>
      <w:r>
        <w:rPr>
          <w:rFonts w:ascii="Times New Roman" w:eastAsia="Times New Roman"/>
          <w:spacing w:val="-2"/>
          <w:lang w:eastAsia="zh-TW"/>
        </w:rPr>
        <w:t>(</w:t>
      </w:r>
      <w:r>
        <w:rPr>
          <w:spacing w:val="-2"/>
          <w:lang w:eastAsia="zh-TW"/>
        </w:rPr>
        <w:t>六</w:t>
      </w:r>
      <w:r>
        <w:rPr>
          <w:rFonts w:ascii="Times New Roman" w:eastAsia="Times New Roman"/>
          <w:spacing w:val="8"/>
          <w:lang w:eastAsia="zh-TW"/>
        </w:rPr>
        <w:t xml:space="preserve">) </w:t>
      </w:r>
      <w:r>
        <w:rPr>
          <w:spacing w:val="-3"/>
          <w:lang w:eastAsia="zh-TW"/>
        </w:rPr>
        <w:t>未能配合甲方要求或安全衛生要求者。</w:t>
      </w:r>
    </w:p>
    <w:p w:rsidR="006139BB" w:rsidRDefault="00000000">
      <w:pPr>
        <w:pStyle w:val="BodyText"/>
        <w:spacing w:before="53"/>
        <w:ind w:left="2210"/>
        <w:rPr>
          <w:lang w:eastAsia="zh-TW"/>
        </w:rPr>
      </w:pPr>
      <w:r>
        <w:rPr>
          <w:rFonts w:ascii="Times New Roman" w:eastAsia="Times New Roman"/>
          <w:spacing w:val="-2"/>
          <w:lang w:eastAsia="zh-TW"/>
        </w:rPr>
        <w:t>(</w:t>
      </w:r>
      <w:r>
        <w:rPr>
          <w:spacing w:val="-2"/>
          <w:lang w:eastAsia="zh-TW"/>
        </w:rPr>
        <w:t>七</w:t>
      </w:r>
      <w:r>
        <w:rPr>
          <w:rFonts w:ascii="Times New Roman" w:eastAsia="Times New Roman"/>
          <w:spacing w:val="8"/>
          <w:lang w:eastAsia="zh-TW"/>
        </w:rPr>
        <w:t xml:space="preserve">) </w:t>
      </w:r>
      <w:r>
        <w:rPr>
          <w:spacing w:val="-3"/>
          <w:lang w:eastAsia="zh-TW"/>
        </w:rPr>
        <w:t>對其他分包廠商應賠償而未履行者。</w:t>
      </w:r>
    </w:p>
    <w:p w:rsidR="006139BB" w:rsidRDefault="00000000">
      <w:pPr>
        <w:pStyle w:val="BodyText"/>
        <w:spacing w:before="52"/>
        <w:ind w:left="2210"/>
        <w:rPr>
          <w:lang w:eastAsia="zh-TW"/>
        </w:rPr>
      </w:pPr>
      <w:r>
        <w:rPr>
          <w:rFonts w:ascii="Times New Roman" w:eastAsia="Times New Roman"/>
          <w:spacing w:val="-2"/>
          <w:lang w:eastAsia="zh-TW"/>
        </w:rPr>
        <w:t>(</w:t>
      </w:r>
      <w:r>
        <w:rPr>
          <w:spacing w:val="-2"/>
          <w:lang w:eastAsia="zh-TW"/>
        </w:rPr>
        <w:t>八</w:t>
      </w:r>
      <w:r>
        <w:rPr>
          <w:rFonts w:ascii="Times New Roman" w:eastAsia="Times New Roman"/>
          <w:spacing w:val="8"/>
          <w:lang w:eastAsia="zh-TW"/>
        </w:rPr>
        <w:t xml:space="preserve">) </w:t>
      </w:r>
      <w:r>
        <w:rPr>
          <w:spacing w:val="-3"/>
          <w:lang w:eastAsia="zh-TW"/>
        </w:rPr>
        <w:t>有虧欠小包或工人之材料款或工資等款項尚未清償者。</w:t>
      </w:r>
    </w:p>
    <w:p w:rsidR="006139BB" w:rsidRDefault="00000000">
      <w:pPr>
        <w:pStyle w:val="BodyText"/>
        <w:spacing w:before="53"/>
        <w:ind w:left="2210"/>
        <w:rPr>
          <w:lang w:eastAsia="zh-TW"/>
        </w:rPr>
      </w:pPr>
      <w:r>
        <w:rPr>
          <w:rFonts w:ascii="Times New Roman" w:eastAsia="Times New Roman"/>
          <w:spacing w:val="-2"/>
          <w:lang w:eastAsia="zh-TW"/>
        </w:rPr>
        <w:t>(</w:t>
      </w:r>
      <w:r>
        <w:rPr>
          <w:spacing w:val="-2"/>
          <w:lang w:eastAsia="zh-TW"/>
        </w:rPr>
        <w:t>九</w:t>
      </w:r>
      <w:r>
        <w:rPr>
          <w:rFonts w:ascii="Times New Roman" w:eastAsia="Times New Roman"/>
          <w:spacing w:val="7"/>
          <w:lang w:eastAsia="zh-TW"/>
        </w:rPr>
        <w:t xml:space="preserve">) </w:t>
      </w:r>
      <w:r>
        <w:rPr>
          <w:spacing w:val="-3"/>
          <w:lang w:eastAsia="zh-TW"/>
        </w:rPr>
        <w:t>乙方未依契約規定於契約期間投保並維持相關保險。</w:t>
      </w:r>
    </w:p>
    <w:p w:rsidR="006139BB" w:rsidRDefault="00000000">
      <w:pPr>
        <w:pStyle w:val="BodyText"/>
        <w:spacing w:before="52"/>
        <w:ind w:left="2210"/>
        <w:rPr>
          <w:lang w:eastAsia="zh-TW"/>
        </w:rPr>
      </w:pPr>
      <w:r>
        <w:rPr>
          <w:rFonts w:ascii="Times New Roman" w:eastAsia="Times New Roman"/>
          <w:spacing w:val="-2"/>
          <w:sz w:val="22"/>
          <w:lang w:eastAsia="zh-TW"/>
        </w:rPr>
        <w:t>(</w:t>
      </w:r>
      <w:r>
        <w:rPr>
          <w:spacing w:val="-2"/>
          <w:sz w:val="22"/>
          <w:lang w:eastAsia="zh-TW"/>
        </w:rPr>
        <w:t>十</w:t>
      </w:r>
      <w:r>
        <w:rPr>
          <w:rFonts w:ascii="Times New Roman" w:eastAsia="Times New Roman"/>
          <w:spacing w:val="26"/>
          <w:sz w:val="22"/>
          <w:lang w:eastAsia="zh-TW"/>
        </w:rPr>
        <w:t xml:space="preserve">) </w:t>
      </w:r>
      <w:r>
        <w:rPr>
          <w:spacing w:val="-3"/>
          <w:lang w:eastAsia="zh-TW"/>
        </w:rPr>
        <w:t>因乙方之事由致甲方有遭第三人求償之虞者。</w:t>
      </w:r>
    </w:p>
    <w:p w:rsidR="006139BB" w:rsidRDefault="006139BB">
      <w:pPr>
        <w:pStyle w:val="BodyText"/>
        <w:spacing w:before="98"/>
        <w:ind w:left="0"/>
        <w:rPr>
          <w:lang w:eastAsia="zh-TW"/>
        </w:rPr>
      </w:pPr>
    </w:p>
    <w:p w:rsidR="006139BB" w:rsidRDefault="00000000">
      <w:pPr>
        <w:pStyle w:val="Heading2"/>
        <w:tabs>
          <w:tab w:val="left" w:pos="2999"/>
        </w:tabs>
        <w:rPr>
          <w:lang w:eastAsia="zh-TW"/>
        </w:rPr>
      </w:pPr>
      <w:r>
        <w:rPr>
          <w:lang w:eastAsia="zh-TW"/>
        </w:rPr>
        <w:t>第十九</w:t>
      </w:r>
      <w:r>
        <w:rPr>
          <w:spacing w:val="-10"/>
          <w:lang w:eastAsia="zh-TW"/>
        </w:rPr>
        <w:t>條</w:t>
      </w:r>
      <w:r>
        <w:rPr>
          <w:lang w:eastAsia="zh-TW"/>
        </w:rPr>
        <w:tab/>
        <w:t>契約終止與解</w:t>
      </w:r>
      <w:r>
        <w:rPr>
          <w:spacing w:val="-10"/>
          <w:lang w:eastAsia="zh-TW"/>
        </w:rPr>
        <w:t>除</w:t>
      </w:r>
    </w:p>
    <w:p w:rsidR="006139BB" w:rsidRDefault="00000000">
      <w:pPr>
        <w:pStyle w:val="BodyText"/>
        <w:spacing w:before="6" w:line="280" w:lineRule="auto"/>
        <w:ind w:right="1798" w:hanging="480"/>
        <w:rPr>
          <w:lang w:eastAsia="zh-TW"/>
        </w:rPr>
      </w:pPr>
      <w:r>
        <w:rPr>
          <w:spacing w:val="-11"/>
          <w:lang w:eastAsia="zh-TW"/>
        </w:rPr>
        <w:t>一、有下列情形之一者，甲方得以書面通知乙方終止契約或解除契約之部分或全</w:t>
      </w:r>
      <w:r>
        <w:rPr>
          <w:spacing w:val="-2"/>
          <w:lang w:eastAsia="zh-TW"/>
        </w:rPr>
        <w:t>部，且不補償乙方因此所生之損失：</w:t>
      </w:r>
    </w:p>
    <w:p w:rsidR="006139BB" w:rsidRDefault="00000000">
      <w:pPr>
        <w:pStyle w:val="BodyText"/>
        <w:spacing w:line="280" w:lineRule="auto"/>
        <w:ind w:left="2760" w:right="1798" w:hanging="480"/>
      </w:pPr>
      <w:r>
        <w:rPr>
          <w:rFonts w:ascii="Times New Roman" w:eastAsia="Times New Roman"/>
        </w:rPr>
        <w:t>(</w:t>
      </w:r>
      <w:r>
        <w:t>一</w:t>
      </w:r>
      <w:r>
        <w:rPr>
          <w:rFonts w:ascii="Times New Roman" w:eastAsia="Times New Roman"/>
          <w:spacing w:val="15"/>
        </w:rPr>
        <w:t xml:space="preserve">) </w:t>
      </w:r>
      <w:r>
        <w:rPr>
          <w:spacing w:val="-2"/>
        </w:rPr>
        <w:t xml:space="preserve">因可歸責於乙方之事由，致延誤履約期限，履約進度落後 </w:t>
      </w:r>
      <w:r>
        <w:rPr>
          <w:rFonts w:ascii="Times New Roman" w:eastAsia="Times New Roman"/>
        </w:rPr>
        <w:t>20 %</w:t>
      </w:r>
      <w:r>
        <w:t>以上，</w:t>
      </w:r>
      <w:r>
        <w:rPr>
          <w:spacing w:val="-2"/>
        </w:rPr>
        <w:t>且日數達十日以上。</w:t>
      </w:r>
    </w:p>
    <w:p w:rsidR="006139BB" w:rsidRDefault="00000000">
      <w:pPr>
        <w:pStyle w:val="BodyText"/>
        <w:spacing w:before="1"/>
      </w:pPr>
      <w:r>
        <w:rPr>
          <w:spacing w:val="-1"/>
        </w:rPr>
        <w:t>(二)乙方偽造或變造契約或履約相關文件，經查明屬實者。</w:t>
      </w:r>
    </w:p>
    <w:p w:rsidR="006139BB" w:rsidRDefault="00000000">
      <w:pPr>
        <w:pStyle w:val="BodyText"/>
        <w:spacing w:before="52"/>
      </w:pPr>
      <w:r>
        <w:rPr>
          <w:rFonts w:ascii="Times New Roman" w:eastAsia="Times New Roman"/>
        </w:rPr>
        <w:t>(</w:t>
      </w:r>
      <w:r>
        <w:t>三</w:t>
      </w:r>
      <w:r>
        <w:rPr>
          <w:rFonts w:ascii="Times New Roman" w:eastAsia="Times New Roman"/>
          <w:spacing w:val="10"/>
        </w:rPr>
        <w:t xml:space="preserve">) </w:t>
      </w:r>
      <w:r>
        <w:rPr>
          <w:spacing w:val="-1"/>
        </w:rPr>
        <w:t>乙方查驗或驗收不合格，且未於通知期限內依規定辦理者。</w:t>
      </w:r>
    </w:p>
    <w:p w:rsidR="006139BB" w:rsidRDefault="00000000">
      <w:pPr>
        <w:pStyle w:val="BodyText"/>
        <w:spacing w:before="53" w:line="280" w:lineRule="auto"/>
        <w:ind w:left="2760" w:right="1798" w:hanging="480"/>
      </w:pPr>
      <w:r>
        <w:rPr>
          <w:noProof/>
        </w:rPr>
        <w:drawing>
          <wp:anchor distT="0" distB="0" distL="0" distR="0" simplePos="0" relativeHeight="15745536" behindDoc="0" locked="0" layoutInCell="1" allowOverlap="1">
            <wp:simplePos x="0" y="0"/>
            <wp:positionH relativeFrom="page">
              <wp:posOffset>63500</wp:posOffset>
            </wp:positionH>
            <wp:positionV relativeFrom="paragraph">
              <wp:posOffset>180966</wp:posOffset>
            </wp:positionV>
            <wp:extent cx="640080" cy="2524760"/>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3" cstate="print"/>
                    <a:stretch>
                      <a:fillRect/>
                    </a:stretch>
                  </pic:blipFill>
                  <pic:spPr>
                    <a:xfrm>
                      <a:off x="0" y="0"/>
                      <a:ext cx="640080" cy="2524760"/>
                    </a:xfrm>
                    <a:prstGeom prst="rect">
                      <a:avLst/>
                    </a:prstGeom>
                  </pic:spPr>
                </pic:pic>
              </a:graphicData>
            </a:graphic>
          </wp:anchor>
        </w:drawing>
      </w:r>
      <w:r>
        <w:rPr>
          <w:rFonts w:ascii="Times New Roman" w:eastAsia="Times New Roman"/>
          <w:spacing w:val="-4"/>
        </w:rPr>
        <w:t>(</w:t>
      </w:r>
      <w:r>
        <w:rPr>
          <w:spacing w:val="-4"/>
        </w:rPr>
        <w:t>四</w:t>
      </w:r>
      <w:r>
        <w:rPr>
          <w:rFonts w:ascii="Times New Roman" w:eastAsia="Times New Roman"/>
          <w:spacing w:val="-4"/>
        </w:rPr>
        <w:t xml:space="preserve">) </w:t>
      </w:r>
      <w:r>
        <w:rPr>
          <w:spacing w:val="-4"/>
        </w:rPr>
        <w:t>未經甲方之事前書面同意，乙方擅自將本工程轉包或分包予第三人，經</w:t>
      </w:r>
      <w:r>
        <w:rPr>
          <w:spacing w:val="-2"/>
        </w:rPr>
        <w:t>甲方查明屬實者。</w:t>
      </w:r>
    </w:p>
    <w:p w:rsidR="006139BB" w:rsidRDefault="00000000">
      <w:pPr>
        <w:pStyle w:val="BodyText"/>
      </w:pPr>
      <w:r>
        <w:rPr>
          <w:rFonts w:ascii="Times New Roman" w:eastAsia="Times New Roman"/>
        </w:rPr>
        <w:t>(</w:t>
      </w:r>
      <w:r>
        <w:t>五</w:t>
      </w:r>
      <w:r>
        <w:rPr>
          <w:rFonts w:ascii="Times New Roman" w:eastAsia="Times New Roman"/>
          <w:spacing w:val="10"/>
        </w:rPr>
        <w:t xml:space="preserve">) </w:t>
      </w:r>
      <w:r>
        <w:rPr>
          <w:spacing w:val="-1"/>
        </w:rPr>
        <w:t>乙方偷工減料或其它舞弊事件，經查情節重大者。</w:t>
      </w:r>
    </w:p>
    <w:p w:rsidR="006139BB" w:rsidRDefault="00000000">
      <w:pPr>
        <w:pStyle w:val="BodyText"/>
        <w:spacing w:before="53"/>
      </w:pPr>
      <w:r>
        <w:rPr>
          <w:noProof/>
        </w:rPr>
        <w:drawing>
          <wp:anchor distT="0" distB="0" distL="0" distR="0" simplePos="0" relativeHeight="15746048" behindDoc="0" locked="0" layoutInCell="1" allowOverlap="1">
            <wp:simplePos x="0" y="0"/>
            <wp:positionH relativeFrom="page">
              <wp:posOffset>6852919</wp:posOffset>
            </wp:positionH>
            <wp:positionV relativeFrom="paragraph">
              <wp:posOffset>95336</wp:posOffset>
            </wp:positionV>
            <wp:extent cx="640079" cy="2524760"/>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7" cstate="print"/>
                    <a:stretch>
                      <a:fillRect/>
                    </a:stretch>
                  </pic:blipFill>
                  <pic:spPr>
                    <a:xfrm>
                      <a:off x="0" y="0"/>
                      <a:ext cx="640079" cy="2524760"/>
                    </a:xfrm>
                    <a:prstGeom prst="rect">
                      <a:avLst/>
                    </a:prstGeom>
                  </pic:spPr>
                </pic:pic>
              </a:graphicData>
            </a:graphic>
          </wp:anchor>
        </w:drawing>
      </w:r>
      <w:r>
        <w:rPr>
          <w:rFonts w:ascii="Times New Roman" w:eastAsia="Times New Roman"/>
        </w:rPr>
        <w:t>(</w:t>
      </w:r>
      <w:r>
        <w:t>六</w:t>
      </w:r>
      <w:r>
        <w:rPr>
          <w:rFonts w:ascii="Times New Roman" w:eastAsia="Times New Roman"/>
          <w:spacing w:val="10"/>
        </w:rPr>
        <w:t xml:space="preserve">) </w:t>
      </w:r>
      <w:r>
        <w:rPr>
          <w:spacing w:val="-1"/>
        </w:rPr>
        <w:t>乙方無故停工經督促無效。</w:t>
      </w:r>
    </w:p>
    <w:p w:rsidR="006139BB" w:rsidRDefault="00000000">
      <w:pPr>
        <w:pStyle w:val="BodyText"/>
        <w:spacing w:before="52"/>
      </w:pPr>
      <w:r>
        <w:rPr>
          <w:rFonts w:ascii="Times New Roman" w:eastAsia="Times New Roman"/>
        </w:rPr>
        <w:t>(</w:t>
      </w:r>
      <w:r>
        <w:t>七</w:t>
      </w:r>
      <w:r>
        <w:rPr>
          <w:rFonts w:ascii="Times New Roman" w:eastAsia="Times New Roman"/>
          <w:spacing w:val="10"/>
        </w:rPr>
        <w:t xml:space="preserve">) </w:t>
      </w:r>
      <w:r>
        <w:rPr>
          <w:spacing w:val="-1"/>
        </w:rPr>
        <w:t>乙方發生變故不能履行契約責任時。</w:t>
      </w:r>
    </w:p>
    <w:p w:rsidR="006139BB" w:rsidRDefault="00000000">
      <w:pPr>
        <w:pStyle w:val="BodyText"/>
        <w:spacing w:before="53" w:line="280" w:lineRule="auto"/>
        <w:ind w:left="2760" w:right="1798" w:hanging="480"/>
      </w:pPr>
      <w:r>
        <w:rPr>
          <w:rFonts w:ascii="Times New Roman" w:eastAsia="Times New Roman"/>
        </w:rPr>
        <w:t>(</w:t>
      </w:r>
      <w:r>
        <w:t>八</w:t>
      </w:r>
      <w:r>
        <w:rPr>
          <w:rFonts w:ascii="Times New Roman" w:eastAsia="Times New Roman"/>
          <w:spacing w:val="-4"/>
        </w:rPr>
        <w:t xml:space="preserve">) </w:t>
      </w:r>
      <w:r>
        <w:rPr>
          <w:spacing w:val="-5"/>
        </w:rPr>
        <w:t>乙方逾規定期限尚未開工或開工進度遲緩，作綴無常或工人機具設備不</w:t>
      </w:r>
      <w:r>
        <w:rPr>
          <w:spacing w:val="-2"/>
        </w:rPr>
        <w:t>足，經甲方認為不能依限完工時。</w:t>
      </w:r>
    </w:p>
    <w:p w:rsidR="006139BB" w:rsidRDefault="00000000">
      <w:pPr>
        <w:pStyle w:val="BodyText"/>
      </w:pPr>
      <w:r>
        <w:rPr>
          <w:rFonts w:ascii="Times New Roman" w:eastAsia="Times New Roman"/>
        </w:rPr>
        <w:t>(</w:t>
      </w:r>
      <w:r>
        <w:t>九</w:t>
      </w:r>
      <w:r>
        <w:rPr>
          <w:rFonts w:ascii="Times New Roman" w:eastAsia="Times New Roman"/>
          <w:spacing w:val="10"/>
        </w:rPr>
        <w:t xml:space="preserve">) </w:t>
      </w:r>
      <w:r>
        <w:rPr>
          <w:spacing w:val="-1"/>
        </w:rPr>
        <w:t>甲方認為乙方有違反本契約條款或施工不良未能履行本契約之規定。</w:t>
      </w:r>
    </w:p>
    <w:p w:rsidR="006139BB" w:rsidRDefault="00000000">
      <w:pPr>
        <w:pStyle w:val="BodyText"/>
        <w:spacing w:before="53" w:line="280" w:lineRule="auto"/>
        <w:ind w:left="2760" w:right="1798" w:hanging="480"/>
      </w:pPr>
      <w:r>
        <w:rPr>
          <w:rFonts w:ascii="Times New Roman" w:eastAsia="Times New Roman"/>
        </w:rPr>
        <w:t>(</w:t>
      </w:r>
      <w:r>
        <w:t>十</w:t>
      </w:r>
      <w:r>
        <w:rPr>
          <w:rFonts w:ascii="Times New Roman" w:eastAsia="Times New Roman"/>
          <w:spacing w:val="-4"/>
        </w:rPr>
        <w:t xml:space="preserve">) </w:t>
      </w:r>
      <w:r>
        <w:rPr>
          <w:spacing w:val="-5"/>
        </w:rPr>
        <w:t>乙方或其統包商及分包商不聽甲方人員之指示，未能與本契約有關之工</w:t>
      </w:r>
      <w:r>
        <w:rPr>
          <w:spacing w:val="-2"/>
        </w:rPr>
        <w:t>程切實配合施工，經甲方勸戒無效者。</w:t>
      </w:r>
    </w:p>
    <w:p w:rsidR="006139BB" w:rsidRDefault="00000000">
      <w:pPr>
        <w:pStyle w:val="BodyText"/>
      </w:pPr>
      <w:r>
        <w:rPr>
          <w:rFonts w:ascii="Times New Roman" w:eastAsia="Times New Roman"/>
        </w:rPr>
        <w:t>(</w:t>
      </w:r>
      <w:r>
        <w:t>十一</w:t>
      </w:r>
      <w:r>
        <w:rPr>
          <w:rFonts w:ascii="Times New Roman" w:eastAsia="Times New Roman"/>
        </w:rPr>
        <w:t>)</w:t>
      </w:r>
      <w:r>
        <w:rPr>
          <w:rFonts w:ascii="Times New Roman" w:eastAsia="Times New Roman"/>
          <w:spacing w:val="66"/>
          <w:w w:val="150"/>
        </w:rPr>
        <w:t xml:space="preserve"> </w:t>
      </w:r>
      <w:r>
        <w:rPr>
          <w:spacing w:val="-1"/>
        </w:rPr>
        <w:t>乙方所提供之實績証明不符。</w:t>
      </w:r>
    </w:p>
    <w:p w:rsidR="006139BB" w:rsidRDefault="00000000">
      <w:pPr>
        <w:pStyle w:val="BodyText"/>
        <w:spacing w:before="53" w:line="280" w:lineRule="auto"/>
        <w:ind w:left="3075" w:right="1558" w:hanging="796"/>
      </w:pPr>
      <w:r>
        <w:rPr>
          <w:rFonts w:ascii="Times New Roman" w:eastAsia="Times New Roman"/>
        </w:rPr>
        <w:t>(</w:t>
      </w:r>
      <w:r>
        <w:t>十二</w:t>
      </w:r>
      <w:r>
        <w:rPr>
          <w:rFonts w:ascii="Times New Roman" w:eastAsia="Times New Roman"/>
          <w:spacing w:val="40"/>
        </w:rPr>
        <w:t xml:space="preserve">) </w:t>
      </w:r>
      <w:r>
        <w:t>乙方施作所用之材料與規範，示範站或樣品（若有相異，取其優者）</w:t>
      </w:r>
      <w:r>
        <w:rPr>
          <w:spacing w:val="-2"/>
        </w:rPr>
        <w:t>不合，且經甲方書面要求改善，仍未達成者。</w:t>
      </w:r>
    </w:p>
    <w:p w:rsidR="006139BB" w:rsidRDefault="00000000">
      <w:pPr>
        <w:pStyle w:val="BodyText"/>
      </w:pPr>
      <w:r>
        <w:rPr>
          <w:rFonts w:ascii="Times New Roman" w:eastAsia="Times New Roman"/>
        </w:rPr>
        <w:t>(</w:t>
      </w:r>
      <w:r>
        <w:t>十三</w:t>
      </w:r>
      <w:r>
        <w:rPr>
          <w:rFonts w:ascii="Times New Roman" w:eastAsia="Times New Roman"/>
        </w:rPr>
        <w:t>)</w:t>
      </w:r>
      <w:r>
        <w:rPr>
          <w:rFonts w:ascii="Times New Roman" w:eastAsia="Times New Roman"/>
          <w:spacing w:val="66"/>
          <w:w w:val="150"/>
        </w:rPr>
        <w:t xml:space="preserve"> </w:t>
      </w:r>
      <w:r>
        <w:rPr>
          <w:spacing w:val="-1"/>
        </w:rPr>
        <w:t>乙方違反環境保護或勞工安全衛生等有關法令，情節重大者。</w:t>
      </w:r>
    </w:p>
    <w:p w:rsidR="006139BB" w:rsidRDefault="00000000">
      <w:pPr>
        <w:pStyle w:val="BodyText"/>
        <w:spacing w:before="52" w:line="299" w:lineRule="exact"/>
      </w:pPr>
      <w:r>
        <w:rPr>
          <w:rFonts w:ascii="Times New Roman" w:eastAsia="Times New Roman"/>
        </w:rPr>
        <w:t>(</w:t>
      </w:r>
      <w:r>
        <w:t>十四</w:t>
      </w:r>
      <w:r>
        <w:rPr>
          <w:rFonts w:ascii="Times New Roman" w:eastAsia="Times New Roman"/>
        </w:rPr>
        <w:t>)</w:t>
      </w:r>
      <w:r>
        <w:rPr>
          <w:rFonts w:ascii="Times New Roman" w:eastAsia="Times New Roman"/>
          <w:spacing w:val="66"/>
          <w:w w:val="150"/>
        </w:rPr>
        <w:t xml:space="preserve"> </w:t>
      </w:r>
      <w:r>
        <w:rPr>
          <w:spacing w:val="-1"/>
        </w:rPr>
        <w:t>乙方違反法令或其他契約規定之情形，情節重大者。</w:t>
      </w:r>
    </w:p>
    <w:p w:rsidR="006139BB" w:rsidRDefault="00000000">
      <w:pPr>
        <w:pStyle w:val="BodyText"/>
        <w:spacing w:line="299" w:lineRule="exact"/>
        <w:ind w:left="0" w:right="2397"/>
        <w:jc w:val="right"/>
      </w:pPr>
      <w:r>
        <w:rPr>
          <w:color w:val="B2B2B2"/>
          <w:w w:val="95"/>
        </w:rPr>
        <w:t>合約等級</w:t>
      </w:r>
      <w:r>
        <w:rPr>
          <w:color w:val="B2B2B2"/>
          <w:w w:val="85"/>
        </w:rPr>
        <w:t>:</w:t>
      </w:r>
      <w:r>
        <w:rPr>
          <w:color w:val="B2B2B2"/>
          <w:spacing w:val="-5"/>
          <w:w w:val="95"/>
        </w:rPr>
        <w:t>一般</w:t>
      </w:r>
    </w:p>
    <w:p w:rsidR="006139BB" w:rsidRDefault="006139BB">
      <w:pPr>
        <w:pStyle w:val="BodyText"/>
        <w:spacing w:line="299" w:lineRule="exact"/>
        <w:jc w:val="right"/>
        <w:sectPr w:rsidR="006139BB">
          <w:pgSz w:w="11910" w:h="16840"/>
          <w:pgMar w:top="1420" w:right="0" w:bottom="1500" w:left="0" w:header="853" w:footer="1304" w:gutter="0"/>
          <w:cols w:space="720"/>
        </w:sectPr>
      </w:pPr>
    </w:p>
    <w:p w:rsidR="006139BB" w:rsidRDefault="00000000">
      <w:pPr>
        <w:pStyle w:val="BodyText"/>
        <w:spacing w:before="65" w:line="280" w:lineRule="auto"/>
        <w:ind w:left="3075" w:right="1798" w:hanging="796"/>
        <w:jc w:val="both"/>
      </w:pPr>
      <w:r>
        <w:rPr>
          <w:rFonts w:ascii="Times New Roman" w:eastAsia="Times New Roman"/>
        </w:rPr>
        <w:lastRenderedPageBreak/>
        <w:t>(</w:t>
      </w:r>
      <w:r>
        <w:t>十五</w:t>
      </w:r>
      <w:r>
        <w:rPr>
          <w:rFonts w:ascii="Times New Roman" w:eastAsia="Times New Roman"/>
        </w:rPr>
        <w:t xml:space="preserve">) </w:t>
      </w:r>
      <w:r>
        <w:t>甲方與客戶間之契約部分或全部終止或解除，甲方亦得終止或解除</w:t>
      </w:r>
      <w:r>
        <w:rPr>
          <w:spacing w:val="-2"/>
        </w:rPr>
        <w:t>部分或全部本契約。</w:t>
      </w:r>
    </w:p>
    <w:p w:rsidR="006139BB" w:rsidRDefault="00000000">
      <w:pPr>
        <w:pStyle w:val="BodyText"/>
        <w:spacing w:before="1" w:line="280" w:lineRule="auto"/>
        <w:ind w:right="1798" w:hanging="480"/>
        <w:jc w:val="both"/>
      </w:pPr>
      <w:r>
        <w:rPr>
          <w:spacing w:val="-4"/>
        </w:rPr>
        <w:t>二、依前項約定致本契約終止或解除時，甲方有權將未完成之工作，一部分或全部收回自辦，或另外招商承辦，乙方不得提出任何異議或請求，且應負責賠償甲方因此所受之一切損失。甲方得將未付工程款全部保留，就乙方已依約完成之工作部分，由甲方核實計算；倘因終止或解除本契約後，由甲方自辦</w:t>
      </w:r>
      <w:r>
        <w:rPr>
          <w:spacing w:val="-9"/>
        </w:rPr>
        <w:t>或另行招商承辦時之一切損失，甲方於乙方所被保留之款項內照數扣抵或逕</w:t>
      </w:r>
      <w:r>
        <w:rPr>
          <w:spacing w:val="-2"/>
        </w:rPr>
        <w:t>向乙方求償。</w:t>
      </w:r>
    </w:p>
    <w:p w:rsidR="006139BB" w:rsidRDefault="00000000">
      <w:pPr>
        <w:pStyle w:val="BodyText"/>
        <w:spacing w:before="1"/>
        <w:ind w:left="1800"/>
      </w:pPr>
      <w:r>
        <w:rPr>
          <w:noProof/>
        </w:rPr>
        <w:drawing>
          <wp:anchor distT="0" distB="0" distL="0" distR="0" simplePos="0" relativeHeight="487332864" behindDoc="1" locked="0" layoutInCell="1" allowOverlap="1">
            <wp:simplePos x="0" y="0"/>
            <wp:positionH relativeFrom="page">
              <wp:posOffset>2540000</wp:posOffset>
            </wp:positionH>
            <wp:positionV relativeFrom="paragraph">
              <wp:posOffset>45429</wp:posOffset>
            </wp:positionV>
            <wp:extent cx="2540000" cy="2540000"/>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2" cstate="print"/>
                    <a:stretch>
                      <a:fillRect/>
                    </a:stretch>
                  </pic:blipFill>
                  <pic:spPr>
                    <a:xfrm>
                      <a:off x="0" y="0"/>
                      <a:ext cx="2540000" cy="2540000"/>
                    </a:xfrm>
                    <a:prstGeom prst="rect">
                      <a:avLst/>
                    </a:prstGeom>
                  </pic:spPr>
                </pic:pic>
              </a:graphicData>
            </a:graphic>
          </wp:anchor>
        </w:drawing>
      </w:r>
      <w:r>
        <w:rPr>
          <w:spacing w:val="-1"/>
        </w:rPr>
        <w:t>三、本契約終止前已發生之權利義務不受影響。</w:t>
      </w:r>
    </w:p>
    <w:p w:rsidR="006139BB" w:rsidRDefault="006139BB">
      <w:pPr>
        <w:pStyle w:val="BodyText"/>
        <w:spacing w:before="98"/>
        <w:ind w:left="0"/>
      </w:pPr>
    </w:p>
    <w:p w:rsidR="006139BB" w:rsidRDefault="00000000">
      <w:pPr>
        <w:pStyle w:val="Heading2"/>
        <w:tabs>
          <w:tab w:val="left" w:pos="2999"/>
        </w:tabs>
      </w:pPr>
      <w:r>
        <w:t>第二十</w:t>
      </w:r>
      <w:r>
        <w:rPr>
          <w:spacing w:val="-10"/>
        </w:rPr>
        <w:t>條</w:t>
      </w:r>
      <w:r>
        <w:tab/>
        <w:t>不可抗</w:t>
      </w:r>
      <w:r>
        <w:rPr>
          <w:spacing w:val="-10"/>
        </w:rPr>
        <w:t>力</w:t>
      </w:r>
    </w:p>
    <w:p w:rsidR="006139BB" w:rsidRDefault="00000000">
      <w:pPr>
        <w:pStyle w:val="BodyText"/>
        <w:spacing w:before="6" w:line="280" w:lineRule="auto"/>
        <w:ind w:left="2367" w:right="1558" w:hanging="567"/>
      </w:pPr>
      <w:r>
        <w:rPr>
          <w:noProof/>
        </w:rPr>
        <w:drawing>
          <wp:anchor distT="0" distB="0" distL="0" distR="0" simplePos="0" relativeHeight="15747584" behindDoc="0" locked="0" layoutInCell="1" allowOverlap="1">
            <wp:simplePos x="0" y="0"/>
            <wp:positionH relativeFrom="page">
              <wp:posOffset>6852919</wp:posOffset>
            </wp:positionH>
            <wp:positionV relativeFrom="paragraph">
              <wp:posOffset>214766</wp:posOffset>
            </wp:positionV>
            <wp:extent cx="640079" cy="2524759"/>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 cstate="print"/>
                    <a:stretch>
                      <a:fillRect/>
                    </a:stretch>
                  </pic:blipFill>
                  <pic:spPr>
                    <a:xfrm>
                      <a:off x="0" y="0"/>
                      <a:ext cx="640079" cy="2524759"/>
                    </a:xfrm>
                    <a:prstGeom prst="rect">
                      <a:avLst/>
                    </a:prstGeom>
                  </pic:spPr>
                </pic:pic>
              </a:graphicData>
            </a:graphic>
          </wp:anchor>
        </w:drawing>
      </w:r>
      <w:r>
        <w:t xml:space="preserve">一、 任一方如因天災、人禍、事變或政府法令變更等不可抗力之情事發生，致 </w:t>
      </w:r>
      <w:r>
        <w:rPr>
          <w:spacing w:val="-2"/>
        </w:rPr>
        <w:t>無法如期履行本契約所約定之義務時，得免負遲延給付責任。但前述情事</w:t>
      </w:r>
      <w:r>
        <w:rPr>
          <w:spacing w:val="80"/>
        </w:rPr>
        <w:t xml:space="preserve"> </w:t>
      </w:r>
      <w:r>
        <w:rPr>
          <w:spacing w:val="-2"/>
        </w:rPr>
        <w:t>結束後，受影響之一方應繼續履行本契約。惟如前述因不可抗力而無法履</w:t>
      </w:r>
      <w:r>
        <w:rPr>
          <w:spacing w:val="80"/>
        </w:rPr>
        <w:t xml:space="preserve"> </w:t>
      </w:r>
      <w:r>
        <w:rPr>
          <w:spacing w:val="-2"/>
        </w:rPr>
        <w:t xml:space="preserve">行或遲延履行之情形已持續達 </w:t>
      </w:r>
      <w:r>
        <w:t>30</w:t>
      </w:r>
      <w:r>
        <w:rPr>
          <w:spacing w:val="-10"/>
        </w:rPr>
        <w:t xml:space="preserve"> 日以上者，甲方得以書面通知乙方終止本</w:t>
      </w:r>
      <w:r>
        <w:t xml:space="preserve"> </w:t>
      </w:r>
      <w:r>
        <w:rPr>
          <w:spacing w:val="-2"/>
        </w:rPr>
        <w:t>契約，且不因此負擔損害賠償責任。惟甲方已預付或逾付乙方之工程價款，</w:t>
      </w:r>
      <w:r>
        <w:rPr>
          <w:spacing w:val="-1"/>
        </w:rPr>
        <w:t xml:space="preserve">乙方應於甲方終止本契約全部或一部後 </w:t>
      </w:r>
      <w:r>
        <w:rPr>
          <w:rFonts w:ascii="Times New Roman" w:eastAsia="Times New Roman"/>
        </w:rPr>
        <w:t>30</w:t>
      </w:r>
      <w:r>
        <w:rPr>
          <w:rFonts w:ascii="Times New Roman" w:eastAsia="Times New Roman"/>
          <w:spacing w:val="40"/>
        </w:rPr>
        <w:t xml:space="preserve"> </w:t>
      </w:r>
      <w:r>
        <w:t>日內將工程價款全部或依比例</w:t>
      </w:r>
      <w:r>
        <w:rPr>
          <w:spacing w:val="40"/>
        </w:rPr>
        <w:t xml:space="preserve"> </w:t>
      </w:r>
      <w:r>
        <w:rPr>
          <w:spacing w:val="-4"/>
        </w:rPr>
        <w:t>退還甲方。</w:t>
      </w:r>
    </w:p>
    <w:p w:rsidR="006139BB" w:rsidRDefault="00000000">
      <w:pPr>
        <w:pStyle w:val="BodyText"/>
        <w:spacing w:line="396" w:lineRule="exact"/>
        <w:ind w:left="1800"/>
      </w:pPr>
      <w:r>
        <w:rPr>
          <w:rFonts w:ascii="Microsoft JhengHei" w:eastAsia="Microsoft JhengHei"/>
          <w:b/>
          <w:spacing w:val="7"/>
        </w:rPr>
        <w:t xml:space="preserve">二、 </w:t>
      </w:r>
      <w:r>
        <w:rPr>
          <w:spacing w:val="-8"/>
        </w:rPr>
        <w:t>為免生疑義，世界各國之關稅措施非屬本條所稱「不可抗力」，亦即，乙方</w:t>
      </w:r>
    </w:p>
    <w:p w:rsidR="006139BB" w:rsidRDefault="00000000">
      <w:pPr>
        <w:pStyle w:val="BodyText"/>
        <w:spacing w:before="38"/>
        <w:ind w:left="2367"/>
      </w:pPr>
      <w:r>
        <w:rPr>
          <w:spacing w:val="-1"/>
        </w:rPr>
        <w:t>不得以此為由作為其債務不履行之非可歸責事由。且乙方亦不得以此主張</w:t>
      </w:r>
    </w:p>
    <w:p w:rsidR="006139BB" w:rsidRDefault="00000000">
      <w:pPr>
        <w:pStyle w:val="BodyText"/>
        <w:spacing w:before="92"/>
        <w:ind w:left="2367"/>
      </w:pPr>
      <w:r>
        <w:rPr>
          <w:spacing w:val="-19"/>
        </w:rPr>
        <w:t>「情事變更」。</w:t>
      </w:r>
    </w:p>
    <w:p w:rsidR="006139BB" w:rsidRDefault="006139BB">
      <w:pPr>
        <w:pStyle w:val="BodyText"/>
        <w:spacing w:before="106"/>
        <w:ind w:left="0"/>
      </w:pPr>
    </w:p>
    <w:p w:rsidR="006139BB" w:rsidRDefault="00000000">
      <w:pPr>
        <w:pStyle w:val="Heading2"/>
      </w:pPr>
      <w:r>
        <w:rPr>
          <w:spacing w:val="3"/>
        </w:rPr>
        <w:t>第二十一條 轉讓之禁止</w:t>
      </w:r>
    </w:p>
    <w:p w:rsidR="006139BB" w:rsidRDefault="00000000">
      <w:pPr>
        <w:pStyle w:val="BodyText"/>
        <w:spacing w:before="6" w:line="280" w:lineRule="auto"/>
        <w:ind w:left="1800" w:right="1798"/>
      </w:pPr>
      <w:r>
        <w:rPr>
          <w:spacing w:val="-10"/>
        </w:rPr>
        <w:t>非經甲方之事前書面同意，乙方不得將本契約之權利義務轉讓予第三人或提供為</w:t>
      </w:r>
      <w:r>
        <w:rPr>
          <w:spacing w:val="-2"/>
        </w:rPr>
        <w:t>擔保之標的，若有違反，甲方得以書面通知終止本契約。</w:t>
      </w:r>
    </w:p>
    <w:p w:rsidR="006139BB" w:rsidRDefault="006139BB">
      <w:pPr>
        <w:pStyle w:val="BodyText"/>
        <w:spacing w:before="46"/>
        <w:ind w:left="0"/>
      </w:pPr>
    </w:p>
    <w:p w:rsidR="006139BB" w:rsidRDefault="00000000">
      <w:pPr>
        <w:pStyle w:val="Heading2"/>
        <w:tabs>
          <w:tab w:val="left" w:pos="3239"/>
        </w:tabs>
      </w:pPr>
      <w:r>
        <w:rPr>
          <w:noProof/>
        </w:rPr>
        <w:drawing>
          <wp:anchor distT="0" distB="0" distL="0" distR="0" simplePos="0" relativeHeight="15747072" behindDoc="0" locked="0" layoutInCell="1" allowOverlap="1">
            <wp:simplePos x="0" y="0"/>
            <wp:positionH relativeFrom="page">
              <wp:posOffset>63500</wp:posOffset>
            </wp:positionH>
            <wp:positionV relativeFrom="paragraph">
              <wp:posOffset>-86088</wp:posOffset>
            </wp:positionV>
            <wp:extent cx="640080" cy="2524760"/>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3" cstate="print"/>
                    <a:stretch>
                      <a:fillRect/>
                    </a:stretch>
                  </pic:blipFill>
                  <pic:spPr>
                    <a:xfrm>
                      <a:off x="0" y="0"/>
                      <a:ext cx="640080" cy="2524760"/>
                    </a:xfrm>
                    <a:prstGeom prst="rect">
                      <a:avLst/>
                    </a:prstGeom>
                  </pic:spPr>
                </pic:pic>
              </a:graphicData>
            </a:graphic>
          </wp:anchor>
        </w:drawing>
      </w:r>
      <w:r>
        <w:t>第二十二</w:t>
      </w:r>
      <w:r>
        <w:rPr>
          <w:spacing w:val="-10"/>
        </w:rPr>
        <w:t>條</w:t>
      </w:r>
      <w:r>
        <w:tab/>
        <w:t>其他條</w:t>
      </w:r>
      <w:r>
        <w:rPr>
          <w:spacing w:val="-10"/>
        </w:rPr>
        <w:t>款</w:t>
      </w:r>
    </w:p>
    <w:p w:rsidR="006139BB" w:rsidRDefault="00000000">
      <w:pPr>
        <w:pStyle w:val="BodyText"/>
        <w:spacing w:before="6"/>
        <w:ind w:left="1800"/>
      </w:pPr>
      <w:r>
        <w:rPr>
          <w:spacing w:val="-1"/>
        </w:rPr>
        <w:t>一、本契約之準據法為中華民國法律。</w:t>
      </w:r>
    </w:p>
    <w:p w:rsidR="006139BB" w:rsidRDefault="00000000">
      <w:pPr>
        <w:pStyle w:val="BodyText"/>
        <w:spacing w:before="52" w:line="280" w:lineRule="auto"/>
        <w:ind w:right="1678" w:hanging="480"/>
      </w:pPr>
      <w:r>
        <w:rPr>
          <w:spacing w:val="-13"/>
        </w:rPr>
        <w:t>二、因本契約所生之一切爭議，雙方同意本誠實信用、平等互惠原則協議解決之；</w:t>
      </w:r>
      <w:r>
        <w:rPr>
          <w:spacing w:val="-2"/>
        </w:rPr>
        <w:t>如雙方無法以協議解決，同意以臺灣臺北地方法院為第一審管轄法院。</w:t>
      </w:r>
    </w:p>
    <w:p w:rsidR="006139BB" w:rsidRDefault="00000000">
      <w:pPr>
        <w:pStyle w:val="BodyText"/>
        <w:spacing w:before="1" w:line="280" w:lineRule="auto"/>
        <w:ind w:right="1797" w:hanging="480"/>
      </w:pPr>
      <w:r>
        <w:rPr>
          <w:spacing w:val="-4"/>
        </w:rPr>
        <w:t>三、本工程之通知均以書面為憑，甲、乙雙方各指派人員為聯絡人，任一方之聯</w:t>
      </w:r>
      <w:r>
        <w:rPr>
          <w:spacing w:val="-2"/>
        </w:rPr>
        <w:t>絡人變更時，應即時通知他方。</w:t>
      </w:r>
    </w:p>
    <w:p w:rsidR="006139BB" w:rsidRDefault="00000000">
      <w:pPr>
        <w:pStyle w:val="BodyText"/>
        <w:spacing w:line="280" w:lineRule="auto"/>
        <w:ind w:right="1558" w:hanging="480"/>
      </w:pPr>
      <w:r>
        <w:rPr>
          <w:spacing w:val="-17"/>
        </w:rPr>
        <w:t>四、雙方相互之通知，應以本契約所載之地址為準，如任何一方遇有地址變更時，</w:t>
      </w:r>
      <w:r>
        <w:rPr>
          <w:spacing w:val="-2"/>
        </w:rPr>
        <w:t>應即以書面通知他方，其後如有變更未經書面通知他方，致無法送達或拒收 者，以郵局第一次投遞之日期為合法送達之日期，其因而所生之ㄧ切損害，概由怠於通知地址變更之ㄧ方自行負責。</w:t>
      </w:r>
    </w:p>
    <w:p w:rsidR="006139BB" w:rsidRDefault="00000000">
      <w:pPr>
        <w:pStyle w:val="BodyText"/>
        <w:spacing w:before="1"/>
        <w:ind w:left="1800"/>
      </w:pPr>
      <w:r>
        <w:rPr>
          <w:w w:val="95"/>
        </w:rPr>
        <w:t>五、本契約自所載簽約日起生效。本契約生效後，取代本契</w:t>
      </w:r>
      <w:r>
        <w:rPr>
          <w:spacing w:val="-186"/>
          <w:w w:val="95"/>
        </w:rPr>
        <w:t>約</w:t>
      </w:r>
      <w:r>
        <w:rPr>
          <w:color w:val="B2B2B2"/>
          <w:spacing w:val="-55"/>
          <w:w w:val="95"/>
          <w:position w:val="-8"/>
        </w:rPr>
        <w:t>合</w:t>
      </w:r>
      <w:r>
        <w:rPr>
          <w:spacing w:val="-186"/>
          <w:w w:val="95"/>
        </w:rPr>
        <w:t>簽</w:t>
      </w:r>
      <w:r>
        <w:rPr>
          <w:color w:val="B2B2B2"/>
          <w:spacing w:val="-55"/>
          <w:w w:val="95"/>
          <w:position w:val="-8"/>
        </w:rPr>
        <w:t>約</w:t>
      </w:r>
      <w:r>
        <w:rPr>
          <w:spacing w:val="-186"/>
          <w:w w:val="95"/>
        </w:rPr>
        <w:t>訂</w:t>
      </w:r>
      <w:r>
        <w:rPr>
          <w:color w:val="B2B2B2"/>
          <w:spacing w:val="-55"/>
          <w:w w:val="95"/>
          <w:position w:val="-8"/>
        </w:rPr>
        <w:t>等</w:t>
      </w:r>
      <w:r>
        <w:rPr>
          <w:spacing w:val="-186"/>
          <w:w w:val="95"/>
        </w:rPr>
        <w:t>前</w:t>
      </w:r>
      <w:r>
        <w:rPr>
          <w:color w:val="B2B2B2"/>
          <w:spacing w:val="-55"/>
          <w:w w:val="95"/>
          <w:position w:val="-8"/>
        </w:rPr>
        <w:t>級</w:t>
      </w:r>
      <w:r>
        <w:rPr>
          <w:spacing w:val="-186"/>
          <w:w w:val="95"/>
        </w:rPr>
        <w:t>雙</w:t>
      </w:r>
      <w:r>
        <w:rPr>
          <w:color w:val="B2B2B2"/>
          <w:w w:val="85"/>
          <w:position w:val="-8"/>
        </w:rPr>
        <w:t>:</w:t>
      </w:r>
      <w:r>
        <w:rPr>
          <w:color w:val="B2B2B2"/>
          <w:spacing w:val="-121"/>
          <w:w w:val="95"/>
          <w:position w:val="-8"/>
        </w:rPr>
        <w:t>一</w:t>
      </w:r>
      <w:r>
        <w:rPr>
          <w:spacing w:val="-120"/>
          <w:w w:val="95"/>
        </w:rPr>
        <w:t>方</w:t>
      </w:r>
      <w:r>
        <w:rPr>
          <w:color w:val="B2B2B2"/>
          <w:spacing w:val="-121"/>
          <w:w w:val="95"/>
          <w:position w:val="-8"/>
        </w:rPr>
        <w:t>般</w:t>
      </w:r>
      <w:r>
        <w:rPr>
          <w:spacing w:val="-4"/>
          <w:w w:val="95"/>
        </w:rPr>
        <w:t>所有口</w:t>
      </w:r>
    </w:p>
    <w:p w:rsidR="006139BB" w:rsidRDefault="006139BB">
      <w:pPr>
        <w:pStyle w:val="BodyText"/>
        <w:sectPr w:rsidR="006139BB">
          <w:pgSz w:w="11910" w:h="16840"/>
          <w:pgMar w:top="1420" w:right="0" w:bottom="1500" w:left="0" w:header="853" w:footer="1304" w:gutter="0"/>
          <w:cols w:space="720"/>
        </w:sectPr>
      </w:pPr>
    </w:p>
    <w:p w:rsidR="006139BB" w:rsidRDefault="00000000">
      <w:pPr>
        <w:pStyle w:val="BodyText"/>
        <w:spacing w:before="65"/>
      </w:pPr>
      <w:r>
        <w:rPr>
          <w:noProof/>
        </w:rPr>
        <w:lastRenderedPageBreak/>
        <w:drawing>
          <wp:anchor distT="0" distB="0" distL="0" distR="0" simplePos="0" relativeHeight="15749120" behindDoc="0" locked="0" layoutInCell="1" allowOverlap="1">
            <wp:simplePos x="0" y="0"/>
            <wp:positionH relativeFrom="page">
              <wp:posOffset>6852919</wp:posOffset>
            </wp:positionH>
            <wp:positionV relativeFrom="paragraph">
              <wp:posOffset>100801</wp:posOffset>
            </wp:positionV>
            <wp:extent cx="640079" cy="2524760"/>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 cstate="print"/>
                    <a:stretch>
                      <a:fillRect/>
                    </a:stretch>
                  </pic:blipFill>
                  <pic:spPr>
                    <a:xfrm>
                      <a:off x="0" y="0"/>
                      <a:ext cx="640079" cy="2524760"/>
                    </a:xfrm>
                    <a:prstGeom prst="rect">
                      <a:avLst/>
                    </a:prstGeom>
                  </pic:spPr>
                </pic:pic>
              </a:graphicData>
            </a:graphic>
          </wp:anchor>
        </w:drawing>
      </w:r>
      <w:r>
        <w:rPr>
          <w:spacing w:val="-1"/>
        </w:rPr>
        <w:t>頭或書面之建議或協議。</w:t>
      </w:r>
    </w:p>
    <w:p w:rsidR="006139BB" w:rsidRDefault="00000000">
      <w:pPr>
        <w:pStyle w:val="BodyText"/>
        <w:spacing w:before="53" w:line="280" w:lineRule="auto"/>
        <w:ind w:right="1795" w:hanging="480"/>
        <w:jc w:val="both"/>
      </w:pPr>
      <w:r>
        <w:rPr>
          <w:spacing w:val="-4"/>
        </w:rPr>
        <w:t>六、乙方如另與甲方有其他契約關係，雙方同意基於前述契約關係所產生乙方對甲方之債務，甲方得自乙方於本契約得領之工程款、保留款或其他款項中抵</w:t>
      </w:r>
      <w:r>
        <w:rPr>
          <w:spacing w:val="-2"/>
        </w:rPr>
        <w:t>銷，乙方絕無異議。</w:t>
      </w:r>
    </w:p>
    <w:p w:rsidR="006139BB" w:rsidRDefault="00000000">
      <w:pPr>
        <w:pStyle w:val="BodyText"/>
        <w:spacing w:before="1" w:line="280" w:lineRule="auto"/>
        <w:ind w:right="1798" w:hanging="480"/>
      </w:pPr>
      <w:r>
        <w:rPr>
          <w:spacing w:val="-4"/>
        </w:rPr>
        <w:t>七、本契約附件清單如下，契約附件如與契約本文有不一致或牴觸者，以契約本文為準：</w:t>
      </w:r>
    </w:p>
    <w:p w:rsidR="006139BB" w:rsidRDefault="00000000">
      <w:pPr>
        <w:pStyle w:val="BodyText"/>
      </w:pPr>
      <w:r>
        <w:rPr>
          <w:rFonts w:ascii="Times New Roman" w:eastAsia="Times New Roman"/>
        </w:rPr>
        <w:t>(</w:t>
      </w:r>
      <w:r>
        <w:t>一</w:t>
      </w:r>
      <w:r>
        <w:rPr>
          <w:rFonts w:ascii="Times New Roman" w:eastAsia="Times New Roman"/>
          <w:spacing w:val="10"/>
        </w:rPr>
        <w:t xml:space="preserve">) </w:t>
      </w:r>
      <w:r>
        <w:rPr>
          <w:spacing w:val="-2"/>
        </w:rPr>
        <w:t>附件一：工程進度表</w:t>
      </w:r>
    </w:p>
    <w:p w:rsidR="006139BB" w:rsidRDefault="00000000">
      <w:pPr>
        <w:pStyle w:val="BodyText"/>
        <w:spacing w:before="53"/>
      </w:pPr>
      <w:r>
        <w:rPr>
          <w:rFonts w:ascii="Times New Roman" w:eastAsia="Times New Roman"/>
        </w:rPr>
        <w:t>(</w:t>
      </w:r>
      <w:r>
        <w:t>二</w:t>
      </w:r>
      <w:r>
        <w:rPr>
          <w:rFonts w:ascii="Times New Roman" w:eastAsia="Times New Roman"/>
          <w:spacing w:val="10"/>
        </w:rPr>
        <w:t xml:space="preserve">) </w:t>
      </w:r>
      <w:r>
        <w:rPr>
          <w:spacing w:val="-1"/>
        </w:rPr>
        <w:t>附件二：新世紀資通承攬商職業安全衛生暨環保承諾書</w:t>
      </w:r>
    </w:p>
    <w:p w:rsidR="006139BB" w:rsidRDefault="00000000">
      <w:pPr>
        <w:pStyle w:val="BodyText"/>
        <w:spacing w:before="52"/>
      </w:pPr>
      <w:r>
        <w:rPr>
          <w:noProof/>
        </w:rPr>
        <w:drawing>
          <wp:anchor distT="0" distB="0" distL="0" distR="0" simplePos="0" relativeHeight="487334400" behindDoc="1" locked="0" layoutInCell="1" allowOverlap="1">
            <wp:simplePos x="0" y="0"/>
            <wp:positionH relativeFrom="page">
              <wp:posOffset>2540000</wp:posOffset>
            </wp:positionH>
            <wp:positionV relativeFrom="paragraph">
              <wp:posOffset>77703</wp:posOffset>
            </wp:positionV>
            <wp:extent cx="2540000" cy="2540000"/>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2" cstate="print"/>
                    <a:stretch>
                      <a:fillRect/>
                    </a:stretch>
                  </pic:blipFill>
                  <pic:spPr>
                    <a:xfrm>
                      <a:off x="0" y="0"/>
                      <a:ext cx="2540000" cy="2540000"/>
                    </a:xfrm>
                    <a:prstGeom prst="rect">
                      <a:avLst/>
                    </a:prstGeom>
                  </pic:spPr>
                </pic:pic>
              </a:graphicData>
            </a:graphic>
          </wp:anchor>
        </w:drawing>
      </w:r>
      <w:r>
        <w:rPr>
          <w:rFonts w:ascii="Times New Roman" w:eastAsia="Times New Roman"/>
        </w:rPr>
        <w:t>(</w:t>
      </w:r>
      <w:r>
        <w:t>三</w:t>
      </w:r>
      <w:r>
        <w:rPr>
          <w:rFonts w:ascii="Times New Roman" w:eastAsia="Times New Roman"/>
          <w:spacing w:val="10"/>
        </w:rPr>
        <w:t xml:space="preserve">) </w:t>
      </w:r>
      <w:r>
        <w:rPr>
          <w:spacing w:val="-1"/>
        </w:rPr>
        <w:t>附件三：新世紀資通承攬商工作場所之環境危害告知聲明書</w:t>
      </w:r>
    </w:p>
    <w:p w:rsidR="006139BB" w:rsidRDefault="00000000">
      <w:pPr>
        <w:pStyle w:val="BodyText"/>
        <w:spacing w:before="53"/>
      </w:pPr>
      <w:r>
        <w:rPr>
          <w:rFonts w:ascii="Times New Roman" w:eastAsia="Times New Roman"/>
        </w:rPr>
        <w:t>(</w:t>
      </w:r>
      <w:r>
        <w:t>四</w:t>
      </w:r>
      <w:r>
        <w:rPr>
          <w:rFonts w:ascii="Times New Roman" w:eastAsia="Times New Roman"/>
          <w:spacing w:val="10"/>
        </w:rPr>
        <w:t xml:space="preserve">) </w:t>
      </w:r>
      <w:r>
        <w:rPr>
          <w:spacing w:val="-1"/>
        </w:rPr>
        <w:t>附件四：新世紀資通承攬商職業安全衛生管理實施要點</w:t>
      </w:r>
    </w:p>
    <w:p w:rsidR="006139BB" w:rsidRDefault="00000000">
      <w:pPr>
        <w:pStyle w:val="BodyText"/>
        <w:spacing w:before="52"/>
      </w:pPr>
      <w:r>
        <w:rPr>
          <w:rFonts w:ascii="Times New Roman" w:eastAsia="Times New Roman"/>
        </w:rPr>
        <w:t>(</w:t>
      </w:r>
      <w:r>
        <w:t>五</w:t>
      </w:r>
      <w:r>
        <w:rPr>
          <w:rFonts w:ascii="Times New Roman" w:eastAsia="Times New Roman"/>
          <w:spacing w:val="10"/>
        </w:rPr>
        <w:t xml:space="preserve">) </w:t>
      </w:r>
      <w:r>
        <w:rPr>
          <w:spacing w:val="-2"/>
        </w:rPr>
        <w:t>附件五：報價單</w:t>
      </w:r>
    </w:p>
    <w:p w:rsidR="006139BB" w:rsidRDefault="00000000">
      <w:pPr>
        <w:pStyle w:val="BodyText"/>
        <w:spacing w:before="53"/>
        <w:ind w:left="1800"/>
      </w:pPr>
      <w:r>
        <w:rPr>
          <w:spacing w:val="-1"/>
        </w:rPr>
        <w:t>八、本契約正本一式二份，由雙方各執存一份為憑。</w:t>
      </w:r>
    </w:p>
    <w:p w:rsidR="006139BB" w:rsidRDefault="00000000">
      <w:pPr>
        <w:pStyle w:val="BodyText"/>
        <w:spacing w:before="84"/>
        <w:ind w:left="1800"/>
      </w:pPr>
      <w:r>
        <w:rPr>
          <w:noProof/>
        </w:rPr>
        <w:drawing>
          <wp:anchor distT="0" distB="0" distL="0" distR="0" simplePos="0" relativeHeight="15748608" behindDoc="0" locked="0" layoutInCell="1" allowOverlap="1">
            <wp:simplePos x="0" y="0"/>
            <wp:positionH relativeFrom="page">
              <wp:posOffset>63500</wp:posOffset>
            </wp:positionH>
            <wp:positionV relativeFrom="paragraph">
              <wp:posOffset>218673</wp:posOffset>
            </wp:positionV>
            <wp:extent cx="640080" cy="2524759"/>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3" cstate="print"/>
                    <a:stretch>
                      <a:fillRect/>
                    </a:stretch>
                  </pic:blipFill>
                  <pic:spPr>
                    <a:xfrm>
                      <a:off x="0" y="0"/>
                      <a:ext cx="640080" cy="2524759"/>
                    </a:xfrm>
                    <a:prstGeom prst="rect">
                      <a:avLst/>
                    </a:prstGeom>
                  </pic:spPr>
                </pic:pic>
              </a:graphicData>
            </a:graphic>
          </wp:anchor>
        </w:drawing>
      </w:r>
      <w:r>
        <w:t>（以下空白，後接用印頁</w:t>
      </w:r>
      <w:r>
        <w:rPr>
          <w:spacing w:val="-10"/>
        </w:rPr>
        <w:t>）</w:t>
      </w:r>
    </w:p>
    <w:p w:rsidR="006139BB" w:rsidRDefault="006139BB">
      <w:pPr>
        <w:pStyle w:val="BodyText"/>
        <w:sectPr w:rsidR="006139BB">
          <w:headerReference w:type="default" r:id="rId22"/>
          <w:footerReference w:type="default" r:id="rId23"/>
          <w:pgSz w:w="11910" w:h="16840"/>
          <w:pgMar w:top="1420" w:right="0" w:bottom="1960" w:left="0" w:header="853" w:footer="1761" w:gutter="0"/>
          <w:cols w:space="720"/>
        </w:sectPr>
      </w:pPr>
    </w:p>
    <w:p w:rsidR="006139BB" w:rsidRDefault="006139BB">
      <w:pPr>
        <w:pStyle w:val="BodyText"/>
        <w:spacing w:before="76"/>
        <w:ind w:left="0"/>
        <w:rPr>
          <w:sz w:val="28"/>
        </w:rPr>
      </w:pPr>
    </w:p>
    <w:p w:rsidR="006139BB" w:rsidRDefault="00000000">
      <w:pPr>
        <w:spacing w:before="1"/>
        <w:ind w:left="1800"/>
        <w:rPr>
          <w:rFonts w:ascii="Microsoft JhengHei" w:eastAsia="Microsoft JhengHei"/>
          <w:b/>
          <w:sz w:val="28"/>
        </w:rPr>
      </w:pPr>
      <w:r>
        <w:rPr>
          <w:rFonts w:ascii="Microsoft JhengHei" w:eastAsia="Microsoft JhengHei"/>
          <w:b/>
          <w:noProof/>
          <w:sz w:val="28"/>
        </w:rPr>
        <w:drawing>
          <wp:anchor distT="0" distB="0" distL="0" distR="0" simplePos="0" relativeHeight="15750144" behindDoc="0" locked="0" layoutInCell="1" allowOverlap="1">
            <wp:simplePos x="0" y="0"/>
            <wp:positionH relativeFrom="page">
              <wp:posOffset>63500</wp:posOffset>
            </wp:positionH>
            <wp:positionV relativeFrom="paragraph">
              <wp:posOffset>-22864</wp:posOffset>
            </wp:positionV>
            <wp:extent cx="640080" cy="2524760"/>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3" cstate="print"/>
                    <a:stretch>
                      <a:fillRect/>
                    </a:stretch>
                  </pic:blipFill>
                  <pic:spPr>
                    <a:xfrm>
                      <a:off x="0" y="0"/>
                      <a:ext cx="640080" cy="2524760"/>
                    </a:xfrm>
                    <a:prstGeom prst="rect">
                      <a:avLst/>
                    </a:prstGeom>
                  </pic:spPr>
                </pic:pic>
              </a:graphicData>
            </a:graphic>
          </wp:anchor>
        </w:drawing>
      </w:r>
      <w:r>
        <w:rPr>
          <w:rFonts w:ascii="Microsoft JhengHei" w:eastAsia="Microsoft JhengHei"/>
          <w:b/>
          <w:spacing w:val="-2"/>
          <w:sz w:val="28"/>
        </w:rPr>
        <w:t>立契約書人：</w:t>
      </w:r>
    </w:p>
    <w:p w:rsidR="006139BB" w:rsidRDefault="006139BB">
      <w:pPr>
        <w:pStyle w:val="BodyText"/>
        <w:spacing w:before="410"/>
        <w:ind w:left="0"/>
        <w:rPr>
          <w:rFonts w:ascii="Microsoft JhengHei"/>
          <w:b/>
          <w:sz w:val="28"/>
        </w:rPr>
      </w:pPr>
    </w:p>
    <w:p w:rsidR="006139BB" w:rsidRDefault="00000000">
      <w:pPr>
        <w:tabs>
          <w:tab w:val="left" w:pos="2499"/>
          <w:tab w:val="left" w:pos="3059"/>
        </w:tabs>
        <w:spacing w:line="336" w:lineRule="auto"/>
        <w:ind w:left="1800" w:right="5205"/>
        <w:rPr>
          <w:rFonts w:ascii="Microsoft JhengHei" w:eastAsia="Microsoft JhengHei"/>
          <w:b/>
          <w:sz w:val="28"/>
        </w:rPr>
      </w:pPr>
      <w:r>
        <w:rPr>
          <w:rFonts w:ascii="Microsoft JhengHei" w:eastAsia="Microsoft JhengHei"/>
          <w:b/>
          <w:sz w:val="28"/>
        </w:rPr>
        <w:t>甲</w:t>
      </w:r>
      <w:r>
        <w:rPr>
          <w:rFonts w:ascii="Microsoft JhengHei" w:eastAsia="Microsoft JhengHei"/>
          <w:b/>
          <w:sz w:val="28"/>
        </w:rPr>
        <w:tab/>
      </w:r>
      <w:r>
        <w:rPr>
          <w:rFonts w:ascii="Microsoft JhengHei" w:eastAsia="Microsoft JhengHei"/>
          <w:b/>
          <w:sz w:val="28"/>
        </w:rPr>
        <w:tab/>
        <w:t>方：代</w:t>
      </w:r>
      <w:r>
        <w:rPr>
          <w:rFonts w:ascii="Microsoft JhengHei" w:eastAsia="Microsoft JhengHei"/>
          <w:b/>
          <w:sz w:val="28"/>
        </w:rPr>
        <w:tab/>
        <w:t>表</w:t>
      </w:r>
      <w:r>
        <w:rPr>
          <w:rFonts w:ascii="Microsoft JhengHei" w:eastAsia="Microsoft JhengHei"/>
          <w:b/>
          <w:sz w:val="28"/>
        </w:rPr>
        <w:tab/>
        <w:t>人：</w:t>
      </w:r>
    </w:p>
    <w:p w:rsidR="006139BB" w:rsidRDefault="00000000">
      <w:pPr>
        <w:spacing w:line="513" w:lineRule="exact"/>
        <w:ind w:left="1800"/>
        <w:rPr>
          <w:rFonts w:ascii="Times New Roman" w:eastAsia="Times New Roman"/>
          <w:b/>
          <w:sz w:val="28"/>
        </w:rPr>
      </w:pPr>
      <w:r>
        <w:rPr>
          <w:rFonts w:ascii="Microsoft JhengHei" w:eastAsia="Microsoft JhengHei"/>
          <w:b/>
          <w:spacing w:val="25"/>
          <w:sz w:val="28"/>
        </w:rPr>
        <w:t>統 一 編 號：</w:t>
      </w:r>
    </w:p>
    <w:p w:rsidR="006139BB" w:rsidRDefault="00000000">
      <w:pPr>
        <w:tabs>
          <w:tab w:val="left" w:pos="3059"/>
        </w:tabs>
        <w:spacing w:before="205"/>
        <w:ind w:left="1800"/>
        <w:rPr>
          <w:rFonts w:ascii="Microsoft JhengHei" w:eastAsia="Microsoft JhengHei"/>
          <w:b/>
          <w:sz w:val="28"/>
        </w:rPr>
      </w:pPr>
      <w:r>
        <w:rPr>
          <w:rFonts w:ascii="Microsoft JhengHei" w:eastAsia="Microsoft JhengHei"/>
          <w:b/>
          <w:spacing w:val="-10"/>
          <w:sz w:val="28"/>
        </w:rPr>
        <w:t>地</w:t>
      </w:r>
      <w:r>
        <w:rPr>
          <w:rFonts w:ascii="Microsoft JhengHei" w:eastAsia="Microsoft JhengHei"/>
          <w:b/>
          <w:spacing w:val="-10"/>
          <w:sz w:val="28"/>
        </w:rPr>
        <w:tab/>
        <w:t>址：</w:t>
      </w:r>
    </w:p>
    <w:p w:rsidR="006139BB" w:rsidRDefault="006139BB">
      <w:pPr>
        <w:pStyle w:val="BodyText"/>
        <w:spacing w:before="410"/>
        <w:ind w:left="0"/>
        <w:rPr>
          <w:rFonts w:ascii="Microsoft JhengHei"/>
          <w:b/>
          <w:sz w:val="28"/>
        </w:rPr>
      </w:pPr>
    </w:p>
    <w:p w:rsidR="006139BB" w:rsidRDefault="00000000">
      <w:pPr>
        <w:tabs>
          <w:tab w:val="left" w:pos="2499"/>
          <w:tab w:val="left" w:pos="3059"/>
        </w:tabs>
        <w:spacing w:line="336" w:lineRule="auto"/>
        <w:ind w:left="1800" w:right="5485"/>
        <w:rPr>
          <w:rFonts w:ascii="Microsoft JhengHei" w:eastAsia="Microsoft JhengHei"/>
          <w:b/>
          <w:sz w:val="28"/>
        </w:rPr>
      </w:pPr>
      <w:r>
        <w:rPr>
          <w:rFonts w:ascii="Microsoft JhengHei" w:eastAsia="Microsoft JhengHei"/>
          <w:b/>
          <w:spacing w:val="-10"/>
          <w:sz w:val="28"/>
        </w:rPr>
        <w:t>乙</w:t>
      </w:r>
      <w:r>
        <w:rPr>
          <w:rFonts w:ascii="Microsoft JhengHei" w:eastAsia="Microsoft JhengHei"/>
          <w:b/>
          <w:spacing w:val="-10"/>
          <w:sz w:val="28"/>
        </w:rPr>
        <w:tab/>
      </w:r>
      <w:r>
        <w:rPr>
          <w:rFonts w:ascii="Microsoft JhengHei" w:eastAsia="Microsoft JhengHei"/>
          <w:b/>
          <w:spacing w:val="-10"/>
          <w:sz w:val="28"/>
        </w:rPr>
        <w:tab/>
        <w:t>方：代</w:t>
      </w:r>
      <w:r>
        <w:rPr>
          <w:rFonts w:ascii="Microsoft JhengHei" w:eastAsia="Microsoft JhengHei"/>
          <w:b/>
          <w:spacing w:val="-10"/>
          <w:sz w:val="28"/>
        </w:rPr>
        <w:tab/>
        <w:t>表</w:t>
      </w:r>
      <w:r>
        <w:rPr>
          <w:rFonts w:ascii="Microsoft JhengHei" w:eastAsia="Microsoft JhengHei"/>
          <w:b/>
          <w:spacing w:val="-10"/>
          <w:sz w:val="28"/>
        </w:rPr>
        <w:tab/>
        <w:t>人：</w:t>
      </w:r>
    </w:p>
    <w:p w:rsidR="006139BB" w:rsidRDefault="00000000">
      <w:pPr>
        <w:spacing w:line="513" w:lineRule="exact"/>
        <w:ind w:left="1800"/>
        <w:rPr>
          <w:rFonts w:ascii="Times New Roman" w:eastAsia="Times New Roman"/>
          <w:b/>
          <w:sz w:val="28"/>
          <w:lang w:eastAsia="zh-TW"/>
        </w:rPr>
      </w:pPr>
      <w:r>
        <w:rPr>
          <w:rFonts w:ascii="Microsoft JhengHei" w:eastAsia="Microsoft JhengHei"/>
          <w:b/>
          <w:spacing w:val="25"/>
          <w:sz w:val="28"/>
          <w:lang w:eastAsia="zh-TW"/>
        </w:rPr>
        <w:t>統 一 編 號：</w:t>
      </w:r>
    </w:p>
    <w:p w:rsidR="006139BB" w:rsidRDefault="00000000">
      <w:pPr>
        <w:tabs>
          <w:tab w:val="left" w:pos="3059"/>
        </w:tabs>
        <w:spacing w:before="205"/>
        <w:ind w:left="1800"/>
        <w:rPr>
          <w:rFonts w:ascii="Microsoft JhengHei" w:eastAsia="Microsoft JhengHei"/>
          <w:b/>
          <w:sz w:val="28"/>
          <w:lang w:eastAsia="zh-TW"/>
        </w:rPr>
      </w:pPr>
      <w:r>
        <w:rPr>
          <w:rFonts w:ascii="Microsoft JhengHei" w:eastAsia="Microsoft JhengHei"/>
          <w:b/>
          <w:spacing w:val="-10"/>
          <w:sz w:val="28"/>
          <w:lang w:eastAsia="zh-TW"/>
        </w:rPr>
        <w:t>地</w:t>
      </w:r>
      <w:r>
        <w:rPr>
          <w:rFonts w:ascii="Microsoft JhengHei" w:eastAsia="Microsoft JhengHei"/>
          <w:b/>
          <w:spacing w:val="-10"/>
          <w:sz w:val="28"/>
          <w:lang w:eastAsia="zh-TW"/>
        </w:rPr>
        <w:tab/>
        <w:t>址：</w:t>
      </w:r>
    </w:p>
    <w:p w:rsidR="006139BB" w:rsidRDefault="006139BB">
      <w:pPr>
        <w:pStyle w:val="BodyText"/>
        <w:ind w:left="0"/>
        <w:rPr>
          <w:rFonts w:ascii="Microsoft JhengHei"/>
          <w:b/>
          <w:sz w:val="28"/>
          <w:lang w:eastAsia="zh-TW"/>
        </w:rPr>
      </w:pPr>
    </w:p>
    <w:p w:rsidR="006139BB" w:rsidRDefault="006139BB">
      <w:pPr>
        <w:pStyle w:val="BodyText"/>
        <w:spacing w:before="256"/>
        <w:ind w:left="0"/>
        <w:rPr>
          <w:rFonts w:ascii="Microsoft JhengHei"/>
          <w:b/>
          <w:sz w:val="28"/>
          <w:lang w:eastAsia="zh-TW"/>
        </w:rPr>
      </w:pPr>
    </w:p>
    <w:p w:rsidR="006139BB" w:rsidRDefault="00000000">
      <w:pPr>
        <w:tabs>
          <w:tab w:val="left" w:pos="2418"/>
          <w:tab w:val="left" w:pos="3038"/>
          <w:tab w:val="left" w:pos="3657"/>
          <w:tab w:val="left" w:pos="5713"/>
          <w:tab w:val="left" w:pos="7769"/>
          <w:tab w:val="left" w:pos="9825"/>
        </w:tabs>
        <w:ind w:left="1800"/>
        <w:rPr>
          <w:rFonts w:ascii="Microsoft JhengHei" w:eastAsia="Microsoft JhengHei"/>
          <w:b/>
          <w:sz w:val="28"/>
          <w:lang w:eastAsia="zh-TW"/>
        </w:rPr>
      </w:pPr>
      <w:r>
        <w:rPr>
          <w:rFonts w:ascii="Microsoft JhengHei" w:eastAsia="Microsoft JhengHei"/>
          <w:b/>
          <w:spacing w:val="-10"/>
          <w:sz w:val="28"/>
          <w:lang w:eastAsia="zh-TW"/>
        </w:rPr>
        <w:t>中</w:t>
      </w:r>
      <w:r>
        <w:rPr>
          <w:rFonts w:ascii="Microsoft JhengHei" w:eastAsia="Microsoft JhengHei"/>
          <w:b/>
          <w:sz w:val="28"/>
          <w:lang w:eastAsia="zh-TW"/>
        </w:rPr>
        <w:tab/>
      </w:r>
      <w:r>
        <w:rPr>
          <w:rFonts w:ascii="Microsoft JhengHei" w:eastAsia="Microsoft JhengHei"/>
          <w:b/>
          <w:spacing w:val="-10"/>
          <w:sz w:val="28"/>
          <w:lang w:eastAsia="zh-TW"/>
        </w:rPr>
        <w:t>華</w:t>
      </w:r>
      <w:r>
        <w:rPr>
          <w:rFonts w:ascii="Microsoft JhengHei" w:eastAsia="Microsoft JhengHei"/>
          <w:b/>
          <w:sz w:val="28"/>
          <w:lang w:eastAsia="zh-TW"/>
        </w:rPr>
        <w:tab/>
      </w:r>
      <w:r>
        <w:rPr>
          <w:rFonts w:ascii="Microsoft JhengHei" w:eastAsia="Microsoft JhengHei"/>
          <w:b/>
          <w:spacing w:val="-10"/>
          <w:sz w:val="28"/>
          <w:lang w:eastAsia="zh-TW"/>
        </w:rPr>
        <w:t>民</w:t>
      </w:r>
      <w:r>
        <w:rPr>
          <w:rFonts w:ascii="Microsoft JhengHei" w:eastAsia="Microsoft JhengHei"/>
          <w:b/>
          <w:sz w:val="28"/>
          <w:lang w:eastAsia="zh-TW"/>
        </w:rPr>
        <w:tab/>
      </w:r>
      <w:r>
        <w:rPr>
          <w:rFonts w:ascii="Microsoft JhengHei" w:eastAsia="Microsoft JhengHei"/>
          <w:b/>
          <w:spacing w:val="-10"/>
          <w:sz w:val="28"/>
          <w:lang w:eastAsia="zh-TW"/>
        </w:rPr>
        <w:t>國</w:t>
      </w:r>
      <w:r>
        <w:rPr>
          <w:rFonts w:ascii="Microsoft JhengHei" w:eastAsia="Microsoft JhengHei"/>
          <w:b/>
          <w:sz w:val="28"/>
          <w:lang w:eastAsia="zh-TW"/>
        </w:rPr>
        <w:tab/>
      </w:r>
      <w:r>
        <w:rPr>
          <w:rFonts w:ascii="Microsoft JhengHei" w:eastAsia="Microsoft JhengHei"/>
          <w:b/>
          <w:spacing w:val="-10"/>
          <w:sz w:val="28"/>
          <w:lang w:eastAsia="zh-TW"/>
        </w:rPr>
        <w:t>年</w:t>
      </w:r>
      <w:r>
        <w:rPr>
          <w:rFonts w:ascii="Microsoft JhengHei" w:eastAsia="Microsoft JhengHei"/>
          <w:b/>
          <w:sz w:val="28"/>
          <w:lang w:eastAsia="zh-TW"/>
        </w:rPr>
        <w:tab/>
      </w:r>
      <w:r>
        <w:rPr>
          <w:rFonts w:ascii="Microsoft JhengHei" w:eastAsia="Microsoft JhengHei"/>
          <w:b/>
          <w:spacing w:val="-10"/>
          <w:sz w:val="28"/>
          <w:lang w:eastAsia="zh-TW"/>
        </w:rPr>
        <w:t>月</w:t>
      </w:r>
      <w:r>
        <w:rPr>
          <w:rFonts w:ascii="Microsoft JhengHei" w:eastAsia="Microsoft JhengHei"/>
          <w:b/>
          <w:sz w:val="28"/>
          <w:lang w:eastAsia="zh-TW"/>
        </w:rPr>
        <w:tab/>
      </w:r>
      <w:r>
        <w:rPr>
          <w:rFonts w:ascii="Microsoft JhengHei" w:eastAsia="Microsoft JhengHei"/>
          <w:b/>
          <w:spacing w:val="-10"/>
          <w:sz w:val="28"/>
          <w:lang w:eastAsia="zh-TW"/>
        </w:rPr>
        <w:t>日</w:t>
      </w:r>
    </w:p>
    <w:sectPr w:rsidR="006139BB">
      <w:pgSz w:w="11910" w:h="16840"/>
      <w:pgMar w:top="1420" w:right="0" w:bottom="1960" w:left="0" w:header="853" w:footer="17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355CE" w:rsidRDefault="003355CE">
      <w:r>
        <w:separator/>
      </w:r>
    </w:p>
  </w:endnote>
  <w:endnote w:type="continuationSeparator" w:id="0">
    <w:p w:rsidR="003355CE" w:rsidRDefault="00335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JhengHei">
    <w:altName w:val="微軟正黑體"/>
    <w:panose1 w:val="020B0604030504040204"/>
    <w:charset w:val="88"/>
    <w:family w:val="swiss"/>
    <w:pitch w:val="variable"/>
    <w:sig w:usb0="00000087" w:usb1="288F4000" w:usb2="00000016" w:usb3="00000000" w:csb0="00100009" w:csb1="00000000"/>
  </w:font>
  <w:font w:name="Yu Gothic UI">
    <w:panose1 w:val="020B0500000000000000"/>
    <w:charset w:val="80"/>
    <w:family w:val="swiss"/>
    <w:pitch w:val="variable"/>
    <w:sig w:usb0="E00002FF" w:usb1="2AC7FDFF" w:usb2="00000016" w:usb3="00000000" w:csb0="0002009F" w:csb1="00000000"/>
  </w:font>
  <w:font w:name="PMingLiU-ExtB">
    <w:panose1 w:val="02020500000000000000"/>
    <w:charset w:val="88"/>
    <w:family w:val="roman"/>
    <w:pitch w:val="variable"/>
    <w:sig w:usb0="8000002F" w:usb1="0A080008" w:usb2="00000010"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39BB" w:rsidRDefault="00000000">
    <w:pPr>
      <w:pStyle w:val="BodyText"/>
      <w:spacing w:line="14" w:lineRule="auto"/>
      <w:ind w:left="0"/>
      <w:rPr>
        <w:sz w:val="20"/>
      </w:rPr>
    </w:pPr>
    <w:r>
      <w:rPr>
        <w:noProof/>
        <w:sz w:val="20"/>
      </w:rPr>
      <mc:AlternateContent>
        <mc:Choice Requires="wps">
          <w:drawing>
            <wp:anchor distT="0" distB="0" distL="0" distR="0" simplePos="0" relativeHeight="487314944" behindDoc="1" locked="0" layoutInCell="1" allowOverlap="1">
              <wp:simplePos x="0" y="0"/>
              <wp:positionH relativeFrom="page">
                <wp:posOffset>5067300</wp:posOffset>
              </wp:positionH>
              <wp:positionV relativeFrom="page">
                <wp:posOffset>9816331</wp:posOffset>
              </wp:positionV>
              <wp:extent cx="2015489" cy="4559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5489" cy="455930"/>
                      </a:xfrm>
                      <a:prstGeom prst="rect">
                        <a:avLst/>
                      </a:prstGeom>
                    </wps:spPr>
                    <wps:txbx>
                      <w:txbxContent>
                        <w:p w:rsidR="006139BB" w:rsidRDefault="00000000">
                          <w:pPr>
                            <w:pStyle w:val="BodyText"/>
                            <w:spacing w:before="41" w:line="304" w:lineRule="exact"/>
                            <w:ind w:left="20"/>
                          </w:pPr>
                          <w:r>
                            <w:rPr>
                              <w:color w:val="B2B2B2"/>
                              <w:spacing w:val="-1"/>
                            </w:rPr>
                            <w:t>列印日期:</w:t>
                          </w:r>
                          <w:r>
                            <w:rPr>
                              <w:color w:val="B2B2B2"/>
                              <w:spacing w:val="-2"/>
                            </w:rPr>
                            <w:t>2025/06/30</w:t>
                          </w:r>
                        </w:p>
                        <w:p w:rsidR="006139BB" w:rsidRDefault="00000000">
                          <w:pPr>
                            <w:pStyle w:val="BodyText"/>
                            <w:spacing w:line="304" w:lineRule="exact"/>
                            <w:ind w:left="20"/>
                          </w:pPr>
                          <w:r>
                            <w:rPr>
                              <w:color w:val="B2B2B2"/>
                              <w:spacing w:val="-12"/>
                            </w:rPr>
                            <w:t>列印人 :陳九龍(</w:t>
                          </w:r>
                          <w:r>
                            <w:rPr>
                              <w:color w:val="B2B2B2"/>
                              <w:spacing w:val="-6"/>
                            </w:rPr>
                            <w:t>Donald</w:t>
                          </w:r>
                          <w:r>
                            <w:rPr>
                              <w:color w:val="B2B2B2"/>
                              <w:spacing w:val="-40"/>
                            </w:rPr>
                            <w:t xml:space="preserve"> </w:t>
                          </w:r>
                          <w:r>
                            <w:rPr>
                              <w:color w:val="B2B2B2"/>
                              <w:spacing w:val="-6"/>
                            </w:rPr>
                            <w:t>Chen)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399pt;margin-top:772.939453pt;width:158.7pt;height:35.9pt;mso-position-horizontal-relative:page;mso-position-vertical-relative:page;z-index:-16001536" type="#_x0000_t202" id="docshape1" filled="false" stroked="false">
              <v:textbox inset="0,0,0,0">
                <w:txbxContent>
                  <w:p>
                    <w:pPr>
                      <w:pStyle w:val="BodyText"/>
                      <w:spacing w:line="304" w:lineRule="exact" w:before="41"/>
                      <w:ind w:left="20"/>
                    </w:pPr>
                    <w:r>
                      <w:rPr>
                        <w:color w:val="B2B2B2"/>
                        <w:spacing w:val="-1"/>
                      </w:rPr>
                      <w:t>列印日期:</w:t>
                    </w:r>
                    <w:r>
                      <w:rPr>
                        <w:color w:val="B2B2B2"/>
                        <w:spacing w:val="-2"/>
                      </w:rPr>
                      <w:t>2025/06/30</w:t>
                    </w:r>
                  </w:p>
                  <w:p>
                    <w:pPr>
                      <w:pStyle w:val="BodyText"/>
                      <w:spacing w:line="304" w:lineRule="exact"/>
                      <w:ind w:left="20"/>
                    </w:pPr>
                    <w:r>
                      <w:rPr>
                        <w:color w:val="B2B2B2"/>
                        <w:spacing w:val="-12"/>
                      </w:rPr>
                      <w:t>列印人 :陳九龍(</w:t>
                    </w:r>
                    <w:r>
                      <w:rPr>
                        <w:color w:val="B2B2B2"/>
                        <w:spacing w:val="-6"/>
                      </w:rPr>
                      <w:t>Donald</w:t>
                    </w:r>
                    <w:r>
                      <w:rPr>
                        <w:color w:val="B2B2B2"/>
                        <w:spacing w:val="-40"/>
                      </w:rPr>
                      <w:t> </w:t>
                    </w:r>
                    <w:r>
                      <w:rPr>
                        <w:color w:val="B2B2B2"/>
                        <w:spacing w:val="-6"/>
                      </w:rPr>
                      <w:t>Chen)</w:t>
                    </w:r>
                  </w:p>
                </w:txbxContent>
              </v:textbox>
              <w10:wrap type="non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39BB" w:rsidRDefault="00000000">
    <w:pPr>
      <w:pStyle w:val="BodyText"/>
      <w:spacing w:line="14" w:lineRule="auto"/>
      <w:ind w:left="0"/>
      <w:rPr>
        <w:sz w:val="20"/>
      </w:rPr>
    </w:pPr>
    <w:r>
      <w:rPr>
        <w:noProof/>
        <w:sz w:val="20"/>
      </w:rPr>
      <mc:AlternateContent>
        <mc:Choice Requires="wps">
          <w:drawing>
            <wp:anchor distT="0" distB="0" distL="0" distR="0" simplePos="0" relativeHeight="487315968" behindDoc="1" locked="0" layoutInCell="1" allowOverlap="1">
              <wp:simplePos x="0" y="0"/>
              <wp:positionH relativeFrom="page">
                <wp:posOffset>3640454</wp:posOffset>
              </wp:positionH>
              <wp:positionV relativeFrom="page">
                <wp:posOffset>9597756</wp:posOffset>
              </wp:positionV>
              <wp:extent cx="279400" cy="3060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306070"/>
                      </a:xfrm>
                      <a:prstGeom prst="rect">
                        <a:avLst/>
                      </a:prstGeom>
                    </wps:spPr>
                    <wps:txbx>
                      <w:txbxContent>
                        <w:p w:rsidR="006139BB" w:rsidRDefault="00000000">
                          <w:pPr>
                            <w:spacing w:before="11" w:line="220" w:lineRule="exact"/>
                            <w:jc w:val="center"/>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1</w:t>
                          </w:r>
                          <w:r>
                            <w:rPr>
                              <w:rFonts w:ascii="Times New Roman"/>
                              <w:spacing w:val="-10"/>
                              <w:sz w:val="20"/>
                            </w:rPr>
                            <w:fldChar w:fldCharType="end"/>
                          </w:r>
                        </w:p>
                        <w:p w:rsidR="006139BB" w:rsidRDefault="00000000">
                          <w:pPr>
                            <w:spacing w:line="250" w:lineRule="exact"/>
                            <w:jc w:val="center"/>
                            <w:rPr>
                              <w:rFonts w:ascii="PMingLiU-ExtB" w:eastAsia="PMingLiU-ExtB"/>
                              <w:sz w:val="20"/>
                            </w:rPr>
                          </w:pPr>
                          <w:r>
                            <w:rPr>
                              <w:rFonts w:ascii="PMingLiU-ExtB" w:eastAsia="PMingLiU-ExtB"/>
                              <w:spacing w:val="-5"/>
                              <w:sz w:val="20"/>
                            </w:rPr>
                            <w:t>機密</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6.649994pt;margin-top:755.728882pt;width:22pt;height:24.1pt;mso-position-horizontal-relative:page;mso-position-vertical-relative:page;z-index:-16000512" type="#_x0000_t202" id="docshape3" filled="false" stroked="false">
              <v:textbox inset="0,0,0,0">
                <w:txbxContent>
                  <w:p>
                    <w:pPr>
                      <w:spacing w:line="220" w:lineRule="exact" w:before="11"/>
                      <w:ind w:left="0" w:right="0" w:firstLine="0"/>
                      <w:jc w:val="center"/>
                      <w:rPr>
                        <w:rFonts w:ascii="Times New Roman"/>
                        <w:sz w:val="20"/>
                      </w:rPr>
                    </w:pPr>
                    <w:r>
                      <w:rPr>
                        <w:rFonts w:ascii="Times New Roman"/>
                        <w:spacing w:val="-10"/>
                        <w:sz w:val="20"/>
                      </w:rPr>
                      <w:fldChar w:fldCharType="begin"/>
                    </w:r>
                    <w:r>
                      <w:rPr>
                        <w:rFonts w:ascii="Times New Roman"/>
                        <w:spacing w:val="-10"/>
                        <w:sz w:val="20"/>
                      </w:rPr>
                      <w:instrText> PAGE </w:instrText>
                    </w:r>
                    <w:r>
                      <w:rPr>
                        <w:rFonts w:ascii="Times New Roman"/>
                        <w:spacing w:val="-10"/>
                        <w:sz w:val="20"/>
                      </w:rPr>
                      <w:fldChar w:fldCharType="separate"/>
                    </w:r>
                    <w:r>
                      <w:rPr>
                        <w:rFonts w:ascii="Times New Roman"/>
                        <w:spacing w:val="-10"/>
                        <w:sz w:val="20"/>
                      </w:rPr>
                      <w:t>1</w:t>
                    </w:r>
                    <w:r>
                      <w:rPr>
                        <w:rFonts w:ascii="Times New Roman"/>
                        <w:spacing w:val="-10"/>
                        <w:sz w:val="20"/>
                      </w:rPr>
                      <w:fldChar w:fldCharType="end"/>
                    </w:r>
                  </w:p>
                  <w:p>
                    <w:pPr>
                      <w:spacing w:line="250" w:lineRule="exact" w:before="0"/>
                      <w:ind w:left="0" w:right="0" w:firstLine="0"/>
                      <w:jc w:val="center"/>
                      <w:rPr>
                        <w:rFonts w:ascii="PMingLiU-ExtB" w:eastAsia="PMingLiU-ExtB"/>
                        <w:sz w:val="20"/>
                      </w:rPr>
                    </w:pPr>
                    <w:r>
                      <w:rPr>
                        <w:rFonts w:ascii="PMingLiU-ExtB" w:eastAsia="PMingLiU-ExtB"/>
                        <w:spacing w:val="-5"/>
                        <w:sz w:val="20"/>
                      </w:rPr>
                      <w:t>機密</w:t>
                    </w:r>
                  </w:p>
                </w:txbxContent>
              </v:textbox>
              <w10:wrap type="none"/>
            </v:shape>
          </w:pict>
        </mc:Fallback>
      </mc:AlternateContent>
    </w:r>
    <w:r>
      <w:rPr>
        <w:noProof/>
        <w:sz w:val="20"/>
      </w:rPr>
      <mc:AlternateContent>
        <mc:Choice Requires="wps">
          <w:drawing>
            <wp:anchor distT="0" distB="0" distL="0" distR="0" simplePos="0" relativeHeight="487316480" behindDoc="1" locked="0" layoutInCell="1" allowOverlap="1">
              <wp:simplePos x="0" y="0"/>
              <wp:positionH relativeFrom="page">
                <wp:posOffset>5067300</wp:posOffset>
              </wp:positionH>
              <wp:positionV relativeFrom="page">
                <wp:posOffset>9624561</wp:posOffset>
              </wp:positionV>
              <wp:extent cx="2015489" cy="64643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5489" cy="646430"/>
                      </a:xfrm>
                      <a:prstGeom prst="rect">
                        <a:avLst/>
                      </a:prstGeom>
                    </wps:spPr>
                    <wps:txbx>
                      <w:txbxContent>
                        <w:p w:rsidR="006139BB" w:rsidRDefault="00000000">
                          <w:pPr>
                            <w:pStyle w:val="BodyText"/>
                            <w:spacing w:before="41" w:line="304" w:lineRule="exact"/>
                            <w:ind w:left="20"/>
                          </w:pPr>
                          <w:r>
                            <w:rPr>
                              <w:color w:val="B2B2B2"/>
                            </w:rPr>
                            <w:t>審閱編號:NCIC-</w:t>
                          </w:r>
                          <w:r>
                            <w:rPr>
                              <w:color w:val="B2B2B2"/>
                              <w:spacing w:val="-2"/>
                            </w:rPr>
                            <w:t>S20254324</w:t>
                          </w:r>
                        </w:p>
                        <w:p w:rsidR="006139BB" w:rsidRDefault="00000000">
                          <w:pPr>
                            <w:pStyle w:val="BodyText"/>
                            <w:spacing w:line="300" w:lineRule="exact"/>
                            <w:ind w:left="20"/>
                          </w:pPr>
                          <w:r>
                            <w:rPr>
                              <w:color w:val="B2B2B2"/>
                              <w:spacing w:val="-1"/>
                            </w:rPr>
                            <w:t>列印日期:</w:t>
                          </w:r>
                          <w:r>
                            <w:rPr>
                              <w:color w:val="B2B2B2"/>
                              <w:spacing w:val="-2"/>
                            </w:rPr>
                            <w:t>2025/06/30</w:t>
                          </w:r>
                        </w:p>
                        <w:p w:rsidR="006139BB" w:rsidRDefault="00000000">
                          <w:pPr>
                            <w:pStyle w:val="BodyText"/>
                            <w:spacing w:line="304" w:lineRule="exact"/>
                            <w:ind w:left="20"/>
                          </w:pPr>
                          <w:r>
                            <w:rPr>
                              <w:color w:val="B2B2B2"/>
                              <w:spacing w:val="-12"/>
                            </w:rPr>
                            <w:t>列印人 :陳九龍(</w:t>
                          </w:r>
                          <w:r>
                            <w:rPr>
                              <w:color w:val="B2B2B2"/>
                              <w:spacing w:val="-6"/>
                            </w:rPr>
                            <w:t>Donald</w:t>
                          </w:r>
                          <w:r>
                            <w:rPr>
                              <w:color w:val="B2B2B2"/>
                              <w:spacing w:val="-40"/>
                            </w:rPr>
                            <w:t xml:space="preserve"> </w:t>
                          </w:r>
                          <w:r>
                            <w:rPr>
                              <w:color w:val="B2B2B2"/>
                              <w:spacing w:val="-6"/>
                            </w:rPr>
                            <w:t>Chen)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9pt;margin-top:757.839478pt;width:158.7pt;height:50.9pt;mso-position-horizontal-relative:page;mso-position-vertical-relative:page;z-index:-16000000" type="#_x0000_t202" id="docshape4" filled="false" stroked="false">
              <v:textbox inset="0,0,0,0">
                <w:txbxContent>
                  <w:p>
                    <w:pPr>
                      <w:pStyle w:val="BodyText"/>
                      <w:spacing w:line="304" w:lineRule="exact" w:before="41"/>
                      <w:ind w:left="20"/>
                    </w:pPr>
                    <w:r>
                      <w:rPr>
                        <w:color w:val="B2B2B2"/>
                      </w:rPr>
                      <w:t>審閱編號:NCIC-</w:t>
                    </w:r>
                    <w:r>
                      <w:rPr>
                        <w:color w:val="B2B2B2"/>
                        <w:spacing w:val="-2"/>
                      </w:rPr>
                      <w:t>S20254324</w:t>
                    </w:r>
                  </w:p>
                  <w:p>
                    <w:pPr>
                      <w:pStyle w:val="BodyText"/>
                      <w:spacing w:line="300" w:lineRule="exact"/>
                      <w:ind w:left="20"/>
                    </w:pPr>
                    <w:r>
                      <w:rPr>
                        <w:color w:val="B2B2B2"/>
                        <w:spacing w:val="-1"/>
                      </w:rPr>
                      <w:t>列印日期:</w:t>
                    </w:r>
                    <w:r>
                      <w:rPr>
                        <w:color w:val="B2B2B2"/>
                        <w:spacing w:val="-2"/>
                      </w:rPr>
                      <w:t>2025/06/30</w:t>
                    </w:r>
                  </w:p>
                  <w:p>
                    <w:pPr>
                      <w:pStyle w:val="BodyText"/>
                      <w:spacing w:line="304" w:lineRule="exact"/>
                      <w:ind w:left="20"/>
                    </w:pPr>
                    <w:r>
                      <w:rPr>
                        <w:color w:val="B2B2B2"/>
                        <w:spacing w:val="-12"/>
                      </w:rPr>
                      <w:t>列印人 :陳九龍(</w:t>
                    </w:r>
                    <w:r>
                      <w:rPr>
                        <w:color w:val="B2B2B2"/>
                        <w:spacing w:val="-6"/>
                      </w:rPr>
                      <w:t>Donald</w:t>
                    </w:r>
                    <w:r>
                      <w:rPr>
                        <w:color w:val="B2B2B2"/>
                        <w:spacing w:val="-40"/>
                      </w:rPr>
                      <w:t> </w:t>
                    </w:r>
                    <w:r>
                      <w:rPr>
                        <w:color w:val="B2B2B2"/>
                        <w:spacing w:val="-6"/>
                      </w:rPr>
                      <w:t>Chen)</w:t>
                    </w:r>
                  </w:p>
                </w:txbxContent>
              </v:textbox>
              <w10:wrap type="non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39BB" w:rsidRDefault="00000000">
    <w:pPr>
      <w:pStyle w:val="BodyText"/>
      <w:spacing w:line="14" w:lineRule="auto"/>
      <w:ind w:left="0"/>
      <w:rPr>
        <w:sz w:val="20"/>
      </w:rPr>
    </w:pPr>
    <w:r>
      <w:rPr>
        <w:noProof/>
        <w:sz w:val="20"/>
      </w:rPr>
      <mc:AlternateContent>
        <mc:Choice Requires="wps">
          <w:drawing>
            <wp:anchor distT="0" distB="0" distL="0" distR="0" simplePos="0" relativeHeight="487317504" behindDoc="1" locked="0" layoutInCell="1" allowOverlap="1">
              <wp:simplePos x="0" y="0"/>
              <wp:positionH relativeFrom="page">
                <wp:posOffset>5067300</wp:posOffset>
              </wp:positionH>
              <wp:positionV relativeFrom="page">
                <wp:posOffset>9434061</wp:posOffset>
              </wp:positionV>
              <wp:extent cx="2015489" cy="83693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5489" cy="836930"/>
                      </a:xfrm>
                      <a:prstGeom prst="rect">
                        <a:avLst/>
                      </a:prstGeom>
                    </wps:spPr>
                    <wps:txbx>
                      <w:txbxContent>
                        <w:p w:rsidR="006139BB" w:rsidRDefault="00000000">
                          <w:pPr>
                            <w:pStyle w:val="BodyText"/>
                            <w:spacing w:before="41" w:line="304" w:lineRule="exact"/>
                            <w:ind w:left="20"/>
                          </w:pPr>
                          <w:r>
                            <w:rPr>
                              <w:color w:val="B2B2B2"/>
                              <w:w w:val="95"/>
                            </w:rPr>
                            <w:t>合約等級</w:t>
                          </w:r>
                          <w:r>
                            <w:rPr>
                              <w:color w:val="B2B2B2"/>
                              <w:w w:val="85"/>
                            </w:rPr>
                            <w:t>:</w:t>
                          </w:r>
                          <w:r>
                            <w:rPr>
                              <w:color w:val="B2B2B2"/>
                              <w:spacing w:val="-5"/>
                              <w:w w:val="95"/>
                            </w:rPr>
                            <w:t>一般</w:t>
                          </w:r>
                        </w:p>
                        <w:p w:rsidR="006139BB" w:rsidRDefault="00000000">
                          <w:pPr>
                            <w:pStyle w:val="BodyText"/>
                            <w:spacing w:line="300" w:lineRule="exact"/>
                            <w:ind w:left="20"/>
                          </w:pPr>
                          <w:r>
                            <w:rPr>
                              <w:color w:val="B2B2B2"/>
                            </w:rPr>
                            <w:t>審閱編號:NCIC-</w:t>
                          </w:r>
                          <w:r>
                            <w:rPr>
                              <w:color w:val="B2B2B2"/>
                              <w:spacing w:val="-2"/>
                            </w:rPr>
                            <w:t>S20254324</w:t>
                          </w:r>
                        </w:p>
                        <w:p w:rsidR="006139BB" w:rsidRDefault="00000000">
                          <w:pPr>
                            <w:pStyle w:val="BodyText"/>
                            <w:spacing w:line="300" w:lineRule="exact"/>
                            <w:ind w:left="20"/>
                          </w:pPr>
                          <w:r>
                            <w:rPr>
                              <w:color w:val="B2B2B2"/>
                              <w:spacing w:val="-1"/>
                            </w:rPr>
                            <w:t>列印日期:</w:t>
                          </w:r>
                          <w:r>
                            <w:rPr>
                              <w:color w:val="B2B2B2"/>
                              <w:spacing w:val="-2"/>
                            </w:rPr>
                            <w:t>2025/06/30</w:t>
                          </w:r>
                        </w:p>
                        <w:p w:rsidR="006139BB" w:rsidRDefault="00000000">
                          <w:pPr>
                            <w:pStyle w:val="BodyText"/>
                            <w:spacing w:line="304" w:lineRule="exact"/>
                            <w:ind w:left="20"/>
                          </w:pPr>
                          <w:r>
                            <w:rPr>
                              <w:color w:val="B2B2B2"/>
                              <w:spacing w:val="-12"/>
                            </w:rPr>
                            <w:t>列印人 :陳九龍(</w:t>
                          </w:r>
                          <w:r>
                            <w:rPr>
                              <w:color w:val="B2B2B2"/>
                              <w:spacing w:val="-6"/>
                            </w:rPr>
                            <w:t>Donald</w:t>
                          </w:r>
                          <w:r>
                            <w:rPr>
                              <w:color w:val="B2B2B2"/>
                              <w:spacing w:val="-40"/>
                            </w:rPr>
                            <w:t xml:space="preserve"> </w:t>
                          </w:r>
                          <w:r>
                            <w:rPr>
                              <w:color w:val="B2B2B2"/>
                              <w:spacing w:val="-6"/>
                            </w:rPr>
                            <w:t>Chen)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9pt;margin-top:742.839478pt;width:158.7pt;height:65.9pt;mso-position-horizontal-relative:page;mso-position-vertical-relative:page;z-index:-15998976" type="#_x0000_t202" id="docshape6" filled="false" stroked="false">
              <v:textbox inset="0,0,0,0">
                <w:txbxContent>
                  <w:p>
                    <w:pPr>
                      <w:pStyle w:val="BodyText"/>
                      <w:spacing w:line="304" w:lineRule="exact" w:before="41"/>
                      <w:ind w:left="20"/>
                    </w:pPr>
                    <w:r>
                      <w:rPr>
                        <w:color w:val="B2B2B2"/>
                        <w:w w:val="95"/>
                      </w:rPr>
                      <w:t>合約等級</w:t>
                    </w:r>
                    <w:r>
                      <w:rPr>
                        <w:color w:val="B2B2B2"/>
                        <w:w w:val="85"/>
                      </w:rPr>
                      <w:t>:</w:t>
                    </w:r>
                    <w:r>
                      <w:rPr>
                        <w:color w:val="B2B2B2"/>
                        <w:spacing w:val="-5"/>
                        <w:w w:val="95"/>
                      </w:rPr>
                      <w:t>一般</w:t>
                    </w:r>
                  </w:p>
                  <w:p>
                    <w:pPr>
                      <w:pStyle w:val="BodyText"/>
                      <w:spacing w:line="300" w:lineRule="exact"/>
                      <w:ind w:left="20"/>
                    </w:pPr>
                    <w:r>
                      <w:rPr>
                        <w:color w:val="B2B2B2"/>
                      </w:rPr>
                      <w:t>審閱編號:NCIC-</w:t>
                    </w:r>
                    <w:r>
                      <w:rPr>
                        <w:color w:val="B2B2B2"/>
                        <w:spacing w:val="-2"/>
                      </w:rPr>
                      <w:t>S20254324</w:t>
                    </w:r>
                  </w:p>
                  <w:p>
                    <w:pPr>
                      <w:pStyle w:val="BodyText"/>
                      <w:spacing w:line="300" w:lineRule="exact"/>
                      <w:ind w:left="20"/>
                    </w:pPr>
                    <w:r>
                      <w:rPr>
                        <w:color w:val="B2B2B2"/>
                        <w:spacing w:val="-1"/>
                      </w:rPr>
                      <w:t>列印日期:</w:t>
                    </w:r>
                    <w:r>
                      <w:rPr>
                        <w:color w:val="B2B2B2"/>
                        <w:spacing w:val="-2"/>
                      </w:rPr>
                      <w:t>2025/06/30</w:t>
                    </w:r>
                  </w:p>
                  <w:p>
                    <w:pPr>
                      <w:pStyle w:val="BodyText"/>
                      <w:spacing w:line="304" w:lineRule="exact"/>
                      <w:ind w:left="20"/>
                    </w:pPr>
                    <w:r>
                      <w:rPr>
                        <w:color w:val="B2B2B2"/>
                        <w:spacing w:val="-12"/>
                      </w:rPr>
                      <w:t>列印人 :陳九龍(</w:t>
                    </w:r>
                    <w:r>
                      <w:rPr>
                        <w:color w:val="B2B2B2"/>
                        <w:spacing w:val="-6"/>
                      </w:rPr>
                      <w:t>Donald</w:t>
                    </w:r>
                    <w:r>
                      <w:rPr>
                        <w:color w:val="B2B2B2"/>
                        <w:spacing w:val="-40"/>
                      </w:rPr>
                      <w:t> </w:t>
                    </w:r>
                    <w:r>
                      <w:rPr>
                        <w:color w:val="B2B2B2"/>
                        <w:spacing w:val="-6"/>
                      </w:rPr>
                      <w:t>Chen)</w:t>
                    </w:r>
                  </w:p>
                </w:txbxContent>
              </v:textbox>
              <w10:wrap type="none"/>
            </v:shape>
          </w:pict>
        </mc:Fallback>
      </mc:AlternateContent>
    </w:r>
    <w:r>
      <w:rPr>
        <w:noProof/>
        <w:sz w:val="20"/>
      </w:rPr>
      <mc:AlternateContent>
        <mc:Choice Requires="wps">
          <w:drawing>
            <wp:anchor distT="0" distB="0" distL="0" distR="0" simplePos="0" relativeHeight="487318016" behindDoc="1" locked="0" layoutInCell="1" allowOverlap="1">
              <wp:simplePos x="0" y="0"/>
              <wp:positionH relativeFrom="page">
                <wp:posOffset>3640454</wp:posOffset>
              </wp:positionH>
              <wp:positionV relativeFrom="page">
                <wp:posOffset>9597756</wp:posOffset>
              </wp:positionV>
              <wp:extent cx="279400" cy="3060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306070"/>
                      </a:xfrm>
                      <a:prstGeom prst="rect">
                        <a:avLst/>
                      </a:prstGeom>
                    </wps:spPr>
                    <wps:txbx>
                      <w:txbxContent>
                        <w:p w:rsidR="006139BB" w:rsidRDefault="00000000">
                          <w:pPr>
                            <w:spacing w:before="11" w:line="220" w:lineRule="exact"/>
                            <w:jc w:val="center"/>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5</w:t>
                          </w:r>
                          <w:r>
                            <w:rPr>
                              <w:rFonts w:ascii="Times New Roman"/>
                              <w:spacing w:val="-10"/>
                              <w:sz w:val="20"/>
                            </w:rPr>
                            <w:fldChar w:fldCharType="end"/>
                          </w:r>
                        </w:p>
                        <w:p w:rsidR="006139BB" w:rsidRDefault="00000000">
                          <w:pPr>
                            <w:spacing w:line="250" w:lineRule="exact"/>
                            <w:jc w:val="center"/>
                            <w:rPr>
                              <w:rFonts w:ascii="PMingLiU-ExtB" w:eastAsia="PMingLiU-ExtB"/>
                              <w:sz w:val="20"/>
                            </w:rPr>
                          </w:pPr>
                          <w:r>
                            <w:rPr>
                              <w:rFonts w:ascii="PMingLiU-ExtB" w:eastAsia="PMingLiU-ExtB"/>
                              <w:spacing w:val="-5"/>
                              <w:sz w:val="20"/>
                            </w:rPr>
                            <w:t>機密</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6.649994pt;margin-top:755.728882pt;width:22pt;height:24.1pt;mso-position-horizontal-relative:page;mso-position-vertical-relative:page;z-index:-15998464" type="#_x0000_t202" id="docshape7" filled="false" stroked="false">
              <v:textbox inset="0,0,0,0">
                <w:txbxContent>
                  <w:p>
                    <w:pPr>
                      <w:spacing w:line="220" w:lineRule="exact" w:before="11"/>
                      <w:ind w:left="0" w:right="0" w:firstLine="0"/>
                      <w:jc w:val="center"/>
                      <w:rPr>
                        <w:rFonts w:ascii="Times New Roman"/>
                        <w:sz w:val="20"/>
                      </w:rPr>
                    </w:pPr>
                    <w:r>
                      <w:rPr>
                        <w:rFonts w:ascii="Times New Roman"/>
                        <w:spacing w:val="-10"/>
                        <w:sz w:val="20"/>
                      </w:rPr>
                      <w:fldChar w:fldCharType="begin"/>
                    </w:r>
                    <w:r>
                      <w:rPr>
                        <w:rFonts w:ascii="Times New Roman"/>
                        <w:spacing w:val="-10"/>
                        <w:sz w:val="20"/>
                      </w:rPr>
                      <w:instrText> PAGE </w:instrText>
                    </w:r>
                    <w:r>
                      <w:rPr>
                        <w:rFonts w:ascii="Times New Roman"/>
                        <w:spacing w:val="-10"/>
                        <w:sz w:val="20"/>
                      </w:rPr>
                      <w:fldChar w:fldCharType="separate"/>
                    </w:r>
                    <w:r>
                      <w:rPr>
                        <w:rFonts w:ascii="Times New Roman"/>
                        <w:spacing w:val="-10"/>
                        <w:sz w:val="20"/>
                      </w:rPr>
                      <w:t>5</w:t>
                    </w:r>
                    <w:r>
                      <w:rPr>
                        <w:rFonts w:ascii="Times New Roman"/>
                        <w:spacing w:val="-10"/>
                        <w:sz w:val="20"/>
                      </w:rPr>
                      <w:fldChar w:fldCharType="end"/>
                    </w:r>
                  </w:p>
                  <w:p>
                    <w:pPr>
                      <w:spacing w:line="250" w:lineRule="exact" w:before="0"/>
                      <w:ind w:left="0" w:right="0" w:firstLine="0"/>
                      <w:jc w:val="center"/>
                      <w:rPr>
                        <w:rFonts w:ascii="PMingLiU-ExtB" w:eastAsia="PMingLiU-ExtB"/>
                        <w:sz w:val="20"/>
                      </w:rPr>
                    </w:pPr>
                    <w:r>
                      <w:rPr>
                        <w:rFonts w:ascii="PMingLiU-ExtB" w:eastAsia="PMingLiU-ExtB"/>
                        <w:spacing w:val="-5"/>
                        <w:sz w:val="20"/>
                      </w:rPr>
                      <w:t>機密</w:t>
                    </w:r>
                  </w:p>
                </w:txbxContent>
              </v:textbox>
              <w10:wrap type="non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39BB" w:rsidRDefault="00000000">
    <w:pPr>
      <w:pStyle w:val="BodyText"/>
      <w:spacing w:line="14" w:lineRule="auto"/>
      <w:ind w:left="0"/>
      <w:rPr>
        <w:sz w:val="20"/>
      </w:rPr>
    </w:pPr>
    <w:r>
      <w:rPr>
        <w:noProof/>
        <w:sz w:val="20"/>
      </w:rPr>
      <mc:AlternateContent>
        <mc:Choice Requires="wps">
          <w:drawing>
            <wp:anchor distT="0" distB="0" distL="0" distR="0" simplePos="0" relativeHeight="487319040" behindDoc="1" locked="0" layoutInCell="1" allowOverlap="1">
              <wp:simplePos x="0" y="0"/>
              <wp:positionH relativeFrom="page">
                <wp:posOffset>3640454</wp:posOffset>
              </wp:positionH>
              <wp:positionV relativeFrom="page">
                <wp:posOffset>9597756</wp:posOffset>
              </wp:positionV>
              <wp:extent cx="279400" cy="30607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306070"/>
                      </a:xfrm>
                      <a:prstGeom prst="rect">
                        <a:avLst/>
                      </a:prstGeom>
                    </wps:spPr>
                    <wps:txbx>
                      <w:txbxContent>
                        <w:p w:rsidR="006139BB" w:rsidRDefault="00000000">
                          <w:pPr>
                            <w:spacing w:before="11" w:line="220" w:lineRule="exact"/>
                            <w:jc w:val="center"/>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7</w:t>
                          </w:r>
                          <w:r>
                            <w:rPr>
                              <w:rFonts w:ascii="Times New Roman"/>
                              <w:spacing w:val="-10"/>
                              <w:sz w:val="20"/>
                            </w:rPr>
                            <w:fldChar w:fldCharType="end"/>
                          </w:r>
                        </w:p>
                        <w:p w:rsidR="006139BB" w:rsidRDefault="00000000">
                          <w:pPr>
                            <w:spacing w:line="250" w:lineRule="exact"/>
                            <w:jc w:val="center"/>
                            <w:rPr>
                              <w:rFonts w:ascii="PMingLiU-ExtB" w:eastAsia="PMingLiU-ExtB"/>
                              <w:sz w:val="20"/>
                            </w:rPr>
                          </w:pPr>
                          <w:r>
                            <w:rPr>
                              <w:rFonts w:ascii="PMingLiU-ExtB" w:eastAsia="PMingLiU-ExtB"/>
                              <w:spacing w:val="-5"/>
                              <w:sz w:val="20"/>
                            </w:rPr>
                            <w:t>機密</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6.649994pt;margin-top:755.728882pt;width:22pt;height:24.1pt;mso-position-horizontal-relative:page;mso-position-vertical-relative:page;z-index:-15997440" type="#_x0000_t202" id="docshape9" filled="false" stroked="false">
              <v:textbox inset="0,0,0,0">
                <w:txbxContent>
                  <w:p>
                    <w:pPr>
                      <w:spacing w:line="220" w:lineRule="exact" w:before="11"/>
                      <w:ind w:left="0" w:right="0" w:firstLine="0"/>
                      <w:jc w:val="center"/>
                      <w:rPr>
                        <w:rFonts w:ascii="Times New Roman"/>
                        <w:sz w:val="20"/>
                      </w:rPr>
                    </w:pPr>
                    <w:r>
                      <w:rPr>
                        <w:rFonts w:ascii="Times New Roman"/>
                        <w:spacing w:val="-10"/>
                        <w:sz w:val="20"/>
                      </w:rPr>
                      <w:fldChar w:fldCharType="begin"/>
                    </w:r>
                    <w:r>
                      <w:rPr>
                        <w:rFonts w:ascii="Times New Roman"/>
                        <w:spacing w:val="-10"/>
                        <w:sz w:val="20"/>
                      </w:rPr>
                      <w:instrText> PAGE </w:instrText>
                    </w:r>
                    <w:r>
                      <w:rPr>
                        <w:rFonts w:ascii="Times New Roman"/>
                        <w:spacing w:val="-10"/>
                        <w:sz w:val="20"/>
                      </w:rPr>
                      <w:fldChar w:fldCharType="separate"/>
                    </w:r>
                    <w:r>
                      <w:rPr>
                        <w:rFonts w:ascii="Times New Roman"/>
                        <w:spacing w:val="-10"/>
                        <w:sz w:val="20"/>
                      </w:rPr>
                      <w:t>7</w:t>
                    </w:r>
                    <w:r>
                      <w:rPr>
                        <w:rFonts w:ascii="Times New Roman"/>
                        <w:spacing w:val="-10"/>
                        <w:sz w:val="20"/>
                      </w:rPr>
                      <w:fldChar w:fldCharType="end"/>
                    </w:r>
                  </w:p>
                  <w:p>
                    <w:pPr>
                      <w:spacing w:line="250" w:lineRule="exact" w:before="0"/>
                      <w:ind w:left="0" w:right="0" w:firstLine="0"/>
                      <w:jc w:val="center"/>
                      <w:rPr>
                        <w:rFonts w:ascii="PMingLiU-ExtB" w:eastAsia="PMingLiU-ExtB"/>
                        <w:sz w:val="20"/>
                      </w:rPr>
                    </w:pPr>
                    <w:r>
                      <w:rPr>
                        <w:rFonts w:ascii="PMingLiU-ExtB" w:eastAsia="PMingLiU-ExtB"/>
                        <w:spacing w:val="-5"/>
                        <w:sz w:val="20"/>
                      </w:rPr>
                      <w:t>機密</w:t>
                    </w:r>
                  </w:p>
                </w:txbxContent>
              </v:textbox>
              <w10:wrap type="none"/>
            </v:shape>
          </w:pict>
        </mc:Fallback>
      </mc:AlternateContent>
    </w:r>
    <w:r>
      <w:rPr>
        <w:noProof/>
        <w:sz w:val="20"/>
      </w:rPr>
      <mc:AlternateContent>
        <mc:Choice Requires="wps">
          <w:drawing>
            <wp:anchor distT="0" distB="0" distL="0" distR="0" simplePos="0" relativeHeight="487319552" behindDoc="1" locked="0" layoutInCell="1" allowOverlap="1">
              <wp:simplePos x="0" y="0"/>
              <wp:positionH relativeFrom="page">
                <wp:posOffset>5067300</wp:posOffset>
              </wp:positionH>
              <wp:positionV relativeFrom="page">
                <wp:posOffset>9624561</wp:posOffset>
              </wp:positionV>
              <wp:extent cx="2015489" cy="64643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5489" cy="646430"/>
                      </a:xfrm>
                      <a:prstGeom prst="rect">
                        <a:avLst/>
                      </a:prstGeom>
                    </wps:spPr>
                    <wps:txbx>
                      <w:txbxContent>
                        <w:p w:rsidR="006139BB" w:rsidRDefault="00000000">
                          <w:pPr>
                            <w:pStyle w:val="BodyText"/>
                            <w:spacing w:before="41" w:line="304" w:lineRule="exact"/>
                            <w:ind w:left="20"/>
                          </w:pPr>
                          <w:r>
                            <w:rPr>
                              <w:color w:val="B2B2B2"/>
                            </w:rPr>
                            <w:t>審閱編號:NCIC-</w:t>
                          </w:r>
                          <w:r>
                            <w:rPr>
                              <w:color w:val="B2B2B2"/>
                              <w:spacing w:val="-2"/>
                            </w:rPr>
                            <w:t>S20254324</w:t>
                          </w:r>
                        </w:p>
                        <w:p w:rsidR="006139BB" w:rsidRDefault="00000000">
                          <w:pPr>
                            <w:pStyle w:val="BodyText"/>
                            <w:spacing w:line="300" w:lineRule="exact"/>
                            <w:ind w:left="20"/>
                          </w:pPr>
                          <w:r>
                            <w:rPr>
                              <w:color w:val="B2B2B2"/>
                              <w:spacing w:val="-1"/>
                            </w:rPr>
                            <w:t>列印日期:</w:t>
                          </w:r>
                          <w:r>
                            <w:rPr>
                              <w:color w:val="B2B2B2"/>
                              <w:spacing w:val="-2"/>
                            </w:rPr>
                            <w:t>2025/06/30</w:t>
                          </w:r>
                        </w:p>
                        <w:p w:rsidR="006139BB" w:rsidRDefault="00000000">
                          <w:pPr>
                            <w:pStyle w:val="BodyText"/>
                            <w:spacing w:line="304" w:lineRule="exact"/>
                            <w:ind w:left="20"/>
                          </w:pPr>
                          <w:r>
                            <w:rPr>
                              <w:color w:val="B2B2B2"/>
                              <w:spacing w:val="-12"/>
                            </w:rPr>
                            <w:t>列印人 :陳九龍(</w:t>
                          </w:r>
                          <w:r>
                            <w:rPr>
                              <w:color w:val="B2B2B2"/>
                              <w:spacing w:val="-6"/>
                            </w:rPr>
                            <w:t>Donald</w:t>
                          </w:r>
                          <w:r>
                            <w:rPr>
                              <w:color w:val="B2B2B2"/>
                              <w:spacing w:val="-40"/>
                            </w:rPr>
                            <w:t xml:space="preserve"> </w:t>
                          </w:r>
                          <w:r>
                            <w:rPr>
                              <w:color w:val="B2B2B2"/>
                              <w:spacing w:val="-6"/>
                            </w:rPr>
                            <w:t>Chen)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9pt;margin-top:757.839478pt;width:158.7pt;height:50.9pt;mso-position-horizontal-relative:page;mso-position-vertical-relative:page;z-index:-15996928" type="#_x0000_t202" id="docshape10" filled="false" stroked="false">
              <v:textbox inset="0,0,0,0">
                <w:txbxContent>
                  <w:p>
                    <w:pPr>
                      <w:pStyle w:val="BodyText"/>
                      <w:spacing w:line="304" w:lineRule="exact" w:before="41"/>
                      <w:ind w:left="20"/>
                    </w:pPr>
                    <w:r>
                      <w:rPr>
                        <w:color w:val="B2B2B2"/>
                      </w:rPr>
                      <w:t>審閱編號:NCIC-</w:t>
                    </w:r>
                    <w:r>
                      <w:rPr>
                        <w:color w:val="B2B2B2"/>
                        <w:spacing w:val="-2"/>
                      </w:rPr>
                      <w:t>S20254324</w:t>
                    </w:r>
                  </w:p>
                  <w:p>
                    <w:pPr>
                      <w:pStyle w:val="BodyText"/>
                      <w:spacing w:line="300" w:lineRule="exact"/>
                      <w:ind w:left="20"/>
                    </w:pPr>
                    <w:r>
                      <w:rPr>
                        <w:color w:val="B2B2B2"/>
                        <w:spacing w:val="-1"/>
                      </w:rPr>
                      <w:t>列印日期:</w:t>
                    </w:r>
                    <w:r>
                      <w:rPr>
                        <w:color w:val="B2B2B2"/>
                        <w:spacing w:val="-2"/>
                      </w:rPr>
                      <w:t>2025/06/30</w:t>
                    </w:r>
                  </w:p>
                  <w:p>
                    <w:pPr>
                      <w:pStyle w:val="BodyText"/>
                      <w:spacing w:line="304" w:lineRule="exact"/>
                      <w:ind w:left="20"/>
                    </w:pPr>
                    <w:r>
                      <w:rPr>
                        <w:color w:val="B2B2B2"/>
                        <w:spacing w:val="-12"/>
                      </w:rPr>
                      <w:t>列印人 :陳九龍(</w:t>
                    </w:r>
                    <w:r>
                      <w:rPr>
                        <w:color w:val="B2B2B2"/>
                        <w:spacing w:val="-6"/>
                      </w:rPr>
                      <w:t>Donald</w:t>
                    </w:r>
                    <w:r>
                      <w:rPr>
                        <w:color w:val="B2B2B2"/>
                        <w:spacing w:val="-40"/>
                      </w:rPr>
                      <w:t> </w:t>
                    </w:r>
                    <w:r>
                      <w:rPr>
                        <w:color w:val="B2B2B2"/>
                        <w:spacing w:val="-6"/>
                      </w:rPr>
                      <w:t>Chen)</w:t>
                    </w:r>
                  </w:p>
                </w:txbxContent>
              </v:textbox>
              <w10:wrap type="non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39BB" w:rsidRDefault="00000000">
    <w:pPr>
      <w:pStyle w:val="BodyText"/>
      <w:spacing w:line="14" w:lineRule="auto"/>
      <w:ind w:left="0"/>
      <w:rPr>
        <w:sz w:val="20"/>
      </w:rPr>
    </w:pPr>
    <w:r>
      <w:rPr>
        <w:noProof/>
        <w:sz w:val="20"/>
      </w:rPr>
      <mc:AlternateContent>
        <mc:Choice Requires="wps">
          <w:drawing>
            <wp:anchor distT="0" distB="0" distL="0" distR="0" simplePos="0" relativeHeight="487320576" behindDoc="1" locked="0" layoutInCell="1" allowOverlap="1">
              <wp:simplePos x="0" y="0"/>
              <wp:positionH relativeFrom="page">
                <wp:posOffset>5067300</wp:posOffset>
              </wp:positionH>
              <wp:positionV relativeFrom="page">
                <wp:posOffset>9434061</wp:posOffset>
              </wp:positionV>
              <wp:extent cx="2015489" cy="83693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5489" cy="836930"/>
                      </a:xfrm>
                      <a:prstGeom prst="rect">
                        <a:avLst/>
                      </a:prstGeom>
                    </wps:spPr>
                    <wps:txbx>
                      <w:txbxContent>
                        <w:p w:rsidR="006139BB" w:rsidRDefault="00000000">
                          <w:pPr>
                            <w:pStyle w:val="BodyText"/>
                            <w:spacing w:before="41" w:line="304" w:lineRule="exact"/>
                            <w:ind w:left="20"/>
                          </w:pPr>
                          <w:r>
                            <w:rPr>
                              <w:color w:val="B2B2B2"/>
                              <w:w w:val="95"/>
                            </w:rPr>
                            <w:t>合約等級</w:t>
                          </w:r>
                          <w:r>
                            <w:rPr>
                              <w:color w:val="B2B2B2"/>
                              <w:w w:val="85"/>
                            </w:rPr>
                            <w:t>:</w:t>
                          </w:r>
                          <w:r>
                            <w:rPr>
                              <w:color w:val="B2B2B2"/>
                              <w:spacing w:val="-5"/>
                              <w:w w:val="95"/>
                            </w:rPr>
                            <w:t>一般</w:t>
                          </w:r>
                        </w:p>
                        <w:p w:rsidR="006139BB" w:rsidRDefault="00000000">
                          <w:pPr>
                            <w:pStyle w:val="BodyText"/>
                            <w:spacing w:line="300" w:lineRule="exact"/>
                            <w:ind w:left="20"/>
                          </w:pPr>
                          <w:r>
                            <w:rPr>
                              <w:color w:val="B2B2B2"/>
                            </w:rPr>
                            <w:t>審閱編號:NCIC-</w:t>
                          </w:r>
                          <w:r>
                            <w:rPr>
                              <w:color w:val="B2B2B2"/>
                              <w:spacing w:val="-2"/>
                            </w:rPr>
                            <w:t>S20254324</w:t>
                          </w:r>
                        </w:p>
                        <w:p w:rsidR="006139BB" w:rsidRDefault="00000000">
                          <w:pPr>
                            <w:pStyle w:val="BodyText"/>
                            <w:spacing w:line="300" w:lineRule="exact"/>
                            <w:ind w:left="20"/>
                          </w:pPr>
                          <w:r>
                            <w:rPr>
                              <w:color w:val="B2B2B2"/>
                              <w:spacing w:val="-1"/>
                            </w:rPr>
                            <w:t>列印日期:</w:t>
                          </w:r>
                          <w:r>
                            <w:rPr>
                              <w:color w:val="B2B2B2"/>
                              <w:spacing w:val="-2"/>
                            </w:rPr>
                            <w:t>2025/06/30</w:t>
                          </w:r>
                        </w:p>
                        <w:p w:rsidR="006139BB" w:rsidRDefault="00000000">
                          <w:pPr>
                            <w:pStyle w:val="BodyText"/>
                            <w:spacing w:line="304" w:lineRule="exact"/>
                            <w:ind w:left="20"/>
                          </w:pPr>
                          <w:r>
                            <w:rPr>
                              <w:color w:val="B2B2B2"/>
                              <w:spacing w:val="-12"/>
                            </w:rPr>
                            <w:t>列印人 :陳九龍(</w:t>
                          </w:r>
                          <w:r>
                            <w:rPr>
                              <w:color w:val="B2B2B2"/>
                              <w:spacing w:val="-6"/>
                            </w:rPr>
                            <w:t>Donald</w:t>
                          </w:r>
                          <w:r>
                            <w:rPr>
                              <w:color w:val="B2B2B2"/>
                              <w:spacing w:val="-40"/>
                            </w:rPr>
                            <w:t xml:space="preserve"> </w:t>
                          </w:r>
                          <w:r>
                            <w:rPr>
                              <w:color w:val="B2B2B2"/>
                              <w:spacing w:val="-6"/>
                            </w:rPr>
                            <w:t>Chen)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9pt;margin-top:742.839478pt;width:158.7pt;height:65.9pt;mso-position-horizontal-relative:page;mso-position-vertical-relative:page;z-index:-15995904" type="#_x0000_t202" id="docshape12" filled="false" stroked="false">
              <v:textbox inset="0,0,0,0">
                <w:txbxContent>
                  <w:p>
                    <w:pPr>
                      <w:pStyle w:val="BodyText"/>
                      <w:spacing w:line="304" w:lineRule="exact" w:before="41"/>
                      <w:ind w:left="20"/>
                    </w:pPr>
                    <w:r>
                      <w:rPr>
                        <w:color w:val="B2B2B2"/>
                        <w:w w:val="95"/>
                      </w:rPr>
                      <w:t>合約等級</w:t>
                    </w:r>
                    <w:r>
                      <w:rPr>
                        <w:color w:val="B2B2B2"/>
                        <w:w w:val="85"/>
                      </w:rPr>
                      <w:t>:</w:t>
                    </w:r>
                    <w:r>
                      <w:rPr>
                        <w:color w:val="B2B2B2"/>
                        <w:spacing w:val="-5"/>
                        <w:w w:val="95"/>
                      </w:rPr>
                      <w:t>一般</w:t>
                    </w:r>
                  </w:p>
                  <w:p>
                    <w:pPr>
                      <w:pStyle w:val="BodyText"/>
                      <w:spacing w:line="300" w:lineRule="exact"/>
                      <w:ind w:left="20"/>
                    </w:pPr>
                    <w:r>
                      <w:rPr>
                        <w:color w:val="B2B2B2"/>
                      </w:rPr>
                      <w:t>審閱編號:NCIC-</w:t>
                    </w:r>
                    <w:r>
                      <w:rPr>
                        <w:color w:val="B2B2B2"/>
                        <w:spacing w:val="-2"/>
                      </w:rPr>
                      <w:t>S20254324</w:t>
                    </w:r>
                  </w:p>
                  <w:p>
                    <w:pPr>
                      <w:pStyle w:val="BodyText"/>
                      <w:spacing w:line="300" w:lineRule="exact"/>
                      <w:ind w:left="20"/>
                    </w:pPr>
                    <w:r>
                      <w:rPr>
                        <w:color w:val="B2B2B2"/>
                        <w:spacing w:val="-1"/>
                      </w:rPr>
                      <w:t>列印日期:</w:t>
                    </w:r>
                    <w:r>
                      <w:rPr>
                        <w:color w:val="B2B2B2"/>
                        <w:spacing w:val="-2"/>
                      </w:rPr>
                      <w:t>2025/06/30</w:t>
                    </w:r>
                  </w:p>
                  <w:p>
                    <w:pPr>
                      <w:pStyle w:val="BodyText"/>
                      <w:spacing w:line="304" w:lineRule="exact"/>
                      <w:ind w:left="20"/>
                    </w:pPr>
                    <w:r>
                      <w:rPr>
                        <w:color w:val="B2B2B2"/>
                        <w:spacing w:val="-12"/>
                      </w:rPr>
                      <w:t>列印人 :陳九龍(</w:t>
                    </w:r>
                    <w:r>
                      <w:rPr>
                        <w:color w:val="B2B2B2"/>
                        <w:spacing w:val="-6"/>
                      </w:rPr>
                      <w:t>Donald</w:t>
                    </w:r>
                    <w:r>
                      <w:rPr>
                        <w:color w:val="B2B2B2"/>
                        <w:spacing w:val="-40"/>
                      </w:rPr>
                      <w:t> </w:t>
                    </w:r>
                    <w:r>
                      <w:rPr>
                        <w:color w:val="B2B2B2"/>
                        <w:spacing w:val="-6"/>
                      </w:rPr>
                      <w:t>Chen)</w:t>
                    </w:r>
                  </w:p>
                </w:txbxContent>
              </v:textbox>
              <w10:wrap type="none"/>
            </v:shape>
          </w:pict>
        </mc:Fallback>
      </mc:AlternateContent>
    </w:r>
    <w:r>
      <w:rPr>
        <w:noProof/>
        <w:sz w:val="20"/>
      </w:rPr>
      <mc:AlternateContent>
        <mc:Choice Requires="wps">
          <w:drawing>
            <wp:anchor distT="0" distB="0" distL="0" distR="0" simplePos="0" relativeHeight="487321088" behindDoc="1" locked="0" layoutInCell="1" allowOverlap="1">
              <wp:simplePos x="0" y="0"/>
              <wp:positionH relativeFrom="page">
                <wp:posOffset>3640454</wp:posOffset>
              </wp:positionH>
              <wp:positionV relativeFrom="page">
                <wp:posOffset>9597756</wp:posOffset>
              </wp:positionV>
              <wp:extent cx="279400" cy="3060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306070"/>
                      </a:xfrm>
                      <a:prstGeom prst="rect">
                        <a:avLst/>
                      </a:prstGeom>
                    </wps:spPr>
                    <wps:txbx>
                      <w:txbxContent>
                        <w:p w:rsidR="006139BB" w:rsidRDefault="00000000">
                          <w:pPr>
                            <w:spacing w:before="11" w:line="220" w:lineRule="exact"/>
                            <w:jc w:val="center"/>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8</w:t>
                          </w:r>
                          <w:r>
                            <w:rPr>
                              <w:rFonts w:ascii="Times New Roman"/>
                              <w:spacing w:val="-10"/>
                              <w:sz w:val="20"/>
                            </w:rPr>
                            <w:fldChar w:fldCharType="end"/>
                          </w:r>
                        </w:p>
                        <w:p w:rsidR="006139BB" w:rsidRDefault="00000000">
                          <w:pPr>
                            <w:spacing w:line="250" w:lineRule="exact"/>
                            <w:jc w:val="center"/>
                            <w:rPr>
                              <w:rFonts w:ascii="PMingLiU-ExtB" w:eastAsia="PMingLiU-ExtB"/>
                              <w:sz w:val="20"/>
                            </w:rPr>
                          </w:pPr>
                          <w:r>
                            <w:rPr>
                              <w:rFonts w:ascii="PMingLiU-ExtB" w:eastAsia="PMingLiU-ExtB"/>
                              <w:spacing w:val="-5"/>
                              <w:sz w:val="20"/>
                            </w:rPr>
                            <w:t>機密</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6.649994pt;margin-top:755.728882pt;width:22pt;height:24.1pt;mso-position-horizontal-relative:page;mso-position-vertical-relative:page;z-index:-15995392" type="#_x0000_t202" id="docshape13" filled="false" stroked="false">
              <v:textbox inset="0,0,0,0">
                <w:txbxContent>
                  <w:p>
                    <w:pPr>
                      <w:spacing w:line="220" w:lineRule="exact" w:before="11"/>
                      <w:ind w:left="0" w:right="0" w:firstLine="0"/>
                      <w:jc w:val="center"/>
                      <w:rPr>
                        <w:rFonts w:ascii="Times New Roman"/>
                        <w:sz w:val="20"/>
                      </w:rPr>
                    </w:pPr>
                    <w:r>
                      <w:rPr>
                        <w:rFonts w:ascii="Times New Roman"/>
                        <w:spacing w:val="-10"/>
                        <w:sz w:val="20"/>
                      </w:rPr>
                      <w:fldChar w:fldCharType="begin"/>
                    </w:r>
                    <w:r>
                      <w:rPr>
                        <w:rFonts w:ascii="Times New Roman"/>
                        <w:spacing w:val="-10"/>
                        <w:sz w:val="20"/>
                      </w:rPr>
                      <w:instrText> PAGE </w:instrText>
                    </w:r>
                    <w:r>
                      <w:rPr>
                        <w:rFonts w:ascii="Times New Roman"/>
                        <w:spacing w:val="-10"/>
                        <w:sz w:val="20"/>
                      </w:rPr>
                      <w:fldChar w:fldCharType="separate"/>
                    </w:r>
                    <w:r>
                      <w:rPr>
                        <w:rFonts w:ascii="Times New Roman"/>
                        <w:spacing w:val="-10"/>
                        <w:sz w:val="20"/>
                      </w:rPr>
                      <w:t>8</w:t>
                    </w:r>
                    <w:r>
                      <w:rPr>
                        <w:rFonts w:ascii="Times New Roman"/>
                        <w:spacing w:val="-10"/>
                        <w:sz w:val="20"/>
                      </w:rPr>
                      <w:fldChar w:fldCharType="end"/>
                    </w:r>
                  </w:p>
                  <w:p>
                    <w:pPr>
                      <w:spacing w:line="250" w:lineRule="exact" w:before="0"/>
                      <w:ind w:left="0" w:right="0" w:firstLine="0"/>
                      <w:jc w:val="center"/>
                      <w:rPr>
                        <w:rFonts w:ascii="PMingLiU-ExtB" w:eastAsia="PMingLiU-ExtB"/>
                        <w:sz w:val="20"/>
                      </w:rPr>
                    </w:pPr>
                    <w:r>
                      <w:rPr>
                        <w:rFonts w:ascii="PMingLiU-ExtB" w:eastAsia="PMingLiU-ExtB"/>
                        <w:spacing w:val="-5"/>
                        <w:sz w:val="20"/>
                      </w:rPr>
                      <w:t>機密</w:t>
                    </w:r>
                  </w:p>
                </w:txbxContent>
              </v:textbox>
              <w10:wrap type="non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39BB" w:rsidRDefault="00000000">
    <w:pPr>
      <w:pStyle w:val="BodyText"/>
      <w:spacing w:line="14" w:lineRule="auto"/>
      <w:ind w:left="0"/>
      <w:rPr>
        <w:sz w:val="20"/>
      </w:rPr>
    </w:pPr>
    <w:r>
      <w:rPr>
        <w:noProof/>
        <w:sz w:val="20"/>
      </w:rPr>
      <mc:AlternateContent>
        <mc:Choice Requires="wps">
          <w:drawing>
            <wp:anchor distT="0" distB="0" distL="0" distR="0" simplePos="0" relativeHeight="487322112" behindDoc="1" locked="0" layoutInCell="1" allowOverlap="1">
              <wp:simplePos x="0" y="0"/>
              <wp:positionH relativeFrom="page">
                <wp:posOffset>3640454</wp:posOffset>
              </wp:positionH>
              <wp:positionV relativeFrom="page">
                <wp:posOffset>9597756</wp:posOffset>
              </wp:positionV>
              <wp:extent cx="279400" cy="30607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306070"/>
                      </a:xfrm>
                      <a:prstGeom prst="rect">
                        <a:avLst/>
                      </a:prstGeom>
                    </wps:spPr>
                    <wps:txbx>
                      <w:txbxContent>
                        <w:p w:rsidR="006139BB" w:rsidRDefault="00000000">
                          <w:pPr>
                            <w:spacing w:before="11" w:line="220" w:lineRule="exact"/>
                            <w:jc w:val="center"/>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p w:rsidR="006139BB" w:rsidRDefault="00000000">
                          <w:pPr>
                            <w:spacing w:line="250" w:lineRule="exact"/>
                            <w:jc w:val="center"/>
                            <w:rPr>
                              <w:rFonts w:ascii="PMingLiU-ExtB" w:eastAsia="PMingLiU-ExtB"/>
                              <w:sz w:val="20"/>
                            </w:rPr>
                          </w:pPr>
                          <w:r>
                            <w:rPr>
                              <w:rFonts w:ascii="PMingLiU-ExtB" w:eastAsia="PMingLiU-ExtB"/>
                              <w:spacing w:val="-5"/>
                              <w:sz w:val="20"/>
                            </w:rPr>
                            <w:t>機密</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6.649994pt;margin-top:755.728882pt;width:22pt;height:24.1pt;mso-position-horizontal-relative:page;mso-position-vertical-relative:page;z-index:-15994368" type="#_x0000_t202" id="docshape15" filled="false" stroked="false">
              <v:textbox inset="0,0,0,0">
                <w:txbxContent>
                  <w:p>
                    <w:pPr>
                      <w:spacing w:line="220" w:lineRule="exact" w:before="11"/>
                      <w:ind w:left="0" w:right="0" w:firstLine="0"/>
                      <w:jc w:val="center"/>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p>
                    <w:pPr>
                      <w:spacing w:line="250" w:lineRule="exact" w:before="0"/>
                      <w:ind w:left="0" w:right="0" w:firstLine="0"/>
                      <w:jc w:val="center"/>
                      <w:rPr>
                        <w:rFonts w:ascii="PMingLiU-ExtB" w:eastAsia="PMingLiU-ExtB"/>
                        <w:sz w:val="20"/>
                      </w:rPr>
                    </w:pPr>
                    <w:r>
                      <w:rPr>
                        <w:rFonts w:ascii="PMingLiU-ExtB" w:eastAsia="PMingLiU-ExtB"/>
                        <w:spacing w:val="-5"/>
                        <w:sz w:val="20"/>
                      </w:rPr>
                      <w:t>機密</w:t>
                    </w:r>
                  </w:p>
                </w:txbxContent>
              </v:textbox>
              <w10:wrap type="none"/>
            </v:shape>
          </w:pict>
        </mc:Fallback>
      </mc:AlternateContent>
    </w:r>
    <w:r>
      <w:rPr>
        <w:noProof/>
        <w:sz w:val="20"/>
      </w:rPr>
      <mc:AlternateContent>
        <mc:Choice Requires="wps">
          <w:drawing>
            <wp:anchor distT="0" distB="0" distL="0" distR="0" simplePos="0" relativeHeight="487322624" behindDoc="1" locked="0" layoutInCell="1" allowOverlap="1">
              <wp:simplePos x="0" y="0"/>
              <wp:positionH relativeFrom="page">
                <wp:posOffset>5067300</wp:posOffset>
              </wp:positionH>
              <wp:positionV relativeFrom="page">
                <wp:posOffset>9624561</wp:posOffset>
              </wp:positionV>
              <wp:extent cx="2015489" cy="64643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5489" cy="646430"/>
                      </a:xfrm>
                      <a:prstGeom prst="rect">
                        <a:avLst/>
                      </a:prstGeom>
                    </wps:spPr>
                    <wps:txbx>
                      <w:txbxContent>
                        <w:p w:rsidR="006139BB" w:rsidRDefault="00000000">
                          <w:pPr>
                            <w:pStyle w:val="BodyText"/>
                            <w:spacing w:before="41" w:line="304" w:lineRule="exact"/>
                            <w:ind w:left="20"/>
                          </w:pPr>
                          <w:r>
                            <w:rPr>
                              <w:color w:val="B2B2B2"/>
                            </w:rPr>
                            <w:t>審閱編號:NCIC-</w:t>
                          </w:r>
                          <w:r>
                            <w:rPr>
                              <w:color w:val="B2B2B2"/>
                              <w:spacing w:val="-2"/>
                            </w:rPr>
                            <w:t>S20254324</w:t>
                          </w:r>
                        </w:p>
                        <w:p w:rsidR="006139BB" w:rsidRDefault="00000000">
                          <w:pPr>
                            <w:pStyle w:val="BodyText"/>
                            <w:spacing w:line="300" w:lineRule="exact"/>
                            <w:ind w:left="20"/>
                          </w:pPr>
                          <w:r>
                            <w:rPr>
                              <w:color w:val="B2B2B2"/>
                              <w:spacing w:val="-1"/>
                            </w:rPr>
                            <w:t>列印日期:</w:t>
                          </w:r>
                          <w:r>
                            <w:rPr>
                              <w:color w:val="B2B2B2"/>
                              <w:spacing w:val="-2"/>
                            </w:rPr>
                            <w:t>2025/06/30</w:t>
                          </w:r>
                        </w:p>
                        <w:p w:rsidR="006139BB" w:rsidRDefault="00000000">
                          <w:pPr>
                            <w:pStyle w:val="BodyText"/>
                            <w:spacing w:line="304" w:lineRule="exact"/>
                            <w:ind w:left="20"/>
                          </w:pPr>
                          <w:r>
                            <w:rPr>
                              <w:color w:val="B2B2B2"/>
                              <w:spacing w:val="-12"/>
                            </w:rPr>
                            <w:t>列印人 :陳九龍(</w:t>
                          </w:r>
                          <w:r>
                            <w:rPr>
                              <w:color w:val="B2B2B2"/>
                              <w:spacing w:val="-6"/>
                            </w:rPr>
                            <w:t>Donald</w:t>
                          </w:r>
                          <w:r>
                            <w:rPr>
                              <w:color w:val="B2B2B2"/>
                              <w:spacing w:val="-40"/>
                            </w:rPr>
                            <w:t xml:space="preserve"> </w:t>
                          </w:r>
                          <w:r>
                            <w:rPr>
                              <w:color w:val="B2B2B2"/>
                              <w:spacing w:val="-6"/>
                            </w:rPr>
                            <w:t>Chen)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9pt;margin-top:757.839478pt;width:158.7pt;height:50.9pt;mso-position-horizontal-relative:page;mso-position-vertical-relative:page;z-index:-15993856" type="#_x0000_t202" id="docshape16" filled="false" stroked="false">
              <v:textbox inset="0,0,0,0">
                <w:txbxContent>
                  <w:p>
                    <w:pPr>
                      <w:pStyle w:val="BodyText"/>
                      <w:spacing w:line="304" w:lineRule="exact" w:before="41"/>
                      <w:ind w:left="20"/>
                    </w:pPr>
                    <w:r>
                      <w:rPr>
                        <w:color w:val="B2B2B2"/>
                      </w:rPr>
                      <w:t>審閱編號:NCIC-</w:t>
                    </w:r>
                    <w:r>
                      <w:rPr>
                        <w:color w:val="B2B2B2"/>
                        <w:spacing w:val="-2"/>
                      </w:rPr>
                      <w:t>S20254324</w:t>
                    </w:r>
                  </w:p>
                  <w:p>
                    <w:pPr>
                      <w:pStyle w:val="BodyText"/>
                      <w:spacing w:line="300" w:lineRule="exact"/>
                      <w:ind w:left="20"/>
                    </w:pPr>
                    <w:r>
                      <w:rPr>
                        <w:color w:val="B2B2B2"/>
                        <w:spacing w:val="-1"/>
                      </w:rPr>
                      <w:t>列印日期:</w:t>
                    </w:r>
                    <w:r>
                      <w:rPr>
                        <w:color w:val="B2B2B2"/>
                        <w:spacing w:val="-2"/>
                      </w:rPr>
                      <w:t>2025/06/30</w:t>
                    </w:r>
                  </w:p>
                  <w:p>
                    <w:pPr>
                      <w:pStyle w:val="BodyText"/>
                      <w:spacing w:line="304" w:lineRule="exact"/>
                      <w:ind w:left="20"/>
                    </w:pPr>
                    <w:r>
                      <w:rPr>
                        <w:color w:val="B2B2B2"/>
                        <w:spacing w:val="-12"/>
                      </w:rPr>
                      <w:t>列印人 :陳九龍(</w:t>
                    </w:r>
                    <w:r>
                      <w:rPr>
                        <w:color w:val="B2B2B2"/>
                        <w:spacing w:val="-6"/>
                      </w:rPr>
                      <w:t>Donald</w:t>
                    </w:r>
                    <w:r>
                      <w:rPr>
                        <w:color w:val="B2B2B2"/>
                        <w:spacing w:val="-40"/>
                      </w:rPr>
                      <w:t> </w:t>
                    </w:r>
                    <w:r>
                      <w:rPr>
                        <w:color w:val="B2B2B2"/>
                        <w:spacing w:val="-6"/>
                      </w:rPr>
                      <w:t>Chen)</w:t>
                    </w:r>
                  </w:p>
                </w:txbxContent>
              </v:textbox>
              <w10:wrap type="non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39BB" w:rsidRDefault="00000000">
    <w:pPr>
      <w:pStyle w:val="BodyText"/>
      <w:spacing w:line="14" w:lineRule="auto"/>
      <w:ind w:left="0"/>
      <w:rPr>
        <w:sz w:val="20"/>
      </w:rPr>
    </w:pPr>
    <w:r>
      <w:rPr>
        <w:noProof/>
        <w:sz w:val="20"/>
      </w:rPr>
      <mc:AlternateContent>
        <mc:Choice Requires="wps">
          <w:drawing>
            <wp:anchor distT="0" distB="0" distL="0" distR="0" simplePos="0" relativeHeight="487323648" behindDoc="1" locked="0" layoutInCell="1" allowOverlap="1">
              <wp:simplePos x="0" y="0"/>
              <wp:positionH relativeFrom="page">
                <wp:posOffset>5067300</wp:posOffset>
              </wp:positionH>
              <wp:positionV relativeFrom="page">
                <wp:posOffset>9434061</wp:posOffset>
              </wp:positionV>
              <wp:extent cx="2015489" cy="83693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5489" cy="836930"/>
                      </a:xfrm>
                      <a:prstGeom prst="rect">
                        <a:avLst/>
                      </a:prstGeom>
                    </wps:spPr>
                    <wps:txbx>
                      <w:txbxContent>
                        <w:p w:rsidR="006139BB" w:rsidRDefault="00000000">
                          <w:pPr>
                            <w:pStyle w:val="BodyText"/>
                            <w:spacing w:before="41" w:line="304" w:lineRule="exact"/>
                            <w:ind w:left="20"/>
                          </w:pPr>
                          <w:r>
                            <w:rPr>
                              <w:color w:val="B2B2B2"/>
                              <w:w w:val="95"/>
                            </w:rPr>
                            <w:t>合約等級</w:t>
                          </w:r>
                          <w:r>
                            <w:rPr>
                              <w:color w:val="B2B2B2"/>
                              <w:w w:val="85"/>
                            </w:rPr>
                            <w:t>:</w:t>
                          </w:r>
                          <w:r>
                            <w:rPr>
                              <w:color w:val="B2B2B2"/>
                              <w:spacing w:val="-5"/>
                              <w:w w:val="95"/>
                            </w:rPr>
                            <w:t>一般</w:t>
                          </w:r>
                        </w:p>
                        <w:p w:rsidR="006139BB" w:rsidRDefault="00000000">
                          <w:pPr>
                            <w:pStyle w:val="BodyText"/>
                            <w:spacing w:line="300" w:lineRule="exact"/>
                            <w:ind w:left="20"/>
                          </w:pPr>
                          <w:r>
                            <w:rPr>
                              <w:color w:val="B2B2B2"/>
                            </w:rPr>
                            <w:t>審閱編號:NCIC-</w:t>
                          </w:r>
                          <w:r>
                            <w:rPr>
                              <w:color w:val="B2B2B2"/>
                              <w:spacing w:val="-2"/>
                            </w:rPr>
                            <w:t>S20254324</w:t>
                          </w:r>
                        </w:p>
                        <w:p w:rsidR="006139BB" w:rsidRDefault="00000000">
                          <w:pPr>
                            <w:pStyle w:val="BodyText"/>
                            <w:spacing w:line="300" w:lineRule="exact"/>
                            <w:ind w:left="20"/>
                          </w:pPr>
                          <w:r>
                            <w:rPr>
                              <w:color w:val="B2B2B2"/>
                              <w:spacing w:val="-1"/>
                            </w:rPr>
                            <w:t>列印日期:</w:t>
                          </w:r>
                          <w:r>
                            <w:rPr>
                              <w:color w:val="B2B2B2"/>
                              <w:spacing w:val="-2"/>
                            </w:rPr>
                            <w:t>2025/06/30</w:t>
                          </w:r>
                        </w:p>
                        <w:p w:rsidR="006139BB" w:rsidRDefault="00000000">
                          <w:pPr>
                            <w:pStyle w:val="BodyText"/>
                            <w:spacing w:line="304" w:lineRule="exact"/>
                            <w:ind w:left="20"/>
                          </w:pPr>
                          <w:r>
                            <w:rPr>
                              <w:color w:val="B2B2B2"/>
                              <w:spacing w:val="-12"/>
                            </w:rPr>
                            <w:t>列印人 :陳九龍(</w:t>
                          </w:r>
                          <w:r>
                            <w:rPr>
                              <w:color w:val="B2B2B2"/>
                              <w:spacing w:val="-6"/>
                            </w:rPr>
                            <w:t>Donald</w:t>
                          </w:r>
                          <w:r>
                            <w:rPr>
                              <w:color w:val="B2B2B2"/>
                              <w:spacing w:val="-40"/>
                            </w:rPr>
                            <w:t xml:space="preserve"> </w:t>
                          </w:r>
                          <w:r>
                            <w:rPr>
                              <w:color w:val="B2B2B2"/>
                              <w:spacing w:val="-6"/>
                            </w:rPr>
                            <w:t>Chen)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9pt;margin-top:742.839478pt;width:158.7pt;height:65.9pt;mso-position-horizontal-relative:page;mso-position-vertical-relative:page;z-index:-15992832" type="#_x0000_t202" id="docshape18" filled="false" stroked="false">
              <v:textbox inset="0,0,0,0">
                <w:txbxContent>
                  <w:p>
                    <w:pPr>
                      <w:pStyle w:val="BodyText"/>
                      <w:spacing w:line="304" w:lineRule="exact" w:before="41"/>
                      <w:ind w:left="20"/>
                    </w:pPr>
                    <w:r>
                      <w:rPr>
                        <w:color w:val="B2B2B2"/>
                        <w:w w:val="95"/>
                      </w:rPr>
                      <w:t>合約等級</w:t>
                    </w:r>
                    <w:r>
                      <w:rPr>
                        <w:color w:val="B2B2B2"/>
                        <w:w w:val="85"/>
                      </w:rPr>
                      <w:t>:</w:t>
                    </w:r>
                    <w:r>
                      <w:rPr>
                        <w:color w:val="B2B2B2"/>
                        <w:spacing w:val="-5"/>
                        <w:w w:val="95"/>
                      </w:rPr>
                      <w:t>一般</w:t>
                    </w:r>
                  </w:p>
                  <w:p>
                    <w:pPr>
                      <w:pStyle w:val="BodyText"/>
                      <w:spacing w:line="300" w:lineRule="exact"/>
                      <w:ind w:left="20"/>
                    </w:pPr>
                    <w:r>
                      <w:rPr>
                        <w:color w:val="B2B2B2"/>
                      </w:rPr>
                      <w:t>審閱編號:NCIC-</w:t>
                    </w:r>
                    <w:r>
                      <w:rPr>
                        <w:color w:val="B2B2B2"/>
                        <w:spacing w:val="-2"/>
                      </w:rPr>
                      <w:t>S20254324</w:t>
                    </w:r>
                  </w:p>
                  <w:p>
                    <w:pPr>
                      <w:pStyle w:val="BodyText"/>
                      <w:spacing w:line="300" w:lineRule="exact"/>
                      <w:ind w:left="20"/>
                    </w:pPr>
                    <w:r>
                      <w:rPr>
                        <w:color w:val="B2B2B2"/>
                        <w:spacing w:val="-1"/>
                      </w:rPr>
                      <w:t>列印日期:</w:t>
                    </w:r>
                    <w:r>
                      <w:rPr>
                        <w:color w:val="B2B2B2"/>
                        <w:spacing w:val="-2"/>
                      </w:rPr>
                      <w:t>2025/06/30</w:t>
                    </w:r>
                  </w:p>
                  <w:p>
                    <w:pPr>
                      <w:pStyle w:val="BodyText"/>
                      <w:spacing w:line="304" w:lineRule="exact"/>
                      <w:ind w:left="20"/>
                    </w:pPr>
                    <w:r>
                      <w:rPr>
                        <w:color w:val="B2B2B2"/>
                        <w:spacing w:val="-12"/>
                      </w:rPr>
                      <w:t>列印人 :陳九龍(</w:t>
                    </w:r>
                    <w:r>
                      <w:rPr>
                        <w:color w:val="B2B2B2"/>
                        <w:spacing w:val="-6"/>
                      </w:rPr>
                      <w:t>Donald</w:t>
                    </w:r>
                    <w:r>
                      <w:rPr>
                        <w:color w:val="B2B2B2"/>
                        <w:spacing w:val="-40"/>
                      </w:rPr>
                      <w:t> </w:t>
                    </w:r>
                    <w:r>
                      <w:rPr>
                        <w:color w:val="B2B2B2"/>
                        <w:spacing w:val="-6"/>
                      </w:rPr>
                      <w:t>Chen)</w:t>
                    </w:r>
                  </w:p>
                </w:txbxContent>
              </v:textbox>
              <w10:wrap type="none"/>
            </v:shape>
          </w:pict>
        </mc:Fallback>
      </mc:AlternateContent>
    </w:r>
    <w:r>
      <w:rPr>
        <w:noProof/>
        <w:sz w:val="20"/>
      </w:rPr>
      <mc:AlternateContent>
        <mc:Choice Requires="wps">
          <w:drawing>
            <wp:anchor distT="0" distB="0" distL="0" distR="0" simplePos="0" relativeHeight="487324160" behindDoc="1" locked="0" layoutInCell="1" allowOverlap="1">
              <wp:simplePos x="0" y="0"/>
              <wp:positionH relativeFrom="page">
                <wp:posOffset>3640454</wp:posOffset>
              </wp:positionH>
              <wp:positionV relativeFrom="page">
                <wp:posOffset>9597756</wp:posOffset>
              </wp:positionV>
              <wp:extent cx="279400" cy="30607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306070"/>
                      </a:xfrm>
                      <a:prstGeom prst="rect">
                        <a:avLst/>
                      </a:prstGeom>
                    </wps:spPr>
                    <wps:txbx>
                      <w:txbxContent>
                        <w:p w:rsidR="006139BB" w:rsidRDefault="00000000">
                          <w:pPr>
                            <w:spacing w:before="11" w:line="220" w:lineRule="exact"/>
                            <w:jc w:val="center"/>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13</w:t>
                          </w:r>
                          <w:r>
                            <w:rPr>
                              <w:rFonts w:ascii="Times New Roman"/>
                              <w:spacing w:val="-5"/>
                              <w:sz w:val="20"/>
                            </w:rPr>
                            <w:fldChar w:fldCharType="end"/>
                          </w:r>
                        </w:p>
                        <w:p w:rsidR="006139BB" w:rsidRDefault="00000000">
                          <w:pPr>
                            <w:spacing w:line="250" w:lineRule="exact"/>
                            <w:jc w:val="center"/>
                            <w:rPr>
                              <w:rFonts w:ascii="PMingLiU-ExtB" w:eastAsia="PMingLiU-ExtB"/>
                              <w:sz w:val="20"/>
                            </w:rPr>
                          </w:pPr>
                          <w:r>
                            <w:rPr>
                              <w:rFonts w:ascii="PMingLiU-ExtB" w:eastAsia="PMingLiU-ExtB"/>
                              <w:spacing w:val="-5"/>
                              <w:sz w:val="20"/>
                            </w:rPr>
                            <w:t>機密</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6.649994pt;margin-top:755.728882pt;width:22pt;height:24.1pt;mso-position-horizontal-relative:page;mso-position-vertical-relative:page;z-index:-15992320" type="#_x0000_t202" id="docshape19" filled="false" stroked="false">
              <v:textbox inset="0,0,0,0">
                <w:txbxContent>
                  <w:p>
                    <w:pPr>
                      <w:spacing w:line="220" w:lineRule="exact" w:before="11"/>
                      <w:ind w:left="0" w:right="0" w:firstLine="0"/>
                      <w:jc w:val="center"/>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13</w:t>
                    </w:r>
                    <w:r>
                      <w:rPr>
                        <w:rFonts w:ascii="Times New Roman"/>
                        <w:spacing w:val="-5"/>
                        <w:sz w:val="20"/>
                      </w:rPr>
                      <w:fldChar w:fldCharType="end"/>
                    </w:r>
                  </w:p>
                  <w:p>
                    <w:pPr>
                      <w:spacing w:line="250" w:lineRule="exact" w:before="0"/>
                      <w:ind w:left="0" w:right="0" w:firstLine="0"/>
                      <w:jc w:val="center"/>
                      <w:rPr>
                        <w:rFonts w:ascii="PMingLiU-ExtB" w:eastAsia="PMingLiU-ExtB"/>
                        <w:sz w:val="20"/>
                      </w:rPr>
                    </w:pPr>
                    <w:r>
                      <w:rPr>
                        <w:rFonts w:ascii="PMingLiU-ExtB" w:eastAsia="PMingLiU-ExtB"/>
                        <w:spacing w:val="-5"/>
                        <w:sz w:val="20"/>
                      </w:rPr>
                      <w:t>機密</w:t>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355CE" w:rsidRDefault="003355CE">
      <w:r>
        <w:separator/>
      </w:r>
    </w:p>
  </w:footnote>
  <w:footnote w:type="continuationSeparator" w:id="0">
    <w:p w:rsidR="003355CE" w:rsidRDefault="003355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39BB" w:rsidRDefault="006139B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39BB" w:rsidRDefault="00000000">
    <w:pPr>
      <w:pStyle w:val="BodyText"/>
      <w:spacing w:line="14" w:lineRule="auto"/>
      <w:ind w:left="0"/>
      <w:rPr>
        <w:sz w:val="20"/>
      </w:rPr>
    </w:pPr>
    <w:r>
      <w:rPr>
        <w:noProof/>
        <w:sz w:val="20"/>
      </w:rPr>
      <mc:AlternateContent>
        <mc:Choice Requires="wps">
          <w:drawing>
            <wp:anchor distT="0" distB="0" distL="0" distR="0" simplePos="0" relativeHeight="487315456" behindDoc="1" locked="0" layoutInCell="1" allowOverlap="1">
              <wp:simplePos x="0" y="0"/>
              <wp:positionH relativeFrom="page">
                <wp:posOffset>1130300</wp:posOffset>
              </wp:positionH>
              <wp:positionV relativeFrom="page">
                <wp:posOffset>528991</wp:posOffset>
              </wp:positionV>
              <wp:extent cx="2209165" cy="1663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165" cy="166370"/>
                      </a:xfrm>
                      <a:prstGeom prst="rect">
                        <a:avLst/>
                      </a:prstGeom>
                    </wps:spPr>
                    <wps:txbx>
                      <w:txbxContent>
                        <w:p w:rsidR="006139BB" w:rsidRDefault="00000000">
                          <w:pPr>
                            <w:spacing w:line="261" w:lineRule="exact"/>
                            <w:ind w:left="20"/>
                            <w:rPr>
                              <w:rFonts w:ascii="Times New Roman" w:eastAsia="Times New Roman"/>
                              <w:sz w:val="20"/>
                            </w:rPr>
                          </w:pPr>
                          <w:r>
                            <w:rPr>
                              <w:rFonts w:ascii="Times New Roman" w:eastAsia="Times New Roman"/>
                              <w:sz w:val="20"/>
                            </w:rPr>
                            <w:t>14.002.R.F-2024-132-</w:t>
                          </w:r>
                          <w:r>
                            <w:rPr>
                              <w:rFonts w:ascii="PMingLiU-ExtB" w:eastAsia="PMingLiU-ExtB"/>
                              <w:sz w:val="20"/>
                            </w:rPr>
                            <w:t>工程契約</w:t>
                          </w:r>
                          <w:r>
                            <w:rPr>
                              <w:rFonts w:ascii="Times New Roman" w:eastAsia="Times New Roman"/>
                              <w:sz w:val="20"/>
                            </w:rPr>
                            <w:t>(</w:t>
                          </w:r>
                          <w:r>
                            <w:rPr>
                              <w:rFonts w:ascii="PMingLiU-ExtB" w:eastAsia="PMingLiU-ExtB"/>
                              <w:sz w:val="20"/>
                            </w:rPr>
                            <w:t>廠商</w:t>
                          </w:r>
                          <w:r>
                            <w:rPr>
                              <w:rFonts w:ascii="Times New Roman" w:eastAsia="Times New Roman"/>
                              <w:sz w:val="20"/>
                            </w:rPr>
                            <w:t>)-</w:t>
                          </w:r>
                          <w:r>
                            <w:rPr>
                              <w:rFonts w:ascii="Times New Roman" w:eastAsia="Times New Roman"/>
                              <w:spacing w:val="-5"/>
                              <w:sz w:val="20"/>
                            </w:rPr>
                            <w:t>V3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9pt;margin-top:41.652866pt;width:173.95pt;height:13.1pt;mso-position-horizontal-relative:page;mso-position-vertical-relative:page;z-index:-16001024" type="#_x0000_t202" id="docshape2" filled="false" stroked="false">
              <v:textbox inset="0,0,0,0">
                <w:txbxContent>
                  <w:p>
                    <w:pPr>
                      <w:spacing w:line="261" w:lineRule="exact" w:before="0"/>
                      <w:ind w:left="20" w:right="0" w:firstLine="0"/>
                      <w:jc w:val="left"/>
                      <w:rPr>
                        <w:rFonts w:ascii="Times New Roman" w:eastAsia="Times New Roman"/>
                        <w:sz w:val="20"/>
                      </w:rPr>
                    </w:pPr>
                    <w:r>
                      <w:rPr>
                        <w:rFonts w:ascii="Times New Roman" w:eastAsia="Times New Roman"/>
                        <w:sz w:val="20"/>
                      </w:rPr>
                      <w:t>14.002.R.F-2024-132-</w:t>
                    </w:r>
                    <w:r>
                      <w:rPr>
                        <w:rFonts w:ascii="PMingLiU-ExtB" w:eastAsia="PMingLiU-ExtB"/>
                        <w:sz w:val="20"/>
                      </w:rPr>
                      <w:t>工程契約</w:t>
                    </w:r>
                    <w:r>
                      <w:rPr>
                        <w:rFonts w:ascii="Times New Roman" w:eastAsia="Times New Roman"/>
                        <w:sz w:val="20"/>
                      </w:rPr>
                      <w:t>(</w:t>
                    </w:r>
                    <w:r>
                      <w:rPr>
                        <w:rFonts w:ascii="PMingLiU-ExtB" w:eastAsia="PMingLiU-ExtB"/>
                        <w:sz w:val="20"/>
                      </w:rPr>
                      <w:t>廠商</w:t>
                    </w:r>
                    <w:r>
                      <w:rPr>
                        <w:rFonts w:ascii="Times New Roman" w:eastAsia="Times New Roman"/>
                        <w:sz w:val="20"/>
                      </w:rPr>
                      <w:t>)-</w:t>
                    </w:r>
                    <w:r>
                      <w:rPr>
                        <w:rFonts w:ascii="Times New Roman" w:eastAsia="Times New Roman"/>
                        <w:spacing w:val="-5"/>
                        <w:sz w:val="20"/>
                      </w:rPr>
                      <w:t>V3</w:t>
                    </w:r>
                  </w:p>
                </w:txbxContent>
              </v:textbox>
              <w10:wrap type="non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39BB" w:rsidRDefault="00000000">
    <w:pPr>
      <w:pStyle w:val="BodyText"/>
      <w:spacing w:line="14" w:lineRule="auto"/>
      <w:ind w:left="0"/>
      <w:rPr>
        <w:sz w:val="20"/>
      </w:rPr>
    </w:pPr>
    <w:r>
      <w:rPr>
        <w:noProof/>
        <w:sz w:val="20"/>
      </w:rPr>
      <mc:AlternateContent>
        <mc:Choice Requires="wps">
          <w:drawing>
            <wp:anchor distT="0" distB="0" distL="0" distR="0" simplePos="0" relativeHeight="487316992" behindDoc="1" locked="0" layoutInCell="1" allowOverlap="1">
              <wp:simplePos x="0" y="0"/>
              <wp:positionH relativeFrom="page">
                <wp:posOffset>1130300</wp:posOffset>
              </wp:positionH>
              <wp:positionV relativeFrom="page">
                <wp:posOffset>528991</wp:posOffset>
              </wp:positionV>
              <wp:extent cx="2209165" cy="16637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165" cy="166370"/>
                      </a:xfrm>
                      <a:prstGeom prst="rect">
                        <a:avLst/>
                      </a:prstGeom>
                    </wps:spPr>
                    <wps:txbx>
                      <w:txbxContent>
                        <w:p w:rsidR="006139BB" w:rsidRDefault="00000000">
                          <w:pPr>
                            <w:spacing w:line="261" w:lineRule="exact"/>
                            <w:ind w:left="20"/>
                            <w:rPr>
                              <w:rFonts w:ascii="Times New Roman" w:eastAsia="Times New Roman"/>
                              <w:sz w:val="20"/>
                            </w:rPr>
                          </w:pPr>
                          <w:r>
                            <w:rPr>
                              <w:rFonts w:ascii="Times New Roman" w:eastAsia="Times New Roman"/>
                              <w:sz w:val="20"/>
                            </w:rPr>
                            <w:t>14.002.R.F-2024-132-</w:t>
                          </w:r>
                          <w:r>
                            <w:rPr>
                              <w:rFonts w:ascii="PMingLiU-ExtB" w:eastAsia="PMingLiU-ExtB"/>
                              <w:sz w:val="20"/>
                            </w:rPr>
                            <w:t>工程契約</w:t>
                          </w:r>
                          <w:r>
                            <w:rPr>
                              <w:rFonts w:ascii="Times New Roman" w:eastAsia="Times New Roman"/>
                              <w:sz w:val="20"/>
                            </w:rPr>
                            <w:t>(</w:t>
                          </w:r>
                          <w:r>
                            <w:rPr>
                              <w:rFonts w:ascii="PMingLiU-ExtB" w:eastAsia="PMingLiU-ExtB"/>
                              <w:sz w:val="20"/>
                            </w:rPr>
                            <w:t>廠商</w:t>
                          </w:r>
                          <w:r>
                            <w:rPr>
                              <w:rFonts w:ascii="Times New Roman" w:eastAsia="Times New Roman"/>
                              <w:sz w:val="20"/>
                            </w:rPr>
                            <w:t>)-</w:t>
                          </w:r>
                          <w:r>
                            <w:rPr>
                              <w:rFonts w:ascii="Times New Roman" w:eastAsia="Times New Roman"/>
                              <w:spacing w:val="-5"/>
                              <w:sz w:val="20"/>
                            </w:rPr>
                            <w:t>V3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9pt;margin-top:41.652866pt;width:173.95pt;height:13.1pt;mso-position-horizontal-relative:page;mso-position-vertical-relative:page;z-index:-15999488" type="#_x0000_t202" id="docshape5" filled="false" stroked="false">
              <v:textbox inset="0,0,0,0">
                <w:txbxContent>
                  <w:p>
                    <w:pPr>
                      <w:spacing w:line="261" w:lineRule="exact" w:before="0"/>
                      <w:ind w:left="20" w:right="0" w:firstLine="0"/>
                      <w:jc w:val="left"/>
                      <w:rPr>
                        <w:rFonts w:ascii="Times New Roman" w:eastAsia="Times New Roman"/>
                        <w:sz w:val="20"/>
                      </w:rPr>
                    </w:pPr>
                    <w:r>
                      <w:rPr>
                        <w:rFonts w:ascii="Times New Roman" w:eastAsia="Times New Roman"/>
                        <w:sz w:val="20"/>
                      </w:rPr>
                      <w:t>14.002.R.F-2024-132-</w:t>
                    </w:r>
                    <w:r>
                      <w:rPr>
                        <w:rFonts w:ascii="PMingLiU-ExtB" w:eastAsia="PMingLiU-ExtB"/>
                        <w:sz w:val="20"/>
                      </w:rPr>
                      <w:t>工程契約</w:t>
                    </w:r>
                    <w:r>
                      <w:rPr>
                        <w:rFonts w:ascii="Times New Roman" w:eastAsia="Times New Roman"/>
                        <w:sz w:val="20"/>
                      </w:rPr>
                      <w:t>(</w:t>
                    </w:r>
                    <w:r>
                      <w:rPr>
                        <w:rFonts w:ascii="PMingLiU-ExtB" w:eastAsia="PMingLiU-ExtB"/>
                        <w:sz w:val="20"/>
                      </w:rPr>
                      <w:t>廠商</w:t>
                    </w:r>
                    <w:r>
                      <w:rPr>
                        <w:rFonts w:ascii="Times New Roman" w:eastAsia="Times New Roman"/>
                        <w:sz w:val="20"/>
                      </w:rPr>
                      <w:t>)-</w:t>
                    </w:r>
                    <w:r>
                      <w:rPr>
                        <w:rFonts w:ascii="Times New Roman" w:eastAsia="Times New Roman"/>
                        <w:spacing w:val="-5"/>
                        <w:sz w:val="20"/>
                      </w:rPr>
                      <w:t>V3</w:t>
                    </w:r>
                  </w:p>
                </w:txbxContent>
              </v:textbox>
              <w10:wrap type="non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39BB" w:rsidRDefault="00000000">
    <w:pPr>
      <w:pStyle w:val="BodyText"/>
      <w:spacing w:line="14" w:lineRule="auto"/>
      <w:ind w:left="0"/>
      <w:rPr>
        <w:sz w:val="20"/>
      </w:rPr>
    </w:pPr>
    <w:r>
      <w:rPr>
        <w:noProof/>
        <w:sz w:val="20"/>
      </w:rPr>
      <mc:AlternateContent>
        <mc:Choice Requires="wps">
          <w:drawing>
            <wp:anchor distT="0" distB="0" distL="0" distR="0" simplePos="0" relativeHeight="487318528" behindDoc="1" locked="0" layoutInCell="1" allowOverlap="1">
              <wp:simplePos x="0" y="0"/>
              <wp:positionH relativeFrom="page">
                <wp:posOffset>1130300</wp:posOffset>
              </wp:positionH>
              <wp:positionV relativeFrom="page">
                <wp:posOffset>528991</wp:posOffset>
              </wp:positionV>
              <wp:extent cx="2209165" cy="16637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165" cy="166370"/>
                      </a:xfrm>
                      <a:prstGeom prst="rect">
                        <a:avLst/>
                      </a:prstGeom>
                    </wps:spPr>
                    <wps:txbx>
                      <w:txbxContent>
                        <w:p w:rsidR="006139BB" w:rsidRDefault="00000000">
                          <w:pPr>
                            <w:spacing w:line="261" w:lineRule="exact"/>
                            <w:ind w:left="20"/>
                            <w:rPr>
                              <w:rFonts w:ascii="Times New Roman" w:eastAsia="Times New Roman"/>
                              <w:sz w:val="20"/>
                            </w:rPr>
                          </w:pPr>
                          <w:r>
                            <w:rPr>
                              <w:rFonts w:ascii="Times New Roman" w:eastAsia="Times New Roman"/>
                              <w:sz w:val="20"/>
                            </w:rPr>
                            <w:t>14.002.R.F-2024-132-</w:t>
                          </w:r>
                          <w:r>
                            <w:rPr>
                              <w:rFonts w:ascii="PMingLiU-ExtB" w:eastAsia="PMingLiU-ExtB"/>
                              <w:sz w:val="20"/>
                            </w:rPr>
                            <w:t>工程契約</w:t>
                          </w:r>
                          <w:r>
                            <w:rPr>
                              <w:rFonts w:ascii="Times New Roman" w:eastAsia="Times New Roman"/>
                              <w:sz w:val="20"/>
                            </w:rPr>
                            <w:t>(</w:t>
                          </w:r>
                          <w:r>
                            <w:rPr>
                              <w:rFonts w:ascii="PMingLiU-ExtB" w:eastAsia="PMingLiU-ExtB"/>
                              <w:sz w:val="20"/>
                            </w:rPr>
                            <w:t>廠商</w:t>
                          </w:r>
                          <w:r>
                            <w:rPr>
                              <w:rFonts w:ascii="Times New Roman" w:eastAsia="Times New Roman"/>
                              <w:sz w:val="20"/>
                            </w:rPr>
                            <w:t>)-</w:t>
                          </w:r>
                          <w:r>
                            <w:rPr>
                              <w:rFonts w:ascii="Times New Roman" w:eastAsia="Times New Roman"/>
                              <w:spacing w:val="-5"/>
                              <w:sz w:val="20"/>
                            </w:rPr>
                            <w:t>V3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9pt;margin-top:41.652866pt;width:173.95pt;height:13.1pt;mso-position-horizontal-relative:page;mso-position-vertical-relative:page;z-index:-15997952" type="#_x0000_t202" id="docshape8" filled="false" stroked="false">
              <v:textbox inset="0,0,0,0">
                <w:txbxContent>
                  <w:p>
                    <w:pPr>
                      <w:spacing w:line="261" w:lineRule="exact" w:before="0"/>
                      <w:ind w:left="20" w:right="0" w:firstLine="0"/>
                      <w:jc w:val="left"/>
                      <w:rPr>
                        <w:rFonts w:ascii="Times New Roman" w:eastAsia="Times New Roman"/>
                        <w:sz w:val="20"/>
                      </w:rPr>
                    </w:pPr>
                    <w:r>
                      <w:rPr>
                        <w:rFonts w:ascii="Times New Roman" w:eastAsia="Times New Roman"/>
                        <w:sz w:val="20"/>
                      </w:rPr>
                      <w:t>14.002.R.F-2024-132-</w:t>
                    </w:r>
                    <w:r>
                      <w:rPr>
                        <w:rFonts w:ascii="PMingLiU-ExtB" w:eastAsia="PMingLiU-ExtB"/>
                        <w:sz w:val="20"/>
                      </w:rPr>
                      <w:t>工程契約</w:t>
                    </w:r>
                    <w:r>
                      <w:rPr>
                        <w:rFonts w:ascii="Times New Roman" w:eastAsia="Times New Roman"/>
                        <w:sz w:val="20"/>
                      </w:rPr>
                      <w:t>(</w:t>
                    </w:r>
                    <w:r>
                      <w:rPr>
                        <w:rFonts w:ascii="PMingLiU-ExtB" w:eastAsia="PMingLiU-ExtB"/>
                        <w:sz w:val="20"/>
                      </w:rPr>
                      <w:t>廠商</w:t>
                    </w:r>
                    <w:r>
                      <w:rPr>
                        <w:rFonts w:ascii="Times New Roman" w:eastAsia="Times New Roman"/>
                        <w:sz w:val="20"/>
                      </w:rPr>
                      <w:t>)-</w:t>
                    </w:r>
                    <w:r>
                      <w:rPr>
                        <w:rFonts w:ascii="Times New Roman" w:eastAsia="Times New Roman"/>
                        <w:spacing w:val="-5"/>
                        <w:sz w:val="20"/>
                      </w:rPr>
                      <w:t>V3</w:t>
                    </w:r>
                  </w:p>
                </w:txbxContent>
              </v:textbox>
              <w10:wrap type="non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39BB" w:rsidRDefault="00000000">
    <w:pPr>
      <w:pStyle w:val="BodyText"/>
      <w:spacing w:line="14" w:lineRule="auto"/>
      <w:ind w:left="0"/>
      <w:rPr>
        <w:sz w:val="20"/>
      </w:rPr>
    </w:pPr>
    <w:r>
      <w:rPr>
        <w:noProof/>
        <w:sz w:val="20"/>
      </w:rPr>
      <mc:AlternateContent>
        <mc:Choice Requires="wps">
          <w:drawing>
            <wp:anchor distT="0" distB="0" distL="0" distR="0" simplePos="0" relativeHeight="487320064" behindDoc="1" locked="0" layoutInCell="1" allowOverlap="1">
              <wp:simplePos x="0" y="0"/>
              <wp:positionH relativeFrom="page">
                <wp:posOffset>1130300</wp:posOffset>
              </wp:positionH>
              <wp:positionV relativeFrom="page">
                <wp:posOffset>528991</wp:posOffset>
              </wp:positionV>
              <wp:extent cx="2209165" cy="16637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165" cy="166370"/>
                      </a:xfrm>
                      <a:prstGeom prst="rect">
                        <a:avLst/>
                      </a:prstGeom>
                    </wps:spPr>
                    <wps:txbx>
                      <w:txbxContent>
                        <w:p w:rsidR="006139BB" w:rsidRDefault="00000000">
                          <w:pPr>
                            <w:spacing w:line="261" w:lineRule="exact"/>
                            <w:ind w:left="20"/>
                            <w:rPr>
                              <w:rFonts w:ascii="Times New Roman" w:eastAsia="Times New Roman"/>
                              <w:sz w:val="20"/>
                            </w:rPr>
                          </w:pPr>
                          <w:r>
                            <w:rPr>
                              <w:rFonts w:ascii="Times New Roman" w:eastAsia="Times New Roman"/>
                              <w:sz w:val="20"/>
                            </w:rPr>
                            <w:t>14.002.R.F-2024-132-</w:t>
                          </w:r>
                          <w:r>
                            <w:rPr>
                              <w:rFonts w:ascii="PMingLiU-ExtB" w:eastAsia="PMingLiU-ExtB"/>
                              <w:sz w:val="20"/>
                            </w:rPr>
                            <w:t>工程契約</w:t>
                          </w:r>
                          <w:r>
                            <w:rPr>
                              <w:rFonts w:ascii="Times New Roman" w:eastAsia="Times New Roman"/>
                              <w:sz w:val="20"/>
                            </w:rPr>
                            <w:t>(</w:t>
                          </w:r>
                          <w:r>
                            <w:rPr>
                              <w:rFonts w:ascii="PMingLiU-ExtB" w:eastAsia="PMingLiU-ExtB"/>
                              <w:sz w:val="20"/>
                            </w:rPr>
                            <w:t>廠商</w:t>
                          </w:r>
                          <w:r>
                            <w:rPr>
                              <w:rFonts w:ascii="Times New Roman" w:eastAsia="Times New Roman"/>
                              <w:sz w:val="20"/>
                            </w:rPr>
                            <w:t>)-</w:t>
                          </w:r>
                          <w:r>
                            <w:rPr>
                              <w:rFonts w:ascii="Times New Roman" w:eastAsia="Times New Roman"/>
                              <w:spacing w:val="-5"/>
                              <w:sz w:val="20"/>
                            </w:rPr>
                            <w:t>V3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9pt;margin-top:41.652866pt;width:173.95pt;height:13.1pt;mso-position-horizontal-relative:page;mso-position-vertical-relative:page;z-index:-15996416" type="#_x0000_t202" id="docshape11" filled="false" stroked="false">
              <v:textbox inset="0,0,0,0">
                <w:txbxContent>
                  <w:p>
                    <w:pPr>
                      <w:spacing w:line="261" w:lineRule="exact" w:before="0"/>
                      <w:ind w:left="20" w:right="0" w:firstLine="0"/>
                      <w:jc w:val="left"/>
                      <w:rPr>
                        <w:rFonts w:ascii="Times New Roman" w:eastAsia="Times New Roman"/>
                        <w:sz w:val="20"/>
                      </w:rPr>
                    </w:pPr>
                    <w:r>
                      <w:rPr>
                        <w:rFonts w:ascii="Times New Roman" w:eastAsia="Times New Roman"/>
                        <w:sz w:val="20"/>
                      </w:rPr>
                      <w:t>14.002.R.F-2024-132-</w:t>
                    </w:r>
                    <w:r>
                      <w:rPr>
                        <w:rFonts w:ascii="PMingLiU-ExtB" w:eastAsia="PMingLiU-ExtB"/>
                        <w:sz w:val="20"/>
                      </w:rPr>
                      <w:t>工程契約</w:t>
                    </w:r>
                    <w:r>
                      <w:rPr>
                        <w:rFonts w:ascii="Times New Roman" w:eastAsia="Times New Roman"/>
                        <w:sz w:val="20"/>
                      </w:rPr>
                      <w:t>(</w:t>
                    </w:r>
                    <w:r>
                      <w:rPr>
                        <w:rFonts w:ascii="PMingLiU-ExtB" w:eastAsia="PMingLiU-ExtB"/>
                        <w:sz w:val="20"/>
                      </w:rPr>
                      <w:t>廠商</w:t>
                    </w:r>
                    <w:r>
                      <w:rPr>
                        <w:rFonts w:ascii="Times New Roman" w:eastAsia="Times New Roman"/>
                        <w:sz w:val="20"/>
                      </w:rPr>
                      <w:t>)-</w:t>
                    </w:r>
                    <w:r>
                      <w:rPr>
                        <w:rFonts w:ascii="Times New Roman" w:eastAsia="Times New Roman"/>
                        <w:spacing w:val="-5"/>
                        <w:sz w:val="20"/>
                      </w:rPr>
                      <w:t>V3</w:t>
                    </w:r>
                  </w:p>
                </w:txbxContent>
              </v:textbox>
              <w10:wrap type="non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39BB" w:rsidRDefault="00000000">
    <w:pPr>
      <w:pStyle w:val="BodyText"/>
      <w:spacing w:line="14" w:lineRule="auto"/>
      <w:ind w:left="0"/>
      <w:rPr>
        <w:sz w:val="20"/>
      </w:rPr>
    </w:pPr>
    <w:r>
      <w:rPr>
        <w:noProof/>
        <w:sz w:val="20"/>
      </w:rPr>
      <mc:AlternateContent>
        <mc:Choice Requires="wps">
          <w:drawing>
            <wp:anchor distT="0" distB="0" distL="0" distR="0" simplePos="0" relativeHeight="487321600" behindDoc="1" locked="0" layoutInCell="1" allowOverlap="1">
              <wp:simplePos x="0" y="0"/>
              <wp:positionH relativeFrom="page">
                <wp:posOffset>1130300</wp:posOffset>
              </wp:positionH>
              <wp:positionV relativeFrom="page">
                <wp:posOffset>528991</wp:posOffset>
              </wp:positionV>
              <wp:extent cx="2209165" cy="1663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165" cy="166370"/>
                      </a:xfrm>
                      <a:prstGeom prst="rect">
                        <a:avLst/>
                      </a:prstGeom>
                    </wps:spPr>
                    <wps:txbx>
                      <w:txbxContent>
                        <w:p w:rsidR="006139BB" w:rsidRDefault="00000000">
                          <w:pPr>
                            <w:spacing w:line="261" w:lineRule="exact"/>
                            <w:ind w:left="20"/>
                            <w:rPr>
                              <w:rFonts w:ascii="Times New Roman" w:eastAsia="Times New Roman"/>
                              <w:sz w:val="20"/>
                            </w:rPr>
                          </w:pPr>
                          <w:r>
                            <w:rPr>
                              <w:rFonts w:ascii="Times New Roman" w:eastAsia="Times New Roman"/>
                              <w:sz w:val="20"/>
                            </w:rPr>
                            <w:t>14.002.R.F-2024-132-</w:t>
                          </w:r>
                          <w:r>
                            <w:rPr>
                              <w:rFonts w:ascii="PMingLiU-ExtB" w:eastAsia="PMingLiU-ExtB"/>
                              <w:sz w:val="20"/>
                            </w:rPr>
                            <w:t>工程契約</w:t>
                          </w:r>
                          <w:r>
                            <w:rPr>
                              <w:rFonts w:ascii="Times New Roman" w:eastAsia="Times New Roman"/>
                              <w:sz w:val="20"/>
                            </w:rPr>
                            <w:t>(</w:t>
                          </w:r>
                          <w:r>
                            <w:rPr>
                              <w:rFonts w:ascii="PMingLiU-ExtB" w:eastAsia="PMingLiU-ExtB"/>
                              <w:sz w:val="20"/>
                            </w:rPr>
                            <w:t>廠商</w:t>
                          </w:r>
                          <w:r>
                            <w:rPr>
                              <w:rFonts w:ascii="Times New Roman" w:eastAsia="Times New Roman"/>
                              <w:sz w:val="20"/>
                            </w:rPr>
                            <w:t>)-</w:t>
                          </w:r>
                          <w:r>
                            <w:rPr>
                              <w:rFonts w:ascii="Times New Roman" w:eastAsia="Times New Roman"/>
                              <w:spacing w:val="-5"/>
                              <w:sz w:val="20"/>
                            </w:rPr>
                            <w:t>V3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9pt;margin-top:41.652866pt;width:173.95pt;height:13.1pt;mso-position-horizontal-relative:page;mso-position-vertical-relative:page;z-index:-15994880" type="#_x0000_t202" id="docshape14" filled="false" stroked="false">
              <v:textbox inset="0,0,0,0">
                <w:txbxContent>
                  <w:p>
                    <w:pPr>
                      <w:spacing w:line="261" w:lineRule="exact" w:before="0"/>
                      <w:ind w:left="20" w:right="0" w:firstLine="0"/>
                      <w:jc w:val="left"/>
                      <w:rPr>
                        <w:rFonts w:ascii="Times New Roman" w:eastAsia="Times New Roman"/>
                        <w:sz w:val="20"/>
                      </w:rPr>
                    </w:pPr>
                    <w:r>
                      <w:rPr>
                        <w:rFonts w:ascii="Times New Roman" w:eastAsia="Times New Roman"/>
                        <w:sz w:val="20"/>
                      </w:rPr>
                      <w:t>14.002.R.F-2024-132-</w:t>
                    </w:r>
                    <w:r>
                      <w:rPr>
                        <w:rFonts w:ascii="PMingLiU-ExtB" w:eastAsia="PMingLiU-ExtB"/>
                        <w:sz w:val="20"/>
                      </w:rPr>
                      <w:t>工程契約</w:t>
                    </w:r>
                    <w:r>
                      <w:rPr>
                        <w:rFonts w:ascii="Times New Roman" w:eastAsia="Times New Roman"/>
                        <w:sz w:val="20"/>
                      </w:rPr>
                      <w:t>(</w:t>
                    </w:r>
                    <w:r>
                      <w:rPr>
                        <w:rFonts w:ascii="PMingLiU-ExtB" w:eastAsia="PMingLiU-ExtB"/>
                        <w:sz w:val="20"/>
                      </w:rPr>
                      <w:t>廠商</w:t>
                    </w:r>
                    <w:r>
                      <w:rPr>
                        <w:rFonts w:ascii="Times New Roman" w:eastAsia="Times New Roman"/>
                        <w:sz w:val="20"/>
                      </w:rPr>
                      <w:t>)-</w:t>
                    </w:r>
                    <w:r>
                      <w:rPr>
                        <w:rFonts w:ascii="Times New Roman" w:eastAsia="Times New Roman"/>
                        <w:spacing w:val="-5"/>
                        <w:sz w:val="20"/>
                      </w:rPr>
                      <w:t>V3</w:t>
                    </w:r>
                  </w:p>
                </w:txbxContent>
              </v:textbox>
              <w10:wrap type="non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39BB" w:rsidRDefault="00000000">
    <w:pPr>
      <w:pStyle w:val="BodyText"/>
      <w:spacing w:line="14" w:lineRule="auto"/>
      <w:ind w:left="0"/>
      <w:rPr>
        <w:sz w:val="20"/>
      </w:rPr>
    </w:pPr>
    <w:r>
      <w:rPr>
        <w:noProof/>
        <w:sz w:val="20"/>
      </w:rPr>
      <mc:AlternateContent>
        <mc:Choice Requires="wps">
          <w:drawing>
            <wp:anchor distT="0" distB="0" distL="0" distR="0" simplePos="0" relativeHeight="487323136" behindDoc="1" locked="0" layoutInCell="1" allowOverlap="1">
              <wp:simplePos x="0" y="0"/>
              <wp:positionH relativeFrom="page">
                <wp:posOffset>1130300</wp:posOffset>
              </wp:positionH>
              <wp:positionV relativeFrom="page">
                <wp:posOffset>528991</wp:posOffset>
              </wp:positionV>
              <wp:extent cx="2209165" cy="16637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165" cy="166370"/>
                      </a:xfrm>
                      <a:prstGeom prst="rect">
                        <a:avLst/>
                      </a:prstGeom>
                    </wps:spPr>
                    <wps:txbx>
                      <w:txbxContent>
                        <w:p w:rsidR="006139BB" w:rsidRDefault="00000000">
                          <w:pPr>
                            <w:spacing w:line="261" w:lineRule="exact"/>
                            <w:ind w:left="20"/>
                            <w:rPr>
                              <w:rFonts w:ascii="Times New Roman" w:eastAsia="Times New Roman"/>
                              <w:sz w:val="20"/>
                            </w:rPr>
                          </w:pPr>
                          <w:r>
                            <w:rPr>
                              <w:rFonts w:ascii="Times New Roman" w:eastAsia="Times New Roman"/>
                              <w:sz w:val="20"/>
                            </w:rPr>
                            <w:t>14.002.R.F-2024-132-</w:t>
                          </w:r>
                          <w:r>
                            <w:rPr>
                              <w:rFonts w:ascii="PMingLiU-ExtB" w:eastAsia="PMingLiU-ExtB"/>
                              <w:sz w:val="20"/>
                            </w:rPr>
                            <w:t>工程契約</w:t>
                          </w:r>
                          <w:r>
                            <w:rPr>
                              <w:rFonts w:ascii="Times New Roman" w:eastAsia="Times New Roman"/>
                              <w:sz w:val="20"/>
                            </w:rPr>
                            <w:t>(</w:t>
                          </w:r>
                          <w:r>
                            <w:rPr>
                              <w:rFonts w:ascii="PMingLiU-ExtB" w:eastAsia="PMingLiU-ExtB"/>
                              <w:sz w:val="20"/>
                            </w:rPr>
                            <w:t>廠商</w:t>
                          </w:r>
                          <w:r>
                            <w:rPr>
                              <w:rFonts w:ascii="Times New Roman" w:eastAsia="Times New Roman"/>
                              <w:sz w:val="20"/>
                            </w:rPr>
                            <w:t>)-</w:t>
                          </w:r>
                          <w:r>
                            <w:rPr>
                              <w:rFonts w:ascii="Times New Roman" w:eastAsia="Times New Roman"/>
                              <w:spacing w:val="-5"/>
                              <w:sz w:val="20"/>
                            </w:rPr>
                            <w:t>V3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9pt;margin-top:41.652866pt;width:173.95pt;height:13.1pt;mso-position-horizontal-relative:page;mso-position-vertical-relative:page;z-index:-15993344" type="#_x0000_t202" id="docshape17" filled="false" stroked="false">
              <v:textbox inset="0,0,0,0">
                <w:txbxContent>
                  <w:p>
                    <w:pPr>
                      <w:spacing w:line="261" w:lineRule="exact" w:before="0"/>
                      <w:ind w:left="20" w:right="0" w:firstLine="0"/>
                      <w:jc w:val="left"/>
                      <w:rPr>
                        <w:rFonts w:ascii="Times New Roman" w:eastAsia="Times New Roman"/>
                        <w:sz w:val="20"/>
                      </w:rPr>
                    </w:pPr>
                    <w:r>
                      <w:rPr>
                        <w:rFonts w:ascii="Times New Roman" w:eastAsia="Times New Roman"/>
                        <w:sz w:val="20"/>
                      </w:rPr>
                      <w:t>14.002.R.F-2024-132-</w:t>
                    </w:r>
                    <w:r>
                      <w:rPr>
                        <w:rFonts w:ascii="PMingLiU-ExtB" w:eastAsia="PMingLiU-ExtB"/>
                        <w:sz w:val="20"/>
                      </w:rPr>
                      <w:t>工程契約</w:t>
                    </w:r>
                    <w:r>
                      <w:rPr>
                        <w:rFonts w:ascii="Times New Roman" w:eastAsia="Times New Roman"/>
                        <w:sz w:val="20"/>
                      </w:rPr>
                      <w:t>(</w:t>
                    </w:r>
                    <w:r>
                      <w:rPr>
                        <w:rFonts w:ascii="PMingLiU-ExtB" w:eastAsia="PMingLiU-ExtB"/>
                        <w:sz w:val="20"/>
                      </w:rPr>
                      <w:t>廠商</w:t>
                    </w:r>
                    <w:r>
                      <w:rPr>
                        <w:rFonts w:ascii="Times New Roman" w:eastAsia="Times New Roman"/>
                        <w:sz w:val="20"/>
                      </w:rPr>
                      <w:t>)-</w:t>
                    </w:r>
                    <w:r>
                      <w:rPr>
                        <w:rFonts w:ascii="Times New Roman" w:eastAsia="Times New Roman"/>
                        <w:spacing w:val="-5"/>
                        <w:sz w:val="20"/>
                      </w:rPr>
                      <w:t>V3</w:t>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2C5F"/>
    <w:multiLevelType w:val="hybridMultilevel"/>
    <w:tmpl w:val="E2AC9D18"/>
    <w:lvl w:ilvl="0" w:tplc="0F1AD8F8">
      <w:start w:val="1"/>
      <w:numFmt w:val="decimal"/>
      <w:lvlText w:val="%1."/>
      <w:lvlJc w:val="left"/>
      <w:pPr>
        <w:ind w:left="3160" w:hanging="2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1F4680C">
      <w:numFmt w:val="bullet"/>
      <w:lvlText w:val="•"/>
      <w:lvlJc w:val="left"/>
      <w:pPr>
        <w:ind w:left="4034" w:hanging="284"/>
      </w:pPr>
      <w:rPr>
        <w:rFonts w:hint="default"/>
        <w:lang w:val="en-US" w:eastAsia="en-US" w:bidi="ar-SA"/>
      </w:rPr>
    </w:lvl>
    <w:lvl w:ilvl="2" w:tplc="FAE26A20">
      <w:numFmt w:val="bullet"/>
      <w:lvlText w:val="•"/>
      <w:lvlJc w:val="left"/>
      <w:pPr>
        <w:ind w:left="4909" w:hanging="284"/>
      </w:pPr>
      <w:rPr>
        <w:rFonts w:hint="default"/>
        <w:lang w:val="en-US" w:eastAsia="en-US" w:bidi="ar-SA"/>
      </w:rPr>
    </w:lvl>
    <w:lvl w:ilvl="3" w:tplc="C130D6E6">
      <w:numFmt w:val="bullet"/>
      <w:lvlText w:val="•"/>
      <w:lvlJc w:val="left"/>
      <w:pPr>
        <w:ind w:left="5783" w:hanging="284"/>
      </w:pPr>
      <w:rPr>
        <w:rFonts w:hint="default"/>
        <w:lang w:val="en-US" w:eastAsia="en-US" w:bidi="ar-SA"/>
      </w:rPr>
    </w:lvl>
    <w:lvl w:ilvl="4" w:tplc="AD3E9884">
      <w:numFmt w:val="bullet"/>
      <w:lvlText w:val="•"/>
      <w:lvlJc w:val="left"/>
      <w:pPr>
        <w:ind w:left="6658" w:hanging="284"/>
      </w:pPr>
      <w:rPr>
        <w:rFonts w:hint="default"/>
        <w:lang w:val="en-US" w:eastAsia="en-US" w:bidi="ar-SA"/>
      </w:rPr>
    </w:lvl>
    <w:lvl w:ilvl="5" w:tplc="6D1C4368">
      <w:numFmt w:val="bullet"/>
      <w:lvlText w:val="•"/>
      <w:lvlJc w:val="left"/>
      <w:pPr>
        <w:ind w:left="7533" w:hanging="284"/>
      </w:pPr>
      <w:rPr>
        <w:rFonts w:hint="default"/>
        <w:lang w:val="en-US" w:eastAsia="en-US" w:bidi="ar-SA"/>
      </w:rPr>
    </w:lvl>
    <w:lvl w:ilvl="6" w:tplc="426CA0C4">
      <w:numFmt w:val="bullet"/>
      <w:lvlText w:val="•"/>
      <w:lvlJc w:val="left"/>
      <w:pPr>
        <w:ind w:left="8407" w:hanging="284"/>
      </w:pPr>
      <w:rPr>
        <w:rFonts w:hint="default"/>
        <w:lang w:val="en-US" w:eastAsia="en-US" w:bidi="ar-SA"/>
      </w:rPr>
    </w:lvl>
    <w:lvl w:ilvl="7" w:tplc="22764E0C">
      <w:numFmt w:val="bullet"/>
      <w:lvlText w:val="•"/>
      <w:lvlJc w:val="left"/>
      <w:pPr>
        <w:ind w:left="9282" w:hanging="284"/>
      </w:pPr>
      <w:rPr>
        <w:rFonts w:hint="default"/>
        <w:lang w:val="en-US" w:eastAsia="en-US" w:bidi="ar-SA"/>
      </w:rPr>
    </w:lvl>
    <w:lvl w:ilvl="8" w:tplc="820A634E">
      <w:numFmt w:val="bullet"/>
      <w:lvlText w:val="•"/>
      <w:lvlJc w:val="left"/>
      <w:pPr>
        <w:ind w:left="10156" w:hanging="284"/>
      </w:pPr>
      <w:rPr>
        <w:rFonts w:hint="default"/>
        <w:lang w:val="en-US" w:eastAsia="en-US" w:bidi="ar-SA"/>
      </w:rPr>
    </w:lvl>
  </w:abstractNum>
  <w:abstractNum w:abstractNumId="1" w15:restartNumberingAfterBreak="0">
    <w:nsid w:val="09970D4C"/>
    <w:multiLevelType w:val="hybridMultilevel"/>
    <w:tmpl w:val="B5BEDD2C"/>
    <w:lvl w:ilvl="0" w:tplc="5D20F856">
      <w:start w:val="1"/>
      <w:numFmt w:val="decimal"/>
      <w:lvlText w:val="%1."/>
      <w:lvlJc w:val="left"/>
      <w:pPr>
        <w:ind w:left="293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0FAF3AE">
      <w:numFmt w:val="bullet"/>
      <w:lvlText w:val="•"/>
      <w:lvlJc w:val="left"/>
      <w:pPr>
        <w:ind w:left="3836" w:hanging="283"/>
      </w:pPr>
      <w:rPr>
        <w:rFonts w:hint="default"/>
        <w:lang w:val="en-US" w:eastAsia="en-US" w:bidi="ar-SA"/>
      </w:rPr>
    </w:lvl>
    <w:lvl w:ilvl="2" w:tplc="FF980E24">
      <w:numFmt w:val="bullet"/>
      <w:lvlText w:val="•"/>
      <w:lvlJc w:val="left"/>
      <w:pPr>
        <w:ind w:left="4733" w:hanging="283"/>
      </w:pPr>
      <w:rPr>
        <w:rFonts w:hint="default"/>
        <w:lang w:val="en-US" w:eastAsia="en-US" w:bidi="ar-SA"/>
      </w:rPr>
    </w:lvl>
    <w:lvl w:ilvl="3" w:tplc="BFC20918">
      <w:numFmt w:val="bullet"/>
      <w:lvlText w:val="•"/>
      <w:lvlJc w:val="left"/>
      <w:pPr>
        <w:ind w:left="5629" w:hanging="283"/>
      </w:pPr>
      <w:rPr>
        <w:rFonts w:hint="default"/>
        <w:lang w:val="en-US" w:eastAsia="en-US" w:bidi="ar-SA"/>
      </w:rPr>
    </w:lvl>
    <w:lvl w:ilvl="4" w:tplc="3E28FD7C">
      <w:numFmt w:val="bullet"/>
      <w:lvlText w:val="•"/>
      <w:lvlJc w:val="left"/>
      <w:pPr>
        <w:ind w:left="6526" w:hanging="283"/>
      </w:pPr>
      <w:rPr>
        <w:rFonts w:hint="default"/>
        <w:lang w:val="en-US" w:eastAsia="en-US" w:bidi="ar-SA"/>
      </w:rPr>
    </w:lvl>
    <w:lvl w:ilvl="5" w:tplc="22A46984">
      <w:numFmt w:val="bullet"/>
      <w:lvlText w:val="•"/>
      <w:lvlJc w:val="left"/>
      <w:pPr>
        <w:ind w:left="7423" w:hanging="283"/>
      </w:pPr>
      <w:rPr>
        <w:rFonts w:hint="default"/>
        <w:lang w:val="en-US" w:eastAsia="en-US" w:bidi="ar-SA"/>
      </w:rPr>
    </w:lvl>
    <w:lvl w:ilvl="6" w:tplc="4C82877E">
      <w:numFmt w:val="bullet"/>
      <w:lvlText w:val="•"/>
      <w:lvlJc w:val="left"/>
      <w:pPr>
        <w:ind w:left="8319" w:hanging="283"/>
      </w:pPr>
      <w:rPr>
        <w:rFonts w:hint="default"/>
        <w:lang w:val="en-US" w:eastAsia="en-US" w:bidi="ar-SA"/>
      </w:rPr>
    </w:lvl>
    <w:lvl w:ilvl="7" w:tplc="4CEED35E">
      <w:numFmt w:val="bullet"/>
      <w:lvlText w:val="•"/>
      <w:lvlJc w:val="left"/>
      <w:pPr>
        <w:ind w:left="9216" w:hanging="283"/>
      </w:pPr>
      <w:rPr>
        <w:rFonts w:hint="default"/>
        <w:lang w:val="en-US" w:eastAsia="en-US" w:bidi="ar-SA"/>
      </w:rPr>
    </w:lvl>
    <w:lvl w:ilvl="8" w:tplc="79AC55B2">
      <w:numFmt w:val="bullet"/>
      <w:lvlText w:val="•"/>
      <w:lvlJc w:val="left"/>
      <w:pPr>
        <w:ind w:left="10112" w:hanging="283"/>
      </w:pPr>
      <w:rPr>
        <w:rFonts w:hint="default"/>
        <w:lang w:val="en-US" w:eastAsia="en-US" w:bidi="ar-SA"/>
      </w:rPr>
    </w:lvl>
  </w:abstractNum>
  <w:abstractNum w:abstractNumId="2" w15:restartNumberingAfterBreak="0">
    <w:nsid w:val="568E561F"/>
    <w:multiLevelType w:val="hybridMultilevel"/>
    <w:tmpl w:val="6F0ECF20"/>
    <w:lvl w:ilvl="0" w:tplc="7D7EB4B8">
      <w:numFmt w:val="bullet"/>
      <w:lvlText w:val=""/>
      <w:lvlJc w:val="left"/>
      <w:pPr>
        <w:ind w:left="2572" w:hanging="215"/>
      </w:pPr>
      <w:rPr>
        <w:rFonts w:ascii="Wingdings" w:eastAsia="Wingdings" w:hAnsi="Wingdings" w:cs="Wingdings" w:hint="default"/>
        <w:b w:val="0"/>
        <w:bCs w:val="0"/>
        <w:i w:val="0"/>
        <w:iCs w:val="0"/>
        <w:spacing w:val="0"/>
        <w:w w:val="98"/>
        <w:sz w:val="22"/>
        <w:szCs w:val="22"/>
        <w:lang w:val="en-US" w:eastAsia="en-US" w:bidi="ar-SA"/>
      </w:rPr>
    </w:lvl>
    <w:lvl w:ilvl="1" w:tplc="8ED87D78">
      <w:numFmt w:val="bullet"/>
      <w:lvlText w:val="•"/>
      <w:lvlJc w:val="left"/>
      <w:pPr>
        <w:ind w:left="3512" w:hanging="215"/>
      </w:pPr>
      <w:rPr>
        <w:rFonts w:hint="default"/>
        <w:lang w:val="en-US" w:eastAsia="en-US" w:bidi="ar-SA"/>
      </w:rPr>
    </w:lvl>
    <w:lvl w:ilvl="2" w:tplc="D81C6BE4">
      <w:numFmt w:val="bullet"/>
      <w:lvlText w:val="•"/>
      <w:lvlJc w:val="left"/>
      <w:pPr>
        <w:ind w:left="4445" w:hanging="215"/>
      </w:pPr>
      <w:rPr>
        <w:rFonts w:hint="default"/>
        <w:lang w:val="en-US" w:eastAsia="en-US" w:bidi="ar-SA"/>
      </w:rPr>
    </w:lvl>
    <w:lvl w:ilvl="3" w:tplc="738C499C">
      <w:numFmt w:val="bullet"/>
      <w:lvlText w:val="•"/>
      <w:lvlJc w:val="left"/>
      <w:pPr>
        <w:ind w:left="5377" w:hanging="215"/>
      </w:pPr>
      <w:rPr>
        <w:rFonts w:hint="default"/>
        <w:lang w:val="en-US" w:eastAsia="en-US" w:bidi="ar-SA"/>
      </w:rPr>
    </w:lvl>
    <w:lvl w:ilvl="4" w:tplc="7214E5E2">
      <w:numFmt w:val="bullet"/>
      <w:lvlText w:val="•"/>
      <w:lvlJc w:val="left"/>
      <w:pPr>
        <w:ind w:left="6310" w:hanging="215"/>
      </w:pPr>
      <w:rPr>
        <w:rFonts w:hint="default"/>
        <w:lang w:val="en-US" w:eastAsia="en-US" w:bidi="ar-SA"/>
      </w:rPr>
    </w:lvl>
    <w:lvl w:ilvl="5" w:tplc="C818D39C">
      <w:numFmt w:val="bullet"/>
      <w:lvlText w:val="•"/>
      <w:lvlJc w:val="left"/>
      <w:pPr>
        <w:ind w:left="7243" w:hanging="215"/>
      </w:pPr>
      <w:rPr>
        <w:rFonts w:hint="default"/>
        <w:lang w:val="en-US" w:eastAsia="en-US" w:bidi="ar-SA"/>
      </w:rPr>
    </w:lvl>
    <w:lvl w:ilvl="6" w:tplc="C0341030">
      <w:numFmt w:val="bullet"/>
      <w:lvlText w:val="•"/>
      <w:lvlJc w:val="left"/>
      <w:pPr>
        <w:ind w:left="8175" w:hanging="215"/>
      </w:pPr>
      <w:rPr>
        <w:rFonts w:hint="default"/>
        <w:lang w:val="en-US" w:eastAsia="en-US" w:bidi="ar-SA"/>
      </w:rPr>
    </w:lvl>
    <w:lvl w:ilvl="7" w:tplc="81868A48">
      <w:numFmt w:val="bullet"/>
      <w:lvlText w:val="•"/>
      <w:lvlJc w:val="left"/>
      <w:pPr>
        <w:ind w:left="9108" w:hanging="215"/>
      </w:pPr>
      <w:rPr>
        <w:rFonts w:hint="default"/>
        <w:lang w:val="en-US" w:eastAsia="en-US" w:bidi="ar-SA"/>
      </w:rPr>
    </w:lvl>
    <w:lvl w:ilvl="8" w:tplc="5002CB30">
      <w:numFmt w:val="bullet"/>
      <w:lvlText w:val="•"/>
      <w:lvlJc w:val="left"/>
      <w:pPr>
        <w:ind w:left="10040" w:hanging="215"/>
      </w:pPr>
      <w:rPr>
        <w:rFonts w:hint="default"/>
        <w:lang w:val="en-US" w:eastAsia="en-US" w:bidi="ar-SA"/>
      </w:rPr>
    </w:lvl>
  </w:abstractNum>
  <w:num w:numId="1" w16cid:durableId="1088503487">
    <w:abstractNumId w:val="0"/>
  </w:num>
  <w:num w:numId="2" w16cid:durableId="113640855">
    <w:abstractNumId w:val="1"/>
  </w:num>
  <w:num w:numId="3" w16cid:durableId="510605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4"/>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39BB"/>
    <w:rsid w:val="0017031A"/>
    <w:rsid w:val="003355CE"/>
    <w:rsid w:val="006139BB"/>
  </w:rsids>
  <m:mathPr>
    <m:mathFont m:val="Cambria Math"/>
    <m:brkBin m:val="before"/>
    <m:brkBinSub m:val="--"/>
    <m:smallFrac m:val="0"/>
    <m:dispDef/>
    <m:lMargin m:val="0"/>
    <m:rMargin m:val="0"/>
    <m:defJc m:val="centerGroup"/>
    <m:wrapIndent m:val="1440"/>
    <m:intLim m:val="subSup"/>
    <m:naryLim m:val="undOvr"/>
  </m:mathPr>
  <w:themeFontLang w:val="en-TW"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B1898B"/>
  <w15:docId w15:val="{58591A67-E96B-5649-B7C5-33453507B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imSun" w:eastAsia="SimSun" w:hAnsi="SimSun" w:cs="SimSun"/>
    </w:rPr>
  </w:style>
  <w:style w:type="paragraph" w:styleId="Heading1">
    <w:name w:val="heading 1"/>
    <w:basedOn w:val="Normal"/>
    <w:uiPriority w:val="9"/>
    <w:qFormat/>
    <w:pPr>
      <w:spacing w:line="519" w:lineRule="exact"/>
      <w:ind w:left="2084"/>
      <w:outlineLvl w:val="0"/>
    </w:pPr>
    <w:rPr>
      <w:rFonts w:ascii="Microsoft JhengHei" w:eastAsia="Microsoft JhengHei" w:hAnsi="Microsoft JhengHei" w:cs="Microsoft JhengHei"/>
      <w:b/>
      <w:bCs/>
      <w:sz w:val="32"/>
      <w:szCs w:val="32"/>
    </w:rPr>
  </w:style>
  <w:style w:type="paragraph" w:styleId="Heading2">
    <w:name w:val="heading 2"/>
    <w:basedOn w:val="Normal"/>
    <w:uiPriority w:val="9"/>
    <w:unhideWhenUsed/>
    <w:qFormat/>
    <w:pPr>
      <w:ind w:left="1800"/>
      <w:outlineLvl w:val="1"/>
    </w:pPr>
    <w:rPr>
      <w:rFonts w:ascii="Microsoft JhengHei" w:eastAsia="Microsoft JhengHei" w:hAnsi="Microsoft JhengHei" w:cs="Microsoft JhengHe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80"/>
    </w:pPr>
    <w:rPr>
      <w:sz w:val="24"/>
      <w:szCs w:val="24"/>
    </w:rPr>
  </w:style>
  <w:style w:type="paragraph" w:styleId="Title">
    <w:name w:val="Title"/>
    <w:basedOn w:val="Normal"/>
    <w:uiPriority w:val="10"/>
    <w:qFormat/>
    <w:pPr>
      <w:spacing w:line="821" w:lineRule="exact"/>
      <w:ind w:right="1416"/>
      <w:jc w:val="center"/>
    </w:pPr>
    <w:rPr>
      <w:sz w:val="72"/>
      <w:szCs w:val="72"/>
    </w:rPr>
  </w:style>
  <w:style w:type="paragraph" w:styleId="ListParagraph">
    <w:name w:val="List Paragraph"/>
    <w:basedOn w:val="Normal"/>
    <w:uiPriority w:val="1"/>
    <w:qFormat/>
    <w:pPr>
      <w:ind w:left="2933" w:hanging="28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1748</Words>
  <Characters>9970</Characters>
  <Application>Microsoft Office Word</Application>
  <DocSecurity>0</DocSecurity>
  <Lines>83</Lines>
  <Paragraphs>23</Paragraphs>
  <ScaleCrop>false</ScaleCrop>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 yu</cp:lastModifiedBy>
  <cp:revision>2</cp:revision>
  <dcterms:created xsi:type="dcterms:W3CDTF">2026-04-06T17:50:00Z</dcterms:created>
  <dcterms:modified xsi:type="dcterms:W3CDTF">2026-04-06T18:20:00Z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LastSaved">
    <vt:filetime>2026-04-06T00:00:00Z</vt:filetime>
  </property>
  <property fmtid="{D5CDD505-2E9C-101B-9397-08002B2CF9AE}" pid="4" name="Producer">
    <vt:lpwstr>iText 2.1.0 (by lowagie.com)</vt:lpwstr>
  </property>
</Properties>
</file>