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BDD1" w14:textId="58ADAA81" w:rsidR="00BE0278" w:rsidRDefault="00BE027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Projet Med Dispenser :</w:t>
      </w:r>
    </w:p>
    <w:p w14:paraId="0555917D" w14:textId="020A349B" w:rsidR="00761AD0" w:rsidRDefault="0001772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Cahier des charges</w:t>
      </w:r>
    </w:p>
    <w:p w14:paraId="3EBB2088" w14:textId="77777777" w:rsidR="00761AD0" w:rsidRDefault="00761AD0">
      <w:pPr>
        <w:jc w:val="center"/>
        <w:rPr>
          <w:b/>
          <w:sz w:val="28"/>
          <w:szCs w:val="28"/>
          <w:u w:val="single"/>
        </w:rPr>
      </w:pPr>
    </w:p>
    <w:p w14:paraId="2BDBDD1F" w14:textId="77777777" w:rsidR="00761AD0" w:rsidRDefault="000177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Groupe :</w:t>
      </w:r>
    </w:p>
    <w:p w14:paraId="2CBEAE54" w14:textId="77777777" w:rsidR="00761AD0" w:rsidRDefault="00017726">
      <w:pPr>
        <w:rPr>
          <w:sz w:val="26"/>
          <w:szCs w:val="26"/>
        </w:rPr>
      </w:pPr>
      <w:r>
        <w:rPr>
          <w:sz w:val="26"/>
          <w:szCs w:val="26"/>
        </w:rPr>
        <w:t xml:space="preserve">Clémentine Ghesquière </w:t>
      </w:r>
    </w:p>
    <w:p w14:paraId="2A328B9B" w14:textId="77777777" w:rsidR="00761AD0" w:rsidRDefault="00017726">
      <w:pPr>
        <w:rPr>
          <w:sz w:val="26"/>
          <w:szCs w:val="26"/>
        </w:rPr>
      </w:pPr>
      <w:r>
        <w:rPr>
          <w:sz w:val="26"/>
          <w:szCs w:val="26"/>
        </w:rPr>
        <w:t>Lisa Vidal</w:t>
      </w:r>
    </w:p>
    <w:p w14:paraId="702290E6" w14:textId="77777777" w:rsidR="00761AD0" w:rsidRDefault="00761AD0">
      <w:pPr>
        <w:rPr>
          <w:sz w:val="28"/>
          <w:szCs w:val="28"/>
        </w:rPr>
      </w:pPr>
    </w:p>
    <w:p w14:paraId="791DAE5A" w14:textId="77777777" w:rsidR="00761AD0" w:rsidRDefault="0001772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Contexte :</w:t>
      </w:r>
    </w:p>
    <w:p w14:paraId="02B6BAFE" w14:textId="77777777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z w:val="24"/>
          <w:szCs w:val="24"/>
        </w:rPr>
        <w:t>epuis toujours, u</w:t>
      </w:r>
      <w:r>
        <w:rPr>
          <w:sz w:val="26"/>
          <w:szCs w:val="26"/>
        </w:rPr>
        <w:t xml:space="preserve">ne personne suivant un traitement médical est une personne fragilisée. Nous avons l’exemple de nos aînés qui, avec l'âge, </w:t>
      </w:r>
      <w:proofErr w:type="gramStart"/>
      <w:r>
        <w:rPr>
          <w:sz w:val="26"/>
          <w:szCs w:val="26"/>
        </w:rPr>
        <w:t>ont</w:t>
      </w:r>
      <w:proofErr w:type="gramEnd"/>
      <w:r>
        <w:rPr>
          <w:sz w:val="26"/>
          <w:szCs w:val="26"/>
        </w:rPr>
        <w:t xml:space="preserve"> des difficultés à comprendre leurs ordonnances et comment prendre leur traitement. En effet, il y a un risque de confusion, d’oubl</w:t>
      </w:r>
      <w:r>
        <w:rPr>
          <w:sz w:val="26"/>
          <w:szCs w:val="26"/>
        </w:rPr>
        <w:t xml:space="preserve">i et d’erreurs ce qui peut être dangereux. C’est pour cela que nous avons décidé de créer un outil venant en aide à ceux </w:t>
      </w:r>
      <w:proofErr w:type="gramStart"/>
      <w:r>
        <w:rPr>
          <w:sz w:val="26"/>
          <w:szCs w:val="26"/>
        </w:rPr>
        <w:t>qui</w:t>
      </w:r>
      <w:proofErr w:type="gramEnd"/>
      <w:r>
        <w:rPr>
          <w:sz w:val="26"/>
          <w:szCs w:val="26"/>
        </w:rPr>
        <w:t xml:space="preserve"> en ont besoin.</w:t>
      </w:r>
    </w:p>
    <w:p w14:paraId="37306556" w14:textId="77777777" w:rsidR="00761AD0" w:rsidRDefault="00761AD0">
      <w:pPr>
        <w:jc w:val="both"/>
        <w:rPr>
          <w:sz w:val="26"/>
          <w:szCs w:val="26"/>
        </w:rPr>
      </w:pPr>
    </w:p>
    <w:p w14:paraId="56AC5D86" w14:textId="77777777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>Le projet que nous avons choisi de créer s’appelle “Med Dispenser”. Il consiste en un distributeur automatique de m</w:t>
      </w:r>
      <w:r>
        <w:rPr>
          <w:sz w:val="26"/>
          <w:szCs w:val="26"/>
        </w:rPr>
        <w:t xml:space="preserve">édicaments programmé pour délivrer aux bons horaires les bons médicaments à l’utilisateur. </w:t>
      </w:r>
    </w:p>
    <w:p w14:paraId="2D8CC0E3" w14:textId="77777777" w:rsidR="00761AD0" w:rsidRDefault="00761AD0">
      <w:pPr>
        <w:jc w:val="both"/>
        <w:rPr>
          <w:sz w:val="26"/>
          <w:szCs w:val="26"/>
        </w:rPr>
      </w:pPr>
    </w:p>
    <w:p w14:paraId="0BD08AD3" w14:textId="77777777" w:rsidR="00761AD0" w:rsidRDefault="00017726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Objectif :</w:t>
      </w:r>
    </w:p>
    <w:p w14:paraId="5A6A89A2" w14:textId="77777777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Notre objectif est de créer un outil qui facilite et simplifie la prise d’un traitement pour les personnes fragilisées. </w:t>
      </w:r>
    </w:p>
    <w:p w14:paraId="442EE28B" w14:textId="77777777" w:rsidR="00761AD0" w:rsidRDefault="00761AD0">
      <w:pPr>
        <w:jc w:val="both"/>
        <w:rPr>
          <w:sz w:val="26"/>
          <w:szCs w:val="26"/>
        </w:rPr>
      </w:pPr>
    </w:p>
    <w:p w14:paraId="55B5CE67" w14:textId="77777777" w:rsidR="00761AD0" w:rsidRDefault="00017726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Fonctionnement :</w:t>
      </w:r>
    </w:p>
    <w:p w14:paraId="3ABC3270" w14:textId="1A96EB2A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>Le Med Dispen</w:t>
      </w:r>
      <w:r>
        <w:rPr>
          <w:sz w:val="26"/>
          <w:szCs w:val="26"/>
        </w:rPr>
        <w:t xml:space="preserve">ser est une boîte avec des compartiments chacun associés à un médicament précis. Ces compartiments sont fermés à l’aide d’une petite plaque qui s'abaisse pour laisser passer le bon nombre de médicaments </w:t>
      </w:r>
      <w:r w:rsidR="00EB1F1D">
        <w:rPr>
          <w:sz w:val="26"/>
          <w:szCs w:val="26"/>
        </w:rPr>
        <w:t>et les</w:t>
      </w:r>
      <w:r>
        <w:rPr>
          <w:sz w:val="26"/>
          <w:szCs w:val="26"/>
        </w:rPr>
        <w:t xml:space="preserve"> laisser tomber dans un récipient. Il y aura u</w:t>
      </w:r>
      <w:r>
        <w:rPr>
          <w:sz w:val="26"/>
          <w:szCs w:val="26"/>
        </w:rPr>
        <w:t xml:space="preserve">n bouton qui, lorsqu’il est enclenché, valide la prise de médicaments et s’il n’est pas sollicité une petite alarme et une </w:t>
      </w:r>
      <w:r w:rsidR="00EB1F1D">
        <w:rPr>
          <w:sz w:val="26"/>
          <w:szCs w:val="26"/>
        </w:rPr>
        <w:t>Led</w:t>
      </w:r>
      <w:r>
        <w:rPr>
          <w:sz w:val="26"/>
          <w:szCs w:val="26"/>
        </w:rPr>
        <w:t xml:space="preserve"> (pour les malentendants) indiquera </w:t>
      </w:r>
      <w:r w:rsidR="00EB1F1D">
        <w:rPr>
          <w:sz w:val="26"/>
          <w:szCs w:val="26"/>
        </w:rPr>
        <w:t>qu’il ne faut pas</w:t>
      </w:r>
      <w:r>
        <w:rPr>
          <w:sz w:val="26"/>
          <w:szCs w:val="26"/>
        </w:rPr>
        <w:t xml:space="preserve"> oublier de prendre son </w:t>
      </w:r>
      <w:proofErr w:type="gramStart"/>
      <w:r>
        <w:rPr>
          <w:sz w:val="26"/>
          <w:szCs w:val="26"/>
        </w:rPr>
        <w:t>traitement</w:t>
      </w:r>
      <w:proofErr w:type="gramEnd"/>
      <w:r>
        <w:rPr>
          <w:sz w:val="26"/>
          <w:szCs w:val="26"/>
        </w:rPr>
        <w:t xml:space="preserve">. En effet, la </w:t>
      </w:r>
      <w:r w:rsidR="00EB1F1D">
        <w:rPr>
          <w:sz w:val="26"/>
          <w:szCs w:val="26"/>
        </w:rPr>
        <w:t>Led</w:t>
      </w:r>
      <w:r>
        <w:rPr>
          <w:sz w:val="26"/>
          <w:szCs w:val="26"/>
        </w:rPr>
        <w:t xml:space="preserve"> s’allumera pour signifier q</w:t>
      </w:r>
      <w:r>
        <w:rPr>
          <w:sz w:val="26"/>
          <w:szCs w:val="26"/>
        </w:rPr>
        <w:t xml:space="preserve">u’il faut prendre les médicaments et clignotera au bout d’un certain temps si le </w:t>
      </w:r>
      <w:r w:rsidR="00EB1F1D">
        <w:rPr>
          <w:sz w:val="26"/>
          <w:szCs w:val="26"/>
        </w:rPr>
        <w:t>bouton n’est toujours pas</w:t>
      </w:r>
      <w:r>
        <w:rPr>
          <w:sz w:val="26"/>
          <w:szCs w:val="26"/>
        </w:rPr>
        <w:t xml:space="preserve"> appuyé.</w:t>
      </w:r>
    </w:p>
    <w:p w14:paraId="60E7D78A" w14:textId="347ACC74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Notre structure sera reliée à une carte </w:t>
      </w:r>
      <w:r w:rsidR="00EB1F1D">
        <w:rPr>
          <w:sz w:val="26"/>
          <w:szCs w:val="26"/>
        </w:rPr>
        <w:t>Arduino</w:t>
      </w:r>
      <w:r>
        <w:rPr>
          <w:sz w:val="26"/>
          <w:szCs w:val="26"/>
        </w:rPr>
        <w:t xml:space="preserve"> et un module </w:t>
      </w:r>
      <w:r w:rsidR="00EB1F1D">
        <w:rPr>
          <w:sz w:val="26"/>
          <w:szCs w:val="26"/>
        </w:rPr>
        <w:t>Bluetooth</w:t>
      </w:r>
      <w:r>
        <w:rPr>
          <w:sz w:val="26"/>
          <w:szCs w:val="26"/>
        </w:rPr>
        <w:t xml:space="preserve">. En effet, les horaires, les types de médicaments </w:t>
      </w:r>
      <w:r w:rsidR="00EB1F1D">
        <w:rPr>
          <w:sz w:val="26"/>
          <w:szCs w:val="26"/>
        </w:rPr>
        <w:t>etc…</w:t>
      </w:r>
      <w:r>
        <w:rPr>
          <w:sz w:val="26"/>
          <w:szCs w:val="26"/>
        </w:rPr>
        <w:t xml:space="preserve"> seront rentrés s</w:t>
      </w:r>
      <w:r>
        <w:rPr>
          <w:sz w:val="26"/>
          <w:szCs w:val="26"/>
        </w:rPr>
        <w:t xml:space="preserve">ur le module </w:t>
      </w:r>
      <w:r w:rsidR="00EB1F1D">
        <w:rPr>
          <w:sz w:val="26"/>
          <w:szCs w:val="26"/>
        </w:rPr>
        <w:t>Bluetooth</w:t>
      </w:r>
      <w:r>
        <w:rPr>
          <w:sz w:val="26"/>
          <w:szCs w:val="26"/>
        </w:rPr>
        <w:t xml:space="preserve"> et la distribution sera codée grâce à Arduino selon la supposée ordonnance donnée. </w:t>
      </w:r>
    </w:p>
    <w:p w14:paraId="3944B5B4" w14:textId="77777777" w:rsidR="00761AD0" w:rsidRDefault="00761AD0">
      <w:pPr>
        <w:jc w:val="both"/>
        <w:rPr>
          <w:sz w:val="26"/>
          <w:szCs w:val="26"/>
        </w:rPr>
      </w:pPr>
    </w:p>
    <w:p w14:paraId="1BFB9BCD" w14:textId="77777777" w:rsidR="00761AD0" w:rsidRDefault="00761AD0">
      <w:pPr>
        <w:jc w:val="both"/>
        <w:rPr>
          <w:sz w:val="26"/>
          <w:szCs w:val="26"/>
        </w:rPr>
      </w:pPr>
    </w:p>
    <w:p w14:paraId="1E94C00C" w14:textId="5D4B0292" w:rsidR="00761AD0" w:rsidRDefault="00EB1F1D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Matériel :</w:t>
      </w:r>
    </w:p>
    <w:p w14:paraId="4B984528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Led</w:t>
      </w:r>
    </w:p>
    <w:p w14:paraId="2BA1DD3C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Boite </w:t>
      </w:r>
    </w:p>
    <w:p w14:paraId="7BB10822" w14:textId="3F7005C3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Alarme/ </w:t>
      </w:r>
      <w:r w:rsidR="00EB1F1D">
        <w:rPr>
          <w:sz w:val="26"/>
          <w:szCs w:val="26"/>
        </w:rPr>
        <w:t>haut-parleur</w:t>
      </w:r>
    </w:p>
    <w:p w14:paraId="5191E92D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Récipient</w:t>
      </w:r>
    </w:p>
    <w:p w14:paraId="65AB41AE" w14:textId="6B4F3925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Module </w:t>
      </w:r>
      <w:r w:rsidR="00EB1F1D">
        <w:rPr>
          <w:sz w:val="26"/>
          <w:szCs w:val="26"/>
        </w:rPr>
        <w:t>Bluetooth</w:t>
      </w:r>
    </w:p>
    <w:p w14:paraId="7603A459" w14:textId="75571C7F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Carte </w:t>
      </w:r>
      <w:r w:rsidR="00EB1F1D">
        <w:rPr>
          <w:sz w:val="26"/>
          <w:szCs w:val="26"/>
        </w:rPr>
        <w:t>Arduino</w:t>
      </w:r>
    </w:p>
    <w:p w14:paraId="04C4D901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Moteur</w:t>
      </w:r>
    </w:p>
    <w:p w14:paraId="0EC5B9C8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Bouton poussoir</w:t>
      </w:r>
    </w:p>
    <w:p w14:paraId="5274ECE5" w14:textId="77777777" w:rsidR="00761AD0" w:rsidRDefault="00017726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Fils</w:t>
      </w:r>
    </w:p>
    <w:p w14:paraId="6AB0F2B8" w14:textId="77777777" w:rsidR="00761AD0" w:rsidRDefault="00761AD0">
      <w:pPr>
        <w:jc w:val="both"/>
        <w:rPr>
          <w:sz w:val="26"/>
          <w:szCs w:val="26"/>
        </w:rPr>
      </w:pPr>
    </w:p>
    <w:p w14:paraId="215C5B68" w14:textId="77777777" w:rsidR="00761AD0" w:rsidRDefault="00761AD0">
      <w:pPr>
        <w:jc w:val="both"/>
        <w:rPr>
          <w:sz w:val="26"/>
          <w:szCs w:val="26"/>
        </w:rPr>
      </w:pPr>
    </w:p>
    <w:p w14:paraId="6F2B6119" w14:textId="77777777" w:rsidR="00761AD0" w:rsidRDefault="00017726">
      <w:pPr>
        <w:jc w:val="both"/>
        <w:rPr>
          <w:sz w:val="26"/>
          <w:szCs w:val="26"/>
          <w:highlight w:val="yellow"/>
        </w:rPr>
      </w:pPr>
      <w:r>
        <w:rPr>
          <w:b/>
          <w:sz w:val="26"/>
          <w:szCs w:val="26"/>
          <w:u w:val="single"/>
        </w:rPr>
        <w:t>Organisation et planning :</w:t>
      </w:r>
    </w:p>
    <w:p w14:paraId="6E38DE63" w14:textId="77777777" w:rsidR="00761AD0" w:rsidRDefault="00761AD0">
      <w:pPr>
        <w:jc w:val="both"/>
        <w:rPr>
          <w:sz w:val="26"/>
          <w:szCs w:val="26"/>
        </w:rPr>
      </w:pPr>
    </w:p>
    <w:p w14:paraId="16B861CC" w14:textId="77777777" w:rsidR="00761AD0" w:rsidRDefault="00017726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8FACE23" wp14:editId="68C2CC16">
            <wp:extent cx="57312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C7CE4" w14:textId="77777777" w:rsidR="00761AD0" w:rsidRDefault="00761AD0">
      <w:pPr>
        <w:jc w:val="both"/>
        <w:rPr>
          <w:sz w:val="26"/>
          <w:szCs w:val="26"/>
          <w:highlight w:val="yellow"/>
        </w:rPr>
      </w:pPr>
    </w:p>
    <w:p w14:paraId="3AA00FFE" w14:textId="77777777" w:rsidR="00761AD0" w:rsidRDefault="00761AD0">
      <w:pPr>
        <w:jc w:val="both"/>
        <w:rPr>
          <w:sz w:val="26"/>
          <w:szCs w:val="26"/>
        </w:rPr>
      </w:pPr>
    </w:p>
    <w:p w14:paraId="299262F5" w14:textId="77777777" w:rsidR="00761AD0" w:rsidRDefault="00761AD0">
      <w:pPr>
        <w:jc w:val="both"/>
        <w:rPr>
          <w:b/>
          <w:sz w:val="26"/>
          <w:szCs w:val="26"/>
          <w:u w:val="single"/>
        </w:rPr>
      </w:pPr>
    </w:p>
    <w:p w14:paraId="6FEB291E" w14:textId="77777777" w:rsidR="00761AD0" w:rsidRDefault="00017726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limites du projet :</w:t>
      </w:r>
    </w:p>
    <w:p w14:paraId="2B95551E" w14:textId="7CE7666C" w:rsidR="00761AD0" w:rsidRDefault="0001772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Notre projet </w:t>
      </w:r>
      <w:r w:rsidR="00EB1F1D">
        <w:rPr>
          <w:sz w:val="26"/>
          <w:szCs w:val="26"/>
        </w:rPr>
        <w:t>a</w:t>
      </w:r>
      <w:r>
        <w:rPr>
          <w:sz w:val="26"/>
          <w:szCs w:val="26"/>
        </w:rPr>
        <w:t xml:space="preserve"> toutefois des limites : </w:t>
      </w:r>
    </w:p>
    <w:p w14:paraId="1AEF250F" w14:textId="77777777" w:rsidR="00761AD0" w:rsidRDefault="00017726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 cas d’enfants à proximité, il peut être dangereux de laisser les médicaments à portée de main donc nous supposons que nous sommes dans un environnement sans</w:t>
      </w:r>
      <w:r>
        <w:rPr>
          <w:sz w:val="26"/>
          <w:szCs w:val="26"/>
        </w:rPr>
        <w:t xml:space="preserve"> enfants ni animaux.</w:t>
      </w:r>
    </w:p>
    <w:p w14:paraId="636D7D06" w14:textId="776F887B" w:rsidR="00761AD0" w:rsidRDefault="00EB1F1D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</w:t>
      </w:r>
      <w:r w:rsidR="00017726">
        <w:rPr>
          <w:sz w:val="26"/>
          <w:szCs w:val="26"/>
        </w:rPr>
        <w:t xml:space="preserve"> les données entrées sont incorrectes l’heure et les médicaments peuvent être faux. Il faut donc faire attention aux instructions de l’ordonnance et bien les rentrer sur le téléphone.</w:t>
      </w:r>
    </w:p>
    <w:p w14:paraId="7A624171" w14:textId="77777777" w:rsidR="00761AD0" w:rsidRDefault="00017726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Les conditions de conservation doivent être adaptées aux médicaments (chaleur, humidité…)</w:t>
      </w:r>
    </w:p>
    <w:p w14:paraId="26758C54" w14:textId="7E9342F8" w:rsidR="00761AD0" w:rsidRDefault="00017726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Certains types de médicaments (gélule, </w:t>
      </w:r>
      <w:r w:rsidR="00EB1F1D">
        <w:rPr>
          <w:sz w:val="26"/>
          <w:szCs w:val="26"/>
        </w:rPr>
        <w:t>grains...</w:t>
      </w:r>
      <w:r>
        <w:rPr>
          <w:sz w:val="26"/>
          <w:szCs w:val="26"/>
        </w:rPr>
        <w:t xml:space="preserve">) ne pourront pas être mis dans le Med Dispenser. Par exemple, les sachets de poudre (type </w:t>
      </w:r>
      <w:r w:rsidR="00EB1F1D">
        <w:rPr>
          <w:sz w:val="26"/>
          <w:szCs w:val="26"/>
        </w:rPr>
        <w:t>Smecta</w:t>
      </w:r>
      <w:r>
        <w:rPr>
          <w:sz w:val="26"/>
          <w:szCs w:val="26"/>
        </w:rPr>
        <w:t>) sont trop grands pou</w:t>
      </w:r>
      <w:r>
        <w:rPr>
          <w:sz w:val="26"/>
          <w:szCs w:val="26"/>
        </w:rPr>
        <w:t>r passer dans le Med Dispenser.</w:t>
      </w:r>
    </w:p>
    <w:p w14:paraId="06954B29" w14:textId="45B28BAF" w:rsidR="00761AD0" w:rsidRDefault="00EB1F1D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Il</w:t>
      </w:r>
      <w:r w:rsidR="00017726">
        <w:rPr>
          <w:sz w:val="26"/>
          <w:szCs w:val="26"/>
        </w:rPr>
        <w:t xml:space="preserve"> y a un nombre limité de compartiments donc un nombre limité de médicaments</w:t>
      </w:r>
    </w:p>
    <w:p w14:paraId="287112CD" w14:textId="77777777" w:rsidR="00761AD0" w:rsidRDefault="00761AD0">
      <w:pPr>
        <w:jc w:val="both"/>
        <w:rPr>
          <w:sz w:val="26"/>
          <w:szCs w:val="26"/>
          <w:highlight w:val="yellow"/>
        </w:rPr>
      </w:pPr>
    </w:p>
    <w:p w14:paraId="14EB1113" w14:textId="77777777" w:rsidR="00761AD0" w:rsidRDefault="00761AD0">
      <w:pPr>
        <w:jc w:val="both"/>
        <w:rPr>
          <w:sz w:val="26"/>
          <w:szCs w:val="26"/>
          <w:highlight w:val="yellow"/>
        </w:rPr>
      </w:pPr>
    </w:p>
    <w:sectPr w:rsidR="00761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0DB"/>
    <w:multiLevelType w:val="multilevel"/>
    <w:tmpl w:val="E4A65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E246A"/>
    <w:multiLevelType w:val="multilevel"/>
    <w:tmpl w:val="63F4F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D0"/>
    <w:rsid w:val="00017726"/>
    <w:rsid w:val="00761AD0"/>
    <w:rsid w:val="00BE0278"/>
    <w:rsid w:val="00E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6AAA"/>
  <w15:docId w15:val="{74BEB7F8-2BF9-47DD-81E1-9163F312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Clémentine Ghesquière</dc:creator>
  <cp:lastModifiedBy>Clémentine Ghesquière</cp:lastModifiedBy>
  <cp:revision>2</cp:revision>
  <dcterms:created xsi:type="dcterms:W3CDTF">2021-12-05T16:53:00Z</dcterms:created>
  <dcterms:modified xsi:type="dcterms:W3CDTF">2021-12-05T16:53:00Z</dcterms:modified>
</cp:coreProperties>
</file>