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卉枫源采｜大宁荷花节活动当天SOP</w:t>
      </w:r>
    </w:p>
    <w:p>
      <w:pPr>
        <w:pStyle w:val="Heading2"/>
      </w:pPr>
      <w:r>
        <w:t>活动前一天</w:t>
      </w:r>
    </w:p>
    <w:p>
      <w:r>
        <w:t>物料检查：荷花花束、团扇、横幅、亚克力付款码、微信二维码、KT板、花篮、露营车、剪刀、扎带、透明胶、充电宝、湿纸巾、饮用水。</w:t>
      </w:r>
    </w:p>
    <w:p>
      <w:pPr>
        <w:pStyle w:val="Heading2"/>
      </w:pPr>
      <w:r>
        <w:t>人员分工</w:t>
      </w:r>
    </w:p>
    <w:p>
      <w:r>
        <w:t>慧慧负责销售、收款、客户沟通；弟弟负责团扇展示、游客互动；弟妹负责汉服展示、拍照协助。</w:t>
      </w:r>
    </w:p>
    <w:p>
      <w:pPr>
        <w:pStyle w:val="Heading2"/>
      </w:pPr>
      <w:r>
        <w:t>活动当天布置</w:t>
      </w:r>
    </w:p>
    <w:p>
      <w:r>
        <w:t>搭横幅、摆桌子、摆荷花、摆团扇、检查二维码、拍开场照片。</w:t>
      </w:r>
    </w:p>
    <w:p>
      <w:pPr>
        <w:pStyle w:val="Heading2"/>
      </w:pPr>
      <w:r>
        <w:t>销售阶段</w:t>
      </w:r>
    </w:p>
    <w:p>
      <w:r>
        <w:t>核心目标是卖荷花花束。购买花束赠送团扇，告知团扇背面有品牌二维码。</w:t>
      </w:r>
    </w:p>
    <w:p>
      <w:pPr>
        <w:pStyle w:val="Heading2"/>
      </w:pPr>
      <w:r>
        <w:t>氛围打造</w:t>
      </w:r>
    </w:p>
    <w:p>
      <w:r>
        <w:t>汉服展示、游客拍照打卡、营造荷花节氛围。</w:t>
      </w:r>
    </w:p>
    <w:p>
      <w:pPr>
        <w:pStyle w:val="Heading2"/>
      </w:pPr>
      <w:r>
        <w:t>运营检查</w:t>
      </w:r>
    </w:p>
    <w:p>
      <w:r>
        <w:t>每2小时检查一次库存、销售额及天气情况。</w:t>
      </w:r>
    </w:p>
    <w:p>
      <w:pPr>
        <w:pStyle w:val="Heading2"/>
      </w:pPr>
      <w:r>
        <w:t>素材收集</w:t>
      </w:r>
    </w:p>
    <w:p>
      <w:r>
        <w:t>拍摊位、荷花、团扇、汉服、顾客背影和现场氛围。</w:t>
      </w:r>
    </w:p>
    <w:p>
      <w:pPr>
        <w:pStyle w:val="Heading2"/>
      </w:pPr>
      <w:r>
        <w:t>收摊复盘</w:t>
      </w:r>
    </w:p>
    <w:p>
      <w:r>
        <w:t>统计销售额、花束数量、团扇数量、新增微信人数和客户反馈。</w:t>
      </w:r>
    </w:p>
    <w:p>
      <w:pPr>
        <w:pStyle w:val="Heading2"/>
      </w:pPr>
      <w:r>
        <w:t>项目归档</w:t>
      </w:r>
    </w:p>
    <w:p>
      <w:r>
        <w:t>建立P001大宁荷花节案例档案，沉淀数据与经验。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