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4917" w14:textId="7EE7E3B5" w:rsidR="00BF3E12" w:rsidRDefault="006C695F">
      <w:pPr>
        <w:rPr>
          <w:noProof/>
          <w:sz w:val="56"/>
          <w:szCs w:val="56"/>
        </w:rPr>
      </w:pPr>
      <w:r>
        <w:rPr>
          <w:noProof/>
          <w:sz w:val="56"/>
          <w:szCs w:val="56"/>
        </w:rPr>
        <w:t xml:space="preserve">Shaker Installation </w:t>
      </w:r>
      <w:r w:rsidR="00BF3E12">
        <w:rPr>
          <w:noProof/>
          <w:sz w:val="56"/>
          <w:szCs w:val="56"/>
        </w:rPr>
        <w:t>for Judge Dredd</w:t>
      </w:r>
    </w:p>
    <w:p w14:paraId="13D548E7" w14:textId="2CC17EF8" w:rsidR="006C695F" w:rsidRDefault="00BF3E12" w:rsidP="00AC44D1">
      <w:pPr>
        <w:rPr>
          <w:noProof/>
          <w:sz w:val="24"/>
          <w:szCs w:val="24"/>
        </w:rPr>
      </w:pPr>
      <w:r>
        <w:rPr>
          <w:noProof/>
          <w:sz w:val="24"/>
          <w:szCs w:val="24"/>
        </w:rPr>
        <w:t xml:space="preserve">This guide shows how to install </w:t>
      </w:r>
      <w:r w:rsidR="006C695F">
        <w:rPr>
          <w:noProof/>
          <w:sz w:val="24"/>
          <w:szCs w:val="24"/>
        </w:rPr>
        <w:t>the optional shaker supported by JD2-SkeletonGame</w:t>
      </w:r>
      <w:r w:rsidR="00C75F09">
        <w:rPr>
          <w:noProof/>
          <w:sz w:val="24"/>
          <w:szCs w:val="24"/>
        </w:rPr>
        <w:t>.</w:t>
      </w:r>
    </w:p>
    <w:p w14:paraId="5DDC68C3" w14:textId="06DD77A2" w:rsidR="006C695F" w:rsidRDefault="006C695F" w:rsidP="00AC44D1">
      <w:pPr>
        <w:rPr>
          <w:noProof/>
          <w:sz w:val="24"/>
          <w:szCs w:val="24"/>
        </w:rPr>
      </w:pPr>
      <w:r>
        <w:rPr>
          <w:noProof/>
          <w:sz w:val="24"/>
          <w:szCs w:val="24"/>
        </w:rPr>
        <w:t xml:space="preserve">The original Judge Dredd </w:t>
      </w:r>
      <w:r w:rsidR="00A636EE">
        <w:rPr>
          <w:noProof/>
          <w:sz w:val="24"/>
          <w:szCs w:val="24"/>
        </w:rPr>
        <w:t xml:space="preserve">pinball </w:t>
      </w:r>
      <w:r>
        <w:rPr>
          <w:noProof/>
          <w:sz w:val="24"/>
          <w:szCs w:val="24"/>
        </w:rPr>
        <w:t xml:space="preserve">machine did not come with a shaker. </w:t>
      </w:r>
      <w:r w:rsidR="00807773">
        <w:rPr>
          <w:noProof/>
          <w:sz w:val="24"/>
          <w:szCs w:val="24"/>
        </w:rPr>
        <w:t>Installing this mod will not do anything if you run the original software.</w:t>
      </w:r>
    </w:p>
    <w:p w14:paraId="6B4251C6" w14:textId="6AC58E30" w:rsidR="006C695F" w:rsidRDefault="00807773" w:rsidP="006C695F">
      <w:pPr>
        <w:rPr>
          <w:noProof/>
          <w:sz w:val="56"/>
          <w:szCs w:val="56"/>
        </w:rPr>
      </w:pPr>
      <w:r>
        <w:rPr>
          <w:noProof/>
          <w:sz w:val="56"/>
          <w:szCs w:val="56"/>
        </w:rPr>
        <w:t>List of Parts</w:t>
      </w:r>
    </w:p>
    <w:p w14:paraId="120D92AE" w14:textId="620CC8A5" w:rsidR="00807773" w:rsidRPr="009A1172" w:rsidRDefault="00000000" w:rsidP="009A1172">
      <w:pPr>
        <w:ind w:right="-421"/>
        <w:rPr>
          <w:noProof/>
          <w:sz w:val="28"/>
          <w:szCs w:val="28"/>
        </w:rPr>
      </w:pPr>
      <w:hyperlink r:id="rId5" w:history="1">
        <w:r w:rsidR="00807773" w:rsidRPr="009A1172">
          <w:rPr>
            <w:rStyle w:val="Hyperlink"/>
            <w:sz w:val="24"/>
            <w:szCs w:val="24"/>
          </w:rPr>
          <w:t>Shaker Motor Kit (Rev B) for Most Stern SAM System Games</w:t>
        </w:r>
      </w:hyperlink>
      <w:r w:rsidR="00807773" w:rsidRPr="009A1172">
        <w:rPr>
          <w:sz w:val="24"/>
          <w:szCs w:val="24"/>
        </w:rPr>
        <w:t xml:space="preserve"> (502-5027-00-01 </w:t>
      </w:r>
      <w:r w:rsidR="009A1172">
        <w:rPr>
          <w:sz w:val="24"/>
          <w:szCs w:val="24"/>
        </w:rPr>
        <w:t>or</w:t>
      </w:r>
      <w:r w:rsidR="00807773" w:rsidRPr="009A1172">
        <w:rPr>
          <w:sz w:val="24"/>
          <w:szCs w:val="24"/>
        </w:rPr>
        <w:t xml:space="preserve"> 502-5027-00 Rev B)</w:t>
      </w:r>
    </w:p>
    <w:p w14:paraId="656F3718" w14:textId="19997701" w:rsidR="00C12BF5" w:rsidRDefault="00000000" w:rsidP="00C12BF5">
      <w:pPr>
        <w:rPr>
          <w:noProof/>
          <w:sz w:val="24"/>
          <w:szCs w:val="24"/>
          <w:lang w:val="en-CA"/>
        </w:rPr>
      </w:pPr>
      <w:hyperlink r:id="rId6" w:history="1">
        <w:r w:rsidR="00C12BF5" w:rsidRPr="00C12BF5">
          <w:rPr>
            <w:rStyle w:val="Hyperlink"/>
            <w:noProof/>
            <w:sz w:val="24"/>
            <w:szCs w:val="24"/>
            <w:lang w:val="en-CA"/>
          </w:rPr>
          <w:t>A-19720 Shaker High Current Driver Board</w:t>
        </w:r>
      </w:hyperlink>
    </w:p>
    <w:p w14:paraId="0924AE3A" w14:textId="6DE01777" w:rsidR="00C12BF5" w:rsidRDefault="00C12BF5" w:rsidP="00C12BF5">
      <w:pPr>
        <w:rPr>
          <w:noProof/>
          <w:sz w:val="24"/>
          <w:szCs w:val="24"/>
          <w:lang w:val="en-CA"/>
        </w:rPr>
      </w:pPr>
      <w:r>
        <w:rPr>
          <w:noProof/>
          <w:sz w:val="24"/>
          <w:szCs w:val="24"/>
          <w:lang w:val="en-CA"/>
        </w:rPr>
        <w:t>9 feet of red 18 AWG wire</w:t>
      </w:r>
    </w:p>
    <w:p w14:paraId="12FFA79D" w14:textId="492DB0D7" w:rsidR="00C12BF5" w:rsidRDefault="00C12BF5" w:rsidP="00C12BF5">
      <w:pPr>
        <w:rPr>
          <w:noProof/>
          <w:sz w:val="24"/>
          <w:szCs w:val="24"/>
          <w:lang w:val="en-CA"/>
        </w:rPr>
      </w:pPr>
      <w:r>
        <w:rPr>
          <w:noProof/>
          <w:sz w:val="24"/>
          <w:szCs w:val="24"/>
          <w:lang w:val="en-CA"/>
        </w:rPr>
        <w:t>10 feet of black 18 AWG wire</w:t>
      </w:r>
    </w:p>
    <w:p w14:paraId="72F8E252" w14:textId="77777777" w:rsidR="008C74BD" w:rsidRDefault="008C74BD" w:rsidP="008C74BD">
      <w:pPr>
        <w:rPr>
          <w:noProof/>
          <w:sz w:val="24"/>
          <w:szCs w:val="24"/>
          <w:lang w:val="en-CA"/>
        </w:rPr>
      </w:pPr>
      <w:r>
        <w:rPr>
          <w:noProof/>
          <w:sz w:val="24"/>
          <w:szCs w:val="24"/>
          <w:lang w:val="en-CA"/>
        </w:rPr>
        <w:t>7 feet of brown 18 AWG wire (included in Shaker Motor Kit)</w:t>
      </w:r>
    </w:p>
    <w:p w14:paraId="28954D3B" w14:textId="0488C597" w:rsidR="00C12BF5" w:rsidRDefault="00C12BF5" w:rsidP="00C12BF5">
      <w:pPr>
        <w:rPr>
          <w:noProof/>
          <w:sz w:val="24"/>
          <w:szCs w:val="24"/>
          <w:lang w:val="en-CA"/>
        </w:rPr>
      </w:pPr>
      <w:r>
        <w:rPr>
          <w:noProof/>
          <w:sz w:val="24"/>
          <w:szCs w:val="24"/>
          <w:lang w:val="en-CA"/>
        </w:rPr>
        <w:t>4 wood screws (1 inch)</w:t>
      </w:r>
    </w:p>
    <w:p w14:paraId="39885C0F" w14:textId="02A2CFCD" w:rsidR="00C12BF5" w:rsidRDefault="009A1172" w:rsidP="00C12BF5">
      <w:pPr>
        <w:rPr>
          <w:noProof/>
          <w:sz w:val="24"/>
          <w:szCs w:val="24"/>
          <w:lang w:val="en-CA"/>
        </w:rPr>
      </w:pPr>
      <w:r>
        <w:rPr>
          <w:noProof/>
          <w:sz w:val="24"/>
          <w:szCs w:val="24"/>
          <w:lang w:val="en-CA"/>
        </w:rPr>
        <w:t>1 four</w:t>
      </w:r>
      <w:r w:rsidR="00C12BF5">
        <w:rPr>
          <w:noProof/>
          <w:sz w:val="24"/>
          <w:szCs w:val="24"/>
          <w:lang w:val="en-CA"/>
        </w:rPr>
        <w:t xml:space="preserve"> pin IDC connector</w:t>
      </w:r>
    </w:p>
    <w:p w14:paraId="55E93F8A" w14:textId="30472D48" w:rsidR="008C74BD" w:rsidRDefault="008C74BD" w:rsidP="00C12BF5">
      <w:pPr>
        <w:rPr>
          <w:noProof/>
          <w:sz w:val="24"/>
          <w:szCs w:val="24"/>
          <w:lang w:val="en-CA"/>
        </w:rPr>
      </w:pPr>
      <w:r>
        <w:rPr>
          <w:noProof/>
          <w:sz w:val="24"/>
          <w:szCs w:val="24"/>
          <w:lang w:val="en-CA"/>
        </w:rPr>
        <w:t>1 five pin IDC connector (included in the Shaker Motor Kit)</w:t>
      </w:r>
    </w:p>
    <w:p w14:paraId="7A6A4793" w14:textId="01A660CE" w:rsidR="008C74BD" w:rsidRDefault="008C74BD" w:rsidP="008C74BD">
      <w:pPr>
        <w:rPr>
          <w:noProof/>
          <w:sz w:val="24"/>
          <w:szCs w:val="24"/>
          <w:lang w:val="en-CA"/>
        </w:rPr>
      </w:pPr>
      <w:r>
        <w:rPr>
          <w:noProof/>
          <w:sz w:val="24"/>
          <w:szCs w:val="24"/>
          <w:lang w:val="en-CA"/>
        </w:rPr>
        <w:t xml:space="preserve">1 six pin IDC connector (can use the seven pin IDC connector included in the Shaker Motor Kit) </w:t>
      </w:r>
    </w:p>
    <w:p w14:paraId="17C2D820" w14:textId="2A9CFD52" w:rsidR="003B4DEA" w:rsidRDefault="00000000" w:rsidP="00C12BF5">
      <w:pPr>
        <w:rPr>
          <w:noProof/>
          <w:sz w:val="24"/>
          <w:szCs w:val="24"/>
          <w:lang w:val="en-CA"/>
        </w:rPr>
      </w:pPr>
      <w:hyperlink r:id="rId7" w:history="1">
        <w:r w:rsidR="003B4DEA" w:rsidRPr="009A1172">
          <w:rPr>
            <w:rStyle w:val="Hyperlink"/>
            <w:noProof/>
            <w:sz w:val="24"/>
            <w:szCs w:val="24"/>
            <w:lang w:val="en-CA"/>
          </w:rPr>
          <w:t>2 cable clamp</w:t>
        </w:r>
        <w:r w:rsidR="009A1172">
          <w:rPr>
            <w:rStyle w:val="Hyperlink"/>
            <w:noProof/>
            <w:sz w:val="24"/>
            <w:szCs w:val="24"/>
            <w:lang w:val="en-CA"/>
          </w:rPr>
          <w:t>s</w:t>
        </w:r>
        <w:r w:rsidR="003B4DEA" w:rsidRPr="009A1172">
          <w:rPr>
            <w:rStyle w:val="Hyperlink"/>
            <w:noProof/>
            <w:sz w:val="24"/>
            <w:szCs w:val="24"/>
            <w:lang w:val="en-CA"/>
          </w:rPr>
          <w:t xml:space="preserve"> 1/4"</w:t>
        </w:r>
      </w:hyperlink>
    </w:p>
    <w:p w14:paraId="58143A23" w14:textId="53048FD0" w:rsidR="00F17FE7" w:rsidRDefault="00F17FE7" w:rsidP="00C12BF5">
      <w:pPr>
        <w:rPr>
          <w:noProof/>
          <w:sz w:val="24"/>
          <w:szCs w:val="24"/>
          <w:lang w:val="en-CA"/>
        </w:rPr>
      </w:pPr>
      <w:r>
        <w:rPr>
          <w:noProof/>
          <w:sz w:val="24"/>
          <w:szCs w:val="24"/>
          <w:lang w:val="en-CA"/>
        </w:rPr>
        <w:t xml:space="preserve">10 tie wraps (4 included in the </w:t>
      </w:r>
      <w:r w:rsidR="009D2BD2">
        <w:rPr>
          <w:noProof/>
          <w:sz w:val="24"/>
          <w:szCs w:val="24"/>
          <w:lang w:val="en-CA"/>
        </w:rPr>
        <w:t>S</w:t>
      </w:r>
      <w:r>
        <w:rPr>
          <w:noProof/>
          <w:sz w:val="24"/>
          <w:szCs w:val="24"/>
          <w:lang w:val="en-CA"/>
        </w:rPr>
        <w:t>haker Motor Kit)</w:t>
      </w:r>
    </w:p>
    <w:p w14:paraId="1BA8E1C5" w14:textId="0710FFA4" w:rsidR="009A1172" w:rsidRDefault="009A1172" w:rsidP="00C12BF5">
      <w:pPr>
        <w:rPr>
          <w:noProof/>
          <w:sz w:val="24"/>
          <w:szCs w:val="24"/>
          <w:lang w:val="en-CA"/>
        </w:rPr>
      </w:pPr>
      <w:r>
        <w:rPr>
          <w:noProof/>
          <w:sz w:val="24"/>
          <w:szCs w:val="24"/>
          <w:lang w:val="en-CA"/>
        </w:rPr>
        <w:t xml:space="preserve">2 </w:t>
      </w:r>
      <w:r w:rsidR="00B85CEF">
        <w:rPr>
          <w:noProof/>
          <w:sz w:val="24"/>
          <w:szCs w:val="24"/>
          <w:lang w:val="en-CA"/>
        </w:rPr>
        <w:t>#8-32 X 3/8"</w:t>
      </w:r>
      <w:r>
        <w:rPr>
          <w:noProof/>
          <w:sz w:val="24"/>
          <w:szCs w:val="24"/>
          <w:lang w:val="en-CA"/>
        </w:rPr>
        <w:t xml:space="preserve"> screws for the cover (included in the Shaker Motor Kit)</w:t>
      </w:r>
    </w:p>
    <w:p w14:paraId="1606F66C" w14:textId="31D87B09" w:rsidR="00C12BF5" w:rsidRDefault="00C12BF5" w:rsidP="00C12BF5">
      <w:pPr>
        <w:rPr>
          <w:noProof/>
          <w:sz w:val="24"/>
          <w:szCs w:val="24"/>
          <w:lang w:val="en-CA"/>
        </w:rPr>
      </w:pPr>
      <w:r>
        <w:rPr>
          <w:noProof/>
          <w:sz w:val="24"/>
          <w:szCs w:val="24"/>
          <w:lang w:val="en-CA"/>
        </w:rPr>
        <w:t>4</w:t>
      </w:r>
      <w:r w:rsidR="001E1673">
        <w:rPr>
          <w:noProof/>
          <w:sz w:val="24"/>
          <w:szCs w:val="24"/>
          <w:lang w:val="en-CA"/>
        </w:rPr>
        <w:t xml:space="preserve"> #8-32 X 3/4"</w:t>
      </w:r>
      <w:r>
        <w:rPr>
          <w:noProof/>
          <w:sz w:val="24"/>
          <w:szCs w:val="24"/>
          <w:lang w:val="en-CA"/>
        </w:rPr>
        <w:t xml:space="preserve"> screws (included in </w:t>
      </w:r>
      <w:r w:rsidR="009A1172">
        <w:rPr>
          <w:noProof/>
          <w:sz w:val="24"/>
          <w:szCs w:val="24"/>
          <w:lang w:val="en-CA"/>
        </w:rPr>
        <w:t xml:space="preserve">the </w:t>
      </w:r>
      <w:r>
        <w:rPr>
          <w:noProof/>
          <w:sz w:val="24"/>
          <w:szCs w:val="24"/>
          <w:lang w:val="en-CA"/>
        </w:rPr>
        <w:t>Shaker Motor Kit)</w:t>
      </w:r>
    </w:p>
    <w:p w14:paraId="05140F55" w14:textId="7C69878A" w:rsidR="00C12BF5" w:rsidRDefault="00C12BF5" w:rsidP="00C12BF5">
      <w:pPr>
        <w:rPr>
          <w:noProof/>
          <w:sz w:val="24"/>
          <w:szCs w:val="24"/>
          <w:lang w:val="en-CA"/>
        </w:rPr>
      </w:pPr>
      <w:r>
        <w:rPr>
          <w:noProof/>
          <w:sz w:val="24"/>
          <w:szCs w:val="24"/>
          <w:lang w:val="en-CA"/>
        </w:rPr>
        <w:t xml:space="preserve">4 </w:t>
      </w:r>
      <w:r w:rsidR="001E1673">
        <w:rPr>
          <w:noProof/>
          <w:sz w:val="24"/>
          <w:szCs w:val="24"/>
          <w:lang w:val="en-CA"/>
        </w:rPr>
        <w:t xml:space="preserve">#8-32 </w:t>
      </w:r>
      <w:r>
        <w:rPr>
          <w:noProof/>
          <w:sz w:val="24"/>
          <w:szCs w:val="24"/>
          <w:lang w:val="en-CA"/>
        </w:rPr>
        <w:t>T-</w:t>
      </w:r>
      <w:r w:rsidR="001E1673">
        <w:rPr>
          <w:noProof/>
          <w:sz w:val="24"/>
          <w:szCs w:val="24"/>
          <w:lang w:val="en-CA"/>
        </w:rPr>
        <w:t>n</w:t>
      </w:r>
      <w:r>
        <w:rPr>
          <w:noProof/>
          <w:sz w:val="24"/>
          <w:szCs w:val="24"/>
          <w:lang w:val="en-CA"/>
        </w:rPr>
        <w:t xml:space="preserve">uts (included in </w:t>
      </w:r>
      <w:r w:rsidR="009A1172">
        <w:rPr>
          <w:noProof/>
          <w:sz w:val="24"/>
          <w:szCs w:val="24"/>
          <w:lang w:val="en-CA"/>
        </w:rPr>
        <w:t xml:space="preserve">the </w:t>
      </w:r>
      <w:r>
        <w:rPr>
          <w:noProof/>
          <w:sz w:val="24"/>
          <w:szCs w:val="24"/>
          <w:lang w:val="en-CA"/>
        </w:rPr>
        <w:t>Shaker Motor Kit)</w:t>
      </w:r>
    </w:p>
    <w:p w14:paraId="19608613" w14:textId="67C12A13" w:rsidR="008C74BD" w:rsidRDefault="008C74BD" w:rsidP="008C74BD">
      <w:pPr>
        <w:rPr>
          <w:noProof/>
          <w:sz w:val="56"/>
          <w:szCs w:val="56"/>
        </w:rPr>
      </w:pPr>
      <w:r>
        <w:rPr>
          <w:noProof/>
          <w:sz w:val="56"/>
          <w:szCs w:val="56"/>
        </w:rPr>
        <w:t>Theory of Operation</w:t>
      </w:r>
    </w:p>
    <w:p w14:paraId="06873420" w14:textId="77777777" w:rsidR="009D2BD2" w:rsidRDefault="008C74BD" w:rsidP="008C74BD">
      <w:pPr>
        <w:rPr>
          <w:noProof/>
          <w:sz w:val="24"/>
          <w:szCs w:val="24"/>
          <w:lang w:val="en-CA"/>
        </w:rPr>
      </w:pPr>
      <w:r>
        <w:rPr>
          <w:noProof/>
          <w:sz w:val="24"/>
          <w:szCs w:val="24"/>
          <w:lang w:val="en-CA"/>
        </w:rPr>
        <w:t xml:space="preserve">This mod replicates the shaker circuit from Road Show. Judge Dredd has two free low power coil drivers (Solenoid 12 and 14). </w:t>
      </w:r>
      <w:r w:rsidR="009D2BD2">
        <w:rPr>
          <w:noProof/>
          <w:sz w:val="24"/>
          <w:szCs w:val="24"/>
          <w:lang w:val="en-CA"/>
        </w:rPr>
        <w:t>When Solenoid 12 is energized, this completes the circuit in the Shaker High Current Driver Board sending 20V DC through the shaker.</w:t>
      </w:r>
    </w:p>
    <w:p w14:paraId="486F9B7E" w14:textId="4A12300B" w:rsidR="009D2BD2" w:rsidRDefault="009D2BD2" w:rsidP="008C74BD">
      <w:pPr>
        <w:rPr>
          <w:noProof/>
          <w:sz w:val="24"/>
          <w:szCs w:val="24"/>
          <w:lang w:val="en-CA"/>
        </w:rPr>
      </w:pPr>
      <w:r>
        <w:rPr>
          <w:noProof/>
          <w:sz w:val="24"/>
          <w:szCs w:val="24"/>
          <w:lang w:val="en-CA"/>
        </w:rPr>
        <w:t>The Shaker Motor PC Board that comes with the Shaker Motor Kit is unused. Keep it for use in a Data East or a Stern machine.</w:t>
      </w:r>
    </w:p>
    <w:p w14:paraId="15054B17" w14:textId="77777777" w:rsidR="006E5E1B" w:rsidRDefault="006E5E1B" w:rsidP="00C12BF5">
      <w:pPr>
        <w:rPr>
          <w:noProof/>
          <w:sz w:val="56"/>
          <w:szCs w:val="56"/>
        </w:rPr>
      </w:pPr>
    </w:p>
    <w:p w14:paraId="7BD7985A" w14:textId="50F2FDF4" w:rsidR="009D2BD2" w:rsidRDefault="004C2142" w:rsidP="00C12BF5">
      <w:pPr>
        <w:rPr>
          <w:noProof/>
          <w:sz w:val="56"/>
          <w:szCs w:val="56"/>
        </w:rPr>
      </w:pPr>
      <w:r>
        <w:rPr>
          <w:noProof/>
          <w:sz w:val="56"/>
          <w:szCs w:val="56"/>
        </w:rPr>
        <w:lastRenderedPageBreak/>
        <w:t xml:space="preserve">Hardware </w:t>
      </w:r>
      <w:r w:rsidR="00C12BF5">
        <w:rPr>
          <w:noProof/>
          <w:sz w:val="56"/>
          <w:szCs w:val="56"/>
        </w:rPr>
        <w:t>Installation</w:t>
      </w:r>
    </w:p>
    <w:p w14:paraId="342838DB" w14:textId="0FB80D30" w:rsidR="009D2BD2" w:rsidRPr="009D2BD2" w:rsidRDefault="009D2BD2" w:rsidP="009D2BD2">
      <w:pPr>
        <w:rPr>
          <w:noProof/>
          <w:sz w:val="24"/>
          <w:szCs w:val="24"/>
          <w:lang w:val="en-CA"/>
        </w:rPr>
      </w:pPr>
      <w:r>
        <w:rPr>
          <w:noProof/>
          <w:sz w:val="24"/>
          <w:szCs w:val="24"/>
          <w:lang w:val="en-CA"/>
        </w:rPr>
        <w:t>No soldering required.</w:t>
      </w:r>
      <w:r w:rsidR="00D932E9">
        <w:rPr>
          <w:noProof/>
          <w:sz w:val="24"/>
          <w:szCs w:val="24"/>
          <w:lang w:val="en-CA"/>
        </w:rPr>
        <w:t xml:space="preserve"> An IDC insertion tool is recommended but not required.</w:t>
      </w:r>
      <w:r w:rsidR="00B832EE">
        <w:rPr>
          <w:noProof/>
          <w:sz w:val="24"/>
          <w:szCs w:val="24"/>
          <w:lang w:val="en-CA"/>
        </w:rPr>
        <w:t xml:space="preserve"> See the picture of the completed installation at the end of this document.</w:t>
      </w:r>
    </w:p>
    <w:p w14:paraId="7CBD9F43" w14:textId="66ABB185" w:rsidR="00D932E9" w:rsidRDefault="00D932E9" w:rsidP="00C12BF5">
      <w:pPr>
        <w:pStyle w:val="ListParagraph"/>
        <w:numPr>
          <w:ilvl w:val="0"/>
          <w:numId w:val="1"/>
        </w:numPr>
        <w:rPr>
          <w:noProof/>
          <w:sz w:val="24"/>
          <w:szCs w:val="24"/>
          <w:lang w:val="en-CA"/>
        </w:rPr>
      </w:pPr>
      <w:r>
        <w:rPr>
          <w:noProof/>
          <w:sz w:val="24"/>
          <w:szCs w:val="24"/>
          <w:lang w:val="en-CA"/>
        </w:rPr>
        <w:t>Pull out all wires from the five pin IDC connector included in the Shaker Motor Kit.</w:t>
      </w:r>
    </w:p>
    <w:p w14:paraId="43FDB07C" w14:textId="48808EF1" w:rsidR="00D932E9" w:rsidRDefault="00D932E9" w:rsidP="00C12BF5">
      <w:pPr>
        <w:pStyle w:val="ListParagraph"/>
        <w:numPr>
          <w:ilvl w:val="0"/>
          <w:numId w:val="1"/>
        </w:numPr>
        <w:rPr>
          <w:noProof/>
          <w:sz w:val="24"/>
          <w:szCs w:val="24"/>
          <w:lang w:val="en-CA"/>
        </w:rPr>
      </w:pPr>
      <w:r>
        <w:rPr>
          <w:noProof/>
          <w:sz w:val="24"/>
          <w:szCs w:val="24"/>
          <w:lang w:val="en-CA"/>
        </w:rPr>
        <w:t>Pull out all wires from the seven pin IDC connector included in the Shaker Motor Kit.</w:t>
      </w:r>
    </w:p>
    <w:p w14:paraId="40968292" w14:textId="05BE0B0C" w:rsidR="009E038C" w:rsidRDefault="00D932E9" w:rsidP="00C12BF5">
      <w:pPr>
        <w:pStyle w:val="ListParagraph"/>
        <w:numPr>
          <w:ilvl w:val="0"/>
          <w:numId w:val="1"/>
        </w:numPr>
        <w:rPr>
          <w:noProof/>
          <w:sz w:val="24"/>
          <w:szCs w:val="24"/>
          <w:lang w:val="en-CA"/>
        </w:rPr>
      </w:pPr>
      <w:r>
        <w:rPr>
          <w:noProof/>
          <w:sz w:val="24"/>
          <w:szCs w:val="24"/>
          <w:lang w:val="en-CA"/>
        </w:rPr>
        <w:t xml:space="preserve">Cut </w:t>
      </w:r>
      <w:r w:rsidR="00425A13">
        <w:rPr>
          <w:noProof/>
          <w:sz w:val="24"/>
          <w:szCs w:val="24"/>
          <w:lang w:val="en-CA"/>
        </w:rPr>
        <w:t xml:space="preserve">out </w:t>
      </w:r>
      <w:r>
        <w:rPr>
          <w:noProof/>
          <w:sz w:val="24"/>
          <w:szCs w:val="24"/>
          <w:lang w:val="en-CA"/>
        </w:rPr>
        <w:t>the</w:t>
      </w:r>
      <w:r w:rsidR="009E038C">
        <w:rPr>
          <w:noProof/>
          <w:sz w:val="24"/>
          <w:szCs w:val="24"/>
          <w:lang w:val="en-CA"/>
        </w:rPr>
        <w:t xml:space="preserve"> one wire connector keeping the red wire as long as possible</w:t>
      </w:r>
    </w:p>
    <w:p w14:paraId="0197215E" w14:textId="573CE0F3" w:rsidR="009E038C" w:rsidRDefault="009E038C" w:rsidP="00C12BF5">
      <w:pPr>
        <w:pStyle w:val="ListParagraph"/>
        <w:numPr>
          <w:ilvl w:val="0"/>
          <w:numId w:val="1"/>
        </w:numPr>
        <w:rPr>
          <w:noProof/>
          <w:sz w:val="24"/>
          <w:szCs w:val="24"/>
          <w:lang w:val="en-CA"/>
        </w:rPr>
      </w:pPr>
      <w:r>
        <w:rPr>
          <w:noProof/>
          <w:sz w:val="24"/>
          <w:szCs w:val="24"/>
          <w:lang w:val="en-CA"/>
        </w:rPr>
        <w:t xml:space="preserve">Cut </w:t>
      </w:r>
      <w:r w:rsidR="00425A13">
        <w:rPr>
          <w:noProof/>
          <w:sz w:val="24"/>
          <w:szCs w:val="24"/>
          <w:lang w:val="en-CA"/>
        </w:rPr>
        <w:t xml:space="preserve">out </w:t>
      </w:r>
      <w:r>
        <w:rPr>
          <w:noProof/>
          <w:sz w:val="24"/>
          <w:szCs w:val="24"/>
          <w:lang w:val="en-CA"/>
        </w:rPr>
        <w:t xml:space="preserve">the </w:t>
      </w:r>
      <w:r w:rsidR="00DD011D">
        <w:rPr>
          <w:noProof/>
          <w:sz w:val="24"/>
          <w:szCs w:val="24"/>
          <w:lang w:val="en-CA"/>
        </w:rPr>
        <w:t xml:space="preserve">other </w:t>
      </w:r>
      <w:r>
        <w:rPr>
          <w:noProof/>
          <w:sz w:val="24"/>
          <w:szCs w:val="24"/>
          <w:lang w:val="en-CA"/>
        </w:rPr>
        <w:t>one wire connector keeping the brown wire as long as possible</w:t>
      </w:r>
    </w:p>
    <w:p w14:paraId="09495C03" w14:textId="18B1BACC" w:rsidR="00D932E9" w:rsidRDefault="009E038C" w:rsidP="00C12BF5">
      <w:pPr>
        <w:pStyle w:val="ListParagraph"/>
        <w:numPr>
          <w:ilvl w:val="0"/>
          <w:numId w:val="1"/>
        </w:numPr>
        <w:rPr>
          <w:noProof/>
          <w:sz w:val="24"/>
          <w:szCs w:val="24"/>
          <w:lang w:val="en-CA"/>
        </w:rPr>
      </w:pPr>
      <w:r>
        <w:rPr>
          <w:noProof/>
          <w:sz w:val="24"/>
          <w:szCs w:val="24"/>
          <w:lang w:val="en-CA"/>
        </w:rPr>
        <w:t>Cut the seven pin IDC connector to form a six pin IDC connector. Choose the side to cut to retain 2 pins on one side of the key and 3 pins on the other side of the key.</w:t>
      </w:r>
    </w:p>
    <w:p w14:paraId="0C811C88" w14:textId="2EF39D79" w:rsidR="009E038C" w:rsidRPr="00425A13" w:rsidRDefault="009E038C" w:rsidP="00425A13">
      <w:pPr>
        <w:pStyle w:val="ListParagraph"/>
        <w:numPr>
          <w:ilvl w:val="0"/>
          <w:numId w:val="1"/>
        </w:numPr>
        <w:rPr>
          <w:noProof/>
          <w:sz w:val="24"/>
          <w:szCs w:val="24"/>
          <w:lang w:val="en-CA"/>
        </w:rPr>
      </w:pPr>
      <w:r>
        <w:rPr>
          <w:noProof/>
          <w:sz w:val="24"/>
          <w:szCs w:val="24"/>
          <w:lang w:val="en-CA"/>
        </w:rPr>
        <w:t xml:space="preserve">Connect the </w:t>
      </w:r>
      <w:r w:rsidR="00425A13">
        <w:rPr>
          <w:noProof/>
          <w:sz w:val="24"/>
          <w:szCs w:val="24"/>
          <w:lang w:val="en-CA"/>
        </w:rPr>
        <w:t xml:space="preserve">blue and </w:t>
      </w:r>
      <w:r>
        <w:rPr>
          <w:noProof/>
          <w:sz w:val="24"/>
          <w:szCs w:val="24"/>
          <w:lang w:val="en-CA"/>
        </w:rPr>
        <w:t xml:space="preserve">red wires to the five pin IDC connector as shown in the diagram below. </w:t>
      </w:r>
      <w:r w:rsidR="00425A13">
        <w:rPr>
          <w:noProof/>
          <w:sz w:val="24"/>
          <w:szCs w:val="24"/>
          <w:lang w:val="en-CA"/>
        </w:rPr>
        <w:t xml:space="preserve">The blue wire forms a loop connecting pin 1 and 2. </w:t>
      </w:r>
      <w:r w:rsidRPr="00425A13">
        <w:rPr>
          <w:noProof/>
          <w:sz w:val="24"/>
          <w:szCs w:val="24"/>
          <w:lang w:val="en-CA"/>
        </w:rPr>
        <w:t xml:space="preserve">The red wire forms a loop connecting </w:t>
      </w:r>
      <w:r w:rsidR="00DD011D" w:rsidRPr="00425A13">
        <w:rPr>
          <w:noProof/>
          <w:sz w:val="24"/>
          <w:szCs w:val="24"/>
          <w:lang w:val="en-CA"/>
        </w:rPr>
        <w:t>pin 3 and 5.</w:t>
      </w:r>
    </w:p>
    <w:p w14:paraId="6E2F02BF" w14:textId="4DB73427" w:rsidR="009E038C" w:rsidRDefault="009E038C" w:rsidP="009E038C">
      <w:pPr>
        <w:pStyle w:val="ListParagraph"/>
        <w:numPr>
          <w:ilvl w:val="0"/>
          <w:numId w:val="1"/>
        </w:numPr>
        <w:rPr>
          <w:noProof/>
          <w:sz w:val="24"/>
          <w:szCs w:val="24"/>
          <w:lang w:val="en-CA"/>
        </w:rPr>
      </w:pPr>
      <w:r>
        <w:rPr>
          <w:noProof/>
          <w:sz w:val="24"/>
          <w:szCs w:val="24"/>
          <w:lang w:val="en-CA"/>
        </w:rPr>
        <w:t>Connect the black, brown and red wires to the six pin IDC connector as shown in the diagram</w:t>
      </w:r>
      <w:r w:rsidR="00425A13">
        <w:rPr>
          <w:noProof/>
          <w:sz w:val="24"/>
          <w:szCs w:val="24"/>
          <w:lang w:val="en-CA"/>
        </w:rPr>
        <w:t xml:space="preserve"> below</w:t>
      </w:r>
      <w:r>
        <w:rPr>
          <w:noProof/>
          <w:sz w:val="24"/>
          <w:szCs w:val="24"/>
          <w:lang w:val="en-CA"/>
        </w:rPr>
        <w:t xml:space="preserve">. The black </w:t>
      </w:r>
      <w:r w:rsidR="00DD011D">
        <w:rPr>
          <w:noProof/>
          <w:sz w:val="24"/>
          <w:szCs w:val="24"/>
          <w:lang w:val="en-CA"/>
        </w:rPr>
        <w:t xml:space="preserve">wire forms a loop connecting pin 1 and 2. </w:t>
      </w:r>
      <w:r w:rsidR="00425A13">
        <w:rPr>
          <w:noProof/>
          <w:sz w:val="24"/>
          <w:szCs w:val="24"/>
          <w:lang w:val="en-CA"/>
        </w:rPr>
        <w:t xml:space="preserve">The brown wire connects to pin 4. </w:t>
      </w:r>
      <w:r w:rsidR="00DD011D">
        <w:rPr>
          <w:noProof/>
          <w:sz w:val="24"/>
          <w:szCs w:val="24"/>
          <w:lang w:val="en-CA"/>
        </w:rPr>
        <w:t>The red wire forms a loop connecting pins 5 and 6.</w:t>
      </w:r>
      <w:r w:rsidR="00425A13">
        <w:rPr>
          <w:noProof/>
          <w:sz w:val="24"/>
          <w:szCs w:val="24"/>
          <w:lang w:val="en-CA"/>
        </w:rPr>
        <w:t xml:space="preserve"> </w:t>
      </w:r>
    </w:p>
    <w:p w14:paraId="76A16E3B" w14:textId="772D2161" w:rsidR="00C12BF5" w:rsidRDefault="00C12BF5" w:rsidP="00C12BF5">
      <w:pPr>
        <w:pStyle w:val="ListParagraph"/>
        <w:numPr>
          <w:ilvl w:val="0"/>
          <w:numId w:val="1"/>
        </w:numPr>
        <w:rPr>
          <w:noProof/>
          <w:sz w:val="24"/>
          <w:szCs w:val="24"/>
          <w:lang w:val="en-CA"/>
        </w:rPr>
      </w:pPr>
      <w:r>
        <w:rPr>
          <w:noProof/>
          <w:sz w:val="24"/>
          <w:szCs w:val="24"/>
          <w:lang w:val="en-CA"/>
        </w:rPr>
        <w:t xml:space="preserve">Move the slam switch located the right of the tilt </w:t>
      </w:r>
      <w:r w:rsidR="00425A13">
        <w:rPr>
          <w:noProof/>
          <w:sz w:val="24"/>
          <w:szCs w:val="24"/>
          <w:lang w:val="en-CA"/>
        </w:rPr>
        <w:t xml:space="preserve">bob </w:t>
      </w:r>
      <w:r>
        <w:rPr>
          <w:noProof/>
          <w:sz w:val="24"/>
          <w:szCs w:val="24"/>
          <w:lang w:val="en-CA"/>
        </w:rPr>
        <w:t>to as close to the front left corner as possible.</w:t>
      </w:r>
    </w:p>
    <w:p w14:paraId="50268075" w14:textId="07CBF0C0" w:rsidR="00C12BF5" w:rsidRDefault="00425A13" w:rsidP="00C12BF5">
      <w:pPr>
        <w:pStyle w:val="ListParagraph"/>
        <w:numPr>
          <w:ilvl w:val="0"/>
          <w:numId w:val="1"/>
        </w:numPr>
        <w:rPr>
          <w:noProof/>
          <w:sz w:val="24"/>
          <w:szCs w:val="24"/>
          <w:lang w:val="en-CA"/>
        </w:rPr>
      </w:pPr>
      <w:r>
        <w:rPr>
          <w:noProof/>
          <w:sz w:val="24"/>
          <w:szCs w:val="24"/>
          <w:lang w:val="en-CA"/>
        </w:rPr>
        <w:t xml:space="preserve">Temporarily screw the </w:t>
      </w:r>
      <w:r w:rsidR="00C12BF5">
        <w:rPr>
          <w:noProof/>
          <w:sz w:val="24"/>
          <w:szCs w:val="24"/>
          <w:lang w:val="en-CA"/>
        </w:rPr>
        <w:t>cover on the shaker motor</w:t>
      </w:r>
      <w:r>
        <w:rPr>
          <w:noProof/>
          <w:sz w:val="24"/>
          <w:szCs w:val="24"/>
          <w:lang w:val="en-CA"/>
        </w:rPr>
        <w:t>. C</w:t>
      </w:r>
      <w:r w:rsidR="00C12BF5">
        <w:rPr>
          <w:noProof/>
          <w:sz w:val="24"/>
          <w:szCs w:val="24"/>
          <w:lang w:val="en-CA"/>
        </w:rPr>
        <w:t xml:space="preserve">hoose a location </w:t>
      </w:r>
      <w:r>
        <w:rPr>
          <w:noProof/>
          <w:sz w:val="24"/>
          <w:szCs w:val="24"/>
          <w:lang w:val="en-CA"/>
        </w:rPr>
        <w:t xml:space="preserve">for the shaker assembly </w:t>
      </w:r>
      <w:r w:rsidR="00C12BF5">
        <w:rPr>
          <w:noProof/>
          <w:sz w:val="24"/>
          <w:szCs w:val="24"/>
          <w:lang w:val="en-CA"/>
        </w:rPr>
        <w:t xml:space="preserve">close to the front left corner. There should be enough room for the </w:t>
      </w:r>
      <w:r w:rsidR="00DD011D">
        <w:rPr>
          <w:noProof/>
          <w:sz w:val="24"/>
          <w:szCs w:val="24"/>
          <w:lang w:val="en-CA"/>
        </w:rPr>
        <w:t xml:space="preserve">cover without touching the tilt bob or the coin box. </w:t>
      </w:r>
      <w:r w:rsidR="00B85CEF">
        <w:rPr>
          <w:noProof/>
          <w:sz w:val="24"/>
          <w:szCs w:val="24"/>
          <w:lang w:val="en-CA"/>
        </w:rPr>
        <w:t>The long side of the cover should be in the same direction as the long side of the cabinet. Unfortunately, y</w:t>
      </w:r>
      <w:r w:rsidR="00DD011D">
        <w:rPr>
          <w:noProof/>
          <w:sz w:val="24"/>
          <w:szCs w:val="24"/>
          <w:lang w:val="en-CA"/>
        </w:rPr>
        <w:t>ou cannot use the template in the Shaker Motor Kit because of the different parts on the left side of the cabinet compared to a Stern.</w:t>
      </w:r>
    </w:p>
    <w:p w14:paraId="2E620E7F" w14:textId="0179E90F" w:rsidR="003B4DEA" w:rsidRDefault="003B4DEA" w:rsidP="00C12BF5">
      <w:pPr>
        <w:pStyle w:val="ListParagraph"/>
        <w:numPr>
          <w:ilvl w:val="0"/>
          <w:numId w:val="1"/>
        </w:numPr>
        <w:rPr>
          <w:noProof/>
          <w:sz w:val="24"/>
          <w:szCs w:val="24"/>
          <w:lang w:val="en-CA"/>
        </w:rPr>
      </w:pPr>
      <w:r>
        <w:rPr>
          <w:noProof/>
          <w:sz w:val="24"/>
          <w:szCs w:val="24"/>
          <w:lang w:val="en-CA"/>
        </w:rPr>
        <w:t>Remove the cover</w:t>
      </w:r>
      <w:r w:rsidR="00DD011D">
        <w:rPr>
          <w:noProof/>
          <w:sz w:val="24"/>
          <w:szCs w:val="24"/>
          <w:lang w:val="en-CA"/>
        </w:rPr>
        <w:t>. M</w:t>
      </w:r>
      <w:r>
        <w:rPr>
          <w:noProof/>
          <w:sz w:val="24"/>
          <w:szCs w:val="24"/>
          <w:lang w:val="en-CA"/>
        </w:rPr>
        <w:t>ark the 4 screw locations</w:t>
      </w:r>
      <w:r w:rsidR="00DD011D">
        <w:rPr>
          <w:noProof/>
          <w:sz w:val="24"/>
          <w:szCs w:val="24"/>
          <w:lang w:val="en-CA"/>
        </w:rPr>
        <w:t xml:space="preserve"> with a pencil</w:t>
      </w:r>
      <w:r>
        <w:rPr>
          <w:noProof/>
          <w:sz w:val="24"/>
          <w:szCs w:val="24"/>
          <w:lang w:val="en-CA"/>
        </w:rPr>
        <w:t>. Drill through the cabinet bottom with a 7/</w:t>
      </w:r>
      <w:r w:rsidR="001E1673">
        <w:rPr>
          <w:noProof/>
          <w:sz w:val="24"/>
          <w:szCs w:val="24"/>
          <w:lang w:val="en-CA"/>
        </w:rPr>
        <w:t>32</w:t>
      </w:r>
      <w:r>
        <w:rPr>
          <w:noProof/>
          <w:sz w:val="24"/>
          <w:szCs w:val="24"/>
          <w:lang w:val="en-CA"/>
        </w:rPr>
        <w:t>” drill bit.</w:t>
      </w:r>
    </w:p>
    <w:p w14:paraId="12FEAF15" w14:textId="326E449F" w:rsidR="003B4DEA" w:rsidRDefault="003B4DEA" w:rsidP="00C12BF5">
      <w:pPr>
        <w:pStyle w:val="ListParagraph"/>
        <w:numPr>
          <w:ilvl w:val="0"/>
          <w:numId w:val="1"/>
        </w:numPr>
        <w:rPr>
          <w:noProof/>
          <w:sz w:val="24"/>
          <w:szCs w:val="24"/>
          <w:lang w:val="en-CA"/>
        </w:rPr>
      </w:pPr>
      <w:r w:rsidRPr="003B4DEA">
        <w:rPr>
          <w:noProof/>
          <w:sz w:val="24"/>
          <w:szCs w:val="24"/>
          <w:lang w:val="en-CA"/>
        </w:rPr>
        <w:t xml:space="preserve">Hammer the T-nuts </w:t>
      </w:r>
      <w:r>
        <w:rPr>
          <w:noProof/>
          <w:sz w:val="24"/>
          <w:szCs w:val="24"/>
          <w:lang w:val="en-CA"/>
        </w:rPr>
        <w:t xml:space="preserve">in the holes </w:t>
      </w:r>
      <w:r w:rsidRPr="003B4DEA">
        <w:rPr>
          <w:noProof/>
          <w:sz w:val="24"/>
          <w:szCs w:val="24"/>
          <w:lang w:val="en-CA"/>
        </w:rPr>
        <w:t>unde</w:t>
      </w:r>
      <w:r>
        <w:rPr>
          <w:noProof/>
          <w:sz w:val="24"/>
          <w:szCs w:val="24"/>
          <w:lang w:val="en-CA"/>
        </w:rPr>
        <w:t>rneath the cabinet.</w:t>
      </w:r>
    </w:p>
    <w:p w14:paraId="332E39F4" w14:textId="35B9CB7B" w:rsidR="009A1172" w:rsidRDefault="009A1172" w:rsidP="00C12BF5">
      <w:pPr>
        <w:pStyle w:val="ListParagraph"/>
        <w:numPr>
          <w:ilvl w:val="0"/>
          <w:numId w:val="1"/>
        </w:numPr>
        <w:rPr>
          <w:noProof/>
          <w:sz w:val="24"/>
          <w:szCs w:val="24"/>
          <w:lang w:val="en-CA"/>
        </w:rPr>
      </w:pPr>
      <w:r>
        <w:rPr>
          <w:noProof/>
          <w:sz w:val="24"/>
          <w:szCs w:val="24"/>
          <w:lang w:val="en-CA"/>
        </w:rPr>
        <w:t>Screw the shaker motor.</w:t>
      </w:r>
    </w:p>
    <w:p w14:paraId="6A35399C" w14:textId="30F69664" w:rsidR="009A1172" w:rsidRDefault="009A1172" w:rsidP="00C12BF5">
      <w:pPr>
        <w:pStyle w:val="ListParagraph"/>
        <w:numPr>
          <w:ilvl w:val="0"/>
          <w:numId w:val="1"/>
        </w:numPr>
        <w:rPr>
          <w:noProof/>
          <w:sz w:val="24"/>
          <w:szCs w:val="24"/>
          <w:lang w:val="en-CA"/>
        </w:rPr>
      </w:pPr>
      <w:r>
        <w:rPr>
          <w:noProof/>
          <w:sz w:val="24"/>
          <w:szCs w:val="24"/>
          <w:lang w:val="en-CA"/>
        </w:rPr>
        <w:t>Screw the cover</w:t>
      </w:r>
    </w:p>
    <w:p w14:paraId="7B45AA35" w14:textId="039539B2" w:rsidR="009A1172" w:rsidRDefault="009A1172" w:rsidP="00C12BF5">
      <w:pPr>
        <w:pStyle w:val="ListParagraph"/>
        <w:numPr>
          <w:ilvl w:val="0"/>
          <w:numId w:val="1"/>
        </w:numPr>
        <w:rPr>
          <w:noProof/>
          <w:sz w:val="24"/>
          <w:szCs w:val="24"/>
          <w:lang w:val="en-CA"/>
        </w:rPr>
      </w:pPr>
      <w:r>
        <w:rPr>
          <w:noProof/>
          <w:sz w:val="24"/>
          <w:szCs w:val="24"/>
          <w:lang w:val="en-CA"/>
        </w:rPr>
        <w:t xml:space="preserve">Connect the </w:t>
      </w:r>
      <w:r w:rsidR="00DD011D">
        <w:rPr>
          <w:noProof/>
          <w:sz w:val="24"/>
          <w:szCs w:val="24"/>
          <w:lang w:val="en-CA"/>
        </w:rPr>
        <w:t>five pin IDC connector to the Shaker High Current Driver Board</w:t>
      </w:r>
      <w:r w:rsidR="00343D1E">
        <w:rPr>
          <w:noProof/>
          <w:sz w:val="24"/>
          <w:szCs w:val="24"/>
          <w:lang w:val="en-CA"/>
        </w:rPr>
        <w:t>.</w:t>
      </w:r>
      <w:r w:rsidR="00DD011D">
        <w:rPr>
          <w:noProof/>
          <w:sz w:val="24"/>
          <w:szCs w:val="24"/>
          <w:lang w:val="en-CA"/>
        </w:rPr>
        <w:t xml:space="preserve"> </w:t>
      </w:r>
      <w:r w:rsidR="00343D1E">
        <w:rPr>
          <w:noProof/>
          <w:sz w:val="24"/>
          <w:szCs w:val="24"/>
          <w:lang w:val="en-CA"/>
        </w:rPr>
        <w:t>Choose a p</w:t>
      </w:r>
      <w:r>
        <w:rPr>
          <w:noProof/>
          <w:sz w:val="24"/>
          <w:szCs w:val="24"/>
          <w:lang w:val="en-CA"/>
        </w:rPr>
        <w:t xml:space="preserve">osition </w:t>
      </w:r>
      <w:r w:rsidR="00343D1E">
        <w:rPr>
          <w:noProof/>
          <w:sz w:val="24"/>
          <w:szCs w:val="24"/>
          <w:lang w:val="en-CA"/>
        </w:rPr>
        <w:t xml:space="preserve">for </w:t>
      </w:r>
      <w:r>
        <w:rPr>
          <w:noProof/>
          <w:sz w:val="24"/>
          <w:szCs w:val="24"/>
          <w:lang w:val="en-CA"/>
        </w:rPr>
        <w:t xml:space="preserve">the </w:t>
      </w:r>
      <w:r w:rsidR="00DD011D">
        <w:rPr>
          <w:noProof/>
          <w:sz w:val="24"/>
          <w:szCs w:val="24"/>
          <w:lang w:val="en-CA"/>
        </w:rPr>
        <w:t>S</w:t>
      </w:r>
      <w:r>
        <w:rPr>
          <w:noProof/>
          <w:sz w:val="24"/>
          <w:szCs w:val="24"/>
          <w:lang w:val="en-CA"/>
        </w:rPr>
        <w:t xml:space="preserve">haker </w:t>
      </w:r>
      <w:r w:rsidR="00DD011D">
        <w:rPr>
          <w:noProof/>
          <w:sz w:val="24"/>
          <w:szCs w:val="24"/>
          <w:lang w:val="en-CA"/>
        </w:rPr>
        <w:t>H</w:t>
      </w:r>
      <w:r>
        <w:rPr>
          <w:noProof/>
          <w:sz w:val="24"/>
          <w:szCs w:val="24"/>
          <w:lang w:val="en-CA"/>
        </w:rPr>
        <w:t xml:space="preserve">igh </w:t>
      </w:r>
      <w:r w:rsidR="00DD011D">
        <w:rPr>
          <w:noProof/>
          <w:sz w:val="24"/>
          <w:szCs w:val="24"/>
          <w:lang w:val="en-CA"/>
        </w:rPr>
        <w:t>C</w:t>
      </w:r>
      <w:r>
        <w:rPr>
          <w:noProof/>
          <w:sz w:val="24"/>
          <w:szCs w:val="24"/>
          <w:lang w:val="en-CA"/>
        </w:rPr>
        <w:t xml:space="preserve">urrent </w:t>
      </w:r>
      <w:r w:rsidR="00DD011D">
        <w:rPr>
          <w:noProof/>
          <w:sz w:val="24"/>
          <w:szCs w:val="24"/>
          <w:lang w:val="en-CA"/>
        </w:rPr>
        <w:t>D</w:t>
      </w:r>
      <w:r>
        <w:rPr>
          <w:noProof/>
          <w:sz w:val="24"/>
          <w:szCs w:val="24"/>
          <w:lang w:val="en-CA"/>
        </w:rPr>
        <w:t xml:space="preserve">river </w:t>
      </w:r>
      <w:r w:rsidR="00DD011D">
        <w:rPr>
          <w:noProof/>
          <w:sz w:val="24"/>
          <w:szCs w:val="24"/>
          <w:lang w:val="en-CA"/>
        </w:rPr>
        <w:t>B</w:t>
      </w:r>
      <w:r>
        <w:rPr>
          <w:noProof/>
          <w:sz w:val="24"/>
          <w:szCs w:val="24"/>
          <w:lang w:val="en-CA"/>
        </w:rPr>
        <w:t xml:space="preserve">oard </w:t>
      </w:r>
      <w:r w:rsidR="00DD011D">
        <w:rPr>
          <w:noProof/>
          <w:sz w:val="24"/>
          <w:szCs w:val="24"/>
          <w:lang w:val="en-CA"/>
        </w:rPr>
        <w:t>on the cabinet bottom</w:t>
      </w:r>
      <w:r w:rsidR="00343D1E">
        <w:rPr>
          <w:noProof/>
          <w:sz w:val="24"/>
          <w:szCs w:val="24"/>
          <w:lang w:val="en-CA"/>
        </w:rPr>
        <w:t xml:space="preserve"> respecting the length of the wires</w:t>
      </w:r>
      <w:r w:rsidR="00DD011D">
        <w:rPr>
          <w:noProof/>
          <w:sz w:val="24"/>
          <w:szCs w:val="24"/>
          <w:lang w:val="en-CA"/>
        </w:rPr>
        <w:t xml:space="preserve">. </w:t>
      </w:r>
      <w:r w:rsidR="00343D1E">
        <w:rPr>
          <w:noProof/>
          <w:sz w:val="24"/>
          <w:szCs w:val="24"/>
          <w:lang w:val="en-CA"/>
        </w:rPr>
        <w:t xml:space="preserve">The best place is on the </w:t>
      </w:r>
      <w:r w:rsidR="00DD011D">
        <w:rPr>
          <w:noProof/>
          <w:sz w:val="24"/>
          <w:szCs w:val="24"/>
          <w:lang w:val="en-CA"/>
        </w:rPr>
        <w:t>other side of the divider plank</w:t>
      </w:r>
      <w:r w:rsidR="00343D1E">
        <w:rPr>
          <w:noProof/>
          <w:sz w:val="24"/>
          <w:szCs w:val="24"/>
          <w:lang w:val="en-CA"/>
        </w:rPr>
        <w:t>. For consistency with other Williams machines, it is best to position the board with the five pin IDC connector on the left and the six pin IDC connector on the right.</w:t>
      </w:r>
    </w:p>
    <w:p w14:paraId="7D07C8BA" w14:textId="00E245FC" w:rsidR="00343D1E" w:rsidRDefault="00343D1E" w:rsidP="00C12BF5">
      <w:pPr>
        <w:pStyle w:val="ListParagraph"/>
        <w:numPr>
          <w:ilvl w:val="0"/>
          <w:numId w:val="1"/>
        </w:numPr>
        <w:rPr>
          <w:noProof/>
          <w:sz w:val="24"/>
          <w:szCs w:val="24"/>
          <w:lang w:val="en-CA"/>
        </w:rPr>
      </w:pPr>
      <w:r>
        <w:rPr>
          <w:noProof/>
          <w:sz w:val="24"/>
          <w:szCs w:val="24"/>
          <w:lang w:val="en-CA"/>
        </w:rPr>
        <w:t>Screw the High Current Driver Board using the 4 one inch wood screws.</w:t>
      </w:r>
    </w:p>
    <w:p w14:paraId="5140EA5F" w14:textId="634915B2" w:rsidR="00343D1E" w:rsidRDefault="00343D1E" w:rsidP="00C12BF5">
      <w:pPr>
        <w:pStyle w:val="ListParagraph"/>
        <w:numPr>
          <w:ilvl w:val="0"/>
          <w:numId w:val="1"/>
        </w:numPr>
        <w:rPr>
          <w:noProof/>
          <w:sz w:val="24"/>
          <w:szCs w:val="24"/>
          <w:lang w:val="en-CA"/>
        </w:rPr>
      </w:pPr>
      <w:r>
        <w:rPr>
          <w:noProof/>
          <w:sz w:val="24"/>
          <w:szCs w:val="24"/>
          <w:lang w:val="en-CA"/>
        </w:rPr>
        <w:t>Connect the six pin IDC connector to the High Current Driver Board.</w:t>
      </w:r>
    </w:p>
    <w:p w14:paraId="6F07FA92" w14:textId="6DC0C754" w:rsidR="00343D1E" w:rsidRDefault="006E5E1B" w:rsidP="00C12BF5">
      <w:pPr>
        <w:pStyle w:val="ListParagraph"/>
        <w:numPr>
          <w:ilvl w:val="0"/>
          <w:numId w:val="1"/>
        </w:numPr>
        <w:rPr>
          <w:noProof/>
          <w:sz w:val="24"/>
          <w:szCs w:val="24"/>
          <w:lang w:val="en-CA"/>
        </w:rPr>
      </w:pPr>
      <w:r>
        <w:rPr>
          <w:noProof/>
          <w:sz w:val="24"/>
          <w:szCs w:val="24"/>
          <w:lang w:val="en-CA"/>
        </w:rPr>
        <w:t>Run</w:t>
      </w:r>
      <w:r w:rsidR="00343D1E">
        <w:rPr>
          <w:noProof/>
          <w:sz w:val="24"/>
          <w:szCs w:val="24"/>
          <w:lang w:val="en-CA"/>
        </w:rPr>
        <w:t xml:space="preserve"> the wires to the left side of the cabinet and through the tube to the back box. Pick the tube that contains cabinet wires. The other tube contains playfield wires. Use tie warps to keep things tidy.</w:t>
      </w:r>
    </w:p>
    <w:p w14:paraId="3051D2C2" w14:textId="236F315A" w:rsidR="00343D1E" w:rsidRDefault="00343D1E" w:rsidP="00C12BF5">
      <w:pPr>
        <w:pStyle w:val="ListParagraph"/>
        <w:numPr>
          <w:ilvl w:val="0"/>
          <w:numId w:val="1"/>
        </w:numPr>
        <w:rPr>
          <w:noProof/>
          <w:sz w:val="24"/>
          <w:szCs w:val="24"/>
          <w:lang w:val="en-CA"/>
        </w:rPr>
      </w:pPr>
      <w:r>
        <w:rPr>
          <w:noProof/>
          <w:sz w:val="24"/>
          <w:szCs w:val="24"/>
          <w:lang w:val="en-CA"/>
        </w:rPr>
        <w:t>Connect the brown wire to pin 5 of connector J127.</w:t>
      </w:r>
    </w:p>
    <w:p w14:paraId="416DA4B2" w14:textId="72070D3D" w:rsidR="004C2142" w:rsidRDefault="004C2142" w:rsidP="00C12BF5">
      <w:pPr>
        <w:pStyle w:val="ListParagraph"/>
        <w:numPr>
          <w:ilvl w:val="0"/>
          <w:numId w:val="1"/>
        </w:numPr>
        <w:rPr>
          <w:noProof/>
          <w:sz w:val="24"/>
          <w:szCs w:val="24"/>
          <w:lang w:val="en-CA"/>
        </w:rPr>
      </w:pPr>
      <w:r>
        <w:rPr>
          <w:noProof/>
          <w:sz w:val="24"/>
          <w:szCs w:val="24"/>
          <w:lang w:val="en-CA"/>
        </w:rPr>
        <w:t xml:space="preserve">Run the black wire to the left, up and then right </w:t>
      </w:r>
      <w:r w:rsidR="006E5E1B">
        <w:rPr>
          <w:noProof/>
          <w:sz w:val="24"/>
          <w:szCs w:val="24"/>
          <w:lang w:val="en-CA"/>
        </w:rPr>
        <w:t xml:space="preserve">of the WPC Power Driver board </w:t>
      </w:r>
      <w:r>
        <w:rPr>
          <w:noProof/>
          <w:sz w:val="24"/>
          <w:szCs w:val="24"/>
          <w:lang w:val="en-CA"/>
        </w:rPr>
        <w:t>to reach connector J103.</w:t>
      </w:r>
    </w:p>
    <w:p w14:paraId="5053A598" w14:textId="6AC77C89" w:rsidR="00343D1E" w:rsidRDefault="00343D1E" w:rsidP="00C12BF5">
      <w:pPr>
        <w:pStyle w:val="ListParagraph"/>
        <w:numPr>
          <w:ilvl w:val="0"/>
          <w:numId w:val="1"/>
        </w:numPr>
        <w:rPr>
          <w:noProof/>
          <w:sz w:val="24"/>
          <w:szCs w:val="24"/>
          <w:lang w:val="en-CA"/>
        </w:rPr>
      </w:pPr>
      <w:r>
        <w:rPr>
          <w:noProof/>
          <w:sz w:val="24"/>
          <w:szCs w:val="24"/>
          <w:lang w:val="en-CA"/>
        </w:rPr>
        <w:lastRenderedPageBreak/>
        <w:t>Connect the black wire to a</w:t>
      </w:r>
      <w:r w:rsidR="004C2142">
        <w:rPr>
          <w:noProof/>
          <w:sz w:val="24"/>
          <w:szCs w:val="24"/>
          <w:lang w:val="en-CA"/>
        </w:rPr>
        <w:t xml:space="preserve"> four pin IDC connector making a loop to connect two pins (</w:t>
      </w:r>
      <w:r>
        <w:rPr>
          <w:noProof/>
          <w:sz w:val="24"/>
          <w:szCs w:val="24"/>
          <w:lang w:val="en-CA"/>
        </w:rPr>
        <w:t xml:space="preserve">all pins </w:t>
      </w:r>
      <w:r w:rsidR="004C2142">
        <w:rPr>
          <w:noProof/>
          <w:sz w:val="24"/>
          <w:szCs w:val="24"/>
          <w:lang w:val="en-CA"/>
        </w:rPr>
        <w:t xml:space="preserve">on J103 </w:t>
      </w:r>
      <w:r>
        <w:rPr>
          <w:noProof/>
          <w:sz w:val="24"/>
          <w:szCs w:val="24"/>
          <w:lang w:val="en-CA"/>
        </w:rPr>
        <w:t>are grounded).</w:t>
      </w:r>
    </w:p>
    <w:p w14:paraId="04FADDD9" w14:textId="6265F80A" w:rsidR="009A1172" w:rsidRDefault="00343D1E" w:rsidP="00B922E6">
      <w:pPr>
        <w:pStyle w:val="ListParagraph"/>
        <w:numPr>
          <w:ilvl w:val="0"/>
          <w:numId w:val="1"/>
        </w:numPr>
        <w:rPr>
          <w:noProof/>
          <w:sz w:val="24"/>
          <w:szCs w:val="24"/>
          <w:lang w:val="en-CA"/>
        </w:rPr>
      </w:pPr>
      <w:r w:rsidRPr="004C2142">
        <w:rPr>
          <w:noProof/>
          <w:sz w:val="24"/>
          <w:szCs w:val="24"/>
          <w:lang w:val="en-CA"/>
        </w:rPr>
        <w:t xml:space="preserve">Connect the </w:t>
      </w:r>
      <w:r w:rsidR="004C2142" w:rsidRPr="004C2142">
        <w:rPr>
          <w:noProof/>
          <w:sz w:val="24"/>
          <w:szCs w:val="24"/>
          <w:lang w:val="en-CA"/>
        </w:rPr>
        <w:t>four pin IDC connector to J103</w:t>
      </w:r>
    </w:p>
    <w:p w14:paraId="262858CC" w14:textId="11AE7246" w:rsidR="004C2142" w:rsidRDefault="004C2142" w:rsidP="00B922E6">
      <w:pPr>
        <w:pStyle w:val="ListParagraph"/>
        <w:numPr>
          <w:ilvl w:val="0"/>
          <w:numId w:val="1"/>
        </w:numPr>
        <w:rPr>
          <w:noProof/>
          <w:sz w:val="24"/>
          <w:szCs w:val="24"/>
          <w:lang w:val="en-CA"/>
        </w:rPr>
      </w:pPr>
      <w:r>
        <w:rPr>
          <w:noProof/>
          <w:sz w:val="24"/>
          <w:szCs w:val="24"/>
          <w:lang w:val="en-CA"/>
        </w:rPr>
        <w:t xml:space="preserve">Run the red wire to the left, up and then right </w:t>
      </w:r>
      <w:r w:rsidR="006E5E1B">
        <w:rPr>
          <w:noProof/>
          <w:sz w:val="24"/>
          <w:szCs w:val="24"/>
          <w:lang w:val="en-CA"/>
        </w:rPr>
        <w:t xml:space="preserve">of the WPC Power Driver board </w:t>
      </w:r>
      <w:r>
        <w:rPr>
          <w:noProof/>
          <w:sz w:val="24"/>
          <w:szCs w:val="24"/>
          <w:lang w:val="en-CA"/>
        </w:rPr>
        <w:t>to reach connector J107.</w:t>
      </w:r>
    </w:p>
    <w:p w14:paraId="7814473E" w14:textId="16881E77" w:rsidR="004C2142" w:rsidRDefault="004C2142" w:rsidP="00B922E6">
      <w:pPr>
        <w:pStyle w:val="ListParagraph"/>
        <w:numPr>
          <w:ilvl w:val="0"/>
          <w:numId w:val="1"/>
        </w:numPr>
        <w:rPr>
          <w:noProof/>
          <w:sz w:val="24"/>
          <w:szCs w:val="24"/>
          <w:lang w:val="en-CA"/>
        </w:rPr>
      </w:pPr>
      <w:r>
        <w:rPr>
          <w:noProof/>
          <w:sz w:val="24"/>
          <w:szCs w:val="24"/>
          <w:lang w:val="en-CA"/>
        </w:rPr>
        <w:t>Connect the red wire to pin 5 of connector J107.</w:t>
      </w:r>
    </w:p>
    <w:p w14:paraId="12D8D4DD" w14:textId="595273D4" w:rsidR="004C2142" w:rsidRDefault="004C2142" w:rsidP="00B922E6">
      <w:pPr>
        <w:pStyle w:val="ListParagraph"/>
        <w:numPr>
          <w:ilvl w:val="0"/>
          <w:numId w:val="1"/>
        </w:numPr>
        <w:rPr>
          <w:noProof/>
          <w:sz w:val="24"/>
          <w:szCs w:val="24"/>
          <w:lang w:val="en-CA"/>
        </w:rPr>
      </w:pPr>
      <w:r>
        <w:rPr>
          <w:noProof/>
          <w:sz w:val="24"/>
          <w:szCs w:val="24"/>
          <w:lang w:val="en-CA"/>
        </w:rPr>
        <w:t>Use tie wraps to keep the red and black wires tidy.</w:t>
      </w:r>
    </w:p>
    <w:p w14:paraId="6A82714F" w14:textId="737CB846" w:rsidR="004C2142" w:rsidRDefault="004C2142" w:rsidP="00B922E6">
      <w:pPr>
        <w:pStyle w:val="ListParagraph"/>
        <w:numPr>
          <w:ilvl w:val="0"/>
          <w:numId w:val="1"/>
        </w:numPr>
        <w:rPr>
          <w:noProof/>
          <w:sz w:val="24"/>
          <w:szCs w:val="24"/>
          <w:lang w:val="en-CA"/>
        </w:rPr>
      </w:pPr>
      <w:r>
        <w:rPr>
          <w:noProof/>
          <w:sz w:val="24"/>
          <w:szCs w:val="24"/>
          <w:lang w:val="en-CA"/>
        </w:rPr>
        <w:t>Use a 1/4" wire clamp to hold the red and blue wires near the High Current Driver Board.</w:t>
      </w:r>
    </w:p>
    <w:p w14:paraId="03D2A08F" w14:textId="242B84E3" w:rsidR="004C2142" w:rsidRDefault="004C2142" w:rsidP="004C2142">
      <w:pPr>
        <w:pStyle w:val="ListParagraph"/>
        <w:numPr>
          <w:ilvl w:val="0"/>
          <w:numId w:val="1"/>
        </w:numPr>
        <w:rPr>
          <w:noProof/>
          <w:sz w:val="24"/>
          <w:szCs w:val="24"/>
          <w:lang w:val="en-CA"/>
        </w:rPr>
      </w:pPr>
      <w:r>
        <w:rPr>
          <w:noProof/>
          <w:sz w:val="24"/>
          <w:szCs w:val="24"/>
          <w:lang w:val="en-CA"/>
        </w:rPr>
        <w:t>Use a 1/4" wire clamp to hold the black, brown and red wires near the High Current Driver Board.</w:t>
      </w:r>
    </w:p>
    <w:p w14:paraId="6DAA05F1" w14:textId="77777777" w:rsidR="004C2142" w:rsidRDefault="004C2142" w:rsidP="004C2142">
      <w:pPr>
        <w:rPr>
          <w:noProof/>
          <w:sz w:val="24"/>
          <w:szCs w:val="24"/>
          <w:lang w:val="en-CA"/>
        </w:rPr>
      </w:pPr>
    </w:p>
    <w:p w14:paraId="18C8C024" w14:textId="0886C178" w:rsidR="00B832EE" w:rsidRDefault="00B832EE" w:rsidP="00B832EE">
      <w:pPr>
        <w:rPr>
          <w:noProof/>
          <w:sz w:val="56"/>
          <w:szCs w:val="56"/>
          <w:lang w:val="en-CA"/>
        </w:rPr>
      </w:pPr>
      <w:r>
        <w:rPr>
          <w:noProof/>
          <w:sz w:val="56"/>
          <w:szCs w:val="56"/>
          <w:lang w:val="en-CA"/>
        </w:rPr>
        <w:t>Connection Diagram</w:t>
      </w:r>
      <w:r w:rsidR="006E5E1B">
        <w:rPr>
          <w:noProof/>
          <w:sz w:val="56"/>
          <w:szCs w:val="56"/>
          <w:lang w:val="en-CA"/>
        </w:rPr>
        <w:t>s</w:t>
      </w:r>
    </w:p>
    <w:p w14:paraId="3472CA75" w14:textId="7D918759" w:rsidR="006E5E1B" w:rsidRDefault="004B09FD" w:rsidP="004B09FD">
      <w:pPr>
        <w:ind w:left="1440"/>
        <w:rPr>
          <w:noProof/>
          <w:sz w:val="56"/>
          <w:szCs w:val="56"/>
        </w:rPr>
      </w:pPr>
      <w:r>
        <w:rPr>
          <w:noProof/>
          <w:sz w:val="56"/>
          <w:szCs w:val="56"/>
        </w:rPr>
        <w:drawing>
          <wp:inline distT="0" distB="0" distL="0" distR="0" wp14:anchorId="53024DAD" wp14:editId="523DBE2B">
            <wp:extent cx="3733800" cy="1819275"/>
            <wp:effectExtent l="0" t="0" r="0" b="9525"/>
            <wp:docPr id="855474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4414" name="Picture 855474414"/>
                    <pic:cNvPicPr/>
                  </pic:nvPicPr>
                  <pic:blipFill>
                    <a:blip r:embed="rId8">
                      <a:extLst>
                        <a:ext uri="{28A0092B-C50C-407E-A947-70E740481C1C}">
                          <a14:useLocalDpi xmlns:a14="http://schemas.microsoft.com/office/drawing/2010/main" val="0"/>
                        </a:ext>
                      </a:extLst>
                    </a:blip>
                    <a:stretch>
                      <a:fillRect/>
                    </a:stretch>
                  </pic:blipFill>
                  <pic:spPr>
                    <a:xfrm>
                      <a:off x="0" y="0"/>
                      <a:ext cx="3733800" cy="1819275"/>
                    </a:xfrm>
                    <a:prstGeom prst="rect">
                      <a:avLst/>
                    </a:prstGeom>
                  </pic:spPr>
                </pic:pic>
              </a:graphicData>
            </a:graphic>
          </wp:inline>
        </w:drawing>
      </w:r>
    </w:p>
    <w:p w14:paraId="66F2836C" w14:textId="25B5495F" w:rsidR="007516FE" w:rsidRPr="007516FE" w:rsidRDefault="007516FE" w:rsidP="00B832EE">
      <w:pPr>
        <w:rPr>
          <w:noProof/>
          <w:sz w:val="24"/>
          <w:szCs w:val="24"/>
        </w:rPr>
      </w:pPr>
      <w:r>
        <w:rPr>
          <w:noProof/>
          <w:sz w:val="24"/>
          <w:szCs w:val="24"/>
        </w:rPr>
        <w:t>Judge Dredd Backbox:</w:t>
      </w:r>
    </w:p>
    <w:p w14:paraId="5604D657" w14:textId="17ABCA0B" w:rsidR="00B832EE" w:rsidRDefault="006E5E1B" w:rsidP="00B832EE">
      <w:pPr>
        <w:rPr>
          <w:noProof/>
          <w:sz w:val="56"/>
          <w:szCs w:val="56"/>
        </w:rPr>
      </w:pPr>
      <w:r>
        <w:rPr>
          <w:noProof/>
          <w:sz w:val="56"/>
          <w:szCs w:val="56"/>
        </w:rPr>
        <w:drawing>
          <wp:inline distT="0" distB="0" distL="0" distR="0" wp14:anchorId="222CD40A" wp14:editId="3564B923">
            <wp:extent cx="5610225" cy="3381375"/>
            <wp:effectExtent l="0" t="0" r="9525" b="9525"/>
            <wp:docPr id="376342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2214" name="Picture 376342214"/>
                    <pic:cNvPicPr/>
                  </pic:nvPicPr>
                  <pic:blipFill>
                    <a:blip r:embed="rId9">
                      <a:extLst>
                        <a:ext uri="{28A0092B-C50C-407E-A947-70E740481C1C}">
                          <a14:useLocalDpi xmlns:a14="http://schemas.microsoft.com/office/drawing/2010/main" val="0"/>
                        </a:ext>
                      </a:extLst>
                    </a:blip>
                    <a:stretch>
                      <a:fillRect/>
                    </a:stretch>
                  </pic:blipFill>
                  <pic:spPr>
                    <a:xfrm>
                      <a:off x="0" y="0"/>
                      <a:ext cx="5610225" cy="3381375"/>
                    </a:xfrm>
                    <a:prstGeom prst="rect">
                      <a:avLst/>
                    </a:prstGeom>
                  </pic:spPr>
                </pic:pic>
              </a:graphicData>
            </a:graphic>
          </wp:inline>
        </w:drawing>
      </w:r>
    </w:p>
    <w:p w14:paraId="687FEF2E" w14:textId="77777777" w:rsidR="00B832EE" w:rsidRDefault="00B832EE" w:rsidP="00B832EE">
      <w:pPr>
        <w:rPr>
          <w:noProof/>
          <w:sz w:val="56"/>
          <w:szCs w:val="56"/>
        </w:rPr>
      </w:pPr>
      <w:r>
        <w:rPr>
          <w:noProof/>
          <w:sz w:val="56"/>
          <w:szCs w:val="56"/>
        </w:rPr>
        <w:lastRenderedPageBreak/>
        <w:t>Software Installation</w:t>
      </w:r>
    </w:p>
    <w:p w14:paraId="0CEE5EDA" w14:textId="3A348E48" w:rsidR="004C2142" w:rsidRDefault="004C2142" w:rsidP="004C2142">
      <w:pPr>
        <w:rPr>
          <w:noProof/>
          <w:sz w:val="24"/>
          <w:szCs w:val="24"/>
          <w:lang w:val="en-CA"/>
        </w:rPr>
      </w:pPr>
      <w:r>
        <w:rPr>
          <w:noProof/>
          <w:sz w:val="24"/>
          <w:szCs w:val="24"/>
          <w:lang w:val="en-CA"/>
        </w:rPr>
        <w:t xml:space="preserve">Start JD2-SkeletonGame. </w:t>
      </w:r>
      <w:r w:rsidR="00445FC7">
        <w:rPr>
          <w:noProof/>
          <w:sz w:val="24"/>
          <w:szCs w:val="24"/>
          <w:lang w:val="en-CA"/>
        </w:rPr>
        <w:t>G</w:t>
      </w:r>
      <w:r>
        <w:rPr>
          <w:noProof/>
          <w:sz w:val="24"/>
          <w:szCs w:val="24"/>
          <w:lang w:val="en-CA"/>
        </w:rPr>
        <w:t>o in the service menu, choose Settings, choose Machine Settings</w:t>
      </w:r>
      <w:r w:rsidR="00445FC7">
        <w:rPr>
          <w:noProof/>
          <w:sz w:val="24"/>
          <w:szCs w:val="24"/>
          <w:lang w:val="en-CA"/>
        </w:rPr>
        <w:t>, find the Shaker setting and enable it.</w:t>
      </w:r>
      <w:r w:rsidR="000607E4">
        <w:rPr>
          <w:noProof/>
          <w:sz w:val="24"/>
          <w:szCs w:val="24"/>
          <w:lang w:val="en-CA"/>
        </w:rPr>
        <w:t xml:space="preserve"> This only needs to be done once.</w:t>
      </w:r>
    </w:p>
    <w:p w14:paraId="5F0456FC" w14:textId="77777777" w:rsidR="00B832EE" w:rsidRDefault="00B832EE">
      <w:pPr>
        <w:rPr>
          <w:noProof/>
          <w:sz w:val="56"/>
          <w:szCs w:val="56"/>
        </w:rPr>
      </w:pPr>
      <w:r>
        <w:rPr>
          <w:noProof/>
          <w:sz w:val="56"/>
          <w:szCs w:val="56"/>
        </w:rPr>
        <w:br w:type="page"/>
      </w:r>
    </w:p>
    <w:p w14:paraId="1898A0C3" w14:textId="5D0D1041" w:rsidR="00B832EE" w:rsidRPr="00B832EE" w:rsidRDefault="00B832EE" w:rsidP="004C2142">
      <w:pPr>
        <w:rPr>
          <w:noProof/>
          <w:sz w:val="56"/>
          <w:szCs w:val="56"/>
        </w:rPr>
      </w:pPr>
      <w:r>
        <w:rPr>
          <w:noProof/>
          <w:sz w:val="56"/>
          <w:szCs w:val="56"/>
        </w:rPr>
        <w:lastRenderedPageBreak/>
        <w:t>Completed Installation</w:t>
      </w:r>
    </w:p>
    <w:p w14:paraId="1076AF6B" w14:textId="3434660D" w:rsidR="00B832EE" w:rsidRPr="004C2142" w:rsidRDefault="00B832EE" w:rsidP="004C2142">
      <w:pPr>
        <w:rPr>
          <w:noProof/>
          <w:sz w:val="24"/>
          <w:szCs w:val="24"/>
          <w:lang w:val="en-CA"/>
        </w:rPr>
      </w:pPr>
      <w:r>
        <w:rPr>
          <w:noProof/>
          <w:sz w:val="24"/>
          <w:szCs w:val="24"/>
        </w:rPr>
        <w:drawing>
          <wp:inline distT="0" distB="0" distL="0" distR="0" wp14:anchorId="593BD3D1" wp14:editId="5495F70D">
            <wp:extent cx="5943600" cy="7924800"/>
            <wp:effectExtent l="0" t="0" r="0" b="0"/>
            <wp:docPr id="143198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85740" name="Picture 14319857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sectPr w:rsidR="00B832EE" w:rsidRPr="004C2142" w:rsidSect="00EB2887">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E2A9A"/>
    <w:multiLevelType w:val="hybridMultilevel"/>
    <w:tmpl w:val="3B2A328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24245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82F"/>
    <w:rsid w:val="000607E4"/>
    <w:rsid w:val="000E7119"/>
    <w:rsid w:val="001E1673"/>
    <w:rsid w:val="002373DF"/>
    <w:rsid w:val="00271099"/>
    <w:rsid w:val="00343D1E"/>
    <w:rsid w:val="003B4DEA"/>
    <w:rsid w:val="00425A13"/>
    <w:rsid w:val="00445FC7"/>
    <w:rsid w:val="0048731F"/>
    <w:rsid w:val="004A7671"/>
    <w:rsid w:val="004B09FD"/>
    <w:rsid w:val="004C2142"/>
    <w:rsid w:val="005E0E86"/>
    <w:rsid w:val="006045BF"/>
    <w:rsid w:val="00655971"/>
    <w:rsid w:val="006C695F"/>
    <w:rsid w:val="006E5E1B"/>
    <w:rsid w:val="007516FE"/>
    <w:rsid w:val="00807773"/>
    <w:rsid w:val="00885AC9"/>
    <w:rsid w:val="008C74BD"/>
    <w:rsid w:val="008D21F6"/>
    <w:rsid w:val="008F730E"/>
    <w:rsid w:val="009A1172"/>
    <w:rsid w:val="009D2BD2"/>
    <w:rsid w:val="009E038C"/>
    <w:rsid w:val="00A636EE"/>
    <w:rsid w:val="00AC44D1"/>
    <w:rsid w:val="00B55412"/>
    <w:rsid w:val="00B832EE"/>
    <w:rsid w:val="00B85CEF"/>
    <w:rsid w:val="00BF3E12"/>
    <w:rsid w:val="00C12BF5"/>
    <w:rsid w:val="00C2325E"/>
    <w:rsid w:val="00C75F09"/>
    <w:rsid w:val="00CD1B99"/>
    <w:rsid w:val="00D932E9"/>
    <w:rsid w:val="00DB4557"/>
    <w:rsid w:val="00DD011D"/>
    <w:rsid w:val="00DD0C27"/>
    <w:rsid w:val="00EB2887"/>
    <w:rsid w:val="00F1382F"/>
    <w:rsid w:val="00F1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7AFF"/>
  <w15:chartTrackingRefBased/>
  <w15:docId w15:val="{4CA3D04B-85D5-4C7E-8CEB-099B156B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E12"/>
    <w:rPr>
      <w:rFonts w:ascii="Segoe UI" w:hAnsi="Segoe UI" w:cs="Segoe UI"/>
      <w:sz w:val="18"/>
      <w:szCs w:val="18"/>
    </w:rPr>
  </w:style>
  <w:style w:type="character" w:styleId="Hyperlink">
    <w:name w:val="Hyperlink"/>
    <w:basedOn w:val="DefaultParagraphFont"/>
    <w:uiPriority w:val="99"/>
    <w:unhideWhenUsed/>
    <w:rsid w:val="00BF3E12"/>
    <w:rPr>
      <w:color w:val="0000FF" w:themeColor="hyperlink"/>
      <w:u w:val="single"/>
    </w:rPr>
  </w:style>
  <w:style w:type="character" w:styleId="FollowedHyperlink">
    <w:name w:val="FollowedHyperlink"/>
    <w:basedOn w:val="DefaultParagraphFont"/>
    <w:uiPriority w:val="99"/>
    <w:semiHidden/>
    <w:unhideWhenUsed/>
    <w:rsid w:val="00C2325E"/>
    <w:rPr>
      <w:color w:val="800080" w:themeColor="followedHyperlink"/>
      <w:u w:val="single"/>
    </w:rPr>
  </w:style>
  <w:style w:type="character" w:styleId="UnresolvedMention">
    <w:name w:val="Unresolved Mention"/>
    <w:basedOn w:val="DefaultParagraphFont"/>
    <w:uiPriority w:val="99"/>
    <w:semiHidden/>
    <w:unhideWhenUsed/>
    <w:rsid w:val="00C12BF5"/>
    <w:rPr>
      <w:color w:val="605E5C"/>
      <w:shd w:val="clear" w:color="auto" w:fill="E1DFDD"/>
    </w:rPr>
  </w:style>
  <w:style w:type="paragraph" w:styleId="ListParagraph">
    <w:name w:val="List Paragraph"/>
    <w:basedOn w:val="Normal"/>
    <w:uiPriority w:val="34"/>
    <w:qFormat/>
    <w:rsid w:val="00C12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827185">
      <w:bodyDiv w:val="1"/>
      <w:marLeft w:val="0"/>
      <w:marRight w:val="0"/>
      <w:marTop w:val="0"/>
      <w:marBottom w:val="0"/>
      <w:divBdr>
        <w:top w:val="none" w:sz="0" w:space="0" w:color="auto"/>
        <w:left w:val="none" w:sz="0" w:space="0" w:color="auto"/>
        <w:bottom w:val="none" w:sz="0" w:space="0" w:color="auto"/>
        <w:right w:val="none" w:sz="0" w:space="0" w:color="auto"/>
      </w:divBdr>
      <w:divsChild>
        <w:div w:id="847452026">
          <w:marLeft w:val="0"/>
          <w:marRight w:val="0"/>
          <w:marTop w:val="0"/>
          <w:marBottom w:val="0"/>
          <w:divBdr>
            <w:top w:val="none" w:sz="0" w:space="0" w:color="auto"/>
            <w:left w:val="none" w:sz="0" w:space="0" w:color="auto"/>
            <w:bottom w:val="none" w:sz="0" w:space="0" w:color="auto"/>
            <w:right w:val="none" w:sz="0" w:space="0" w:color="auto"/>
          </w:divBdr>
        </w:div>
        <w:div w:id="1163741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pinballlife.com/cable-clamp-14-diamet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egecraft.us/presta/index.php?id_product=80&amp;controller=product&amp;id_lang=1" TargetMode="External"/><Relationship Id="rId11" Type="http://schemas.openxmlformats.org/officeDocument/2006/relationships/fontTable" Target="fontTable.xml"/><Relationship Id="rId5" Type="http://schemas.openxmlformats.org/officeDocument/2006/relationships/hyperlink" Target="https://www.pinballlife.com/shaker-motor-kit-rev-b-for-most-stern-sam-system-games.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3875</TotalTime>
  <Pages>5</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Information Builders</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Clement Pellerin</cp:lastModifiedBy>
  <cp:revision>17</cp:revision>
  <cp:lastPrinted>2022-01-01T21:49:00Z</cp:lastPrinted>
  <dcterms:created xsi:type="dcterms:W3CDTF">2023-08-07T20:46:00Z</dcterms:created>
  <dcterms:modified xsi:type="dcterms:W3CDTF">2023-08-11T03:48:00Z</dcterms:modified>
</cp:coreProperties>
</file>