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8AF" w:rsidRPr="00675295" w:rsidRDefault="00772101" w:rsidP="00772101">
      <w:pPr>
        <w:jc w:val="center"/>
        <w:rPr>
          <w:rFonts w:ascii="Arial" w:hAnsi="Arial" w:cs="Arial"/>
          <w:b/>
          <w:sz w:val="32"/>
          <w:szCs w:val="32"/>
        </w:rPr>
      </w:pPr>
      <w:r w:rsidRPr="00675295">
        <w:rPr>
          <w:rFonts w:ascii="Arial" w:hAnsi="Arial" w:cs="Arial"/>
          <w:b/>
          <w:sz w:val="32"/>
          <w:szCs w:val="32"/>
        </w:rPr>
        <w:t>ETEC CAMARGO ARANHA</w:t>
      </w:r>
    </w:p>
    <w:p w:rsidR="00A851B0" w:rsidRPr="00675295" w:rsidRDefault="00A851B0" w:rsidP="00772101">
      <w:pPr>
        <w:jc w:val="center"/>
        <w:rPr>
          <w:rFonts w:ascii="Arial" w:hAnsi="Arial" w:cs="Arial"/>
          <w:b/>
          <w:sz w:val="32"/>
          <w:szCs w:val="32"/>
        </w:rPr>
      </w:pPr>
    </w:p>
    <w:p w:rsidR="00A851B0" w:rsidRPr="00675295" w:rsidRDefault="00A851B0" w:rsidP="00772101">
      <w:pPr>
        <w:jc w:val="center"/>
        <w:rPr>
          <w:rFonts w:ascii="Arial" w:hAnsi="Arial" w:cs="Arial"/>
          <w:b/>
          <w:sz w:val="32"/>
          <w:szCs w:val="32"/>
        </w:rPr>
      </w:pPr>
    </w:p>
    <w:p w:rsidR="00772101" w:rsidRPr="00675295" w:rsidRDefault="00772101" w:rsidP="00772101">
      <w:pPr>
        <w:jc w:val="center"/>
        <w:rPr>
          <w:rFonts w:ascii="Arial" w:hAnsi="Arial" w:cs="Arial"/>
          <w:b/>
          <w:sz w:val="32"/>
          <w:szCs w:val="32"/>
        </w:rPr>
      </w:pPr>
    </w:p>
    <w:p w:rsidR="00772101" w:rsidRPr="00675295" w:rsidRDefault="00772101" w:rsidP="00772101">
      <w:pPr>
        <w:jc w:val="center"/>
        <w:rPr>
          <w:rFonts w:ascii="Arial" w:hAnsi="Arial" w:cs="Arial"/>
          <w:b/>
          <w:sz w:val="32"/>
          <w:szCs w:val="32"/>
        </w:rPr>
      </w:pPr>
    </w:p>
    <w:p w:rsidR="00772101" w:rsidRPr="00675295" w:rsidRDefault="00772101" w:rsidP="00772101">
      <w:pPr>
        <w:jc w:val="center"/>
        <w:rPr>
          <w:rFonts w:ascii="Arial" w:hAnsi="Arial" w:cs="Arial"/>
          <w:b/>
          <w:sz w:val="32"/>
          <w:szCs w:val="32"/>
        </w:rPr>
      </w:pPr>
    </w:p>
    <w:p w:rsidR="00772101" w:rsidRPr="00675295" w:rsidRDefault="00772101" w:rsidP="00772101">
      <w:pPr>
        <w:jc w:val="center"/>
        <w:rPr>
          <w:rFonts w:ascii="Arial" w:hAnsi="Arial" w:cs="Arial"/>
          <w:b/>
          <w:sz w:val="32"/>
          <w:szCs w:val="32"/>
        </w:rPr>
      </w:pPr>
      <w:r w:rsidRPr="00675295">
        <w:rPr>
          <w:rFonts w:ascii="Arial" w:hAnsi="Arial" w:cs="Arial"/>
          <w:b/>
          <w:sz w:val="32"/>
          <w:szCs w:val="32"/>
        </w:rPr>
        <w:t>CLENYLDA KENNEDY</w:t>
      </w:r>
    </w:p>
    <w:p w:rsidR="00772101" w:rsidRPr="00675295" w:rsidRDefault="00772101" w:rsidP="00772101">
      <w:pPr>
        <w:jc w:val="center"/>
        <w:rPr>
          <w:rFonts w:ascii="Arial" w:hAnsi="Arial" w:cs="Arial"/>
          <w:b/>
          <w:sz w:val="32"/>
          <w:szCs w:val="32"/>
        </w:rPr>
      </w:pPr>
    </w:p>
    <w:p w:rsidR="00A851B0" w:rsidRPr="00675295" w:rsidRDefault="00A851B0" w:rsidP="00772101">
      <w:pPr>
        <w:jc w:val="center"/>
        <w:rPr>
          <w:rFonts w:ascii="Arial" w:hAnsi="Arial" w:cs="Arial"/>
          <w:b/>
          <w:sz w:val="32"/>
          <w:szCs w:val="32"/>
        </w:rPr>
      </w:pPr>
    </w:p>
    <w:p w:rsidR="00A851B0" w:rsidRPr="00675295" w:rsidRDefault="00A851B0" w:rsidP="00772101">
      <w:pPr>
        <w:jc w:val="center"/>
        <w:rPr>
          <w:rFonts w:ascii="Arial" w:hAnsi="Arial" w:cs="Arial"/>
          <w:b/>
          <w:sz w:val="32"/>
          <w:szCs w:val="32"/>
        </w:rPr>
      </w:pPr>
    </w:p>
    <w:p w:rsidR="00772101" w:rsidRPr="00675295" w:rsidRDefault="00772101" w:rsidP="00772101">
      <w:pPr>
        <w:jc w:val="center"/>
        <w:rPr>
          <w:rFonts w:ascii="Arial" w:hAnsi="Arial" w:cs="Arial"/>
          <w:b/>
          <w:sz w:val="32"/>
          <w:szCs w:val="32"/>
        </w:rPr>
      </w:pPr>
    </w:p>
    <w:p w:rsidR="00A851B0" w:rsidRPr="00675295" w:rsidRDefault="00A851B0" w:rsidP="00772101">
      <w:pPr>
        <w:jc w:val="center"/>
        <w:rPr>
          <w:rFonts w:ascii="Arial" w:hAnsi="Arial" w:cs="Arial"/>
          <w:b/>
          <w:sz w:val="32"/>
          <w:szCs w:val="32"/>
        </w:rPr>
      </w:pPr>
    </w:p>
    <w:p w:rsidR="00A851B0" w:rsidRPr="00675295" w:rsidRDefault="00A851B0" w:rsidP="00772101">
      <w:pPr>
        <w:jc w:val="center"/>
        <w:rPr>
          <w:rFonts w:ascii="Arial" w:hAnsi="Arial" w:cs="Arial"/>
          <w:b/>
          <w:sz w:val="32"/>
          <w:szCs w:val="32"/>
        </w:rPr>
      </w:pPr>
    </w:p>
    <w:p w:rsidR="00772101" w:rsidRPr="00675295" w:rsidRDefault="00772101" w:rsidP="00772101">
      <w:pPr>
        <w:jc w:val="center"/>
        <w:rPr>
          <w:rFonts w:ascii="Arial" w:hAnsi="Arial" w:cs="Arial"/>
          <w:b/>
          <w:sz w:val="32"/>
          <w:szCs w:val="32"/>
        </w:rPr>
      </w:pPr>
      <w:r w:rsidRPr="00675295">
        <w:rPr>
          <w:rFonts w:ascii="Arial" w:hAnsi="Arial" w:cs="Arial"/>
          <w:b/>
          <w:sz w:val="32"/>
          <w:szCs w:val="32"/>
        </w:rPr>
        <w:t>DIAGRAMAÇÃO DE SOFTWARE</w:t>
      </w:r>
    </w:p>
    <w:p w:rsidR="00772101" w:rsidRPr="00675295" w:rsidRDefault="00772101" w:rsidP="00772101">
      <w:pPr>
        <w:jc w:val="center"/>
        <w:rPr>
          <w:rFonts w:ascii="Arial" w:hAnsi="Arial" w:cs="Arial"/>
          <w:sz w:val="28"/>
          <w:szCs w:val="28"/>
        </w:rPr>
      </w:pPr>
      <w:r w:rsidRPr="00675295">
        <w:rPr>
          <w:rFonts w:ascii="Arial" w:hAnsi="Arial" w:cs="Arial"/>
          <w:sz w:val="28"/>
          <w:szCs w:val="28"/>
        </w:rPr>
        <w:t>CASO DE LIVRARIA</w:t>
      </w:r>
    </w:p>
    <w:p w:rsidR="00772101" w:rsidRPr="00675295" w:rsidRDefault="00772101" w:rsidP="00772101">
      <w:pPr>
        <w:jc w:val="center"/>
        <w:rPr>
          <w:rFonts w:ascii="Arial" w:hAnsi="Arial" w:cs="Arial"/>
          <w:sz w:val="28"/>
          <w:szCs w:val="28"/>
        </w:rPr>
      </w:pPr>
    </w:p>
    <w:p w:rsidR="00772101" w:rsidRPr="00675295" w:rsidRDefault="00772101" w:rsidP="00772101">
      <w:pPr>
        <w:jc w:val="center"/>
        <w:rPr>
          <w:rFonts w:ascii="Arial" w:hAnsi="Arial" w:cs="Arial"/>
          <w:sz w:val="28"/>
          <w:szCs w:val="28"/>
        </w:rPr>
      </w:pPr>
    </w:p>
    <w:p w:rsidR="00772101" w:rsidRPr="00675295" w:rsidRDefault="00772101" w:rsidP="00772101">
      <w:pPr>
        <w:jc w:val="center"/>
        <w:rPr>
          <w:rFonts w:ascii="Arial" w:hAnsi="Arial" w:cs="Arial"/>
          <w:sz w:val="28"/>
          <w:szCs w:val="28"/>
        </w:rPr>
      </w:pPr>
    </w:p>
    <w:p w:rsidR="00A851B0" w:rsidRPr="00675295" w:rsidRDefault="00A851B0" w:rsidP="00772101">
      <w:pPr>
        <w:jc w:val="center"/>
        <w:rPr>
          <w:rFonts w:ascii="Arial" w:hAnsi="Arial" w:cs="Arial"/>
          <w:sz w:val="28"/>
          <w:szCs w:val="28"/>
        </w:rPr>
      </w:pPr>
    </w:p>
    <w:p w:rsidR="00A851B0" w:rsidRPr="00675295" w:rsidRDefault="00A851B0" w:rsidP="00772101">
      <w:pPr>
        <w:jc w:val="center"/>
        <w:rPr>
          <w:rFonts w:ascii="Arial" w:hAnsi="Arial" w:cs="Arial"/>
          <w:sz w:val="28"/>
          <w:szCs w:val="28"/>
        </w:rPr>
      </w:pPr>
    </w:p>
    <w:p w:rsidR="00A851B0" w:rsidRPr="00675295" w:rsidRDefault="00A851B0" w:rsidP="00772101">
      <w:pPr>
        <w:jc w:val="center"/>
        <w:rPr>
          <w:rFonts w:ascii="Arial" w:hAnsi="Arial" w:cs="Arial"/>
          <w:sz w:val="28"/>
          <w:szCs w:val="28"/>
        </w:rPr>
      </w:pPr>
    </w:p>
    <w:p w:rsidR="003C6C26" w:rsidRPr="00675295" w:rsidRDefault="003C6C26" w:rsidP="003C6C26">
      <w:pPr>
        <w:jc w:val="right"/>
        <w:rPr>
          <w:rFonts w:ascii="Arial" w:hAnsi="Arial" w:cs="Arial"/>
          <w:b/>
          <w:sz w:val="32"/>
          <w:szCs w:val="32"/>
        </w:rPr>
      </w:pPr>
      <w:r w:rsidRPr="00675295">
        <w:rPr>
          <w:rFonts w:ascii="Arial" w:hAnsi="Arial" w:cs="Arial"/>
          <w:b/>
          <w:sz w:val="32"/>
          <w:szCs w:val="32"/>
        </w:rPr>
        <w:t xml:space="preserve">Professor: </w:t>
      </w:r>
      <w:r w:rsidR="00675295" w:rsidRPr="00675295">
        <w:rPr>
          <w:rFonts w:ascii="Arial" w:hAnsi="Arial" w:cs="Arial"/>
          <w:b/>
          <w:sz w:val="32"/>
          <w:szCs w:val="32"/>
        </w:rPr>
        <w:t>Davi Vilar</w:t>
      </w:r>
    </w:p>
    <w:p w:rsidR="00A851B0" w:rsidRPr="00675295" w:rsidRDefault="00A851B0" w:rsidP="00772101">
      <w:pPr>
        <w:jc w:val="center"/>
        <w:rPr>
          <w:rFonts w:ascii="Arial" w:hAnsi="Arial" w:cs="Arial"/>
          <w:sz w:val="28"/>
          <w:szCs w:val="28"/>
        </w:rPr>
      </w:pPr>
    </w:p>
    <w:p w:rsidR="00772101" w:rsidRPr="00675295" w:rsidRDefault="00772101" w:rsidP="00772101">
      <w:pPr>
        <w:jc w:val="center"/>
        <w:rPr>
          <w:rFonts w:ascii="Arial" w:hAnsi="Arial" w:cs="Arial"/>
          <w:sz w:val="28"/>
          <w:szCs w:val="28"/>
        </w:rPr>
      </w:pPr>
    </w:p>
    <w:p w:rsidR="00772101" w:rsidRPr="00675295" w:rsidRDefault="00A851B0" w:rsidP="00772101">
      <w:pPr>
        <w:jc w:val="center"/>
        <w:rPr>
          <w:rFonts w:ascii="Arial" w:hAnsi="Arial" w:cs="Arial"/>
          <w:b/>
          <w:sz w:val="28"/>
          <w:szCs w:val="28"/>
        </w:rPr>
      </w:pPr>
      <w:r w:rsidRPr="00675295">
        <w:rPr>
          <w:rFonts w:ascii="Arial" w:hAnsi="Arial" w:cs="Arial"/>
          <w:b/>
          <w:sz w:val="28"/>
          <w:szCs w:val="28"/>
        </w:rPr>
        <w:t>SÃO PAULO</w:t>
      </w:r>
    </w:p>
    <w:p w:rsidR="00A851B0" w:rsidRPr="00675295" w:rsidRDefault="00A851B0" w:rsidP="00772101">
      <w:pPr>
        <w:jc w:val="center"/>
        <w:rPr>
          <w:rFonts w:ascii="Arial" w:hAnsi="Arial" w:cs="Arial"/>
          <w:b/>
          <w:sz w:val="28"/>
          <w:szCs w:val="28"/>
        </w:rPr>
      </w:pPr>
      <w:r w:rsidRPr="00675295">
        <w:rPr>
          <w:rFonts w:ascii="Arial" w:hAnsi="Arial" w:cs="Arial"/>
          <w:b/>
          <w:sz w:val="28"/>
          <w:szCs w:val="28"/>
        </w:rPr>
        <w:t>2024</w:t>
      </w:r>
      <w:bookmarkStart w:id="0" w:name="_GoBack"/>
      <w:bookmarkEnd w:id="0"/>
    </w:p>
    <w:p w:rsidR="00A851B0" w:rsidRPr="00675295" w:rsidRDefault="00A851B0" w:rsidP="00675295">
      <w:pPr>
        <w:jc w:val="center"/>
        <w:rPr>
          <w:rFonts w:ascii="Arial" w:hAnsi="Arial" w:cs="Arial"/>
          <w:b/>
          <w:sz w:val="28"/>
          <w:szCs w:val="28"/>
        </w:rPr>
      </w:pPr>
      <w:r w:rsidRPr="00675295">
        <w:rPr>
          <w:rFonts w:ascii="Arial" w:hAnsi="Arial" w:cs="Arial"/>
          <w:b/>
          <w:sz w:val="28"/>
          <w:szCs w:val="28"/>
        </w:rPr>
        <w:lastRenderedPageBreak/>
        <w:t>DIAGRAMA CONCEITUAL</w:t>
      </w:r>
      <w:r w:rsidR="00061416" w:rsidRPr="00675295">
        <w:rPr>
          <w:rFonts w:ascii="Arial" w:hAnsi="Arial" w:cs="Arial"/>
          <w:b/>
          <w:sz w:val="28"/>
          <w:szCs w:val="28"/>
        </w:rPr>
        <w:t xml:space="preserve"> e DIAGRAMA LÓGICO</w:t>
      </w:r>
      <w:r w:rsidR="009914C8" w:rsidRPr="00675295">
        <w:rPr>
          <w:rFonts w:ascii="Arial" w:hAnsi="Arial" w:cs="Arial"/>
          <w:b/>
          <w:sz w:val="28"/>
          <w:szCs w:val="28"/>
        </w:rPr>
        <w:t xml:space="preserve"> ER:</w:t>
      </w:r>
    </w:p>
    <w:p w:rsidR="00A851B0" w:rsidRPr="00675295" w:rsidRDefault="00A851B0" w:rsidP="00675295">
      <w:pPr>
        <w:jc w:val="both"/>
        <w:rPr>
          <w:rFonts w:ascii="Arial" w:hAnsi="Arial" w:cs="Arial"/>
          <w:b/>
          <w:sz w:val="24"/>
          <w:szCs w:val="24"/>
        </w:rPr>
      </w:pPr>
    </w:p>
    <w:p w:rsidR="00675295" w:rsidRPr="00675295" w:rsidRDefault="00675295" w:rsidP="00675295">
      <w:pPr>
        <w:shd w:val="clear" w:color="auto" w:fill="FFFFFF"/>
        <w:spacing w:before="300" w:after="150" w:line="240" w:lineRule="auto"/>
        <w:jc w:val="center"/>
        <w:textAlignment w:val="baseline"/>
        <w:outlineLvl w:val="1"/>
        <w:rPr>
          <w:rFonts w:ascii="Arial" w:eastAsia="Times New Roman" w:hAnsi="Arial" w:cs="Arial"/>
          <w:b/>
          <w:bCs/>
          <w:color w:val="262626"/>
          <w:sz w:val="24"/>
          <w:szCs w:val="24"/>
          <w:lang w:eastAsia="pt-BR"/>
        </w:rPr>
      </w:pPr>
      <w:r w:rsidRPr="00675295">
        <w:rPr>
          <w:rFonts w:ascii="Arial" w:eastAsia="Times New Roman" w:hAnsi="Arial" w:cs="Arial"/>
          <w:b/>
          <w:bCs/>
          <w:color w:val="262626"/>
          <w:sz w:val="24"/>
          <w:szCs w:val="24"/>
          <w:lang w:eastAsia="pt-BR"/>
        </w:rPr>
        <w:t>Modelagem</w:t>
      </w:r>
      <w:r w:rsidRPr="00675295">
        <w:rPr>
          <w:rFonts w:ascii="Arial" w:eastAsia="Times New Roman" w:hAnsi="Arial" w:cs="Arial"/>
          <w:b/>
          <w:bCs/>
          <w:color w:val="262626"/>
          <w:sz w:val="24"/>
          <w:szCs w:val="24"/>
          <w:lang w:eastAsia="pt-BR"/>
        </w:rPr>
        <w:t xml:space="preserve"> </w:t>
      </w:r>
      <w:r w:rsidRPr="00675295">
        <w:rPr>
          <w:rFonts w:ascii="Arial" w:eastAsia="Times New Roman" w:hAnsi="Arial" w:cs="Arial"/>
          <w:b/>
          <w:bCs/>
          <w:color w:val="262626"/>
          <w:sz w:val="24"/>
          <w:szCs w:val="24"/>
          <w:lang w:eastAsia="pt-BR"/>
        </w:rPr>
        <w:t>Conceitual:</w:t>
      </w:r>
      <w:r w:rsidRPr="00675295">
        <w:rPr>
          <w:rFonts w:ascii="Arial" w:eastAsia="Times New Roman" w:hAnsi="Arial" w:cs="Arial"/>
          <w:b/>
          <w:bCs/>
          <w:color w:val="262626"/>
          <w:sz w:val="24"/>
          <w:szCs w:val="24"/>
          <w:lang w:eastAsia="pt-BR"/>
        </w:rPr>
        <w:t xml:space="preserve"> </w:t>
      </w:r>
      <w:r w:rsidRPr="00675295">
        <w:rPr>
          <w:rFonts w:ascii="Arial" w:eastAsia="Times New Roman" w:hAnsi="Arial" w:cs="Arial"/>
          <w:b/>
          <w:bCs/>
          <w:color w:val="262626"/>
          <w:sz w:val="24"/>
          <w:szCs w:val="24"/>
          <w:lang w:eastAsia="pt-BR"/>
        </w:rPr>
        <w:t>Modelo Entidade Relacionamento</w:t>
      </w:r>
    </w:p>
    <w:p w:rsidR="00675295" w:rsidRPr="00675295" w:rsidRDefault="00675295" w:rsidP="00675295">
      <w:pPr>
        <w:shd w:val="clear" w:color="auto" w:fill="FFFFFF"/>
        <w:spacing w:before="300" w:after="150" w:line="240" w:lineRule="auto"/>
        <w:jc w:val="both"/>
        <w:textAlignment w:val="baseline"/>
        <w:outlineLvl w:val="1"/>
        <w:rPr>
          <w:rFonts w:ascii="Arial" w:eastAsia="Times New Roman" w:hAnsi="Arial" w:cs="Arial"/>
          <w:b/>
          <w:bCs/>
          <w:color w:val="262626"/>
          <w:sz w:val="24"/>
          <w:szCs w:val="24"/>
          <w:lang w:eastAsia="pt-BR"/>
        </w:rPr>
      </w:pPr>
    </w:p>
    <w:p w:rsidR="00061416" w:rsidRPr="00675295" w:rsidRDefault="00061416" w:rsidP="00675295">
      <w:pPr>
        <w:shd w:val="clear" w:color="auto" w:fill="FFFFFF"/>
        <w:spacing w:after="180" w:line="240" w:lineRule="auto"/>
        <w:jc w:val="both"/>
        <w:textAlignment w:val="baseline"/>
        <w:rPr>
          <w:rFonts w:ascii="Arial" w:eastAsia="Times New Roman" w:hAnsi="Arial" w:cs="Arial"/>
          <w:color w:val="414141"/>
          <w:sz w:val="24"/>
          <w:szCs w:val="24"/>
          <w:lang w:eastAsia="pt-BR"/>
        </w:rPr>
      </w:pPr>
      <w:r w:rsidRPr="00675295">
        <w:rPr>
          <w:rFonts w:ascii="Arial" w:eastAsia="Times New Roman" w:hAnsi="Arial" w:cs="Arial"/>
          <w:color w:val="414141"/>
          <w:sz w:val="24"/>
          <w:szCs w:val="24"/>
          <w:lang w:eastAsia="pt-BR"/>
        </w:rPr>
        <w:t>A técnica mais difundida de modelagem conceitual é a abordagem entidade- relacionamento (ER). Nesta técnica, um modelo conceitual é usualmente representado através de um diagrama, chamado diagrama entidade-relacionamento (DER).</w:t>
      </w:r>
    </w:p>
    <w:p w:rsidR="00061416" w:rsidRPr="00675295" w:rsidRDefault="00061416" w:rsidP="00675295">
      <w:pPr>
        <w:shd w:val="clear" w:color="auto" w:fill="FFFFFF"/>
        <w:spacing w:after="180" w:line="240" w:lineRule="auto"/>
        <w:jc w:val="both"/>
        <w:textAlignment w:val="baseline"/>
        <w:rPr>
          <w:rFonts w:ascii="Arial" w:eastAsia="Times New Roman" w:hAnsi="Arial" w:cs="Arial"/>
          <w:color w:val="000000" w:themeColor="text1"/>
          <w:sz w:val="24"/>
          <w:szCs w:val="24"/>
          <w:lang w:eastAsia="pt-BR"/>
        </w:rPr>
      </w:pPr>
      <w:r w:rsidRPr="00675295">
        <w:rPr>
          <w:rFonts w:ascii="Arial" w:eastAsia="Times New Roman" w:hAnsi="Arial" w:cs="Arial"/>
          <w:color w:val="414141"/>
          <w:sz w:val="24"/>
          <w:szCs w:val="24"/>
          <w:lang w:eastAsia="pt-BR"/>
        </w:rPr>
        <w:t>Nesta primeira fase do projeto, é construído um modelo conceitual, na forma de um </w:t>
      </w:r>
      <w:hyperlink r:id="rId5" w:tgtFrame="_blank" w:history="1">
        <w:r w:rsidRPr="00675295">
          <w:rPr>
            <w:rFonts w:ascii="Arial" w:eastAsia="Times New Roman" w:hAnsi="Arial" w:cs="Arial"/>
            <w:b/>
            <w:bCs/>
            <w:color w:val="000000" w:themeColor="text1"/>
            <w:sz w:val="24"/>
            <w:szCs w:val="24"/>
            <w:lang w:eastAsia="pt-BR"/>
          </w:rPr>
          <w:t>diagrama entidade-relacionamento. </w:t>
        </w:r>
      </w:hyperlink>
      <w:r w:rsidRPr="00675295">
        <w:rPr>
          <w:rFonts w:ascii="Arial" w:eastAsia="Times New Roman" w:hAnsi="Arial" w:cs="Arial"/>
          <w:color w:val="000000" w:themeColor="text1"/>
          <w:sz w:val="24"/>
          <w:szCs w:val="24"/>
          <w:lang w:eastAsia="pt-BR"/>
        </w:rPr>
        <w:t>.</w:t>
      </w:r>
    </w:p>
    <w:p w:rsidR="00061416" w:rsidRPr="00675295" w:rsidRDefault="00061416" w:rsidP="00675295">
      <w:pPr>
        <w:shd w:val="clear" w:color="auto" w:fill="FFFFFF"/>
        <w:spacing w:after="180" w:line="240" w:lineRule="auto"/>
        <w:jc w:val="both"/>
        <w:textAlignment w:val="baseline"/>
        <w:rPr>
          <w:rFonts w:ascii="Arial" w:eastAsia="Times New Roman" w:hAnsi="Arial" w:cs="Arial"/>
          <w:color w:val="414141"/>
          <w:sz w:val="24"/>
          <w:szCs w:val="24"/>
          <w:lang w:eastAsia="pt-BR"/>
        </w:rPr>
      </w:pPr>
      <w:r w:rsidRPr="00675295">
        <w:rPr>
          <w:rFonts w:ascii="Arial" w:eastAsia="Times New Roman" w:hAnsi="Arial" w:cs="Arial"/>
          <w:color w:val="414141"/>
          <w:sz w:val="24"/>
          <w:szCs w:val="24"/>
          <w:lang w:eastAsia="pt-BR"/>
        </w:rPr>
        <w:t>Este modelo captura as necessidades da organização em termos de armazenamento de dados de forma independente de implementação.</w:t>
      </w:r>
    </w:p>
    <w:p w:rsidR="00061416" w:rsidRPr="00675295" w:rsidRDefault="00061416" w:rsidP="00675295">
      <w:pPr>
        <w:shd w:val="clear" w:color="auto" w:fill="FFFFFF"/>
        <w:spacing w:before="300" w:after="150" w:line="240" w:lineRule="auto"/>
        <w:jc w:val="both"/>
        <w:textAlignment w:val="baseline"/>
        <w:outlineLvl w:val="2"/>
        <w:rPr>
          <w:rFonts w:ascii="Arial" w:eastAsia="Times New Roman" w:hAnsi="Arial" w:cs="Arial"/>
          <w:b/>
          <w:bCs/>
          <w:color w:val="262626"/>
          <w:sz w:val="24"/>
          <w:szCs w:val="24"/>
          <w:lang w:eastAsia="pt-BR"/>
        </w:rPr>
      </w:pPr>
      <w:r w:rsidRPr="00675295">
        <w:rPr>
          <w:rFonts w:ascii="Arial" w:eastAsia="Times New Roman" w:hAnsi="Arial" w:cs="Arial"/>
          <w:b/>
          <w:bCs/>
          <w:color w:val="262626"/>
          <w:sz w:val="24"/>
          <w:szCs w:val="24"/>
          <w:lang w:eastAsia="pt-BR"/>
        </w:rPr>
        <w:t>Definição:</w:t>
      </w:r>
    </w:p>
    <w:p w:rsidR="00061416" w:rsidRPr="00675295" w:rsidRDefault="00061416" w:rsidP="00675295">
      <w:pPr>
        <w:shd w:val="clear" w:color="auto" w:fill="FFFFFF"/>
        <w:spacing w:after="180" w:line="240" w:lineRule="auto"/>
        <w:jc w:val="both"/>
        <w:textAlignment w:val="baseline"/>
        <w:rPr>
          <w:rFonts w:ascii="Arial" w:eastAsia="Times New Roman" w:hAnsi="Arial" w:cs="Arial"/>
          <w:color w:val="414141"/>
          <w:sz w:val="24"/>
          <w:szCs w:val="24"/>
          <w:lang w:eastAsia="pt-BR"/>
        </w:rPr>
      </w:pPr>
      <w:r w:rsidRPr="00675295">
        <w:rPr>
          <w:rFonts w:ascii="Arial" w:eastAsia="Times New Roman" w:hAnsi="Arial" w:cs="Arial"/>
          <w:color w:val="414141"/>
          <w:sz w:val="24"/>
          <w:szCs w:val="24"/>
          <w:lang w:eastAsia="pt-BR"/>
        </w:rPr>
        <w:t>O Modelo Entidade-</w:t>
      </w:r>
      <w:proofErr w:type="gramStart"/>
      <w:r w:rsidRPr="00675295">
        <w:rPr>
          <w:rFonts w:ascii="Arial" w:eastAsia="Times New Roman" w:hAnsi="Arial" w:cs="Arial"/>
          <w:color w:val="414141"/>
          <w:sz w:val="24"/>
          <w:szCs w:val="24"/>
          <w:lang w:eastAsia="pt-BR"/>
        </w:rPr>
        <w:t>Relacionamento(</w:t>
      </w:r>
      <w:proofErr w:type="gramEnd"/>
      <w:r w:rsidRPr="00675295">
        <w:rPr>
          <w:rFonts w:ascii="Arial" w:eastAsia="Times New Roman" w:hAnsi="Arial" w:cs="Arial"/>
          <w:color w:val="414141"/>
          <w:sz w:val="24"/>
          <w:szCs w:val="24"/>
          <w:lang w:eastAsia="pt-BR"/>
        </w:rPr>
        <w:t>ER) é um modelo abstrato, de alto nível, independente do SGBD (Sistemas Gerenciadores de Bancos de Dados), que representa o problema a ser modelado.</w:t>
      </w:r>
    </w:p>
    <w:p w:rsidR="00061416" w:rsidRPr="00675295" w:rsidRDefault="00061416" w:rsidP="00675295">
      <w:pPr>
        <w:shd w:val="clear" w:color="auto" w:fill="FFFFFF"/>
        <w:spacing w:after="180" w:line="240" w:lineRule="auto"/>
        <w:jc w:val="both"/>
        <w:textAlignment w:val="baseline"/>
        <w:rPr>
          <w:rFonts w:ascii="Arial" w:eastAsia="Times New Roman" w:hAnsi="Arial" w:cs="Arial"/>
          <w:color w:val="414141"/>
          <w:sz w:val="24"/>
          <w:szCs w:val="24"/>
          <w:lang w:eastAsia="pt-BR"/>
        </w:rPr>
      </w:pPr>
      <w:r w:rsidRPr="00675295">
        <w:rPr>
          <w:rFonts w:ascii="Arial" w:eastAsia="Times New Roman" w:hAnsi="Arial" w:cs="Arial"/>
          <w:color w:val="414141"/>
          <w:sz w:val="24"/>
          <w:szCs w:val="24"/>
          <w:lang w:eastAsia="pt-BR"/>
        </w:rPr>
        <w:t>Geralmente, este modelo ER é criado com auxílio de ferramen</w:t>
      </w:r>
      <w:r w:rsidR="009914C8" w:rsidRPr="00675295">
        <w:rPr>
          <w:rFonts w:ascii="Arial" w:eastAsia="Times New Roman" w:hAnsi="Arial" w:cs="Arial"/>
          <w:color w:val="414141"/>
          <w:sz w:val="24"/>
          <w:szCs w:val="24"/>
          <w:lang w:eastAsia="pt-BR"/>
        </w:rPr>
        <w:t>t</w:t>
      </w:r>
      <w:r w:rsidRPr="00675295">
        <w:rPr>
          <w:rFonts w:ascii="Arial" w:eastAsia="Times New Roman" w:hAnsi="Arial" w:cs="Arial"/>
          <w:color w:val="414141"/>
          <w:sz w:val="24"/>
          <w:szCs w:val="24"/>
          <w:lang w:eastAsia="pt-BR"/>
        </w:rPr>
        <w:t>as gráficas (ou de representação gráfica) que auxilia a visualização das relações entre as entidades.</w:t>
      </w:r>
    </w:p>
    <w:p w:rsidR="00061416" w:rsidRPr="00675295" w:rsidRDefault="00061416" w:rsidP="00675295">
      <w:pPr>
        <w:shd w:val="clear" w:color="auto" w:fill="FFFFFF"/>
        <w:spacing w:before="300" w:after="150" w:line="240" w:lineRule="auto"/>
        <w:jc w:val="both"/>
        <w:textAlignment w:val="baseline"/>
        <w:outlineLvl w:val="1"/>
        <w:rPr>
          <w:rFonts w:ascii="Arial" w:eastAsia="Times New Roman" w:hAnsi="Arial" w:cs="Arial"/>
          <w:b/>
          <w:bCs/>
          <w:color w:val="262626"/>
          <w:sz w:val="24"/>
          <w:szCs w:val="24"/>
          <w:lang w:eastAsia="pt-BR"/>
        </w:rPr>
      </w:pPr>
      <w:r w:rsidRPr="00675295">
        <w:rPr>
          <w:rFonts w:ascii="Arial" w:eastAsia="Times New Roman" w:hAnsi="Arial" w:cs="Arial"/>
          <w:b/>
          <w:bCs/>
          <w:color w:val="262626"/>
          <w:sz w:val="24"/>
          <w:szCs w:val="24"/>
          <w:lang w:eastAsia="pt-BR"/>
        </w:rPr>
        <w:t>Conceitos: Entidade, Atributo e Relacionamento</w:t>
      </w:r>
    </w:p>
    <w:p w:rsidR="00A851B0" w:rsidRPr="00675295" w:rsidRDefault="00A851B0" w:rsidP="00675295">
      <w:pPr>
        <w:jc w:val="both"/>
        <w:rPr>
          <w:rFonts w:ascii="Arial" w:hAnsi="Arial" w:cs="Arial"/>
          <w:b/>
          <w:sz w:val="24"/>
          <w:szCs w:val="24"/>
        </w:rPr>
      </w:pPr>
    </w:p>
    <w:p w:rsidR="00061416" w:rsidRPr="00675295" w:rsidRDefault="00061416" w:rsidP="00675295">
      <w:pPr>
        <w:pStyle w:val="NormalWeb"/>
        <w:shd w:val="clear" w:color="auto" w:fill="FFFFFF"/>
        <w:spacing w:before="0" w:beforeAutospacing="0" w:after="180" w:afterAutospacing="0"/>
        <w:jc w:val="both"/>
        <w:textAlignment w:val="baseline"/>
        <w:rPr>
          <w:rFonts w:ascii="Arial" w:hAnsi="Arial" w:cs="Arial"/>
          <w:color w:val="414141"/>
        </w:rPr>
      </w:pPr>
      <w:r w:rsidRPr="00675295">
        <w:rPr>
          <w:rFonts w:ascii="Arial" w:hAnsi="Arial" w:cs="Arial"/>
          <w:color w:val="414141"/>
        </w:rPr>
        <w:t>Quando se pretende construir um banco de dados para representar uma determinada situação, é necessário começar por identificar quais os objetos que são relevantes, as suas características ou propriedades. A estes objetos que pretendemos representar, na teoria de bases de dados, damos o nome de entidades.</w:t>
      </w:r>
    </w:p>
    <w:p w:rsidR="00061416" w:rsidRPr="00675295" w:rsidRDefault="00061416" w:rsidP="00675295">
      <w:pPr>
        <w:pStyle w:val="Ttulo3"/>
        <w:shd w:val="clear" w:color="auto" w:fill="FFFFFF"/>
        <w:spacing w:before="300" w:beforeAutospacing="0" w:after="150" w:afterAutospacing="0"/>
        <w:jc w:val="both"/>
        <w:textAlignment w:val="baseline"/>
        <w:rPr>
          <w:rFonts w:ascii="Arial" w:hAnsi="Arial" w:cs="Arial"/>
          <w:color w:val="262626"/>
          <w:sz w:val="24"/>
          <w:szCs w:val="24"/>
        </w:rPr>
      </w:pPr>
      <w:r w:rsidRPr="00675295">
        <w:rPr>
          <w:rFonts w:ascii="Arial" w:hAnsi="Arial" w:cs="Arial"/>
          <w:color w:val="262626"/>
          <w:sz w:val="24"/>
          <w:szCs w:val="24"/>
        </w:rPr>
        <w:t>Entidade</w:t>
      </w:r>
    </w:p>
    <w:p w:rsidR="00061416" w:rsidRPr="00675295" w:rsidRDefault="00061416" w:rsidP="00675295">
      <w:pPr>
        <w:pStyle w:val="NormalWeb"/>
        <w:shd w:val="clear" w:color="auto" w:fill="FFFFFF"/>
        <w:spacing w:before="0" w:beforeAutospacing="0" w:after="180" w:afterAutospacing="0"/>
        <w:jc w:val="both"/>
        <w:textAlignment w:val="baseline"/>
        <w:rPr>
          <w:rFonts w:ascii="Arial" w:hAnsi="Arial" w:cs="Arial"/>
          <w:color w:val="414141"/>
        </w:rPr>
      </w:pPr>
      <w:r w:rsidRPr="00675295">
        <w:rPr>
          <w:rFonts w:ascii="Arial" w:hAnsi="Arial" w:cs="Arial"/>
          <w:color w:val="414141"/>
        </w:rPr>
        <w:t>Uma ENTIDADE pode ser definida como um conjunto de objetos do mesmo tipo (pessoas, lugares, objetos, acontecimentos ou conceitos) acerca dos quais se pretende guardar informação.</w:t>
      </w:r>
    </w:p>
    <w:p w:rsidR="00061416" w:rsidRPr="00675295" w:rsidRDefault="00061416" w:rsidP="00675295">
      <w:pPr>
        <w:pStyle w:val="NormalWeb"/>
        <w:shd w:val="clear" w:color="auto" w:fill="FFFFFF"/>
        <w:spacing w:before="0" w:beforeAutospacing="0" w:after="180" w:afterAutospacing="0"/>
        <w:jc w:val="both"/>
        <w:textAlignment w:val="baseline"/>
        <w:rPr>
          <w:rFonts w:ascii="Arial" w:hAnsi="Arial" w:cs="Arial"/>
          <w:color w:val="414141"/>
        </w:rPr>
      </w:pPr>
      <w:r w:rsidRPr="00675295">
        <w:rPr>
          <w:rFonts w:ascii="Arial" w:hAnsi="Arial" w:cs="Arial"/>
          <w:color w:val="414141"/>
        </w:rPr>
        <w:t>Ao recolher e guardar informação acerca de uma qualquer entidade, podemos ter essa informação organizada por categorias ou itens, a que se designa por atributos.</w:t>
      </w:r>
    </w:p>
    <w:p w:rsidR="00061416" w:rsidRPr="00675295" w:rsidRDefault="00061416" w:rsidP="00675295">
      <w:pPr>
        <w:pStyle w:val="Ttulo3"/>
        <w:shd w:val="clear" w:color="auto" w:fill="FFFFFF"/>
        <w:spacing w:before="300" w:beforeAutospacing="0" w:after="150" w:afterAutospacing="0"/>
        <w:jc w:val="both"/>
        <w:textAlignment w:val="baseline"/>
        <w:rPr>
          <w:rFonts w:ascii="Arial" w:hAnsi="Arial" w:cs="Arial"/>
          <w:color w:val="262626"/>
          <w:sz w:val="24"/>
          <w:szCs w:val="24"/>
        </w:rPr>
      </w:pPr>
      <w:r w:rsidRPr="00675295">
        <w:rPr>
          <w:rFonts w:ascii="Arial" w:hAnsi="Arial" w:cs="Arial"/>
          <w:color w:val="262626"/>
          <w:sz w:val="24"/>
          <w:szCs w:val="24"/>
        </w:rPr>
        <w:t>Atributo</w:t>
      </w:r>
    </w:p>
    <w:p w:rsidR="00061416" w:rsidRPr="00675295" w:rsidRDefault="00061416" w:rsidP="00675295">
      <w:pPr>
        <w:pStyle w:val="NormalWeb"/>
        <w:shd w:val="clear" w:color="auto" w:fill="FFFFFF"/>
        <w:spacing w:before="0" w:beforeAutospacing="0" w:after="180" w:afterAutospacing="0"/>
        <w:jc w:val="both"/>
        <w:textAlignment w:val="baseline"/>
        <w:rPr>
          <w:rFonts w:ascii="Arial" w:hAnsi="Arial" w:cs="Arial"/>
          <w:color w:val="414141"/>
        </w:rPr>
      </w:pPr>
      <w:r w:rsidRPr="00675295">
        <w:rPr>
          <w:rFonts w:ascii="Arial" w:hAnsi="Arial" w:cs="Arial"/>
          <w:color w:val="414141"/>
        </w:rPr>
        <w:t>Os ATRIBUTOS são os diferentes elementos ou itens de informação que caracterizam uma entidade. Na prática, os atributos de uma entidade vão dar origem aos campos de uma tabela da base de dados.</w:t>
      </w:r>
    </w:p>
    <w:p w:rsidR="00061416" w:rsidRPr="00675295" w:rsidRDefault="00061416" w:rsidP="00675295">
      <w:pPr>
        <w:pStyle w:val="Ttulo3"/>
        <w:shd w:val="clear" w:color="auto" w:fill="FFFFFF"/>
        <w:spacing w:before="300" w:beforeAutospacing="0" w:after="150" w:afterAutospacing="0"/>
        <w:jc w:val="both"/>
        <w:textAlignment w:val="baseline"/>
        <w:rPr>
          <w:rFonts w:ascii="Arial" w:hAnsi="Arial" w:cs="Arial"/>
          <w:color w:val="262626"/>
          <w:sz w:val="24"/>
          <w:szCs w:val="24"/>
        </w:rPr>
      </w:pPr>
      <w:r w:rsidRPr="00675295">
        <w:rPr>
          <w:rFonts w:ascii="Arial" w:hAnsi="Arial" w:cs="Arial"/>
          <w:color w:val="262626"/>
          <w:sz w:val="24"/>
          <w:szCs w:val="24"/>
        </w:rPr>
        <w:lastRenderedPageBreak/>
        <w:t>Relacionamento</w:t>
      </w:r>
    </w:p>
    <w:p w:rsidR="00061416" w:rsidRPr="00675295" w:rsidRDefault="00061416" w:rsidP="00675295">
      <w:pPr>
        <w:pStyle w:val="NormalWeb"/>
        <w:shd w:val="clear" w:color="auto" w:fill="FFFFFF"/>
        <w:spacing w:before="0" w:beforeAutospacing="0" w:after="180" w:afterAutospacing="0"/>
        <w:jc w:val="both"/>
        <w:textAlignment w:val="baseline"/>
        <w:rPr>
          <w:rFonts w:ascii="Arial" w:hAnsi="Arial" w:cs="Arial"/>
          <w:color w:val="414141"/>
        </w:rPr>
      </w:pPr>
      <w:r w:rsidRPr="00675295">
        <w:rPr>
          <w:rFonts w:ascii="Arial" w:hAnsi="Arial" w:cs="Arial"/>
          <w:color w:val="414141"/>
        </w:rPr>
        <w:t>No mundo real as entidades nunca estão sozinhas; normalmente estão associadas entre si. Reconhecer e registrar as associações entre entidades fornece uma descrição muito mais rica do ambiente</w:t>
      </w:r>
    </w:p>
    <w:p w:rsidR="00061416" w:rsidRPr="00675295" w:rsidRDefault="00061416" w:rsidP="00675295">
      <w:pPr>
        <w:pStyle w:val="NormalWeb"/>
        <w:shd w:val="clear" w:color="auto" w:fill="FFFFFF"/>
        <w:spacing w:before="0" w:beforeAutospacing="0" w:after="180" w:afterAutospacing="0"/>
        <w:jc w:val="both"/>
        <w:textAlignment w:val="baseline"/>
        <w:rPr>
          <w:rFonts w:ascii="Arial" w:hAnsi="Arial" w:cs="Arial"/>
          <w:color w:val="414141"/>
        </w:rPr>
      </w:pPr>
      <w:r w:rsidRPr="00675295">
        <w:rPr>
          <w:rFonts w:ascii="Arial" w:hAnsi="Arial" w:cs="Arial"/>
          <w:color w:val="414141"/>
        </w:rPr>
        <w:t>As entidades se relacionam na medida em que informações de uma entidade podem ajudar a caracterizar outras. Além disso podemos definir ações entre as entidades. Por exemplo um "vendedor vende produtos". Logo a entidade VENDEDOR se relacionam com a entidade PRODUTOS a partir de uma relação de "venda".</w:t>
      </w:r>
    </w:p>
    <w:p w:rsidR="00061416" w:rsidRPr="00675295" w:rsidRDefault="00061416" w:rsidP="00675295">
      <w:pPr>
        <w:pStyle w:val="NormalWeb"/>
        <w:shd w:val="clear" w:color="auto" w:fill="FFFFFF"/>
        <w:spacing w:before="0" w:beforeAutospacing="0" w:after="180" w:afterAutospacing="0"/>
        <w:jc w:val="both"/>
        <w:textAlignment w:val="baseline"/>
        <w:rPr>
          <w:rFonts w:ascii="Arial" w:hAnsi="Arial" w:cs="Arial"/>
          <w:color w:val="414141"/>
        </w:rPr>
      </w:pPr>
      <w:r w:rsidRPr="00675295">
        <w:rPr>
          <w:rFonts w:ascii="Arial" w:hAnsi="Arial" w:cs="Arial"/>
          <w:color w:val="414141"/>
        </w:rPr>
        <w:t>Assim temos um </w:t>
      </w:r>
      <w:r w:rsidRPr="00675295">
        <w:rPr>
          <w:rFonts w:ascii="Arial" w:hAnsi="Arial" w:cs="Arial"/>
          <w:b/>
          <w:bCs/>
          <w:color w:val="414141"/>
        </w:rPr>
        <w:t>relacionamento</w:t>
      </w:r>
      <w:r w:rsidRPr="00675295">
        <w:rPr>
          <w:rFonts w:ascii="Arial" w:hAnsi="Arial" w:cs="Arial"/>
          <w:color w:val="414141"/>
        </w:rPr>
        <w:t> quando associamos entidades.</w:t>
      </w:r>
    </w:p>
    <w:p w:rsidR="00061416" w:rsidRPr="00675295" w:rsidRDefault="00061416" w:rsidP="00675295">
      <w:pPr>
        <w:pStyle w:val="NormalWeb"/>
        <w:shd w:val="clear" w:color="auto" w:fill="FFFFFF"/>
        <w:spacing w:before="0" w:beforeAutospacing="0" w:after="180" w:afterAutospacing="0"/>
        <w:jc w:val="both"/>
        <w:textAlignment w:val="baseline"/>
        <w:rPr>
          <w:rFonts w:ascii="Arial" w:hAnsi="Arial" w:cs="Arial"/>
          <w:color w:val="414141"/>
        </w:rPr>
      </w:pPr>
      <w:r w:rsidRPr="00675295">
        <w:rPr>
          <w:rFonts w:ascii="Arial" w:hAnsi="Arial" w:cs="Arial"/>
          <w:color w:val="414141"/>
        </w:rPr>
        <w:t>Ou seja, temos três conceitos fundamentais no modelo ER:</w:t>
      </w:r>
    </w:p>
    <w:p w:rsidR="00061416" w:rsidRPr="00675295" w:rsidRDefault="00061416" w:rsidP="00675295">
      <w:pPr>
        <w:pStyle w:val="NormalWeb"/>
        <w:numPr>
          <w:ilvl w:val="0"/>
          <w:numId w:val="1"/>
        </w:numPr>
        <w:shd w:val="clear" w:color="auto" w:fill="FFFFFF"/>
        <w:spacing w:before="0" w:beforeAutospacing="0" w:after="180" w:afterAutospacing="0"/>
        <w:ind w:left="0"/>
        <w:jc w:val="both"/>
        <w:textAlignment w:val="baseline"/>
        <w:rPr>
          <w:rFonts w:ascii="Arial" w:hAnsi="Arial" w:cs="Arial"/>
          <w:color w:val="414141"/>
        </w:rPr>
      </w:pPr>
      <w:r w:rsidRPr="00675295">
        <w:rPr>
          <w:rFonts w:ascii="Arial" w:hAnsi="Arial" w:cs="Arial"/>
          <w:b/>
          <w:bCs/>
          <w:color w:val="414141"/>
        </w:rPr>
        <w:t>Entidade:</w:t>
      </w:r>
      <w:r w:rsidRPr="00675295">
        <w:rPr>
          <w:rFonts w:ascii="Arial" w:hAnsi="Arial" w:cs="Arial"/>
          <w:color w:val="414141"/>
        </w:rPr>
        <w:t> é um objeto ou evento do mundo real sobre o qual desejamos manter um registro. Exemplo: Aluno, Carro, Produto, Vendedor, etc.</w:t>
      </w:r>
    </w:p>
    <w:p w:rsidR="00061416" w:rsidRPr="00675295" w:rsidRDefault="00061416" w:rsidP="00675295">
      <w:pPr>
        <w:pStyle w:val="NormalWeb"/>
        <w:numPr>
          <w:ilvl w:val="0"/>
          <w:numId w:val="1"/>
        </w:numPr>
        <w:shd w:val="clear" w:color="auto" w:fill="FFFFFF"/>
        <w:spacing w:before="0" w:beforeAutospacing="0" w:after="180" w:afterAutospacing="0"/>
        <w:ind w:left="0"/>
        <w:jc w:val="both"/>
        <w:textAlignment w:val="baseline"/>
        <w:rPr>
          <w:rFonts w:ascii="Arial" w:hAnsi="Arial" w:cs="Arial"/>
          <w:color w:val="414141"/>
        </w:rPr>
      </w:pPr>
      <w:r w:rsidRPr="00675295">
        <w:rPr>
          <w:rFonts w:ascii="Arial" w:hAnsi="Arial" w:cs="Arial"/>
          <w:b/>
          <w:bCs/>
          <w:color w:val="414141"/>
        </w:rPr>
        <w:t>Atributo: </w:t>
      </w:r>
      <w:r w:rsidRPr="00675295">
        <w:rPr>
          <w:rFonts w:ascii="Arial" w:hAnsi="Arial" w:cs="Arial"/>
          <w:color w:val="414141"/>
        </w:rPr>
        <w:t>é uma propriedade ou característica que descreve uma entidade. Também é chamado de campo. Ex.: Atributos da entidade ALUNO: nome, data de nascimento, telefone, endereço, etc.</w:t>
      </w:r>
    </w:p>
    <w:p w:rsidR="00061416" w:rsidRPr="00675295" w:rsidRDefault="00061416" w:rsidP="00675295">
      <w:pPr>
        <w:pStyle w:val="NormalWeb"/>
        <w:numPr>
          <w:ilvl w:val="0"/>
          <w:numId w:val="1"/>
        </w:numPr>
        <w:shd w:val="clear" w:color="auto" w:fill="FFFFFF"/>
        <w:spacing w:before="0" w:beforeAutospacing="0" w:after="180" w:afterAutospacing="0"/>
        <w:ind w:left="0"/>
        <w:jc w:val="both"/>
        <w:textAlignment w:val="baseline"/>
        <w:rPr>
          <w:rFonts w:ascii="Arial" w:hAnsi="Arial" w:cs="Arial"/>
          <w:color w:val="414141"/>
        </w:rPr>
      </w:pPr>
      <w:r w:rsidRPr="00675295">
        <w:rPr>
          <w:rFonts w:ascii="Arial" w:hAnsi="Arial" w:cs="Arial"/>
          <w:b/>
          <w:bCs/>
          <w:color w:val="414141"/>
        </w:rPr>
        <w:t>Relacionamento: </w:t>
      </w:r>
      <w:r w:rsidRPr="00675295">
        <w:rPr>
          <w:rFonts w:ascii="Arial" w:hAnsi="Arial" w:cs="Arial"/>
          <w:color w:val="414141"/>
        </w:rPr>
        <w:t>é uma relação entre uma, duas ou várias entidades. Geralmente associamos através da ação (verbo) entre as entidades. Exemplos: PAI possui FILHO; CLIENTE realiza PEDIDO; VENDEDOR vende PRODUTO.</w:t>
      </w:r>
    </w:p>
    <w:p w:rsidR="00061416" w:rsidRPr="00675295" w:rsidRDefault="00061416" w:rsidP="00675295">
      <w:pPr>
        <w:jc w:val="both"/>
        <w:rPr>
          <w:rFonts w:ascii="Arial" w:hAnsi="Arial" w:cs="Arial"/>
          <w:b/>
          <w:sz w:val="24"/>
          <w:szCs w:val="24"/>
        </w:rPr>
      </w:pPr>
    </w:p>
    <w:p w:rsidR="00061416" w:rsidRPr="00675295" w:rsidRDefault="00061416" w:rsidP="00675295">
      <w:pPr>
        <w:jc w:val="both"/>
        <w:rPr>
          <w:rFonts w:ascii="Arial" w:hAnsi="Arial" w:cs="Arial"/>
          <w:b/>
          <w:sz w:val="28"/>
          <w:szCs w:val="28"/>
        </w:rPr>
      </w:pPr>
    </w:p>
    <w:p w:rsidR="009914C8" w:rsidRPr="00675295" w:rsidRDefault="009914C8" w:rsidP="00675295">
      <w:pPr>
        <w:jc w:val="both"/>
        <w:rPr>
          <w:rFonts w:ascii="Arial" w:hAnsi="Arial" w:cs="Arial"/>
          <w:sz w:val="24"/>
          <w:szCs w:val="24"/>
        </w:rPr>
      </w:pPr>
      <w:r w:rsidRPr="00675295">
        <w:rPr>
          <w:rFonts w:ascii="Arial" w:hAnsi="Arial" w:cs="Arial"/>
          <w:sz w:val="24"/>
          <w:szCs w:val="24"/>
        </w:rPr>
        <w:t>REFERÊNCIAS:</w:t>
      </w:r>
    </w:p>
    <w:p w:rsidR="009914C8" w:rsidRPr="00675295" w:rsidRDefault="009914C8" w:rsidP="00675295">
      <w:pPr>
        <w:jc w:val="both"/>
        <w:rPr>
          <w:rFonts w:ascii="Arial" w:hAnsi="Arial" w:cs="Arial"/>
          <w:sz w:val="24"/>
          <w:szCs w:val="24"/>
        </w:rPr>
      </w:pPr>
    </w:p>
    <w:p w:rsidR="009914C8" w:rsidRPr="00675295" w:rsidRDefault="00061416" w:rsidP="00675295">
      <w:pPr>
        <w:pStyle w:val="NormalWeb"/>
        <w:numPr>
          <w:ilvl w:val="0"/>
          <w:numId w:val="2"/>
        </w:numPr>
        <w:shd w:val="clear" w:color="auto" w:fill="FFFFFF"/>
        <w:spacing w:before="0" w:beforeAutospacing="0" w:after="180" w:afterAutospacing="0"/>
        <w:ind w:left="0"/>
        <w:jc w:val="both"/>
        <w:textAlignment w:val="baseline"/>
        <w:rPr>
          <w:rFonts w:ascii="Arial" w:hAnsi="Arial" w:cs="Arial"/>
        </w:rPr>
      </w:pPr>
      <w:r w:rsidRPr="00675295">
        <w:rPr>
          <w:rFonts w:ascii="Arial" w:hAnsi="Arial" w:cs="Arial"/>
          <w:color w:val="414141"/>
        </w:rPr>
        <w:t>Artigo sobre mapeamento DER-Modelo Lógico</w:t>
      </w:r>
      <w:r w:rsidRPr="00675295">
        <w:rPr>
          <w:rFonts w:ascii="Arial" w:hAnsi="Arial" w:cs="Arial"/>
          <w:color w:val="000000" w:themeColor="text1"/>
        </w:rPr>
        <w:t>: </w:t>
      </w:r>
      <w:hyperlink r:id="rId6" w:tgtFrame="_blank" w:history="1">
        <w:r w:rsidR="009914C8" w:rsidRPr="00675295">
          <w:rPr>
            <w:rStyle w:val="Hyperlink"/>
            <w:rFonts w:ascii="Arial" w:hAnsi="Arial" w:cs="Arial"/>
            <w:color w:val="auto"/>
          </w:rPr>
          <w:t>Mapeamento de Modelos ER para DDL da SQL</w:t>
        </w:r>
      </w:hyperlink>
    </w:p>
    <w:p w:rsidR="00061416" w:rsidRPr="00675295" w:rsidRDefault="00061416" w:rsidP="00675295">
      <w:pPr>
        <w:pStyle w:val="NormalWeb"/>
        <w:numPr>
          <w:ilvl w:val="0"/>
          <w:numId w:val="2"/>
        </w:numPr>
        <w:shd w:val="clear" w:color="auto" w:fill="FFFFFF"/>
        <w:spacing w:before="0" w:beforeAutospacing="0" w:after="180" w:afterAutospacing="0"/>
        <w:ind w:left="0"/>
        <w:jc w:val="both"/>
        <w:textAlignment w:val="baseline"/>
        <w:rPr>
          <w:rFonts w:ascii="Arial" w:hAnsi="Arial" w:cs="Arial"/>
        </w:rPr>
      </w:pPr>
      <w:r w:rsidRPr="00675295">
        <w:rPr>
          <w:rFonts w:ascii="Arial" w:hAnsi="Arial" w:cs="Arial"/>
          <w:color w:val="414141"/>
        </w:rPr>
        <w:t>Mapeamento DER-Lógico </w:t>
      </w:r>
      <w:hyperlink r:id="rId7" w:tgtFrame="_blank" w:history="1">
        <w:r w:rsidRPr="00675295">
          <w:rPr>
            <w:rStyle w:val="Hyperlink"/>
            <w:rFonts w:ascii="Arial" w:hAnsi="Arial" w:cs="Arial"/>
            <w:color w:val="auto"/>
          </w:rPr>
          <w:t>Mapeamento de Modelos ER Modelo Lógico</w:t>
        </w:r>
      </w:hyperlink>
    </w:p>
    <w:p w:rsidR="00061416" w:rsidRPr="00675295" w:rsidRDefault="00061416" w:rsidP="00675295">
      <w:pPr>
        <w:pStyle w:val="NormalWeb"/>
        <w:numPr>
          <w:ilvl w:val="0"/>
          <w:numId w:val="2"/>
        </w:numPr>
        <w:shd w:val="clear" w:color="auto" w:fill="FFFFFF"/>
        <w:spacing w:before="0" w:beforeAutospacing="0" w:after="180" w:afterAutospacing="0"/>
        <w:ind w:left="0"/>
        <w:jc w:val="both"/>
        <w:textAlignment w:val="baseline"/>
        <w:rPr>
          <w:rFonts w:ascii="Arial" w:hAnsi="Arial" w:cs="Arial"/>
        </w:rPr>
      </w:pPr>
      <w:r w:rsidRPr="00675295">
        <w:rPr>
          <w:rFonts w:ascii="Arial" w:hAnsi="Arial" w:cs="Arial"/>
          <w:color w:val="414141"/>
        </w:rPr>
        <w:t>Mapeamento DER-Modelo Lógico</w:t>
      </w:r>
      <w:r w:rsidRPr="00675295">
        <w:rPr>
          <w:rFonts w:ascii="Arial" w:hAnsi="Arial" w:cs="Arial"/>
        </w:rPr>
        <w:t>: </w:t>
      </w:r>
      <w:hyperlink r:id="rId8" w:tgtFrame="_blank" w:history="1">
        <w:r w:rsidRPr="00675295">
          <w:rPr>
            <w:rStyle w:val="Hyperlink"/>
            <w:rFonts w:ascii="Arial" w:hAnsi="Arial" w:cs="Arial"/>
            <w:color w:val="auto"/>
          </w:rPr>
          <w:t>Mapeamento de Modelos ER para DDL da SQL</w:t>
        </w:r>
      </w:hyperlink>
    </w:p>
    <w:p w:rsidR="00061416" w:rsidRPr="00675295" w:rsidRDefault="00061416" w:rsidP="00675295">
      <w:pPr>
        <w:tabs>
          <w:tab w:val="left" w:pos="2760"/>
        </w:tabs>
        <w:jc w:val="both"/>
        <w:rPr>
          <w:rFonts w:ascii="Arial" w:hAnsi="Arial" w:cs="Arial"/>
          <w:sz w:val="24"/>
          <w:szCs w:val="24"/>
        </w:rPr>
      </w:pPr>
    </w:p>
    <w:p w:rsidR="00061416" w:rsidRPr="00675295" w:rsidRDefault="00061416" w:rsidP="00675295">
      <w:pPr>
        <w:tabs>
          <w:tab w:val="left" w:pos="2760"/>
        </w:tabs>
        <w:jc w:val="both"/>
        <w:rPr>
          <w:rFonts w:ascii="Arial" w:hAnsi="Arial" w:cs="Arial"/>
          <w:sz w:val="24"/>
          <w:szCs w:val="24"/>
        </w:rPr>
      </w:pPr>
    </w:p>
    <w:p w:rsidR="00061416" w:rsidRPr="00675295" w:rsidRDefault="00061416" w:rsidP="00675295">
      <w:pPr>
        <w:tabs>
          <w:tab w:val="left" w:pos="2760"/>
        </w:tabs>
        <w:jc w:val="both"/>
        <w:rPr>
          <w:rFonts w:ascii="Arial" w:hAnsi="Arial" w:cs="Arial"/>
          <w:b/>
          <w:sz w:val="28"/>
          <w:szCs w:val="28"/>
        </w:rPr>
      </w:pPr>
    </w:p>
    <w:p w:rsidR="00185722" w:rsidRPr="00675295" w:rsidRDefault="00185722" w:rsidP="00675295">
      <w:pPr>
        <w:tabs>
          <w:tab w:val="left" w:pos="2760"/>
        </w:tabs>
        <w:jc w:val="both"/>
        <w:rPr>
          <w:rFonts w:ascii="Arial" w:hAnsi="Arial" w:cs="Arial"/>
          <w:b/>
          <w:sz w:val="28"/>
          <w:szCs w:val="28"/>
        </w:rPr>
      </w:pPr>
    </w:p>
    <w:p w:rsidR="00185722" w:rsidRPr="00675295" w:rsidRDefault="00185722" w:rsidP="00675295">
      <w:pPr>
        <w:tabs>
          <w:tab w:val="left" w:pos="2760"/>
        </w:tabs>
        <w:jc w:val="both"/>
        <w:rPr>
          <w:rFonts w:ascii="Arial" w:hAnsi="Arial" w:cs="Arial"/>
          <w:b/>
          <w:sz w:val="28"/>
          <w:szCs w:val="28"/>
        </w:rPr>
      </w:pPr>
    </w:p>
    <w:p w:rsidR="005163A2" w:rsidRPr="00675295" w:rsidRDefault="005163A2" w:rsidP="00675295">
      <w:pPr>
        <w:tabs>
          <w:tab w:val="left" w:pos="2760"/>
        </w:tabs>
        <w:jc w:val="both"/>
        <w:rPr>
          <w:rFonts w:ascii="Arial" w:hAnsi="Arial" w:cs="Arial"/>
          <w:b/>
          <w:sz w:val="28"/>
          <w:szCs w:val="28"/>
        </w:rPr>
      </w:pPr>
    </w:p>
    <w:p w:rsidR="005163A2" w:rsidRPr="00675295" w:rsidRDefault="005163A2" w:rsidP="00675295">
      <w:pPr>
        <w:tabs>
          <w:tab w:val="left" w:pos="2760"/>
        </w:tabs>
        <w:jc w:val="both"/>
        <w:rPr>
          <w:rFonts w:ascii="Arial" w:hAnsi="Arial" w:cs="Arial"/>
          <w:b/>
          <w:sz w:val="28"/>
          <w:szCs w:val="28"/>
        </w:rPr>
      </w:pPr>
    </w:p>
    <w:p w:rsidR="00185722" w:rsidRPr="00675295" w:rsidRDefault="00185722" w:rsidP="00675295">
      <w:pPr>
        <w:tabs>
          <w:tab w:val="left" w:pos="2760"/>
        </w:tabs>
        <w:jc w:val="center"/>
        <w:rPr>
          <w:rFonts w:ascii="Arial" w:hAnsi="Arial" w:cs="Arial"/>
          <w:b/>
          <w:sz w:val="28"/>
          <w:szCs w:val="28"/>
        </w:rPr>
      </w:pPr>
      <w:r w:rsidRPr="00675295">
        <w:rPr>
          <w:rFonts w:ascii="Arial" w:hAnsi="Arial" w:cs="Arial"/>
          <w:b/>
          <w:sz w:val="28"/>
          <w:szCs w:val="28"/>
        </w:rPr>
        <w:lastRenderedPageBreak/>
        <w:t>DESCRIÇÃO LIVRARIA</w:t>
      </w:r>
    </w:p>
    <w:p w:rsidR="005163A2" w:rsidRPr="00675295" w:rsidRDefault="005163A2" w:rsidP="00675295">
      <w:pPr>
        <w:tabs>
          <w:tab w:val="left" w:pos="2760"/>
        </w:tabs>
        <w:jc w:val="both"/>
        <w:rPr>
          <w:rFonts w:ascii="Arial" w:hAnsi="Arial" w:cs="Arial"/>
          <w:b/>
          <w:sz w:val="28"/>
          <w:szCs w:val="28"/>
        </w:rPr>
      </w:pPr>
    </w:p>
    <w:p w:rsidR="005163A2" w:rsidRPr="00675295" w:rsidRDefault="005163A2" w:rsidP="00675295">
      <w:pPr>
        <w:autoSpaceDE w:val="0"/>
        <w:autoSpaceDN w:val="0"/>
        <w:adjustRightInd w:val="0"/>
        <w:spacing w:after="0" w:line="480" w:lineRule="auto"/>
        <w:jc w:val="center"/>
        <w:rPr>
          <w:rFonts w:ascii="Arial" w:hAnsi="Arial" w:cs="Arial"/>
          <w:sz w:val="24"/>
          <w:szCs w:val="24"/>
        </w:rPr>
      </w:pPr>
      <w:r w:rsidRPr="00675295">
        <w:rPr>
          <w:rFonts w:ascii="Arial" w:hAnsi="Arial" w:cs="Arial"/>
          <w:sz w:val="24"/>
          <w:szCs w:val="24"/>
        </w:rPr>
        <w:t>Sistema de Livraria Livre</w:t>
      </w:r>
    </w:p>
    <w:p w:rsidR="005163A2" w:rsidRPr="00675295" w:rsidRDefault="005163A2" w:rsidP="00675295">
      <w:pPr>
        <w:autoSpaceDE w:val="0"/>
        <w:autoSpaceDN w:val="0"/>
        <w:adjustRightInd w:val="0"/>
        <w:spacing w:after="0" w:line="480" w:lineRule="auto"/>
        <w:ind w:firstLine="1134"/>
        <w:jc w:val="both"/>
        <w:rPr>
          <w:rFonts w:ascii="Arial" w:hAnsi="Arial" w:cs="Arial"/>
          <w:sz w:val="24"/>
          <w:szCs w:val="24"/>
        </w:rPr>
      </w:pPr>
    </w:p>
    <w:p w:rsidR="005163A2" w:rsidRPr="00675295" w:rsidRDefault="005163A2" w:rsidP="00675295">
      <w:pPr>
        <w:autoSpaceDE w:val="0"/>
        <w:autoSpaceDN w:val="0"/>
        <w:adjustRightInd w:val="0"/>
        <w:spacing w:after="0" w:line="480" w:lineRule="auto"/>
        <w:ind w:firstLine="1134"/>
        <w:jc w:val="both"/>
        <w:rPr>
          <w:rFonts w:ascii="Arial" w:hAnsi="Arial" w:cs="Arial"/>
        </w:rPr>
      </w:pPr>
      <w:r w:rsidRPr="00675295">
        <w:rPr>
          <w:rFonts w:ascii="Arial" w:hAnsi="Arial" w:cs="Arial"/>
          <w:sz w:val="24"/>
          <w:szCs w:val="24"/>
        </w:rPr>
        <w:t xml:space="preserve">A livraria Livro Livre deseja criar um sistema de controle de vendas de livros e está contratando uma </w:t>
      </w:r>
      <w:proofErr w:type="spellStart"/>
      <w:r w:rsidRPr="00675295">
        <w:rPr>
          <w:rFonts w:ascii="Arial" w:hAnsi="Arial" w:cs="Arial"/>
          <w:sz w:val="24"/>
          <w:szCs w:val="24"/>
        </w:rPr>
        <w:t>softwarehouse</w:t>
      </w:r>
      <w:proofErr w:type="spellEnd"/>
      <w:r w:rsidRPr="00675295">
        <w:rPr>
          <w:rFonts w:ascii="Arial" w:hAnsi="Arial" w:cs="Arial"/>
          <w:sz w:val="24"/>
          <w:szCs w:val="24"/>
        </w:rPr>
        <w:t xml:space="preserve"> para desenvolver este sistema, para quem elaborou a seguinte especificação: a livraria só atende a Clientes cadastrados. Os clientes são cadastrados pela Gerência Operacional da loja, que cadastra também os livros disponíveis para venda. Os pedidos de clientes são feitos por telefone ou correio (em breve a livraria vai implementar também seu site de e-commerce na Internet). Sempre que um cliente faz um pedido, este (o pedido) vai para o cadastro de pedidos e é atendido pelo Vendedor, que verifica o estoque da loja. Uma vez atendido o pedido, emite-se uma nota fiscal. Todas as compras são pagas a prazo (30 dias), sem entrada. A emissão do boleto de cobrança é efetuada pelo vendedor após a emissão da nota fiscal. O estoque da loja é atualizado por um Sistema de Compras, já existente e externo à aplicação descrita. O vendedor realiza consultas aos dados do sistema e a Gerência Operacional</w:t>
      </w:r>
    </w:p>
    <w:p w:rsidR="005163A2" w:rsidRPr="00675295" w:rsidRDefault="005163A2" w:rsidP="00675295">
      <w:pPr>
        <w:jc w:val="both"/>
        <w:rPr>
          <w:rFonts w:ascii="Arial" w:hAnsi="Arial" w:cs="Arial"/>
        </w:rPr>
      </w:pPr>
    </w:p>
    <w:p w:rsidR="005163A2" w:rsidRPr="00675295" w:rsidRDefault="005163A2" w:rsidP="00675295">
      <w:pPr>
        <w:jc w:val="both"/>
        <w:rPr>
          <w:rFonts w:ascii="Arial" w:hAnsi="Arial" w:cs="Arial"/>
        </w:rPr>
      </w:pPr>
    </w:p>
    <w:p w:rsidR="005163A2" w:rsidRPr="00675295" w:rsidRDefault="005163A2" w:rsidP="00675295">
      <w:pPr>
        <w:jc w:val="both"/>
        <w:rPr>
          <w:rFonts w:ascii="Arial" w:hAnsi="Arial" w:cs="Arial"/>
        </w:rPr>
      </w:pPr>
    </w:p>
    <w:p w:rsidR="005163A2" w:rsidRPr="00675295" w:rsidRDefault="005163A2" w:rsidP="00675295">
      <w:pPr>
        <w:jc w:val="both"/>
        <w:rPr>
          <w:rFonts w:ascii="Arial" w:hAnsi="Arial" w:cs="Arial"/>
        </w:rPr>
      </w:pPr>
    </w:p>
    <w:p w:rsidR="005163A2" w:rsidRPr="00675295" w:rsidRDefault="005163A2" w:rsidP="00675295">
      <w:pPr>
        <w:jc w:val="both"/>
        <w:rPr>
          <w:rFonts w:ascii="Arial" w:hAnsi="Arial" w:cs="Arial"/>
        </w:rPr>
      </w:pPr>
    </w:p>
    <w:p w:rsidR="005163A2" w:rsidRPr="00675295" w:rsidRDefault="005163A2" w:rsidP="00675295">
      <w:pPr>
        <w:jc w:val="both"/>
        <w:rPr>
          <w:rFonts w:ascii="Arial" w:hAnsi="Arial" w:cs="Arial"/>
        </w:rPr>
      </w:pPr>
    </w:p>
    <w:p w:rsidR="005163A2" w:rsidRPr="00675295" w:rsidRDefault="005163A2" w:rsidP="00675295">
      <w:pPr>
        <w:jc w:val="both"/>
        <w:rPr>
          <w:rFonts w:ascii="Arial" w:hAnsi="Arial" w:cs="Arial"/>
        </w:rPr>
      </w:pPr>
    </w:p>
    <w:p w:rsidR="005163A2" w:rsidRPr="00675295" w:rsidRDefault="005163A2" w:rsidP="00675295">
      <w:pPr>
        <w:jc w:val="both"/>
        <w:rPr>
          <w:rFonts w:ascii="Arial" w:hAnsi="Arial" w:cs="Arial"/>
        </w:rPr>
      </w:pPr>
    </w:p>
    <w:p w:rsidR="005163A2" w:rsidRPr="00675295" w:rsidRDefault="005163A2" w:rsidP="00675295">
      <w:pPr>
        <w:jc w:val="both"/>
        <w:rPr>
          <w:rFonts w:ascii="Arial" w:hAnsi="Arial" w:cs="Arial"/>
        </w:rPr>
      </w:pPr>
    </w:p>
    <w:p w:rsidR="005163A2" w:rsidRPr="00675295" w:rsidRDefault="005163A2" w:rsidP="00675295">
      <w:pPr>
        <w:jc w:val="both"/>
        <w:rPr>
          <w:rFonts w:ascii="Arial" w:hAnsi="Arial" w:cs="Arial"/>
        </w:rPr>
      </w:pPr>
    </w:p>
    <w:p w:rsidR="005163A2" w:rsidRPr="00675295" w:rsidRDefault="005163A2" w:rsidP="00675295">
      <w:pPr>
        <w:jc w:val="both"/>
        <w:rPr>
          <w:rFonts w:ascii="Arial" w:hAnsi="Arial" w:cs="Arial"/>
        </w:rPr>
      </w:pPr>
    </w:p>
    <w:p w:rsidR="00061416" w:rsidRPr="00675295" w:rsidRDefault="0029203C" w:rsidP="00675295">
      <w:pPr>
        <w:tabs>
          <w:tab w:val="left" w:pos="2760"/>
        </w:tabs>
        <w:jc w:val="both"/>
        <w:rPr>
          <w:rFonts w:ascii="Arial" w:hAnsi="Arial" w:cs="Arial"/>
          <w:b/>
          <w:sz w:val="28"/>
          <w:szCs w:val="28"/>
        </w:rPr>
      </w:pPr>
      <w:r w:rsidRPr="00675295">
        <w:rPr>
          <w:rFonts w:ascii="Arial" w:hAnsi="Arial" w:cs="Arial"/>
          <w:b/>
          <w:sz w:val="28"/>
          <w:szCs w:val="28"/>
        </w:rPr>
        <w:t>DIAGRAMA ENTIDADE E RELACIONAMENTO</w:t>
      </w:r>
    </w:p>
    <w:p w:rsidR="005163A2" w:rsidRPr="00675295" w:rsidRDefault="005163A2" w:rsidP="00675295">
      <w:pPr>
        <w:tabs>
          <w:tab w:val="left" w:pos="2760"/>
        </w:tabs>
        <w:jc w:val="both"/>
        <w:rPr>
          <w:rFonts w:ascii="Arial" w:hAnsi="Arial" w:cs="Arial"/>
          <w:b/>
          <w:sz w:val="28"/>
          <w:szCs w:val="28"/>
        </w:rPr>
      </w:pPr>
    </w:p>
    <w:p w:rsidR="00185722" w:rsidRPr="00675295" w:rsidRDefault="00185722" w:rsidP="00675295">
      <w:pPr>
        <w:tabs>
          <w:tab w:val="left" w:pos="2760"/>
        </w:tabs>
        <w:jc w:val="both"/>
        <w:rPr>
          <w:rFonts w:ascii="Arial" w:hAnsi="Arial" w:cs="Arial"/>
          <w:b/>
          <w:sz w:val="28"/>
          <w:szCs w:val="28"/>
        </w:rPr>
      </w:pPr>
      <w:r w:rsidRPr="00675295">
        <w:rPr>
          <w:rFonts w:ascii="Arial" w:hAnsi="Arial" w:cs="Arial"/>
          <w:b/>
          <w:noProof/>
          <w:sz w:val="28"/>
          <w:szCs w:val="28"/>
        </w:rPr>
        <w:drawing>
          <wp:inline distT="0" distB="0" distL="0" distR="0">
            <wp:extent cx="5400040" cy="475996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png"/>
                    <pic:cNvPicPr/>
                  </pic:nvPicPr>
                  <pic:blipFill>
                    <a:blip r:embed="rId9">
                      <a:extLst>
                        <a:ext uri="{28A0092B-C50C-407E-A947-70E740481C1C}">
                          <a14:useLocalDpi xmlns:a14="http://schemas.microsoft.com/office/drawing/2010/main" val="0"/>
                        </a:ext>
                      </a:extLst>
                    </a:blip>
                    <a:stretch>
                      <a:fillRect/>
                    </a:stretch>
                  </pic:blipFill>
                  <pic:spPr>
                    <a:xfrm>
                      <a:off x="0" y="0"/>
                      <a:ext cx="5400040" cy="4759960"/>
                    </a:xfrm>
                    <a:prstGeom prst="rect">
                      <a:avLst/>
                    </a:prstGeom>
                  </pic:spPr>
                </pic:pic>
              </a:graphicData>
            </a:graphic>
          </wp:inline>
        </w:drawing>
      </w:r>
    </w:p>
    <w:p w:rsidR="0029203C" w:rsidRPr="00675295" w:rsidRDefault="0029203C" w:rsidP="00675295">
      <w:pPr>
        <w:tabs>
          <w:tab w:val="left" w:pos="2760"/>
        </w:tabs>
        <w:jc w:val="both"/>
        <w:rPr>
          <w:rFonts w:ascii="Arial" w:hAnsi="Arial" w:cs="Arial"/>
          <w:b/>
          <w:sz w:val="28"/>
          <w:szCs w:val="28"/>
        </w:rPr>
      </w:pPr>
    </w:p>
    <w:p w:rsidR="0029203C" w:rsidRPr="00675295" w:rsidRDefault="0029203C" w:rsidP="00061416">
      <w:pPr>
        <w:tabs>
          <w:tab w:val="left" w:pos="2760"/>
        </w:tabs>
        <w:rPr>
          <w:rFonts w:ascii="Arial" w:hAnsi="Arial" w:cs="Arial"/>
          <w:b/>
          <w:sz w:val="28"/>
          <w:szCs w:val="28"/>
        </w:rPr>
      </w:pPr>
    </w:p>
    <w:sectPr w:rsidR="0029203C" w:rsidRPr="006752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C136D"/>
    <w:multiLevelType w:val="multilevel"/>
    <w:tmpl w:val="C788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CA1B7A"/>
    <w:multiLevelType w:val="multilevel"/>
    <w:tmpl w:val="89E0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101"/>
    <w:rsid w:val="00061416"/>
    <w:rsid w:val="00185722"/>
    <w:rsid w:val="001A39B7"/>
    <w:rsid w:val="0029203C"/>
    <w:rsid w:val="002972D4"/>
    <w:rsid w:val="003928AF"/>
    <w:rsid w:val="003C6C26"/>
    <w:rsid w:val="005163A2"/>
    <w:rsid w:val="00675295"/>
    <w:rsid w:val="00772101"/>
    <w:rsid w:val="009914C8"/>
    <w:rsid w:val="00A851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694B9"/>
  <w15:chartTrackingRefBased/>
  <w15:docId w15:val="{FE06477B-4C7B-416F-9440-68B4F70D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06141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6141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6141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61416"/>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06141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061416"/>
    <w:rPr>
      <w:color w:val="0000FF"/>
      <w:u w:val="single"/>
    </w:rPr>
  </w:style>
  <w:style w:type="character" w:styleId="HiperlinkVisitado">
    <w:name w:val="FollowedHyperlink"/>
    <w:basedOn w:val="Fontepargpadro"/>
    <w:uiPriority w:val="99"/>
    <w:semiHidden/>
    <w:unhideWhenUsed/>
    <w:rsid w:val="000614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099370">
      <w:bodyDiv w:val="1"/>
      <w:marLeft w:val="0"/>
      <w:marRight w:val="0"/>
      <w:marTop w:val="0"/>
      <w:marBottom w:val="0"/>
      <w:divBdr>
        <w:top w:val="none" w:sz="0" w:space="0" w:color="auto"/>
        <w:left w:val="none" w:sz="0" w:space="0" w:color="auto"/>
        <w:bottom w:val="none" w:sz="0" w:space="0" w:color="auto"/>
        <w:right w:val="none" w:sz="0" w:space="0" w:color="auto"/>
      </w:divBdr>
    </w:div>
    <w:div w:id="865484344">
      <w:bodyDiv w:val="1"/>
      <w:marLeft w:val="0"/>
      <w:marRight w:val="0"/>
      <w:marTop w:val="0"/>
      <w:marBottom w:val="0"/>
      <w:divBdr>
        <w:top w:val="none" w:sz="0" w:space="0" w:color="auto"/>
        <w:left w:val="none" w:sz="0" w:space="0" w:color="auto"/>
        <w:bottom w:val="none" w:sz="0" w:space="0" w:color="auto"/>
        <w:right w:val="none" w:sz="0" w:space="0" w:color="auto"/>
      </w:divBdr>
    </w:div>
    <w:div w:id="143833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ccs.neu.edu/cs3200sp18s3/ssl/lectures/lecture_08_mapping.pdf" TargetMode="External"/><Relationship Id="rId3" Type="http://schemas.openxmlformats.org/officeDocument/2006/relationships/settings" Target="settings.xml"/><Relationship Id="rId7" Type="http://schemas.openxmlformats.org/officeDocument/2006/relationships/hyperlink" Target="https://sites.google.com/site/fkbancodedados1/modelodados/mapeamento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ccs.neu.edu/cs3200sp18s3/ssl/lectures/lecture_08_mapping.pdf" TargetMode="External"/><Relationship Id="rId11" Type="http://schemas.openxmlformats.org/officeDocument/2006/relationships/theme" Target="theme/theme1.xml"/><Relationship Id="rId5" Type="http://schemas.openxmlformats.org/officeDocument/2006/relationships/hyperlink" Target="https://pt.wikipedia.org/wiki/Modelo_entidade_relacionament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760</Words>
  <Characters>4110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06-Micro 10</dc:creator>
  <cp:keywords/>
  <dc:description/>
  <cp:lastModifiedBy>Lab 06-Micro 10</cp:lastModifiedBy>
  <cp:revision>9</cp:revision>
  <dcterms:created xsi:type="dcterms:W3CDTF">2024-08-28T01:10:00Z</dcterms:created>
  <dcterms:modified xsi:type="dcterms:W3CDTF">2024-09-11T00:52:00Z</dcterms:modified>
</cp:coreProperties>
</file>