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fr-FR"/>
        </w:rPr>
        <w:t xml:space="preserve">Projet Industriel :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tection d'anomalies dans les syst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mes industriels</w:t>
      </w:r>
    </w:p>
    <w:p>
      <w:pPr>
        <w:pStyle w:val="Corps"/>
        <w:rPr>
          <w:rFonts w:ascii="Times New Roman" w:cs="Times New Roman" w:hAnsi="Times New Roman" w:eastAsia="Times New Roman"/>
        </w:rPr>
      </w:pPr>
    </w:p>
    <w:p>
      <w:pPr>
        <w:pStyle w:val="Corps"/>
        <w:rPr>
          <w:rFonts w:ascii="Times New Roman" w:cs="Times New Roman" w:hAnsi="Times New Roman" w:eastAsia="Times New Roman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Contexte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Les machines industrielles produisent une quantit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importante de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s-ES_tradnl"/>
        </w:rPr>
        <w:t>es en continu. 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analyse de ces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peut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ler des anomalies, permettant ainsi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intervenir rapidement avant que des pannes ou des probl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mes techniques n'entra</w:t>
      </w:r>
      <w:r>
        <w:rPr>
          <w:rFonts w:ascii="Times New Roman" w:hAnsi="Times New Roman" w:hint="default"/>
          <w:rtl w:val="0"/>
        </w:rPr>
        <w:t>î</w:t>
      </w:r>
      <w:r>
        <w:rPr>
          <w:rFonts w:ascii="Times New Roman" w:hAnsi="Times New Roman"/>
          <w:rtl w:val="0"/>
          <w:lang w:val="fr-FR"/>
        </w:rPr>
        <w:t>nent des interruptions de production co</w:t>
      </w:r>
      <w:r>
        <w:rPr>
          <w:rFonts w:ascii="Times New Roman" w:hAnsi="Times New Roman" w:hint="default"/>
          <w:rtl w:val="0"/>
          <w:lang w:val="fr-FR"/>
        </w:rPr>
        <w:t>û</w:t>
      </w:r>
      <w:r>
        <w:rPr>
          <w:rFonts w:ascii="Times New Roman" w:hAnsi="Times New Roman"/>
          <w:rtl w:val="0"/>
          <w:lang w:val="fr-FR"/>
        </w:rPr>
        <w:t>teuses. Les anomalies dans ce contexte industriel peuvent se manifester de plusieurs fa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</w:rPr>
        <w:t>ons</w:t>
      </w:r>
      <w:r>
        <w:rPr>
          <w:rFonts w:ascii="Times New Roman" w:hAnsi="Times New Roman" w:hint="default"/>
          <w:rtl w:val="0"/>
          <w:lang w:val="fr-FR"/>
        </w:rPr>
        <w:t> </w:t>
      </w:r>
      <w:r>
        <w:rPr>
          <w:rFonts w:ascii="Times New Roman" w:hAnsi="Times New Roman"/>
          <w:rtl w:val="0"/>
          <w:lang w:val="fr-FR"/>
        </w:rPr>
        <w:t>: des pics soudains de valeur (outliers), des changements de comportement (brouillages) ou encore des modifications de tendance.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velopper une solution automatis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et efficace pour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tecter ces anomalies sans 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cessiter un historique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tendu est essentiel pour une application industrielle, surtout pour un usage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dictif.</w:t>
      </w: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Processus de D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tection des Anomalies</w:t>
      </w:r>
    </w:p>
    <w:p>
      <w:pPr>
        <w:pStyle w:val="Par défau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Chargement des Donn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rtl w:val="0"/>
        </w:rPr>
        <w:t>es</w:t>
      </w:r>
      <w:r>
        <w:rPr>
          <w:rFonts w:ascii="Times New Roman" w:hAnsi="Times New Roman"/>
          <w:rtl w:val="0"/>
          <w:lang w:val="fr-FR"/>
        </w:rPr>
        <w:t xml:space="preserve"> : Les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industrielles sont charg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es depuis </w:t>
      </w:r>
      <w:r>
        <w:rPr>
          <w:rFonts w:ascii="Times New Roman" w:hAnsi="Times New Roman"/>
          <w:rtl w:val="0"/>
          <w:lang w:val="fr-FR"/>
        </w:rPr>
        <w:t>un sonogramme</w:t>
      </w:r>
      <w:r>
        <w:rPr>
          <w:rFonts w:ascii="Times New Roman" w:hAnsi="Times New Roman"/>
          <w:rtl w:val="0"/>
          <w:lang w:val="it-IT"/>
        </w:rPr>
        <w:t>. Un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traitement des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est 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cessaire pour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liminer les bruits parasites et normaliser les valeurs.</w:t>
      </w:r>
    </w:p>
    <w:p>
      <w:pPr>
        <w:pStyle w:val="Par défau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Application des Algorithmes de D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tection</w:t>
      </w:r>
      <w:r>
        <w:rPr>
          <w:rFonts w:ascii="Times New Roman" w:hAnsi="Times New Roman"/>
          <w:rtl w:val="0"/>
          <w:lang w:val="fr-FR"/>
        </w:rPr>
        <w:t xml:space="preserve"> : Des algorithmes sont appliqu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pour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tecter les anomalies, qui se regroupent en trois cat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n-US"/>
        </w:rPr>
        <w:t>gories</w:t>
      </w:r>
      <w:r>
        <w:rPr>
          <w:rFonts w:ascii="Times New Roman" w:hAnsi="Times New Roman" w:hint="default"/>
          <w:rtl w:val="0"/>
          <w:lang w:val="fr-FR"/>
        </w:rPr>
        <w:t> </w:t>
      </w:r>
      <w:r>
        <w:rPr>
          <w:rFonts w:ascii="Times New Roman" w:hAnsi="Times New Roman"/>
          <w:rtl w:val="0"/>
        </w:rPr>
        <w:t>:</w:t>
      </w:r>
    </w:p>
    <w:p>
      <w:pPr>
        <w:pStyle w:val="Par défau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en-US"/>
        </w:rPr>
        <w:t>Pics (outliers)</w:t>
      </w:r>
      <w:r>
        <w:rPr>
          <w:rFonts w:ascii="Times New Roman" w:hAnsi="Times New Roman"/>
          <w:rtl w:val="0"/>
          <w:lang w:val="fr-FR"/>
        </w:rPr>
        <w:t xml:space="preserve"> : Surveiller des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passements de seuils ou des valeurs extr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pt-PT"/>
        </w:rPr>
        <w:t>mes.</w:t>
      </w:r>
    </w:p>
    <w:p>
      <w:pPr>
        <w:pStyle w:val="Par défau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Brouillages</w:t>
      </w:r>
      <w:r>
        <w:rPr>
          <w:rFonts w:ascii="Times New Roman" w:hAnsi="Times New Roman"/>
          <w:rtl w:val="0"/>
          <w:lang w:val="fr-FR"/>
        </w:rPr>
        <w:t xml:space="preserve"> : Identifier les changements de comportement (par ex., rupture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une tendance lin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aire).</w:t>
      </w:r>
    </w:p>
    <w:p>
      <w:pPr>
        <w:pStyle w:val="Par défau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Changements de tendance</w:t>
      </w:r>
      <w:r>
        <w:rPr>
          <w:rFonts w:ascii="Times New Roman" w:hAnsi="Times New Roman"/>
          <w:rtl w:val="0"/>
          <w:lang w:val="fr-FR"/>
        </w:rPr>
        <w:t xml:space="preserve"> :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tecter des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volutions progressives ou soudaines des patterns dans les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es.</w:t>
      </w:r>
    </w:p>
    <w:p>
      <w:pPr>
        <w:pStyle w:val="Par défau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Aucun"/>
          <w:rFonts w:ascii="Times New Roman" w:hAnsi="Times New Roman"/>
          <w:b w:val="1"/>
          <w:bCs w:val="1"/>
          <w:rtl w:val="0"/>
        </w:rPr>
        <w:t>D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tection des Anomalies</w:t>
      </w:r>
      <w:r>
        <w:rPr>
          <w:rFonts w:ascii="Times New Roman" w:hAnsi="Times New Roman"/>
          <w:rtl w:val="0"/>
          <w:lang w:val="fr-FR"/>
        </w:rPr>
        <w:t xml:space="preserve"> : </w:t>
      </w:r>
      <w:r>
        <w:rPr>
          <w:rFonts w:ascii="Times New Roman" w:hAnsi="Times New Roman"/>
          <w:rtl w:val="0"/>
          <w:lang w:val="fr-FR"/>
        </w:rPr>
        <w:t>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terminer ce qui constitue un comportement "normal" est un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fi initial. Dans un premier temps, il est conseill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de simuler des anomalies en for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  <w:lang w:val="fr-FR"/>
        </w:rPr>
        <w:t>ant les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fauts sur un jeu de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es-ES_tradnl"/>
        </w:rPr>
        <w:t>es de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f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it-IT"/>
        </w:rPr>
        <w:t>rence.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M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thodologies et Algorithmes de D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>tection</w:t>
      </w:r>
    </w:p>
    <w:p>
      <w:pPr>
        <w:pStyle w:val="Par défaut"/>
        <w:bidi w:val="0"/>
        <w:spacing w:before="0" w:after="281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fr-FR"/>
        </w:rPr>
        <w:t>Beaucoup de 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thodes de detections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anomalies existent. Nous cherchons des m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thodes adapt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a notre situation, c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est dire, a appliquer a des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industrielles et surtout avec peu ou pas d</w:t>
      </w:r>
      <w:r>
        <w:rPr>
          <w:rFonts w:ascii="Times New Roman" w:hAnsi="Times New Roman" w:hint="default"/>
          <w:rtl w:val="0"/>
          <w:lang w:val="fr-FR"/>
        </w:rPr>
        <w:t>’</w:t>
      </w:r>
      <w:r>
        <w:rPr>
          <w:rFonts w:ascii="Times New Roman" w:hAnsi="Times New Roman"/>
          <w:rtl w:val="0"/>
          <w:lang w:val="fr-FR"/>
        </w:rPr>
        <w:t>apprentissage.</w:t>
      </w:r>
    </w:p>
    <w:p>
      <w:pPr>
        <w:pStyle w:val="Par défaut"/>
        <w:numPr>
          <w:ilvl w:val="0"/>
          <w:numId w:val="5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M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rtl w:val="0"/>
          <w:lang w:val="fr-FR"/>
        </w:rPr>
        <w:t>thodes Statistiques</w:t>
      </w:r>
      <w:r>
        <w:rPr>
          <w:rStyle w:val="Aucun"/>
          <w:rFonts w:ascii="Times New Roman" w:hAnsi="Times New Roman"/>
          <w:b w:val="0"/>
          <w:bCs w:val="0"/>
          <w:rtl w:val="0"/>
          <w:lang w:val="fr-FR"/>
        </w:rPr>
        <w:t xml:space="preserve"> :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s-ES_tradnl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es-ES_tradnl"/>
        </w:rPr>
        <w:t>Bornes de Chernoff, in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galit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rtl w:val="0"/>
          <w:lang w:val="nl-NL"/>
        </w:rPr>
        <w:t>s de Hoeffding, distributions normales</w:t>
      </w:r>
      <w:r>
        <w:rPr>
          <w:rFonts w:ascii="Times New Roman" w:hAnsi="Times New Roman"/>
          <w:rtl w:val="0"/>
          <w:lang w:val="fr-FR"/>
        </w:rPr>
        <w:t xml:space="preserve"> : Utilis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pour fournir des bornes serr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sur les probabilit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de queue pour la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tection de fractions sp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cifiques d</w:t>
      </w:r>
      <w:r>
        <w:rPr>
          <w:rFonts w:ascii="Times New Roman" w:hAnsi="Times New Roman" w:hint="default"/>
          <w:rtl w:val="0"/>
          <w:lang w:val="fr-FR"/>
        </w:rPr>
        <w:t>’é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ments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fectueux.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Aucun"/>
          <w:rFonts w:ascii="Times New Roman" w:hAnsi="Times New Roman"/>
          <w:b w:val="1"/>
          <w:bCs w:val="1"/>
          <w:rtl w:val="0"/>
        </w:rPr>
        <w:t>M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thode des valeurs extr</w:t>
      </w:r>
      <w:r>
        <w:rPr>
          <w:rStyle w:val="Aucun"/>
          <w:rFonts w:ascii="Times New Roman" w:hAnsi="Times New Roman" w:hint="default"/>
          <w:b w:val="1"/>
          <w:bCs w:val="1"/>
          <w:rtl w:val="0"/>
        </w:rPr>
        <w:t>ê</w:t>
      </w:r>
      <w:r>
        <w:rPr>
          <w:rStyle w:val="Aucun"/>
          <w:rFonts w:ascii="Times New Roman" w:hAnsi="Times New Roman"/>
          <w:b w:val="1"/>
          <w:bCs w:val="1"/>
          <w:rtl w:val="0"/>
        </w:rPr>
        <w:t>mes</w:t>
      </w:r>
      <w:r>
        <w:rPr>
          <w:rFonts w:ascii="Times New Roman" w:hAnsi="Times New Roman"/>
          <w:rtl w:val="0"/>
          <w:lang w:val="fr-FR"/>
        </w:rPr>
        <w:t xml:space="preserve"> : Permet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it-IT"/>
        </w:rPr>
        <w:t>estimer la probabilit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d'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nements rares en relation avec certaines lois de probabilit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.</w:t>
      </w:r>
    </w:p>
    <w:p>
      <w:pPr>
        <w:pStyle w:val="Par défau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rtl w:val="0"/>
        </w:rPr>
      </w:pPr>
      <w:r>
        <w:rPr>
          <w:rFonts w:ascii="Times New Roman" w:hAnsi="Times New Roman"/>
          <w:b w:val="1"/>
          <w:bCs w:val="1"/>
          <w:rtl w:val="0"/>
        </w:rPr>
        <w:t>M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rtl w:val="0"/>
          <w:lang w:val="de-DE"/>
        </w:rPr>
        <w:t>thodes de Machine Learning</w:t>
      </w:r>
      <w:r>
        <w:rPr>
          <w:rStyle w:val="Aucun"/>
          <w:rFonts w:ascii="Times New Roman" w:hAnsi="Times New Roman"/>
          <w:b w:val="0"/>
          <w:bCs w:val="0"/>
          <w:rtl w:val="0"/>
          <w:lang w:val="fr-FR"/>
        </w:rPr>
        <w:t xml:space="preserve"> :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en-US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en-US"/>
        </w:rPr>
        <w:t>K-Nearest Neighbors (KNN)</w:t>
      </w:r>
      <w:r>
        <w:rPr>
          <w:rFonts w:ascii="Times New Roman" w:hAnsi="Times New Roman"/>
          <w:rtl w:val="0"/>
          <w:lang w:val="fr-FR"/>
        </w:rPr>
        <w:t xml:space="preserve"> : Approches exactes ou moyennes, pour les cas o</w:t>
      </w:r>
      <w:r>
        <w:rPr>
          <w:rFonts w:ascii="Times New Roman" w:hAnsi="Times New Roman" w:hint="default"/>
          <w:rtl w:val="0"/>
          <w:lang w:val="it-IT"/>
        </w:rPr>
        <w:t xml:space="preserve">ù </w:t>
      </w:r>
      <w:r>
        <w:rPr>
          <w:rFonts w:ascii="Times New Roman" w:hAnsi="Times New Roman"/>
          <w:rtl w:val="0"/>
          <w:lang w:val="fr-FR"/>
        </w:rPr>
        <w:t>la classe d'anomalies est sous-repr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sent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e (supervis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).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de-DE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de-DE"/>
        </w:rPr>
        <w:t>SVM et One-Class SVM</w:t>
      </w:r>
      <w:r>
        <w:rPr>
          <w:rFonts w:ascii="Times New Roman" w:hAnsi="Times New Roman"/>
          <w:rtl w:val="0"/>
          <w:lang w:val="fr-FR"/>
        </w:rPr>
        <w:t xml:space="preserve"> : Appropri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pour les cas supervis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et non supervis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respectivement.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it-IT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it-IT"/>
        </w:rPr>
        <w:t>Isolation Forest</w:t>
      </w:r>
      <w:r>
        <w:rPr>
          <w:rFonts w:ascii="Times New Roman" w:hAnsi="Times New Roman"/>
          <w:rtl w:val="0"/>
          <w:lang w:val="fr-FR"/>
        </w:rPr>
        <w:t xml:space="preserve"> : Sp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cifiquement adapt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pour la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tection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anomalies dans les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it-IT"/>
        </w:rPr>
        <w:t>es non supervis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pt-PT"/>
        </w:rPr>
        <w:t>es.</w:t>
      </w:r>
    </w:p>
    <w:p>
      <w:pPr>
        <w:pStyle w:val="Par défau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Transport Optimal (OT)</w:t>
      </w:r>
      <w:r>
        <w:rPr>
          <w:rStyle w:val="Aucun"/>
          <w:rFonts w:ascii="Times New Roman" w:hAnsi="Times New Roman"/>
          <w:b w:val="0"/>
          <w:bCs w:val="0"/>
          <w:rtl w:val="0"/>
          <w:lang w:val="fr-FR"/>
        </w:rPr>
        <w:t xml:space="preserve"> :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Fonts w:ascii="Times New Roman" w:hAnsi="Times New Roman"/>
          <w:rtl w:val="0"/>
          <w:lang w:val="fr-FR"/>
        </w:rPr>
        <w:t>Le concept de transport optimal, initi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 xml:space="preserve">par Gaspard Monge, pourrait 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tre appliqu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pour la 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tection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it-IT"/>
        </w:rPr>
        <w:t xml:space="preserve">anomalies. Le principe consiste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placer une masse de points (donn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normales) vers une autre tout en minimisant les co</w:t>
      </w:r>
      <w:r>
        <w:rPr>
          <w:rFonts w:ascii="Times New Roman" w:hAnsi="Times New Roman" w:hint="default"/>
          <w:rtl w:val="0"/>
          <w:lang w:val="fr-FR"/>
        </w:rPr>
        <w:t>û</w:t>
      </w:r>
      <w:r>
        <w:rPr>
          <w:rFonts w:ascii="Times New Roman" w:hAnsi="Times New Roman"/>
          <w:rtl w:val="0"/>
          <w:lang w:val="fr-FR"/>
        </w:rPr>
        <w:t>ts associ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da-DK"/>
        </w:rPr>
        <w:t>s, formalis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dans une matrice de co</w:t>
      </w:r>
      <w:r>
        <w:rPr>
          <w:rFonts w:ascii="Times New Roman" w:hAnsi="Times New Roman" w:hint="default"/>
          <w:rtl w:val="0"/>
          <w:lang w:val="fr-FR"/>
        </w:rPr>
        <w:t>û</w:t>
      </w:r>
      <w:r>
        <w:rPr>
          <w:rFonts w:ascii="Times New Roman" w:hAnsi="Times New Roman"/>
          <w:rtl w:val="0"/>
          <w:lang w:val="fr-FR"/>
        </w:rPr>
        <w:t xml:space="preserve">ts. Cette matrice peut 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</w:rPr>
        <w:t>tre analys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pour identifier les points de divergence, o</w:t>
      </w:r>
      <w:r>
        <w:rPr>
          <w:rFonts w:ascii="Times New Roman" w:hAnsi="Times New Roman" w:hint="default"/>
          <w:rtl w:val="0"/>
          <w:lang w:val="it-IT"/>
        </w:rPr>
        <w:t xml:space="preserve">ù </w:t>
      </w:r>
      <w:r>
        <w:rPr>
          <w:rFonts w:ascii="Times New Roman" w:hAnsi="Times New Roman"/>
          <w:rtl w:val="0"/>
          <w:lang w:val="fr-FR"/>
        </w:rPr>
        <w:t>une anomalie pourrait provoquer une augmentation significative de la distance parcourue.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de-DE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de-DE"/>
        </w:rPr>
        <w:t>Wasserstein Distance</w:t>
      </w:r>
      <w:r>
        <w:rPr>
          <w:rFonts w:ascii="Times New Roman" w:hAnsi="Times New Roman"/>
          <w:rtl w:val="0"/>
          <w:lang w:val="fr-FR"/>
        </w:rPr>
        <w:t xml:space="preserve"> : La mesure de Wasserstein est utile pour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valuer la distance entre deux distributions (par exemple,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normales vs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anormales) et permet d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>identifier les anomalies de mani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en-US"/>
        </w:rPr>
        <w:t>re optimis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it-IT"/>
        </w:rPr>
        <w:t>e.</w:t>
      </w:r>
    </w:p>
    <w:p>
      <w:pPr>
        <w:pStyle w:val="Par défau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Analyse de la Densit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rFonts w:ascii="Times New Roman" w:hAnsi="Times New Roman"/>
          <w:b w:val="1"/>
          <w:bCs w:val="1"/>
          <w:rtl w:val="0"/>
          <w:lang w:val="nl-NL"/>
        </w:rPr>
        <w:t>et M</w:t>
      </w:r>
      <w:r>
        <w:rPr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b w:val="1"/>
          <w:bCs w:val="1"/>
          <w:rtl w:val="0"/>
          <w:lang w:val="fr-FR"/>
        </w:rPr>
        <w:t>thode des Distances</w:t>
      </w:r>
      <w:r>
        <w:rPr>
          <w:rStyle w:val="Aucun"/>
          <w:rFonts w:ascii="Times New Roman" w:hAnsi="Times New Roman"/>
          <w:b w:val="0"/>
          <w:bCs w:val="0"/>
          <w:rtl w:val="0"/>
          <w:lang w:val="fr-FR"/>
        </w:rPr>
        <w:t xml:space="preserve"> :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</w:rPr>
      </w:pPr>
      <w:r>
        <w:rPr>
          <w:rStyle w:val="Aucun"/>
          <w:rFonts w:ascii="Times New Roman" w:hAnsi="Times New Roman"/>
          <w:b w:val="1"/>
          <w:bCs w:val="1"/>
          <w:rtl w:val="0"/>
        </w:rPr>
        <w:t>Densit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k-distance</w:t>
      </w:r>
      <w:r>
        <w:rPr>
          <w:rFonts w:ascii="Times New Roman" w:hAnsi="Times New Roman"/>
          <w:rtl w:val="0"/>
          <w:lang w:val="fr-FR"/>
        </w:rPr>
        <w:t xml:space="preserve"> et </w:t>
      </w:r>
      <w:r>
        <w:rPr>
          <w:rStyle w:val="Aucun"/>
          <w:rFonts w:ascii="Times New Roman" w:hAnsi="Times New Roman"/>
          <w:b w:val="1"/>
          <w:bCs w:val="1"/>
          <w:rtl w:val="0"/>
        </w:rPr>
        <w:t>analyse de densit</w:t>
      </w:r>
      <w:r>
        <w:rPr>
          <w:rStyle w:val="Aucun"/>
          <w:rFonts w:ascii="Times New Roman" w:hAnsi="Times New Roman" w:hint="default"/>
          <w:b w:val="1"/>
          <w:bCs w:val="1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 : La densit</w:t>
      </w:r>
      <w:r>
        <w:rPr>
          <w:rFonts w:ascii="Times New Roman" w:hAnsi="Times New Roman" w:hint="default"/>
          <w:rtl w:val="0"/>
          <w:lang w:val="fr-FR"/>
        </w:rPr>
        <w:t xml:space="preserve">é </w:t>
      </w:r>
      <w:r>
        <w:rPr>
          <w:rFonts w:ascii="Times New Roman" w:hAnsi="Times New Roman"/>
          <w:rtl w:val="0"/>
          <w:lang w:val="fr-FR"/>
        </w:rPr>
        <w:t>autour d'un point est calcul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 pour identifier des anomalies bas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sur l'espacement des points voisins.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Distances diverses</w:t>
      </w:r>
      <w:r>
        <w:rPr>
          <w:rFonts w:ascii="Times New Roman" w:hAnsi="Times New Roman"/>
          <w:rtl w:val="0"/>
          <w:lang w:val="fr-FR"/>
        </w:rPr>
        <w:t xml:space="preserve"> : La 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distance dynamique de Warping (DTW)</w:t>
      </w:r>
      <w:r>
        <w:rPr>
          <w:rFonts w:ascii="Times New Roman" w:hAnsi="Times New Roman"/>
          <w:rtl w:val="0"/>
          <w:lang w:val="fr-FR"/>
        </w:rPr>
        <w:t>, pour des signaux compar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s sur des longueurs in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gales, et </w:t>
      </w:r>
      <w:r>
        <w:rPr>
          <w:rStyle w:val="Aucun"/>
          <w:rFonts w:ascii="Times New Roman" w:hAnsi="Times New Roman"/>
          <w:b w:val="1"/>
          <w:bCs w:val="1"/>
          <w:rtl w:val="0"/>
          <w:lang w:val="fr-FR"/>
        </w:rPr>
        <w:t>la distance Euclidienne</w:t>
      </w:r>
      <w:r>
        <w:rPr>
          <w:rFonts w:ascii="Times New Roman" w:hAnsi="Times New Roman"/>
          <w:rtl w:val="0"/>
          <w:lang w:val="fr-FR"/>
        </w:rPr>
        <w:t xml:space="preserve"> pour des signaux similaires peuvent </w:t>
      </w:r>
      <w:r>
        <w:rPr>
          <w:rFonts w:ascii="Times New Roman" w:hAnsi="Times New Roman" w:hint="default"/>
          <w:rtl w:val="0"/>
        </w:rPr>
        <w:t>ê</w:t>
      </w:r>
      <w:r>
        <w:rPr>
          <w:rFonts w:ascii="Times New Roman" w:hAnsi="Times New Roman"/>
          <w:rtl w:val="0"/>
          <w:lang w:val="fr-FR"/>
        </w:rPr>
        <w:t>tre explor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selon le type de signal.</w:t>
      </w:r>
    </w:p>
    <w:p>
      <w:pPr>
        <w:pStyle w:val="Par défau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New Roman" w:hAnsi="Times New Roman"/>
          <w:b w:val="1"/>
          <w:bCs w:val="1"/>
          <w:rtl w:val="0"/>
          <w:lang w:val="fr-FR"/>
        </w:rPr>
      </w:pPr>
      <w:r>
        <w:rPr>
          <w:rFonts w:ascii="Times New Roman" w:hAnsi="Times New Roman"/>
          <w:b w:val="1"/>
          <w:bCs w:val="1"/>
          <w:rtl w:val="0"/>
          <w:lang w:val="fr-FR"/>
        </w:rPr>
        <w:t>Analyse en Composantes Principales (ACP)</w:t>
      </w:r>
      <w:r>
        <w:rPr>
          <w:rStyle w:val="Aucun"/>
          <w:rFonts w:ascii="Times New Roman" w:hAnsi="Times New Roman"/>
          <w:b w:val="0"/>
          <w:bCs w:val="0"/>
          <w:rtl w:val="0"/>
          <w:lang w:val="fr-FR"/>
        </w:rPr>
        <w:t xml:space="preserve"> :</w:t>
      </w:r>
    </w:p>
    <w:p>
      <w:pPr>
        <w:pStyle w:val="Par défaut"/>
        <w:numPr>
          <w:ilvl w:val="1"/>
          <w:numId w:val="6"/>
        </w:numPr>
        <w:bidi w:val="0"/>
        <w:spacing w:before="0" w:line="240" w:lineRule="auto"/>
        <w:ind w:right="0"/>
        <w:jc w:val="left"/>
        <w:rPr>
          <w:rFonts w:ascii="Times New Roman" w:hAnsi="Times New Roman"/>
          <w:rtl w:val="0"/>
          <w:lang w:val="fr-FR"/>
        </w:rPr>
      </w:pPr>
      <w:r>
        <w:rPr>
          <w:rFonts w:ascii="Times New Roman" w:hAnsi="Times New Roman"/>
          <w:rtl w:val="0"/>
          <w:lang w:val="fr-FR"/>
        </w:rPr>
        <w:t xml:space="preserve">La projection dans un sous-espace via ACP peut aider </w:t>
      </w:r>
      <w:r>
        <w:rPr>
          <w:rFonts w:ascii="Times New Roman" w:hAnsi="Times New Roman" w:hint="default"/>
          <w:rtl w:val="0"/>
        </w:rPr>
        <w:t xml:space="preserve">à </w:t>
      </w:r>
      <w:r>
        <w:rPr>
          <w:rFonts w:ascii="Times New Roman" w:hAnsi="Times New Roman"/>
          <w:rtl w:val="0"/>
        </w:rPr>
        <w:t>d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tecter les anomalies en mesurant l'erreur de reconstruction apr</w:t>
      </w:r>
      <w:r>
        <w:rPr>
          <w:rFonts w:ascii="Times New Roman" w:hAnsi="Times New Roman" w:hint="default"/>
          <w:rtl w:val="0"/>
          <w:lang w:val="it-IT"/>
        </w:rPr>
        <w:t>è</w:t>
      </w:r>
      <w:r>
        <w:rPr>
          <w:rFonts w:ascii="Times New Roman" w:hAnsi="Times New Roman"/>
          <w:rtl w:val="0"/>
          <w:lang w:val="fr-FR"/>
        </w:rPr>
        <w:t>s retour dans l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  <w:lang w:val="fr-FR"/>
        </w:rPr>
        <w:t xml:space="preserve">espace initial, les anomalies ayant une erreur plus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</w:rPr>
        <w:t>lev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it-IT"/>
        </w:rPr>
        <w:t>e.</w:t>
      </w: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</w:rPr>
      </w:pPr>
    </w:p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/>
          <w:rtl w:val="0"/>
          <w:lang w:val="fr-FR"/>
        </w:rPr>
        <w:t>On retient KNN, isolation forest et SVM qui donnent des 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sultats convaincants sur des 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chantillons de donn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>es sans apprentissage pr</w:t>
      </w:r>
      <w:r>
        <w:rPr>
          <w:rFonts w:ascii="Times New Roman" w:hAnsi="Times New Roman" w:hint="default"/>
          <w:rtl w:val="0"/>
          <w:lang w:val="fr-FR"/>
        </w:rPr>
        <w:t>é</w:t>
      </w:r>
      <w:r>
        <w:rPr>
          <w:rFonts w:ascii="Times New Roman" w:hAnsi="Times New Roman"/>
          <w:rtl w:val="0"/>
          <w:lang w:val="fr-FR"/>
        </w:rPr>
        <w:t xml:space="preserve">alable.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.0"/>
  </w:abstractNum>
  <w:abstractNum w:abstractNumId="3">
    <w:multiLevelType w:val="hybridMultilevel"/>
    <w:styleLink w:val="Puce.0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0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3"/>
      <w:lvl w:ilvl="0">
        <w:start w:val="3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4"/>
      <w:lvl w:ilvl="0">
        <w:start w:val="4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5"/>
      <w:lvl w:ilvl="0">
        <w:start w:val="5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2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6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3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41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4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55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6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1"/>
      </w:numPr>
    </w:pPr>
  </w:style>
  <w:style w:type="character" w:styleId="Aucun">
    <w:name w:val="Aucun"/>
    <w:rPr>
      <w:lang w:val="fr-FR"/>
    </w:rPr>
  </w:style>
  <w:style w:type="numbering" w:styleId="Puce.0">
    <w:name w:val="Puce.0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